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836" w:rsidRDefault="00A41836">
      <w:pPr>
        <w:pStyle w:val="a7"/>
      </w:pPr>
      <w:bookmarkStart w:id="0" w:name="_GoBack"/>
      <w:bookmarkEnd w:id="0"/>
    </w:p>
    <w:p w:rsidR="00A41836" w:rsidRDefault="00A41836">
      <w:pPr>
        <w:pStyle w:val="a7"/>
      </w:pPr>
    </w:p>
    <w:p w:rsidR="00A41836" w:rsidRDefault="00A41836">
      <w:pPr>
        <w:pStyle w:val="a7"/>
      </w:pPr>
    </w:p>
    <w:p w:rsidR="00A41836" w:rsidRDefault="00A41836"/>
    <w:p w:rsidR="00A41836" w:rsidRDefault="00A41836">
      <w:pPr>
        <w:rPr>
          <w:lang w:val="en-US"/>
        </w:rPr>
      </w:pPr>
    </w:p>
    <w:p w:rsidR="00A41836" w:rsidRDefault="00A41836">
      <w:pPr>
        <w:rPr>
          <w:lang w:val="en-US"/>
        </w:rPr>
      </w:pPr>
    </w:p>
    <w:p w:rsidR="00A41836" w:rsidRDefault="00A41836">
      <w:pPr>
        <w:rPr>
          <w:lang w:val="en-US"/>
        </w:rPr>
      </w:pPr>
    </w:p>
    <w:p w:rsidR="00A41836" w:rsidRDefault="00A41836">
      <w:pPr>
        <w:pStyle w:val="a7"/>
      </w:pPr>
    </w:p>
    <w:p w:rsidR="00A41836" w:rsidRDefault="00A41836">
      <w:pPr>
        <w:pStyle w:val="a7"/>
      </w:pPr>
    </w:p>
    <w:p w:rsidR="00A41836" w:rsidRDefault="00A41836">
      <w:pPr>
        <w:pStyle w:val="a7"/>
      </w:pPr>
    </w:p>
    <w:p w:rsidR="00A41836" w:rsidRDefault="006A74DF">
      <w:pPr>
        <w:pStyle w:val="a7"/>
      </w:pPr>
      <w:r>
        <w:t xml:space="preserve">СИСТЕМА УПРАВЛЕНИЯ </w:t>
      </w:r>
      <w:r>
        <w:br/>
        <w:t xml:space="preserve">СТАНЦИОННЫМ ОБОРУДОВАНИЕМ (СУСО)  </w:t>
      </w:r>
    </w:p>
    <w:p w:rsidR="00A41836" w:rsidRDefault="006A74DF">
      <w:pPr>
        <w:pStyle w:val="a9"/>
        <w:rPr>
          <w:sz w:val="32"/>
        </w:rPr>
      </w:pPr>
      <w:r>
        <w:rPr>
          <w:sz w:val="32"/>
        </w:rPr>
        <w:t xml:space="preserve">Руководство системного программиста </w:t>
      </w:r>
    </w:p>
    <w:p w:rsidR="00A41836" w:rsidRDefault="00A41836">
      <w:pPr>
        <w:pStyle w:val="a9"/>
      </w:pPr>
    </w:p>
    <w:p w:rsidR="00A41836" w:rsidRDefault="00A41836"/>
    <w:p w:rsidR="00A41836" w:rsidRDefault="006A74DF">
      <w:pPr>
        <w:jc w:val="center"/>
        <w:rPr>
          <w:b/>
          <w:sz w:val="30"/>
          <w:szCs w:val="30"/>
        </w:rPr>
      </w:pPr>
      <w:r>
        <w:rPr>
          <w:b/>
          <w:sz w:val="30"/>
          <w:szCs w:val="30"/>
        </w:rPr>
        <w:t>Версия 1.1</w:t>
      </w:r>
    </w:p>
    <w:p w:rsidR="00A41836" w:rsidRDefault="00A41836"/>
    <w:p w:rsidR="00A41836" w:rsidRDefault="00A41836"/>
    <w:p w:rsidR="00A41836" w:rsidRDefault="00A41836"/>
    <w:p w:rsidR="00A41836" w:rsidRDefault="00A41836"/>
    <w:p w:rsidR="00A41836" w:rsidRDefault="00A41836"/>
    <w:p w:rsidR="00A41836" w:rsidRDefault="00A41836"/>
    <w:p w:rsidR="00A41836" w:rsidRDefault="00A41836"/>
    <w:p w:rsidR="00A41836" w:rsidRDefault="00A41836"/>
    <w:p w:rsidR="00A41836" w:rsidRDefault="00A41836">
      <w:pPr>
        <w:pStyle w:val="a9"/>
      </w:pPr>
    </w:p>
    <w:p w:rsidR="00A41836" w:rsidRDefault="00A41836">
      <w:pPr>
        <w:pStyle w:val="a9"/>
      </w:pPr>
    </w:p>
    <w:p w:rsidR="00A41836" w:rsidRDefault="006A74DF">
      <w:pPr>
        <w:pStyle w:val="a9"/>
        <w:ind w:firstLine="0"/>
        <w:sectPr w:rsidR="00A41836">
          <w:footerReference w:type="default" r:id="rId7"/>
          <w:pgSz w:w="11906" w:h="16838"/>
          <w:pgMar w:top="1134" w:right="850" w:bottom="1716" w:left="1701" w:header="0" w:footer="1134" w:gutter="0"/>
          <w:cols w:space="720"/>
          <w:formProt w:val="0"/>
          <w:docGrid w:linePitch="360"/>
        </w:sectPr>
      </w:pPr>
      <w:r>
        <w:t>2024 г.</w:t>
      </w:r>
    </w:p>
    <w:p w:rsidR="00A41836" w:rsidRDefault="006A74DF">
      <w:pPr>
        <w:ind w:firstLine="0"/>
        <w:jc w:val="center"/>
        <w:rPr>
          <w:sz w:val="32"/>
          <w:szCs w:val="32"/>
        </w:rPr>
      </w:pPr>
      <w:r>
        <w:rPr>
          <w:sz w:val="32"/>
          <w:szCs w:val="32"/>
        </w:rPr>
        <w:lastRenderedPageBreak/>
        <w:t>АННОТАЦИЯ</w:t>
      </w:r>
    </w:p>
    <w:p w:rsidR="00A41836" w:rsidRDefault="006A74DF">
      <w:r>
        <w:rPr>
          <w:szCs w:val="26"/>
          <w:shd w:val="clear" w:color="auto" w:fill="FFFFFF"/>
        </w:rPr>
        <w:t xml:space="preserve">В настоящем документе приведены сведения по установке, развертыванию и администрированию </w:t>
      </w:r>
      <w:r>
        <w:rPr>
          <w:szCs w:val="26"/>
        </w:rPr>
        <w:t>программного продукта «Система управления станционным оборудованием».</w:t>
      </w:r>
    </w:p>
    <w:p w:rsidR="00A41836" w:rsidRDefault="006A74DF">
      <w:pPr>
        <w:rPr>
          <w:color w:val="000000"/>
          <w:szCs w:val="26"/>
          <w:shd w:val="clear" w:color="auto" w:fill="FFFFFF"/>
        </w:rPr>
      </w:pPr>
      <w:r>
        <w:rPr>
          <w:color w:val="000000"/>
          <w:szCs w:val="26"/>
          <w:shd w:val="clear" w:color="auto" w:fill="FFFFFF"/>
        </w:rPr>
        <w:t>В разделе «Общие сведения о программе» указаны назначение и функции программы, сведения о технических и программных средствах, обеспечивающих выполнение программы, а также технологиях, использованных при разработке программы.</w:t>
      </w:r>
    </w:p>
    <w:p w:rsidR="00A41836" w:rsidRDefault="006A74DF">
      <w:pPr>
        <w:rPr>
          <w:szCs w:val="26"/>
        </w:rPr>
      </w:pPr>
      <w:r>
        <w:rPr>
          <w:szCs w:val="26"/>
        </w:rPr>
        <w:t>Раздел «Структура программы» содержит сведения о структуре программы, ее составных частях, о связях между ними и связях с другими программами.</w:t>
      </w:r>
    </w:p>
    <w:p w:rsidR="00A41836" w:rsidRDefault="006A74DF">
      <w:pPr>
        <w:rPr>
          <w:szCs w:val="26"/>
        </w:rPr>
      </w:pPr>
      <w:r>
        <w:rPr>
          <w:szCs w:val="26"/>
        </w:rPr>
        <w:t>В разделе «Настройка программы» приведено описание установки общего программного обеспечения, а также установки и первичной настройки специального программного обеспечения Системы.</w:t>
      </w:r>
    </w:p>
    <w:p w:rsidR="00A41836" w:rsidRDefault="006A74DF">
      <w:pPr>
        <w:rPr>
          <w:szCs w:val="26"/>
        </w:rPr>
      </w:pPr>
      <w:r>
        <w:rPr>
          <w:szCs w:val="26"/>
        </w:rPr>
        <w:t>В разделе «Проверка программы» приведена информация о проверке системы после её установки и настройки.</w:t>
      </w:r>
    </w:p>
    <w:p w:rsidR="00A41836" w:rsidRDefault="006A74DF">
      <w:pPr>
        <w:rPr>
          <w:bCs/>
          <w:szCs w:val="26"/>
        </w:rPr>
      </w:pPr>
      <w:r>
        <w:rPr>
          <w:bCs/>
          <w:szCs w:val="26"/>
        </w:rPr>
        <w:t xml:space="preserve">В разделе «Дополнительные возможности» приведена информация о действиях, </w:t>
      </w:r>
      <w:r>
        <w:rPr>
          <w:bCs/>
          <w:szCs w:val="26"/>
          <w:shd w:val="clear" w:color="auto" w:fill="FFFFFF"/>
        </w:rPr>
        <w:t>доступных через интерфейс управления приложениями.</w:t>
      </w:r>
    </w:p>
    <w:p w:rsidR="00A41836" w:rsidRDefault="006A74DF">
      <w:pPr>
        <w:rPr>
          <w:bCs/>
          <w:szCs w:val="26"/>
        </w:rPr>
      </w:pPr>
      <w:r>
        <w:rPr>
          <w:bCs/>
          <w:szCs w:val="26"/>
        </w:rPr>
        <w:t>В разделе «Сообщения системному программисту» приведены примеры сообщений, адресованных системному программисту выдаваемых в ходе выполнения настройки, проверки программы, а также в ходе выполнения программы.</w:t>
      </w:r>
      <w:r>
        <w:br w:type="page"/>
      </w:r>
    </w:p>
    <w:p w:rsidR="00A41836" w:rsidRDefault="006A74DF">
      <w:pPr>
        <w:pStyle w:val="a9"/>
        <w:ind w:firstLine="0"/>
      </w:pPr>
      <w:r>
        <w:lastRenderedPageBreak/>
        <w:t>Содержание</w:t>
      </w:r>
    </w:p>
    <w:sdt>
      <w:sdtPr>
        <w:id w:val="-737399718"/>
        <w:docPartObj>
          <w:docPartGallery w:val="Table of Contents"/>
          <w:docPartUnique/>
        </w:docPartObj>
      </w:sdtPr>
      <w:sdtEndPr/>
      <w:sdtContent>
        <w:p w:rsidR="00A41836" w:rsidRDefault="006A74DF">
          <w:pPr>
            <w:pStyle w:val="15"/>
            <w:tabs>
              <w:tab w:val="right" w:leader="dot" w:pos="9355"/>
            </w:tabs>
          </w:pPr>
          <w:r>
            <w:fldChar w:fldCharType="begin"/>
          </w:r>
          <w:r>
            <w:instrText xml:space="preserve"> TOC \o "1-3" \h</w:instrText>
          </w:r>
          <w:r>
            <w:fldChar w:fldCharType="separate"/>
          </w:r>
          <w:hyperlink w:anchor="__RefHeading___Toc167627_4272808108">
            <w:r>
              <w:t>Список используемых терминов и сокращений</w:t>
            </w:r>
            <w:r>
              <w:tab/>
              <w:t>5</w:t>
            </w:r>
          </w:hyperlink>
        </w:p>
        <w:p w:rsidR="00A41836" w:rsidRDefault="00523E9E">
          <w:pPr>
            <w:pStyle w:val="15"/>
            <w:tabs>
              <w:tab w:val="right" w:leader="dot" w:pos="9355"/>
            </w:tabs>
          </w:pPr>
          <w:hyperlink w:anchor="__RefHeading___Toc167629_427280810811">
            <w:r w:rsidR="006A74DF">
              <w:t>1. Общие сведения о программе</w:t>
            </w:r>
            <w:r w:rsidR="006A74DF">
              <w:tab/>
              <w:t>7</w:t>
            </w:r>
          </w:hyperlink>
        </w:p>
        <w:p w:rsidR="00A41836" w:rsidRDefault="00523E9E">
          <w:pPr>
            <w:pStyle w:val="23"/>
            <w:tabs>
              <w:tab w:val="clear" w:pos="567"/>
              <w:tab w:val="clear" w:pos="880"/>
              <w:tab w:val="clear" w:pos="9345"/>
              <w:tab w:val="right" w:leader="dot" w:pos="9355"/>
            </w:tabs>
          </w:pPr>
          <w:hyperlink w:anchor="__RefHeading___Toc167629_42728081081">
            <w:r w:rsidR="006A74DF">
              <w:t>1.1. Назначение программы</w:t>
            </w:r>
            <w:r w:rsidR="006A74DF">
              <w:tab/>
              <w:t>7</w:t>
            </w:r>
          </w:hyperlink>
        </w:p>
        <w:p w:rsidR="00A41836" w:rsidRDefault="00523E9E">
          <w:pPr>
            <w:pStyle w:val="23"/>
            <w:tabs>
              <w:tab w:val="clear" w:pos="567"/>
              <w:tab w:val="clear" w:pos="880"/>
              <w:tab w:val="clear" w:pos="9345"/>
              <w:tab w:val="right" w:leader="dot" w:pos="9355"/>
            </w:tabs>
          </w:pPr>
          <w:hyperlink w:anchor="__RefHeading___Toc167631_42728081081">
            <w:r w:rsidR="006A74DF">
              <w:t>1.2. Функциональные возможности Системы</w:t>
            </w:r>
            <w:r w:rsidR="006A74DF">
              <w:tab/>
              <w:t>7</w:t>
            </w:r>
          </w:hyperlink>
        </w:p>
        <w:p w:rsidR="00A41836" w:rsidRDefault="00523E9E">
          <w:pPr>
            <w:pStyle w:val="23"/>
            <w:tabs>
              <w:tab w:val="clear" w:pos="567"/>
              <w:tab w:val="clear" w:pos="880"/>
              <w:tab w:val="clear" w:pos="9345"/>
              <w:tab w:val="right" w:leader="dot" w:pos="9355"/>
            </w:tabs>
          </w:pPr>
          <w:hyperlink w:anchor="__RefHeading___Toc1622052_3655177383">
            <w:r w:rsidR="006A74DF">
              <w:t>1.3. Программное обеспечение</w:t>
            </w:r>
            <w:r w:rsidR="006A74DF">
              <w:tab/>
              <w:t>8</w:t>
            </w:r>
          </w:hyperlink>
        </w:p>
        <w:p w:rsidR="00A41836" w:rsidRDefault="00523E9E">
          <w:pPr>
            <w:pStyle w:val="23"/>
            <w:tabs>
              <w:tab w:val="clear" w:pos="567"/>
              <w:tab w:val="clear" w:pos="880"/>
              <w:tab w:val="clear" w:pos="9345"/>
              <w:tab w:val="right" w:leader="dot" w:pos="9355"/>
            </w:tabs>
          </w:pPr>
          <w:hyperlink w:anchor="__RefHeading___Toc1622050_365517738311">
            <w:r w:rsidR="006A74DF">
              <w:t>1.4. Техническое обеспечение</w:t>
            </w:r>
            <w:r w:rsidR="006A74DF">
              <w:tab/>
              <w:t>8</w:t>
            </w:r>
          </w:hyperlink>
        </w:p>
        <w:p w:rsidR="00A41836" w:rsidRDefault="00523E9E">
          <w:pPr>
            <w:pStyle w:val="31"/>
            <w:tabs>
              <w:tab w:val="right" w:leader="dot" w:pos="9355"/>
            </w:tabs>
          </w:pPr>
          <w:hyperlink w:anchor="__RefHeading___Toc1622050_365517738312">
            <w:r w:rsidR="006A74DF">
              <w:t>1.4.1. Требования к АПК</w:t>
            </w:r>
            <w:r w:rsidR="006A74DF">
              <w:tab/>
              <w:t>8</w:t>
            </w:r>
          </w:hyperlink>
        </w:p>
        <w:p w:rsidR="00A41836" w:rsidRDefault="00523E9E">
          <w:pPr>
            <w:pStyle w:val="31"/>
            <w:tabs>
              <w:tab w:val="right" w:leader="dot" w:pos="9355"/>
            </w:tabs>
          </w:pPr>
          <w:hyperlink w:anchor="__RefHeading___Toc26967_102895046">
            <w:r w:rsidR="006A74DF">
              <w:t>1.4.2. Требования к рабочему месту пользователя</w:t>
            </w:r>
            <w:r w:rsidR="006A74DF">
              <w:tab/>
              <w:t>9</w:t>
            </w:r>
          </w:hyperlink>
        </w:p>
        <w:p w:rsidR="00A41836" w:rsidRDefault="00523E9E">
          <w:pPr>
            <w:pStyle w:val="23"/>
            <w:tabs>
              <w:tab w:val="clear" w:pos="567"/>
              <w:tab w:val="clear" w:pos="880"/>
              <w:tab w:val="clear" w:pos="9345"/>
              <w:tab w:val="right" w:leader="dot" w:pos="9355"/>
            </w:tabs>
          </w:pPr>
          <w:hyperlink w:anchor="__RefHeading___Toc1622050_36551773831">
            <w:r w:rsidR="006A74DF">
              <w:t>1.5.  Технологии разработки программы</w:t>
            </w:r>
            <w:r w:rsidR="006A74DF">
              <w:tab/>
              <w:t>9</w:t>
            </w:r>
          </w:hyperlink>
        </w:p>
        <w:p w:rsidR="00A41836" w:rsidRDefault="00523E9E">
          <w:pPr>
            <w:pStyle w:val="15"/>
            <w:tabs>
              <w:tab w:val="right" w:leader="dot" w:pos="9355"/>
            </w:tabs>
          </w:pPr>
          <w:hyperlink w:anchor="__RefHeading___Toc26977_1028950461">
            <w:r w:rsidR="006A74DF">
              <w:t>2. Структура программы</w:t>
            </w:r>
            <w:r w:rsidR="006A74DF">
              <w:tab/>
              <w:t>10</w:t>
            </w:r>
          </w:hyperlink>
        </w:p>
        <w:p w:rsidR="00A41836" w:rsidRDefault="00523E9E">
          <w:pPr>
            <w:pStyle w:val="23"/>
            <w:tabs>
              <w:tab w:val="clear" w:pos="567"/>
              <w:tab w:val="clear" w:pos="880"/>
              <w:tab w:val="clear" w:pos="9345"/>
              <w:tab w:val="right" w:leader="dot" w:pos="9355"/>
            </w:tabs>
          </w:pPr>
          <w:hyperlink w:anchor="__RefHeading___Toc26977_1028950462">
            <w:r w:rsidR="006A74DF">
              <w:t>2.1. Структура и функционирование программы</w:t>
            </w:r>
            <w:r w:rsidR="006A74DF">
              <w:tab/>
              <w:t>11</w:t>
            </w:r>
          </w:hyperlink>
        </w:p>
        <w:p w:rsidR="00A41836" w:rsidRDefault="00523E9E">
          <w:pPr>
            <w:pStyle w:val="23"/>
            <w:tabs>
              <w:tab w:val="clear" w:pos="567"/>
              <w:tab w:val="clear" w:pos="880"/>
              <w:tab w:val="clear" w:pos="9345"/>
              <w:tab w:val="right" w:leader="dot" w:pos="9355"/>
            </w:tabs>
          </w:pPr>
          <w:hyperlink w:anchor="__RefHeading___Toc26977_102895046">
            <w:r w:rsidR="006A74DF">
              <w:t>2.2. Взаимодействие между компонентами Системы</w:t>
            </w:r>
            <w:r w:rsidR="006A74DF">
              <w:tab/>
              <w:t>13</w:t>
            </w:r>
          </w:hyperlink>
        </w:p>
        <w:p w:rsidR="00A41836" w:rsidRDefault="00523E9E">
          <w:pPr>
            <w:pStyle w:val="31"/>
            <w:tabs>
              <w:tab w:val="right" w:leader="dot" w:pos="9355"/>
            </w:tabs>
          </w:pPr>
          <w:hyperlink w:anchor="__RefHeading___Toc66457_3248204255">
            <w:r w:rsidR="006A74DF">
              <w:t>2.2.1. Взаимодействие компонентов внутри Системы</w:t>
            </w:r>
            <w:r w:rsidR="006A74DF">
              <w:tab/>
              <w:t>13</w:t>
            </w:r>
          </w:hyperlink>
        </w:p>
        <w:p w:rsidR="00A41836" w:rsidRDefault="00523E9E">
          <w:pPr>
            <w:pStyle w:val="31"/>
            <w:tabs>
              <w:tab w:val="right" w:leader="dot" w:pos="9355"/>
            </w:tabs>
          </w:pPr>
          <w:hyperlink w:anchor="__RefHeading___Toc66459_3248204255">
            <w:r w:rsidR="006A74DF">
              <w:t>2.2.2. Взаимодействие СУСО с внешними системами</w:t>
            </w:r>
            <w:r w:rsidR="006A74DF">
              <w:tab/>
              <w:t>13</w:t>
            </w:r>
          </w:hyperlink>
        </w:p>
        <w:p w:rsidR="00A41836" w:rsidRDefault="00523E9E">
          <w:pPr>
            <w:pStyle w:val="15"/>
            <w:tabs>
              <w:tab w:val="right" w:leader="dot" w:pos="9355"/>
            </w:tabs>
          </w:pPr>
          <w:hyperlink w:anchor="__RefHeading___Toc167633_42728081081">
            <w:r w:rsidR="006A74DF">
              <w:t>3. Настройка программы</w:t>
            </w:r>
            <w:r w:rsidR="006A74DF">
              <w:tab/>
              <w:t>14</w:t>
            </w:r>
          </w:hyperlink>
        </w:p>
        <w:p w:rsidR="00A41836" w:rsidRDefault="00523E9E">
          <w:pPr>
            <w:pStyle w:val="23"/>
            <w:tabs>
              <w:tab w:val="clear" w:pos="567"/>
              <w:tab w:val="clear" w:pos="880"/>
              <w:tab w:val="clear" w:pos="9345"/>
              <w:tab w:val="right" w:leader="dot" w:pos="9355"/>
            </w:tabs>
          </w:pPr>
          <w:hyperlink w:anchor="__RefHeading___Toc26983_102895046">
            <w:r w:rsidR="006A74DF">
              <w:t>3.1. Установка БД СУСО</w:t>
            </w:r>
            <w:r w:rsidR="006A74DF">
              <w:tab/>
              <w:t>14</w:t>
            </w:r>
          </w:hyperlink>
        </w:p>
        <w:p w:rsidR="00A41836" w:rsidRDefault="00523E9E">
          <w:pPr>
            <w:pStyle w:val="23"/>
            <w:tabs>
              <w:tab w:val="clear" w:pos="567"/>
              <w:tab w:val="clear" w:pos="880"/>
              <w:tab w:val="clear" w:pos="9345"/>
              <w:tab w:val="right" w:leader="dot" w:pos="9355"/>
            </w:tabs>
          </w:pPr>
          <w:hyperlink w:anchor="__RefHeading___Toc47501_102895046">
            <w:r w:rsidR="006A74DF">
              <w:t>3.2. Установка и настройка АРМ СУСО</w:t>
            </w:r>
            <w:r w:rsidR="006A74DF">
              <w:tab/>
              <w:t>17</w:t>
            </w:r>
          </w:hyperlink>
        </w:p>
        <w:p w:rsidR="00A41836" w:rsidRDefault="00523E9E">
          <w:pPr>
            <w:pStyle w:val="31"/>
            <w:tabs>
              <w:tab w:val="right" w:leader="dot" w:pos="9355"/>
            </w:tabs>
          </w:pPr>
          <w:hyperlink w:anchor="__RefHeading___Toc47503_1028950461">
            <w:r w:rsidR="006A74DF">
              <w:t>3.2.1. Установка дистрибутива</w:t>
            </w:r>
            <w:r w:rsidR="006A74DF">
              <w:tab/>
              <w:t>17</w:t>
            </w:r>
          </w:hyperlink>
        </w:p>
        <w:p w:rsidR="00A41836" w:rsidRDefault="00523E9E">
          <w:pPr>
            <w:pStyle w:val="31"/>
            <w:tabs>
              <w:tab w:val="right" w:leader="dot" w:pos="9355"/>
            </w:tabs>
          </w:pPr>
          <w:hyperlink w:anchor="__RefHeading___Toc66526_3248204255">
            <w:r w:rsidR="006A74DF">
              <w:t>3.2.2. Проверка работоспособности АРМ СУСО</w:t>
            </w:r>
            <w:r w:rsidR="006A74DF">
              <w:tab/>
              <w:t>18</w:t>
            </w:r>
          </w:hyperlink>
        </w:p>
        <w:p w:rsidR="00A41836" w:rsidRDefault="00523E9E">
          <w:pPr>
            <w:pStyle w:val="23"/>
            <w:tabs>
              <w:tab w:val="clear" w:pos="567"/>
              <w:tab w:val="clear" w:pos="880"/>
              <w:tab w:val="clear" w:pos="9345"/>
              <w:tab w:val="right" w:leader="dot" w:pos="9355"/>
            </w:tabs>
          </w:pPr>
          <w:hyperlink w:anchor="__RefHeading___Toc26985_102895046">
            <w:r w:rsidR="006A74DF">
              <w:t>3.3. Установка и настройка сервиса SOAP-SUSO</w:t>
            </w:r>
            <w:r w:rsidR="006A74DF">
              <w:tab/>
              <w:t>18</w:t>
            </w:r>
          </w:hyperlink>
        </w:p>
        <w:p w:rsidR="00A41836" w:rsidRDefault="00523E9E">
          <w:pPr>
            <w:pStyle w:val="31"/>
            <w:tabs>
              <w:tab w:val="right" w:leader="dot" w:pos="9355"/>
            </w:tabs>
          </w:pPr>
          <w:hyperlink w:anchor="__RefHeading___Toc26987_102895046">
            <w:r w:rsidR="006A74DF">
              <w:t>3.3.1. Настройка доступа в БД СУСО</w:t>
            </w:r>
            <w:r w:rsidR="006A74DF">
              <w:tab/>
              <w:t>19</w:t>
            </w:r>
          </w:hyperlink>
        </w:p>
        <w:p w:rsidR="00A41836" w:rsidRDefault="00523E9E">
          <w:pPr>
            <w:pStyle w:val="31"/>
            <w:tabs>
              <w:tab w:val="right" w:leader="dot" w:pos="9355"/>
            </w:tabs>
          </w:pPr>
          <w:hyperlink w:anchor="__RefHeading___Toc26989_102895046">
            <w:r w:rsidR="006A74DF">
              <w:t>3.3.2. Состав поставляемого ПО</w:t>
            </w:r>
            <w:r w:rsidR="006A74DF">
              <w:tab/>
              <w:t>19</w:t>
            </w:r>
          </w:hyperlink>
        </w:p>
        <w:p w:rsidR="00A41836" w:rsidRDefault="00523E9E">
          <w:pPr>
            <w:pStyle w:val="31"/>
            <w:tabs>
              <w:tab w:val="right" w:leader="dot" w:pos="9355"/>
            </w:tabs>
          </w:pPr>
          <w:hyperlink w:anchor="__RefHeading___Toc26991_102895046">
            <w:r w:rsidR="006A74DF">
              <w:t>3.3.3. Настройка сервиса</w:t>
            </w:r>
            <w:r w:rsidR="006A74DF">
              <w:tab/>
              <w:t>19</w:t>
            </w:r>
          </w:hyperlink>
        </w:p>
        <w:p w:rsidR="00A41836" w:rsidRDefault="00523E9E">
          <w:pPr>
            <w:pStyle w:val="31"/>
            <w:tabs>
              <w:tab w:val="right" w:leader="dot" w:pos="9355"/>
            </w:tabs>
          </w:pPr>
          <w:hyperlink w:anchor="__RefHeading___Toc26993_102895046">
            <w:r w:rsidR="006A74DF">
              <w:t>3.3.4. Проверка работоспособности</w:t>
            </w:r>
            <w:r w:rsidR="006A74DF">
              <w:tab/>
              <w:t>21</w:t>
            </w:r>
          </w:hyperlink>
        </w:p>
        <w:p w:rsidR="00A41836" w:rsidRDefault="00523E9E">
          <w:pPr>
            <w:pStyle w:val="23"/>
            <w:tabs>
              <w:tab w:val="clear" w:pos="567"/>
              <w:tab w:val="clear" w:pos="880"/>
              <w:tab w:val="clear" w:pos="9345"/>
              <w:tab w:val="right" w:leader="dot" w:pos="9355"/>
            </w:tabs>
          </w:pPr>
          <w:hyperlink w:anchor="__RefHeading___Toc26995_102895046">
            <w:r w:rsidR="006A74DF">
              <w:t>3.4. Установка и настройка подсистемы Station Control</w:t>
            </w:r>
            <w:r w:rsidR="006A74DF">
              <w:tab/>
              <w:t>21</w:t>
            </w:r>
          </w:hyperlink>
        </w:p>
        <w:p w:rsidR="00A41836" w:rsidRDefault="00523E9E">
          <w:pPr>
            <w:pStyle w:val="31"/>
            <w:tabs>
              <w:tab w:val="right" w:leader="dot" w:pos="9355"/>
            </w:tabs>
          </w:pPr>
          <w:hyperlink w:anchor="__RefHeading___Toc26997_102895046">
            <w:r w:rsidR="006A74DF">
              <w:t>3.4.1. Установка дистрибутива</w:t>
            </w:r>
            <w:r w:rsidR="006A74DF">
              <w:tab/>
              <w:t>21</w:t>
            </w:r>
          </w:hyperlink>
        </w:p>
        <w:p w:rsidR="00A41836" w:rsidRDefault="00523E9E">
          <w:pPr>
            <w:pStyle w:val="31"/>
            <w:tabs>
              <w:tab w:val="right" w:leader="dot" w:pos="9355"/>
            </w:tabs>
          </w:pPr>
          <w:hyperlink w:anchor="__RefHeading___Toc26999_102895046">
            <w:r w:rsidR="006A74DF">
              <w:t>3.4.1 Настройка доступа</w:t>
            </w:r>
            <w:r w:rsidR="006A74DF">
              <w:tab/>
              <w:t>22</w:t>
            </w:r>
          </w:hyperlink>
        </w:p>
        <w:p w:rsidR="00A41836" w:rsidRDefault="00523E9E">
          <w:pPr>
            <w:pStyle w:val="31"/>
            <w:tabs>
              <w:tab w:val="right" w:leader="dot" w:pos="9355"/>
            </w:tabs>
          </w:pPr>
          <w:hyperlink w:anchor="__RefHeading___Toc27001_102895046">
            <w:r w:rsidR="006A74DF">
              <w:t>3.4.2. Порядок настройки</w:t>
            </w:r>
            <w:r w:rsidR="006A74DF">
              <w:tab/>
              <w:t>22</w:t>
            </w:r>
          </w:hyperlink>
        </w:p>
        <w:p w:rsidR="00A41836" w:rsidRDefault="00523E9E">
          <w:pPr>
            <w:pStyle w:val="15"/>
            <w:tabs>
              <w:tab w:val="right" w:leader="dot" w:pos="9355"/>
            </w:tabs>
          </w:pPr>
          <w:hyperlink w:anchor="__RefHeading___Toc31834_798108843">
            <w:r w:rsidR="006A74DF">
              <w:t>4. Проверка программы</w:t>
            </w:r>
            <w:r w:rsidR="006A74DF">
              <w:tab/>
              <w:t>25</w:t>
            </w:r>
          </w:hyperlink>
        </w:p>
        <w:p w:rsidR="00A41836" w:rsidRDefault="00523E9E">
          <w:pPr>
            <w:pStyle w:val="15"/>
            <w:tabs>
              <w:tab w:val="right" w:leader="dot" w:pos="9355"/>
            </w:tabs>
          </w:pPr>
          <w:hyperlink w:anchor="__RefHeading___Toc31834_7981088431">
            <w:r w:rsidR="006A74DF">
              <w:t>5. Дополнительные возможности</w:t>
            </w:r>
            <w:r w:rsidR="006A74DF">
              <w:tab/>
              <w:t>26</w:t>
            </w:r>
          </w:hyperlink>
        </w:p>
        <w:p w:rsidR="00A41836" w:rsidRDefault="00523E9E">
          <w:pPr>
            <w:pStyle w:val="15"/>
            <w:tabs>
              <w:tab w:val="right" w:leader="dot" w:pos="9355"/>
            </w:tabs>
          </w:pPr>
          <w:hyperlink w:anchor="__RefHeading___Toc31836_798108843">
            <w:r w:rsidR="006A74DF">
              <w:t>6. Сообщения системному программисту</w:t>
            </w:r>
            <w:r w:rsidR="006A74DF">
              <w:tab/>
              <w:t>26</w:t>
            </w:r>
          </w:hyperlink>
        </w:p>
        <w:p w:rsidR="00A41836" w:rsidRDefault="00523E9E">
          <w:pPr>
            <w:pStyle w:val="15"/>
            <w:tabs>
              <w:tab w:val="right" w:leader="dot" w:pos="9355"/>
            </w:tabs>
          </w:pPr>
          <w:hyperlink w:anchor="__RefHeading___Toc84283_3279073227">
            <w:r w:rsidR="006A74DF">
              <w:t>ПРИЛОЖЕНИЕ 1 Создание роли</w:t>
            </w:r>
            <w:r w:rsidR="006A74DF">
              <w:tab/>
              <w:t>27</w:t>
            </w:r>
          </w:hyperlink>
          <w:r w:rsidR="006A74DF">
            <w:fldChar w:fldCharType="end"/>
          </w:r>
        </w:p>
      </w:sdtContent>
    </w:sdt>
    <w:p w:rsidR="00A41836" w:rsidRDefault="006A74DF">
      <w:pPr>
        <w:pStyle w:val="23"/>
        <w:tabs>
          <w:tab w:val="clear" w:pos="567"/>
          <w:tab w:val="clear" w:pos="880"/>
          <w:tab w:val="clear" w:pos="9345"/>
          <w:tab w:val="right" w:leader="dot" w:pos="9355"/>
        </w:tabs>
      </w:pPr>
      <w:r>
        <w:br w:type="page"/>
      </w:r>
    </w:p>
    <w:p w:rsidR="00A41836" w:rsidRDefault="006A74DF">
      <w:pPr>
        <w:pStyle w:val="10"/>
        <w:numPr>
          <w:ilvl w:val="0"/>
          <w:numId w:val="0"/>
        </w:numPr>
        <w:ind w:left="432" w:hanging="432"/>
      </w:pPr>
      <w:bookmarkStart w:id="1" w:name="__RefHeading___Toc167627_4272808108"/>
      <w:bookmarkStart w:id="2" w:name="_Toc367374425"/>
      <w:bookmarkStart w:id="3" w:name="_Toc367971715"/>
      <w:bookmarkStart w:id="4" w:name="_Toc374628132"/>
      <w:bookmarkStart w:id="5" w:name="_Toc378247473"/>
      <w:bookmarkStart w:id="6" w:name="_Toc379197073"/>
      <w:bookmarkStart w:id="7" w:name="_Toc384482954"/>
      <w:bookmarkStart w:id="8" w:name="_Toc168003138"/>
      <w:bookmarkStart w:id="9" w:name="_Toc384485483"/>
      <w:bookmarkStart w:id="10" w:name="_Toc83132990"/>
      <w:bookmarkStart w:id="11" w:name="_Toc82033388"/>
      <w:bookmarkStart w:id="12" w:name="_Toc384483131"/>
      <w:bookmarkStart w:id="13" w:name="_Toc384484014"/>
      <w:bookmarkEnd w:id="1"/>
      <w:bookmarkEnd w:id="2"/>
      <w:bookmarkEnd w:id="3"/>
      <w:bookmarkEnd w:id="4"/>
      <w:bookmarkEnd w:id="5"/>
      <w:bookmarkEnd w:id="6"/>
      <w:r>
        <w:lastRenderedPageBreak/>
        <w:t>Список используемых терминов и сокращений</w:t>
      </w:r>
      <w:bookmarkEnd w:id="7"/>
      <w:bookmarkEnd w:id="8"/>
      <w:bookmarkEnd w:id="9"/>
      <w:bookmarkEnd w:id="10"/>
      <w:bookmarkEnd w:id="11"/>
      <w:bookmarkEnd w:id="12"/>
      <w:bookmarkEnd w:id="13"/>
    </w:p>
    <w:tbl>
      <w:tblPr>
        <w:tblW w:w="9345" w:type="dxa"/>
        <w:tblLayout w:type="fixed"/>
        <w:tblLook w:val="0000" w:firstRow="0" w:lastRow="0" w:firstColumn="0" w:lastColumn="0" w:noHBand="0" w:noVBand="0"/>
      </w:tblPr>
      <w:tblGrid>
        <w:gridCol w:w="2405"/>
        <w:gridCol w:w="6940"/>
      </w:tblGrid>
      <w:tr w:rsidR="00A41836">
        <w:trPr>
          <w:trHeight w:val="637"/>
          <w:tblHeader/>
        </w:trPr>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jc w:val="center"/>
              <w:rPr>
                <w:b/>
                <w:bCs/>
                <w:i/>
                <w:iCs/>
              </w:rPr>
            </w:pPr>
            <w:r>
              <w:rPr>
                <w:b/>
                <w:bCs/>
                <w:i/>
                <w:iCs/>
              </w:rPr>
              <w:t>Термин/Сокраще</w:t>
            </w:r>
            <w:r w:rsidR="00016414">
              <w:rPr>
                <w:b/>
                <w:bCs/>
                <w:i/>
                <w:iCs/>
              </w:rPr>
              <w:softHyphen/>
            </w:r>
            <w:r>
              <w:rPr>
                <w:b/>
                <w:bCs/>
                <w:i/>
                <w:iCs/>
              </w:rPr>
              <w:t>ние</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jc w:val="center"/>
              <w:rPr>
                <w:b/>
                <w:bCs/>
                <w:i/>
                <w:iCs/>
              </w:rPr>
            </w:pPr>
            <w:r>
              <w:rPr>
                <w:b/>
                <w:bCs/>
                <w:i/>
                <w:iCs/>
              </w:rPr>
              <w:t>Значение/Полное наименование</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pPr>
            <w:r>
              <w:t>АПК</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Аппаратно-программный комплекс</w:t>
            </w:r>
          </w:p>
        </w:tc>
      </w:tr>
      <w:tr w:rsidR="00A41836">
        <w:tc>
          <w:tcPr>
            <w:tcW w:w="2405" w:type="dxa"/>
            <w:tcBorders>
              <w:left w:val="single" w:sz="4" w:space="0" w:color="000000"/>
              <w:bottom w:val="single" w:sz="4" w:space="0" w:color="000000"/>
              <w:right w:val="single" w:sz="4" w:space="0" w:color="000000"/>
            </w:tcBorders>
          </w:tcPr>
          <w:p w:rsidR="00A41836" w:rsidRDefault="006A74DF">
            <w:pPr>
              <w:pStyle w:val="af3"/>
              <w:widowControl w:val="0"/>
            </w:pPr>
            <w:r>
              <w:t>Аргус</w:t>
            </w:r>
          </w:p>
        </w:tc>
        <w:tc>
          <w:tcPr>
            <w:tcW w:w="6939" w:type="dxa"/>
            <w:tcBorders>
              <w:left w:val="single" w:sz="4" w:space="0" w:color="000000"/>
              <w:bottom w:val="single" w:sz="4" w:space="0" w:color="000000"/>
              <w:right w:val="single" w:sz="4" w:space="0" w:color="000000"/>
            </w:tcBorders>
          </w:tcPr>
          <w:p w:rsidR="00A41836" w:rsidRDefault="006A74DF">
            <w:pPr>
              <w:pStyle w:val="af3"/>
              <w:widowControl w:val="0"/>
            </w:pPr>
            <w:r>
              <w:t>СТУ «Аргус»/OSS «Аргус»</w:t>
            </w:r>
          </w:p>
        </w:tc>
      </w:tr>
      <w:tr w:rsidR="00A41836">
        <w:tc>
          <w:tcPr>
            <w:tcW w:w="2405" w:type="dxa"/>
            <w:tcBorders>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АРМ</w:t>
            </w:r>
          </w:p>
        </w:tc>
        <w:tc>
          <w:tcPr>
            <w:tcW w:w="6939" w:type="dxa"/>
            <w:tcBorders>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Автоматизированное рабочее место</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pPr>
            <w:r>
              <w:t>АСР</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Автоматизированная система расчетов</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pPr>
            <w:r>
              <w:t>АТС</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Автоматическая телефонная станция</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rPr>
                <w:lang w:val="ru-RU"/>
              </w:rPr>
            </w:pPr>
            <w:r>
              <w:rPr>
                <w:lang w:val="ru-RU"/>
              </w:rPr>
              <w:t>БД</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rPr>
                <w:lang w:val="ru-RU"/>
              </w:rPr>
            </w:pPr>
            <w:r>
              <w:rPr>
                <w:lang w:val="ru-RU"/>
              </w:rPr>
              <w:t>База данных</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Канал</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Физическое соединение, через которое оказываются услуги связи</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Клиент</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Юридическое лицо, которому предоставляются услуги связи с использованием каналов</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Команда</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Под командой понимается действие над услугой, кроме тех случаев, когда речь идет о командных файлах, или специально оговорено, что это MML-команда.</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pPr>
            <w:r>
              <w:t>Лира</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widowControl w:val="0"/>
              <w:snapToGrid w:val="0"/>
              <w:spacing w:before="0" w:after="0" w:line="240" w:lineRule="auto"/>
              <w:ind w:firstLine="0"/>
              <w:jc w:val="left"/>
            </w:pPr>
            <w:r>
              <w:rPr>
                <w:szCs w:val="22"/>
              </w:rPr>
              <w:t>Система абонентского учета «Лира»/</w:t>
            </w:r>
            <w:r>
              <w:rPr>
                <w:szCs w:val="22"/>
                <w:lang w:val="en-US"/>
              </w:rPr>
              <w:t>OSS</w:t>
            </w:r>
            <w:r>
              <w:rPr>
                <w:szCs w:val="22"/>
              </w:rPr>
              <w:t xml:space="preserve"> «Лира»</w:t>
            </w:r>
          </w:p>
        </w:tc>
      </w:tr>
      <w:tr w:rsidR="00A41836">
        <w:tc>
          <w:tcPr>
            <w:tcW w:w="2405" w:type="dxa"/>
            <w:tcBorders>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МУ</w:t>
            </w:r>
          </w:p>
        </w:tc>
        <w:tc>
          <w:tcPr>
            <w:tcW w:w="6939" w:type="dxa"/>
            <w:tcBorders>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Модуль управления</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Наряд</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Совокупность услуг, поступивших на исполнение на один МУ, формируемая вручную станционным персоналом в одном из АРМов СУСО по определенным критериям, имеющая номер наряда и другие атрибуты. В СУСО предусматривается, что услуга может поступить на исполнение более чем на один МУ. В этом случае услуга на каждом из МУ будет входить в отдельный наряд.</w:t>
            </w:r>
          </w:p>
        </w:tc>
      </w:tr>
      <w:tr w:rsidR="00A41836" w:rsidRPr="00BF2E3E">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Питер сервис</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pPr>
            <w:r>
              <w:rPr>
                <w:lang w:val="ru-RU"/>
              </w:rPr>
              <w:t>АСР</w:t>
            </w:r>
            <w:r>
              <w:t xml:space="preserve"> «</w:t>
            </w:r>
            <w:r>
              <w:rPr>
                <w:szCs w:val="26"/>
              </w:rPr>
              <w:t>Peter-Service</w:t>
            </w:r>
            <w:r>
              <w:t>»/BSS «</w:t>
            </w:r>
            <w:r>
              <w:rPr>
                <w:lang w:val="ru-RU"/>
              </w:rPr>
              <w:t>Питер</w:t>
            </w:r>
            <w:r>
              <w:t xml:space="preserve"> </w:t>
            </w:r>
            <w:r>
              <w:rPr>
                <w:lang w:val="ru-RU"/>
              </w:rPr>
              <w:t>сервис</w:t>
            </w:r>
            <w:r>
              <w:t>»</w:t>
            </w:r>
          </w:p>
        </w:tc>
      </w:tr>
      <w:tr w:rsidR="00A41836">
        <w:tc>
          <w:tcPr>
            <w:tcW w:w="2405" w:type="dxa"/>
            <w:tcBorders>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ПК</w:t>
            </w:r>
          </w:p>
        </w:tc>
        <w:tc>
          <w:tcPr>
            <w:tcW w:w="6939" w:type="dxa"/>
            <w:tcBorders>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Персональный компьютер</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СУБД</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Система управления базами данных</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СУСО, Система</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Система управления станционным оборудованием</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pPr>
            <w:r>
              <w:t>ЦБР</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Централизованное бюро ремонта</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pPr>
            <w:r>
              <w:t>ЦНСИ</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Централизованная система нормативно-справочной информации</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pPr>
            <w:r>
              <w:t>csv-</w:t>
            </w:r>
            <w:r>
              <w:rPr>
                <w:lang w:val="ru-RU"/>
              </w:rPr>
              <w:t>файл</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rPr>
                <w:lang w:val="ru-RU"/>
              </w:rPr>
            </w:pPr>
            <w:r>
              <w:rPr>
                <w:lang w:val="ru-RU"/>
              </w:rPr>
              <w:t>Текстовый формат, предназначенный для представления табличных данных</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pPr>
            <w:r>
              <w:t>JDBC</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rPr>
                <w:lang w:val="ru-RU"/>
              </w:rPr>
            </w:pPr>
            <w:r>
              <w:rPr>
                <w:lang w:val="ru-RU"/>
              </w:rPr>
              <w:t>(англ. Java DataBase Connectivity — соединение с базами данных на Java) — платформенно независимый промышленный стандарт взаимодействия Java-приложений с различными СУБД</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widowControl w:val="0"/>
              <w:snapToGrid w:val="0"/>
              <w:spacing w:before="0" w:after="0" w:line="276" w:lineRule="auto"/>
              <w:ind w:firstLine="0"/>
              <w:jc w:val="left"/>
              <w:rPr>
                <w:szCs w:val="22"/>
              </w:rPr>
            </w:pPr>
            <w:r>
              <w:rPr>
                <w:szCs w:val="22"/>
              </w:rPr>
              <w:lastRenderedPageBreak/>
              <w:t>OSS/BSS</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(англ. Operation Support System/Business Support System) - система поддержки операций/система поддержки бизнеса</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lang w:val="ru-RU"/>
              </w:rPr>
              <w:t>SOAP-СУСО</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rPr>
                <w:szCs w:val="26"/>
                <w:lang w:val="ru-RU"/>
              </w:rPr>
              <w:t>Веб</w:t>
            </w:r>
            <w:r>
              <w:rPr>
                <w:lang w:val="ru-RU"/>
              </w:rPr>
              <w:t>-сервис, использующий протокол SOAP для обмена сообщениями (на языке XML) между СУСО и внешними системами</w:t>
            </w:r>
          </w:p>
        </w:tc>
      </w:tr>
      <w:tr w:rsidR="00A41836">
        <w:tc>
          <w:tcPr>
            <w:tcW w:w="2405" w:type="dxa"/>
            <w:tcBorders>
              <w:left w:val="single" w:sz="4" w:space="0" w:color="000000"/>
              <w:bottom w:val="single" w:sz="4" w:space="0" w:color="000000"/>
              <w:right w:val="single" w:sz="4" w:space="0" w:color="000000"/>
            </w:tcBorders>
          </w:tcPr>
          <w:p w:rsidR="00A41836" w:rsidRDefault="006A74DF">
            <w:pPr>
              <w:pStyle w:val="af3"/>
              <w:widowControl w:val="0"/>
              <w:spacing w:line="276" w:lineRule="auto"/>
            </w:pPr>
            <w:r>
              <w:t>SQL</w:t>
            </w:r>
          </w:p>
        </w:tc>
        <w:tc>
          <w:tcPr>
            <w:tcW w:w="6939" w:type="dxa"/>
            <w:tcBorders>
              <w:left w:val="single" w:sz="4" w:space="0" w:color="000000"/>
              <w:bottom w:val="single" w:sz="4" w:space="0" w:color="000000"/>
              <w:right w:val="single" w:sz="4" w:space="0" w:color="000000"/>
            </w:tcBorders>
          </w:tcPr>
          <w:p w:rsidR="00A41836" w:rsidRDefault="006A74DF">
            <w:pPr>
              <w:pStyle w:val="af3"/>
              <w:widowControl w:val="0"/>
              <w:spacing w:line="276" w:lineRule="auto"/>
              <w:rPr>
                <w:lang w:val="ru-RU"/>
              </w:rPr>
            </w:pPr>
            <w:r>
              <w:t>Structured Query </w:t>
            </w:r>
            <w:r>
              <w:rPr>
                <w:lang w:val="ru-RU"/>
              </w:rPr>
              <w:t>Language (язык структурированных запросов) — язык программирования, предназначенный для управления данными в СУБД</w:t>
            </w:r>
          </w:p>
        </w:tc>
      </w:tr>
      <w:tr w:rsidR="00A41836">
        <w:tc>
          <w:tcPr>
            <w:tcW w:w="2405"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pPr>
            <w:r>
              <w:t>Station Control</w:t>
            </w:r>
          </w:p>
        </w:tc>
        <w:tc>
          <w:tcPr>
            <w:tcW w:w="6939" w:type="dxa"/>
            <w:tcBorders>
              <w:top w:val="single" w:sz="4" w:space="0" w:color="000000"/>
              <w:left w:val="single" w:sz="4" w:space="0" w:color="000000"/>
              <w:bottom w:val="single" w:sz="4" w:space="0" w:color="000000"/>
              <w:right w:val="single" w:sz="4" w:space="0" w:color="000000"/>
            </w:tcBorders>
          </w:tcPr>
          <w:p w:rsidR="00A41836" w:rsidRDefault="006A74DF">
            <w:pPr>
              <w:pStyle w:val="af3"/>
              <w:widowControl w:val="0"/>
              <w:rPr>
                <w:lang w:val="ru-RU"/>
              </w:rPr>
            </w:pPr>
            <w:r>
              <w:rPr>
                <w:lang w:val="ru-RU"/>
              </w:rPr>
              <w:t>Контроллеры оборудования. Распределённое сетевое Java приложение с набором драйверов, позволяющих как в ручном, так и в автоматическом режиме управлять клиентскими сервисами оператора связи на конечном оборудовании.</w:t>
            </w:r>
          </w:p>
        </w:tc>
      </w:tr>
    </w:tbl>
    <w:p w:rsidR="00A41836" w:rsidRDefault="00A41836"/>
    <w:p w:rsidR="00A41836" w:rsidRDefault="00A41836">
      <w:pPr>
        <w:ind w:left="567" w:firstLine="0"/>
      </w:pPr>
      <w:bookmarkStart w:id="14" w:name="_Toc3679717151"/>
      <w:bookmarkStart w:id="15" w:name="_Toc3791970731"/>
      <w:bookmarkStart w:id="16" w:name="_Toc3673744251"/>
      <w:bookmarkStart w:id="17" w:name="_Toc3746281321"/>
      <w:bookmarkStart w:id="18" w:name="_Toc3782474731"/>
      <w:bookmarkEnd w:id="14"/>
      <w:bookmarkEnd w:id="15"/>
      <w:bookmarkEnd w:id="16"/>
      <w:bookmarkEnd w:id="17"/>
      <w:bookmarkEnd w:id="18"/>
    </w:p>
    <w:p w:rsidR="00A41836" w:rsidRDefault="006A74DF">
      <w:pPr>
        <w:spacing w:before="0" w:after="160" w:line="259" w:lineRule="auto"/>
        <w:ind w:firstLine="0"/>
        <w:jc w:val="left"/>
      </w:pPr>
      <w:r>
        <w:br w:type="page"/>
      </w:r>
    </w:p>
    <w:p w:rsidR="00A41836" w:rsidRDefault="006A74DF">
      <w:pPr>
        <w:pStyle w:val="10"/>
        <w:spacing w:after="0"/>
      </w:pPr>
      <w:bookmarkStart w:id="19" w:name="__RefHeading___Toc167629_427280810811"/>
      <w:bookmarkStart w:id="20" w:name="_Toc169602300"/>
      <w:bookmarkStart w:id="21" w:name="_Toc1696023001"/>
      <w:bookmarkEnd w:id="19"/>
      <w:r>
        <w:lastRenderedPageBreak/>
        <w:t>Общие сведения о программе</w:t>
      </w:r>
      <w:bookmarkEnd w:id="20"/>
      <w:bookmarkEnd w:id="21"/>
    </w:p>
    <w:p w:rsidR="00A41836" w:rsidRDefault="006A74DF">
      <w:pPr>
        <w:pStyle w:val="2"/>
        <w:numPr>
          <w:ilvl w:val="1"/>
          <w:numId w:val="5"/>
        </w:numPr>
        <w:ind w:left="720" w:hanging="720"/>
      </w:pPr>
      <w:bookmarkStart w:id="22" w:name="__RefHeading___Toc167629_42728081081"/>
      <w:bookmarkEnd w:id="22"/>
      <w:r>
        <w:t>Назначение программы</w:t>
      </w:r>
    </w:p>
    <w:p w:rsidR="00A41836" w:rsidRDefault="006A74DF">
      <w:pPr>
        <w:spacing w:before="0"/>
      </w:pPr>
      <w:r>
        <w:t>Система управления станционным оборудованием «Самотлор»  предназначена для трансляции команд управления услугами в команды управления оборудованием и передачу их на оборудование в автоматическом режиме или обслуживающему персоналу посредством файлового обмена или диалогового интерфейса.</w:t>
      </w:r>
    </w:p>
    <w:p w:rsidR="00A41836" w:rsidRDefault="006A74DF">
      <w:pPr>
        <w:spacing w:before="0"/>
        <w:jc w:val="left"/>
        <w:rPr>
          <w:szCs w:val="26"/>
        </w:rPr>
      </w:pPr>
      <w:r>
        <w:rPr>
          <w:szCs w:val="26"/>
        </w:rPr>
        <w:t xml:space="preserve">Основной целью создания СУСО является обеспечение информационного обмена систем </w:t>
      </w:r>
      <w:r>
        <w:rPr>
          <w:szCs w:val="26"/>
          <w:lang w:val="en-US"/>
        </w:rPr>
        <w:t>OSS</w:t>
      </w:r>
      <w:r>
        <w:rPr>
          <w:szCs w:val="26"/>
        </w:rPr>
        <w:t xml:space="preserve"> («Лира», «Аргус»), </w:t>
      </w:r>
      <w:r>
        <w:rPr>
          <w:szCs w:val="26"/>
          <w:lang w:val="en-US"/>
        </w:rPr>
        <w:t>BSS</w:t>
      </w:r>
      <w:r>
        <w:rPr>
          <w:szCs w:val="26"/>
        </w:rPr>
        <w:t xml:space="preserve"> (АСР «</w:t>
      </w:r>
      <w:r>
        <w:rPr>
          <w:szCs w:val="26"/>
          <w:lang w:val="en-US"/>
        </w:rPr>
        <w:t>Peter</w:t>
      </w:r>
      <w:r>
        <w:rPr>
          <w:szCs w:val="26"/>
        </w:rPr>
        <w:t>-</w:t>
      </w:r>
      <w:r>
        <w:rPr>
          <w:szCs w:val="26"/>
          <w:lang w:val="en-US"/>
        </w:rPr>
        <w:t>Service</w:t>
      </w:r>
      <w:r>
        <w:rPr>
          <w:szCs w:val="26"/>
        </w:rPr>
        <w:t>») со станционным оборудованием в процессе предоставления абонентам проводной связи услуг единого прейскуранта операторов связи.</w:t>
      </w:r>
    </w:p>
    <w:p w:rsidR="00A41836" w:rsidRDefault="006A74DF">
      <w:pPr>
        <w:pStyle w:val="2"/>
        <w:numPr>
          <w:ilvl w:val="1"/>
          <w:numId w:val="5"/>
        </w:numPr>
        <w:ind w:left="720" w:hanging="720"/>
      </w:pPr>
      <w:bookmarkStart w:id="23" w:name="__RefHeading___Toc167631_42728081081"/>
      <w:bookmarkEnd w:id="23"/>
      <w:r>
        <w:t>Функциональные возможности Системы</w:t>
      </w:r>
    </w:p>
    <w:p w:rsidR="00A41836" w:rsidRDefault="006A74DF">
      <w:pPr>
        <w:spacing w:before="0"/>
        <w:rPr>
          <w:szCs w:val="26"/>
          <w:shd w:val="clear" w:color="auto" w:fill="FFFFFF"/>
        </w:rPr>
      </w:pPr>
      <w:r>
        <w:rPr>
          <w:szCs w:val="26"/>
          <w:shd w:val="clear" w:color="auto" w:fill="FFFFFF"/>
        </w:rPr>
        <w:t>Система управления станционным оборудованием реализует следующие функции:</w:t>
      </w:r>
    </w:p>
    <w:p w:rsidR="00A41836" w:rsidRDefault="006A74DF">
      <w:pPr>
        <w:pStyle w:val="a"/>
      </w:pPr>
      <w:r>
        <w:t>управление правами доступа к системе;</w:t>
      </w:r>
    </w:p>
    <w:p w:rsidR="00A41836" w:rsidRDefault="006A74DF">
      <w:pPr>
        <w:pStyle w:val="a"/>
      </w:pPr>
      <w:r>
        <w:t>администрирование справочной информации;</w:t>
      </w:r>
    </w:p>
    <w:p w:rsidR="00A41836" w:rsidRDefault="006A74DF">
      <w:pPr>
        <w:pStyle w:val="a"/>
      </w:pPr>
      <w:r>
        <w:t>интеграция с системами-источниками (BSS, OSS);</w:t>
      </w:r>
    </w:p>
    <w:p w:rsidR="00A41836" w:rsidRDefault="006A74DF">
      <w:pPr>
        <w:pStyle w:val="a"/>
      </w:pPr>
      <w:r>
        <w:t>загрузка данных по АТС и диапазонам номеров из справочников ЦНСИ;</w:t>
      </w:r>
    </w:p>
    <w:p w:rsidR="00A41836" w:rsidRDefault="006A74DF">
      <w:pPr>
        <w:pStyle w:val="a"/>
      </w:pPr>
      <w:r>
        <w:t>взаимодействие с коммутационным оборудованием;</w:t>
      </w:r>
    </w:p>
    <w:p w:rsidR="00A41836" w:rsidRDefault="006A74DF">
      <w:pPr>
        <w:pStyle w:val="a"/>
      </w:pPr>
      <w:r>
        <w:t>настройка условий для реализации взаимодействия с коммутационным оборудованием;</w:t>
      </w:r>
    </w:p>
    <w:p w:rsidR="00A41836" w:rsidRDefault="006A74DF">
      <w:pPr>
        <w:pStyle w:val="a"/>
      </w:pPr>
      <w:r>
        <w:t>настройка команд, обеспечивающих исполнение действий по включе</w:t>
      </w:r>
      <w:r>
        <w:softHyphen/>
        <w:t>нию/отключению услуг на станции;</w:t>
      </w:r>
    </w:p>
    <w:p w:rsidR="00A41836" w:rsidRDefault="006A74DF">
      <w:pPr>
        <w:pStyle w:val="a"/>
      </w:pPr>
      <w:r>
        <w:t>настройка правил формирования последовательности команд (алгоритмов на языке XML), которые будут посылаться на станцию при исполнении действий по включению и выключению услуги;</w:t>
      </w:r>
    </w:p>
    <w:p w:rsidR="00A41836" w:rsidRDefault="006A74DF">
      <w:pPr>
        <w:pStyle w:val="a"/>
      </w:pPr>
      <w:r>
        <w:t>управление услугами (формирование и исполнение нарядов по включению/отключению услуг на конечном оборудовании);</w:t>
      </w:r>
    </w:p>
    <w:p w:rsidR="00A41836" w:rsidRDefault="006A74DF">
      <w:pPr>
        <w:pStyle w:val="a"/>
      </w:pPr>
      <w:r>
        <w:lastRenderedPageBreak/>
        <w:t>формирование и просмотр отчетности;</w:t>
      </w:r>
    </w:p>
    <w:p w:rsidR="00A41836" w:rsidRDefault="006A74DF">
      <w:pPr>
        <w:pStyle w:val="a"/>
      </w:pPr>
      <w:r>
        <w:t>архивирование записей.</w:t>
      </w:r>
    </w:p>
    <w:p w:rsidR="00A41836" w:rsidRDefault="006A74DF">
      <w:bookmarkStart w:id="24" w:name="_Toc831329921"/>
      <w:bookmarkStart w:id="25" w:name="_Toc1680031401"/>
      <w:bookmarkEnd w:id="24"/>
      <w:bookmarkEnd w:id="25"/>
      <w:r>
        <w:t>Более подробно функциональные возможности Системы приведены в документе</w:t>
      </w:r>
      <w:r>
        <w:rPr>
          <w:shd w:val="clear" w:color="auto" w:fill="FFFFFF"/>
        </w:rPr>
        <w:t xml:space="preserve"> «Система управления станционным оборудованием (СУСО).Описание функциональных характеристик».</w:t>
      </w:r>
    </w:p>
    <w:p w:rsidR="00A41836" w:rsidRDefault="006A74DF">
      <w:pPr>
        <w:pStyle w:val="2"/>
        <w:numPr>
          <w:ilvl w:val="1"/>
          <w:numId w:val="5"/>
        </w:numPr>
        <w:spacing w:before="120"/>
        <w:ind w:left="720" w:hanging="720"/>
      </w:pPr>
      <w:bookmarkStart w:id="26" w:name="__RefHeading___Toc1622052_3655177383"/>
      <w:bookmarkEnd w:id="26"/>
      <w:r>
        <w:t>П</w:t>
      </w:r>
      <w:bookmarkStart w:id="27" w:name="_Toc139217393"/>
      <w:bookmarkStart w:id="28" w:name="_Toc7952905"/>
      <w:r>
        <w:t>рограммное обеспечение</w:t>
      </w:r>
      <w:bookmarkEnd w:id="27"/>
      <w:bookmarkEnd w:id="28"/>
    </w:p>
    <w:p w:rsidR="00A41836" w:rsidRDefault="006A74DF">
      <w:pPr>
        <w:rPr>
          <w:szCs w:val="26"/>
        </w:rPr>
      </w:pPr>
      <w:r>
        <w:rPr>
          <w:szCs w:val="26"/>
        </w:rPr>
        <w:t>Для обеспечения функционирования программы в состав общего программного обеспечения (ПО) должны входить следующие продукты и компоненты:</w:t>
      </w:r>
    </w:p>
    <w:p w:rsidR="00A41836" w:rsidRDefault="006A74DF">
      <w:pPr>
        <w:pStyle w:val="a"/>
      </w:pPr>
      <w:r>
        <w:t>базовая операционная система Red OS 7.3;</w:t>
      </w:r>
    </w:p>
    <w:p w:rsidR="00A41836" w:rsidRDefault="006A74DF">
      <w:pPr>
        <w:pStyle w:val="a"/>
      </w:pPr>
      <w:r>
        <w:t>программная платформа Java OpenJDK 17;</w:t>
      </w:r>
    </w:p>
    <w:p w:rsidR="00A41836" w:rsidRDefault="006A74DF">
      <w:pPr>
        <w:pStyle w:val="a"/>
      </w:pPr>
      <w:r>
        <w:t>система управления базами данных (СУБД) Platform V Pangolin;</w:t>
      </w:r>
    </w:p>
    <w:p w:rsidR="00A41836" w:rsidRDefault="006A74DF">
      <w:pPr>
        <w:pStyle w:val="a"/>
        <w:rPr>
          <w:shd w:val="clear" w:color="auto" w:fill="FFFFFF"/>
        </w:rPr>
      </w:pPr>
      <w:r>
        <w:rPr>
          <w:shd w:val="clear" w:color="auto" w:fill="FFFFFF"/>
        </w:rPr>
        <w:t xml:space="preserve">сервер приложений Apache Tomcat 9 </w:t>
      </w:r>
      <w:r>
        <w:rPr>
          <w:color w:val="000000"/>
          <w:shd w:val="clear" w:color="auto" w:fill="FFFFFF"/>
        </w:rPr>
        <w:t>(АРМ СУСО</w:t>
      </w:r>
      <w:r>
        <w:rPr>
          <w:shd w:val="clear" w:color="auto" w:fill="FFFFFF"/>
        </w:rPr>
        <w:t>);</w:t>
      </w:r>
    </w:p>
    <w:p w:rsidR="00A41836" w:rsidRDefault="006A74DF">
      <w:pPr>
        <w:pStyle w:val="a"/>
        <w:rPr>
          <w:shd w:val="clear" w:color="auto" w:fill="FFFFFF"/>
        </w:rPr>
      </w:pPr>
      <w:r>
        <w:rPr>
          <w:shd w:val="clear" w:color="auto" w:fill="FFFFFF"/>
        </w:rPr>
        <w:t>сервер приложений Apache Tomcat 10 (SOAP-SUSO).</w:t>
      </w:r>
    </w:p>
    <w:p w:rsidR="00A41836" w:rsidRDefault="006A74DF">
      <w:pPr>
        <w:pStyle w:val="2"/>
        <w:numPr>
          <w:ilvl w:val="1"/>
          <w:numId w:val="5"/>
        </w:numPr>
        <w:spacing w:before="120"/>
        <w:ind w:left="720" w:hanging="720"/>
        <w:rPr>
          <w:shd w:val="clear" w:color="auto" w:fill="FFFFFF"/>
        </w:rPr>
      </w:pPr>
      <w:bookmarkStart w:id="29" w:name="__RefHeading___Toc1622050_365517738311"/>
      <w:bookmarkEnd w:id="29"/>
      <w:r>
        <w:rPr>
          <w:shd w:val="clear" w:color="auto" w:fill="FFFFFF"/>
        </w:rPr>
        <w:t>Техническое обеспечение</w:t>
      </w:r>
    </w:p>
    <w:p w:rsidR="00A41836" w:rsidRDefault="006A74DF">
      <w:pPr>
        <w:pStyle w:val="3"/>
        <w:numPr>
          <w:ilvl w:val="2"/>
          <w:numId w:val="5"/>
        </w:numPr>
      </w:pPr>
      <w:bookmarkStart w:id="30" w:name="__RefHeading___Toc1622050_365517738312"/>
      <w:bookmarkStart w:id="31" w:name="_Toc138166698"/>
      <w:bookmarkEnd w:id="30"/>
      <w:r>
        <w:t>Требования к АПК</w:t>
      </w:r>
      <w:bookmarkEnd w:id="31"/>
    </w:p>
    <w:p w:rsidR="00A41836" w:rsidRDefault="006A74DF">
      <w:r>
        <w:rPr>
          <w:szCs w:val="26"/>
        </w:rPr>
        <w:t xml:space="preserve">В </w:t>
      </w:r>
      <w:r>
        <w:rPr>
          <w:szCs w:val="26"/>
        </w:rPr>
        <w:fldChar w:fldCharType="begin"/>
      </w:r>
      <w:r>
        <w:rPr>
          <w:szCs w:val="26"/>
        </w:rPr>
        <w:instrText xml:space="preserve"> REF _Ref171520710 \h </w:instrText>
      </w:r>
      <w:r>
        <w:rPr>
          <w:szCs w:val="26"/>
        </w:rPr>
      </w:r>
      <w:r>
        <w:rPr>
          <w:szCs w:val="26"/>
        </w:rPr>
        <w:fldChar w:fldCharType="separate"/>
      </w:r>
      <w:r>
        <w:rPr>
          <w:szCs w:val="26"/>
        </w:rPr>
        <w:t>Таблица 1</w:t>
      </w:r>
      <w:r>
        <w:rPr>
          <w:szCs w:val="26"/>
        </w:rPr>
        <w:fldChar w:fldCharType="end"/>
      </w:r>
      <w:r>
        <w:rPr>
          <w:szCs w:val="26"/>
        </w:rPr>
        <w:t xml:space="preserve"> приведены системные требования для серверной части СУСО.</w:t>
      </w:r>
    </w:p>
    <w:p w:rsidR="00A41836" w:rsidRDefault="006A74DF">
      <w:pPr>
        <w:pStyle w:val="aff8"/>
        <w:keepNext/>
        <w:spacing w:after="0"/>
        <w:jc w:val="both"/>
      </w:pPr>
      <w:bookmarkStart w:id="32" w:name="_Ref171520710"/>
      <w:r>
        <w:t xml:space="preserve">Таблица </w:t>
      </w:r>
      <w:fldSimple w:instr=" SEQ Таблица \* ARABIC ">
        <w:r>
          <w:t>1</w:t>
        </w:r>
      </w:fldSimple>
      <w:bookmarkEnd w:id="32"/>
    </w:p>
    <w:tbl>
      <w:tblPr>
        <w:tblW w:w="9204" w:type="dxa"/>
        <w:tblInd w:w="147" w:type="dxa"/>
        <w:tblLayout w:type="fixed"/>
        <w:tblLook w:val="0000" w:firstRow="0" w:lastRow="0" w:firstColumn="0" w:lastColumn="0" w:noHBand="0" w:noVBand="0"/>
      </w:tblPr>
      <w:tblGrid>
        <w:gridCol w:w="3075"/>
        <w:gridCol w:w="6129"/>
      </w:tblGrid>
      <w:tr w:rsidR="00A41836">
        <w:trPr>
          <w:tblHeader/>
        </w:trPr>
        <w:tc>
          <w:tcPr>
            <w:tcW w:w="3075" w:type="dxa"/>
            <w:tcBorders>
              <w:top w:val="single" w:sz="2" w:space="0" w:color="000000"/>
              <w:left w:val="single" w:sz="2" w:space="0" w:color="000000"/>
              <w:bottom w:val="single" w:sz="2" w:space="0" w:color="000000"/>
            </w:tcBorders>
          </w:tcPr>
          <w:p w:rsidR="00A41836" w:rsidRDefault="006A74DF">
            <w:pPr>
              <w:pStyle w:val="affff8"/>
              <w:widowControl w:val="0"/>
              <w:spacing w:before="120" w:after="120"/>
              <w:rPr>
                <w:color w:val="auto"/>
                <w:szCs w:val="24"/>
              </w:rPr>
            </w:pPr>
            <w:r>
              <w:t>Компонент</w:t>
            </w:r>
          </w:p>
        </w:tc>
        <w:tc>
          <w:tcPr>
            <w:tcW w:w="6128" w:type="dxa"/>
            <w:tcBorders>
              <w:top w:val="single" w:sz="2" w:space="0" w:color="000000"/>
              <w:left w:val="single" w:sz="2" w:space="0" w:color="000000"/>
              <w:bottom w:val="single" w:sz="2" w:space="0" w:color="000000"/>
              <w:right w:val="single" w:sz="2" w:space="0" w:color="000000"/>
            </w:tcBorders>
          </w:tcPr>
          <w:p w:rsidR="00A41836" w:rsidRDefault="006A74DF">
            <w:pPr>
              <w:pStyle w:val="affff8"/>
              <w:widowControl w:val="0"/>
              <w:spacing w:before="120" w:after="120"/>
              <w:rPr>
                <w:color w:val="auto"/>
                <w:szCs w:val="24"/>
              </w:rPr>
            </w:pPr>
            <w:r>
              <w:t>Требование</w:t>
            </w:r>
          </w:p>
        </w:tc>
      </w:tr>
      <w:tr w:rsidR="00A41836">
        <w:tc>
          <w:tcPr>
            <w:tcW w:w="3075" w:type="dxa"/>
            <w:tcBorders>
              <w:left w:val="single" w:sz="2" w:space="0" w:color="000000"/>
              <w:bottom w:val="single" w:sz="2" w:space="0" w:color="000000"/>
            </w:tcBorders>
          </w:tcPr>
          <w:p w:rsidR="00A41836" w:rsidRDefault="006A74DF">
            <w:pPr>
              <w:widowControl w:val="0"/>
              <w:spacing w:before="0" w:after="0" w:line="240" w:lineRule="auto"/>
              <w:ind w:firstLine="0"/>
              <w:rPr>
                <w:b/>
                <w:i/>
                <w:szCs w:val="26"/>
              </w:rPr>
            </w:pPr>
            <w:r>
              <w:rPr>
                <w:b/>
                <w:i/>
                <w:szCs w:val="26"/>
              </w:rPr>
              <w:t>Сервер БД</w:t>
            </w:r>
          </w:p>
        </w:tc>
        <w:tc>
          <w:tcPr>
            <w:tcW w:w="6128" w:type="dxa"/>
            <w:tcBorders>
              <w:left w:val="single" w:sz="2" w:space="0" w:color="000000"/>
              <w:bottom w:val="single" w:sz="2" w:space="0" w:color="000000"/>
              <w:right w:val="single" w:sz="2" w:space="0" w:color="000000"/>
            </w:tcBorders>
          </w:tcPr>
          <w:p w:rsidR="00A41836" w:rsidRDefault="006A74DF">
            <w:pPr>
              <w:widowControl w:val="0"/>
              <w:spacing w:before="0" w:after="0" w:line="240" w:lineRule="auto"/>
              <w:ind w:firstLine="0"/>
              <w:rPr>
                <w:szCs w:val="26"/>
              </w:rPr>
            </w:pPr>
            <w:r>
              <w:rPr>
                <w:szCs w:val="26"/>
              </w:rPr>
              <w:t>не менее 16 ядер CPU - 3 ГГц, не менее 32 Гб ОЗУ, диск 2 ТБ - полоса пропуска не менее 300 Мбит/сек, видео SVGA или аналогичная виртуальная машина</w:t>
            </w:r>
          </w:p>
        </w:tc>
      </w:tr>
      <w:tr w:rsidR="00A41836">
        <w:tc>
          <w:tcPr>
            <w:tcW w:w="3075" w:type="dxa"/>
            <w:tcBorders>
              <w:left w:val="single" w:sz="2" w:space="0" w:color="000000"/>
              <w:bottom w:val="single" w:sz="2" w:space="0" w:color="000000"/>
            </w:tcBorders>
          </w:tcPr>
          <w:p w:rsidR="00A41836" w:rsidRDefault="006A74DF">
            <w:pPr>
              <w:widowControl w:val="0"/>
              <w:spacing w:before="0" w:after="0" w:line="240" w:lineRule="auto"/>
              <w:ind w:firstLine="0"/>
              <w:rPr>
                <w:b/>
                <w:i/>
                <w:szCs w:val="26"/>
              </w:rPr>
            </w:pPr>
            <w:r>
              <w:rPr>
                <w:b/>
                <w:i/>
                <w:szCs w:val="26"/>
              </w:rPr>
              <w:t>Сервер приложений для АРМ СУСО</w:t>
            </w:r>
          </w:p>
        </w:tc>
        <w:tc>
          <w:tcPr>
            <w:tcW w:w="6128" w:type="dxa"/>
            <w:tcBorders>
              <w:left w:val="single" w:sz="2" w:space="0" w:color="000000"/>
              <w:bottom w:val="single" w:sz="2" w:space="0" w:color="000000"/>
              <w:right w:val="single" w:sz="2" w:space="0" w:color="000000"/>
            </w:tcBorders>
          </w:tcPr>
          <w:p w:rsidR="00A41836" w:rsidRDefault="006A74DF">
            <w:pPr>
              <w:widowControl w:val="0"/>
              <w:spacing w:before="0" w:after="0" w:line="240" w:lineRule="auto"/>
              <w:ind w:firstLine="0"/>
              <w:rPr>
                <w:szCs w:val="26"/>
              </w:rPr>
            </w:pPr>
            <w:r>
              <w:rPr>
                <w:szCs w:val="26"/>
              </w:rPr>
              <w:t>не менее 4 ядер CPU - 3 ГГц, 4 Гб ОЗУ, диск не менее 200 Гб, сеть 100 Мбит, видео SVGA или аналогичная виртуальная машина</w:t>
            </w:r>
          </w:p>
        </w:tc>
      </w:tr>
      <w:tr w:rsidR="00A41836">
        <w:tc>
          <w:tcPr>
            <w:tcW w:w="3075" w:type="dxa"/>
            <w:tcBorders>
              <w:left w:val="single" w:sz="2" w:space="0" w:color="000000"/>
              <w:bottom w:val="single" w:sz="2" w:space="0" w:color="000000"/>
            </w:tcBorders>
          </w:tcPr>
          <w:p w:rsidR="00A41836" w:rsidRDefault="006A74DF">
            <w:pPr>
              <w:widowControl w:val="0"/>
              <w:spacing w:before="0" w:after="0" w:line="240" w:lineRule="auto"/>
              <w:ind w:firstLine="0"/>
              <w:rPr>
                <w:shd w:val="clear" w:color="auto" w:fill="FFFFFF"/>
              </w:rPr>
            </w:pPr>
            <w:r>
              <w:rPr>
                <w:b/>
                <w:i/>
                <w:szCs w:val="26"/>
                <w:shd w:val="clear" w:color="auto" w:fill="FFFFFF"/>
              </w:rPr>
              <w:t>Сервис SOAP-SUSO</w:t>
            </w:r>
          </w:p>
        </w:tc>
        <w:tc>
          <w:tcPr>
            <w:tcW w:w="6128" w:type="dxa"/>
            <w:tcBorders>
              <w:left w:val="single" w:sz="2" w:space="0" w:color="000000"/>
              <w:bottom w:val="single" w:sz="2" w:space="0" w:color="000000"/>
              <w:right w:val="single" w:sz="2" w:space="0" w:color="000000"/>
            </w:tcBorders>
          </w:tcPr>
          <w:p w:rsidR="00A41836" w:rsidRDefault="006A74DF">
            <w:pPr>
              <w:widowControl w:val="0"/>
              <w:spacing w:before="0" w:after="0" w:line="240" w:lineRule="auto"/>
              <w:ind w:firstLine="0"/>
              <w:rPr>
                <w:szCs w:val="26"/>
              </w:rPr>
            </w:pPr>
            <w:r>
              <w:rPr>
                <w:szCs w:val="26"/>
              </w:rPr>
              <w:t>не менее 2 ядер CPU - 1 ГГц, 2 Гб ОЗУ, диск не менее 100 Гб, сеть 100 Мбит, видео SVGA или аналогичная виртуальная машина</w:t>
            </w:r>
          </w:p>
        </w:tc>
      </w:tr>
      <w:tr w:rsidR="00A41836">
        <w:tc>
          <w:tcPr>
            <w:tcW w:w="9203" w:type="dxa"/>
            <w:gridSpan w:val="2"/>
            <w:tcBorders>
              <w:left w:val="single" w:sz="2" w:space="0" w:color="000000"/>
              <w:bottom w:val="single" w:sz="2" w:space="0" w:color="000000"/>
              <w:right w:val="single" w:sz="2" w:space="0" w:color="000000"/>
            </w:tcBorders>
          </w:tcPr>
          <w:p w:rsidR="00A41836" w:rsidRDefault="006A74DF">
            <w:pPr>
              <w:widowControl w:val="0"/>
              <w:spacing w:before="0" w:after="0" w:line="240" w:lineRule="auto"/>
              <w:ind w:firstLine="0"/>
              <w:jc w:val="left"/>
              <w:rPr>
                <w:b/>
                <w:i/>
                <w:szCs w:val="26"/>
              </w:rPr>
            </w:pPr>
            <w:r>
              <w:rPr>
                <w:b/>
                <w:i/>
                <w:szCs w:val="26"/>
              </w:rPr>
              <w:t>Подсистема Station Control</w:t>
            </w:r>
          </w:p>
        </w:tc>
      </w:tr>
      <w:tr w:rsidR="00A41836">
        <w:tc>
          <w:tcPr>
            <w:tcW w:w="3075" w:type="dxa"/>
            <w:tcBorders>
              <w:left w:val="single" w:sz="2" w:space="0" w:color="000000"/>
              <w:bottom w:val="single" w:sz="2" w:space="0" w:color="000000"/>
            </w:tcBorders>
          </w:tcPr>
          <w:p w:rsidR="00A41836" w:rsidRDefault="006A74DF">
            <w:pPr>
              <w:widowControl w:val="0"/>
              <w:spacing w:before="0" w:after="0" w:line="240" w:lineRule="auto"/>
              <w:ind w:firstLine="0"/>
            </w:pPr>
            <w:r>
              <w:rPr>
                <w:i/>
                <w:szCs w:val="26"/>
              </w:rPr>
              <w:t>Минимальная</w:t>
            </w:r>
            <w:r>
              <w:rPr>
                <w:b/>
                <w:i/>
                <w:szCs w:val="26"/>
              </w:rPr>
              <w:t xml:space="preserve"> </w:t>
            </w:r>
            <w:r>
              <w:rPr>
                <w:i/>
                <w:szCs w:val="26"/>
              </w:rPr>
              <w:t>конфигурация</w:t>
            </w:r>
          </w:p>
          <w:p w:rsidR="00A41836" w:rsidRDefault="006A74DF">
            <w:pPr>
              <w:widowControl w:val="0"/>
              <w:spacing w:before="0" w:after="0" w:line="240" w:lineRule="auto"/>
              <w:ind w:firstLine="0"/>
              <w:rPr>
                <w:sz w:val="22"/>
                <w:szCs w:val="22"/>
              </w:rPr>
            </w:pPr>
            <w:r>
              <w:rPr>
                <w:sz w:val="22"/>
                <w:szCs w:val="22"/>
              </w:rPr>
              <w:lastRenderedPageBreak/>
              <w:t>Все компоненты интерфейса управления (агент, менеджер и средства мониторинга) располагаются на одном компьютере с указанными или лучшими характеристиками</w:t>
            </w:r>
          </w:p>
        </w:tc>
        <w:tc>
          <w:tcPr>
            <w:tcW w:w="6128" w:type="dxa"/>
            <w:tcBorders>
              <w:left w:val="single" w:sz="2" w:space="0" w:color="000000"/>
              <w:bottom w:val="single" w:sz="2" w:space="0" w:color="000000"/>
              <w:right w:val="single" w:sz="2" w:space="0" w:color="000000"/>
            </w:tcBorders>
          </w:tcPr>
          <w:p w:rsidR="00A41836" w:rsidRDefault="006A74DF">
            <w:pPr>
              <w:widowControl w:val="0"/>
              <w:spacing w:before="0" w:after="0" w:line="240" w:lineRule="auto"/>
              <w:ind w:firstLine="0"/>
            </w:pPr>
            <w:r>
              <w:rPr>
                <w:szCs w:val="26"/>
              </w:rPr>
              <w:lastRenderedPageBreak/>
              <w:t xml:space="preserve">x86 или SPARC - совместимый процессор с частотой 500 МГц.; 512 Мб оперативной памяти; </w:t>
            </w:r>
            <w:r>
              <w:rPr>
                <w:szCs w:val="26"/>
              </w:rPr>
              <w:lastRenderedPageBreak/>
              <w:t xml:space="preserve">дополнительно к ОС 1 Гб для установки интерфейса управления и логов; операционная система </w:t>
            </w:r>
            <w:r>
              <w:rPr>
                <w:szCs w:val="26"/>
                <w:lang w:val="en-US"/>
              </w:rPr>
              <w:t>RED</w:t>
            </w:r>
            <w:r>
              <w:rPr>
                <w:szCs w:val="26"/>
              </w:rPr>
              <w:t xml:space="preserve"> </w:t>
            </w:r>
            <w:r>
              <w:rPr>
                <w:szCs w:val="26"/>
                <w:lang w:val="en-US"/>
              </w:rPr>
              <w:t>OS</w:t>
            </w:r>
            <w:r>
              <w:rPr>
                <w:szCs w:val="26"/>
              </w:rPr>
              <w:t xml:space="preserve"> 7.3; платформа </w:t>
            </w:r>
            <w:r>
              <w:rPr>
                <w:szCs w:val="26"/>
                <w:lang w:val="en-US"/>
              </w:rPr>
              <w:t>OpenJDK</w:t>
            </w:r>
            <w:r>
              <w:rPr>
                <w:szCs w:val="26"/>
              </w:rPr>
              <w:t xml:space="preserve"> версия 17</w:t>
            </w:r>
          </w:p>
        </w:tc>
      </w:tr>
      <w:tr w:rsidR="00A41836">
        <w:tc>
          <w:tcPr>
            <w:tcW w:w="3075" w:type="dxa"/>
            <w:tcBorders>
              <w:left w:val="single" w:sz="2" w:space="0" w:color="000000"/>
              <w:bottom w:val="single" w:sz="2" w:space="0" w:color="000000"/>
            </w:tcBorders>
          </w:tcPr>
          <w:p w:rsidR="00A41836" w:rsidRDefault="006A74DF">
            <w:pPr>
              <w:widowControl w:val="0"/>
              <w:spacing w:before="0" w:after="0" w:line="240" w:lineRule="auto"/>
              <w:ind w:firstLine="0"/>
              <w:rPr>
                <w:i/>
                <w:szCs w:val="26"/>
              </w:rPr>
            </w:pPr>
            <w:r>
              <w:rPr>
                <w:i/>
                <w:szCs w:val="26"/>
              </w:rPr>
              <w:lastRenderedPageBreak/>
              <w:t>Типовая конфигурация</w:t>
            </w:r>
          </w:p>
          <w:p w:rsidR="00A41836" w:rsidRDefault="006A74DF">
            <w:pPr>
              <w:widowControl w:val="0"/>
              <w:spacing w:before="0" w:after="0" w:line="240" w:lineRule="auto"/>
              <w:ind w:firstLine="0"/>
              <w:rPr>
                <w:sz w:val="22"/>
                <w:szCs w:val="22"/>
              </w:rPr>
            </w:pPr>
            <w:r>
              <w:rPr>
                <w:sz w:val="22"/>
                <w:szCs w:val="22"/>
              </w:rPr>
              <w:t>Агент, менеджер и средства мониторинга располагаются на разных компьютерах</w:t>
            </w:r>
          </w:p>
        </w:tc>
        <w:tc>
          <w:tcPr>
            <w:tcW w:w="6128" w:type="dxa"/>
            <w:tcBorders>
              <w:left w:val="single" w:sz="2" w:space="0" w:color="000000"/>
              <w:bottom w:val="single" w:sz="2" w:space="0" w:color="000000"/>
              <w:right w:val="single" w:sz="2" w:space="0" w:color="000000"/>
            </w:tcBorders>
          </w:tcPr>
          <w:p w:rsidR="00A41836" w:rsidRDefault="006A74DF">
            <w:pPr>
              <w:widowControl w:val="0"/>
              <w:spacing w:before="0" w:after="0" w:line="240" w:lineRule="auto"/>
              <w:ind w:firstLine="0"/>
            </w:pPr>
            <w:r>
              <w:rPr>
                <w:szCs w:val="26"/>
              </w:rPr>
              <w:t xml:space="preserve">x86 или SPARC - совместимый процессор с частотой 500 МГц; 512 Мб оперативной памяти; дополнительно к ОС 50 Мб для установки агента и логов; операционная система </w:t>
            </w:r>
            <w:r>
              <w:rPr>
                <w:szCs w:val="26"/>
                <w:lang w:val="en-US"/>
              </w:rPr>
              <w:t>RED</w:t>
            </w:r>
            <w:r>
              <w:rPr>
                <w:szCs w:val="26"/>
              </w:rPr>
              <w:t xml:space="preserve"> </w:t>
            </w:r>
            <w:r>
              <w:rPr>
                <w:szCs w:val="26"/>
                <w:lang w:val="en-US"/>
              </w:rPr>
              <w:t>OS</w:t>
            </w:r>
            <w:r>
              <w:rPr>
                <w:szCs w:val="26"/>
              </w:rPr>
              <w:t xml:space="preserve"> 7.3; платформа </w:t>
            </w:r>
            <w:r>
              <w:rPr>
                <w:szCs w:val="26"/>
                <w:lang w:val="en-US"/>
              </w:rPr>
              <w:t>OpenJDK</w:t>
            </w:r>
            <w:r>
              <w:rPr>
                <w:szCs w:val="26"/>
              </w:rPr>
              <w:t xml:space="preserve"> версия 17</w:t>
            </w:r>
          </w:p>
        </w:tc>
      </w:tr>
    </w:tbl>
    <w:p w:rsidR="00A41836" w:rsidRDefault="006A74DF">
      <w:pPr>
        <w:pStyle w:val="3"/>
        <w:numPr>
          <w:ilvl w:val="2"/>
          <w:numId w:val="5"/>
        </w:numPr>
      </w:pPr>
      <w:bookmarkStart w:id="33" w:name="__RefHeading___Toc26967_102895046"/>
      <w:bookmarkEnd w:id="33"/>
      <w:r>
        <w:t xml:space="preserve">Требования </w:t>
      </w:r>
      <w:r>
        <w:rPr>
          <w:shd w:val="clear" w:color="auto" w:fill="FFFFFF"/>
        </w:rPr>
        <w:t>к рабочему месту пользователя</w:t>
      </w:r>
    </w:p>
    <w:p w:rsidR="00A41836" w:rsidRDefault="006A74DF">
      <w:r>
        <w:t>Для обеспечения установки и настройки системы необходим персональный компьютер или ноутбук со следующими рекомендуемыми характеристиками:</w:t>
      </w:r>
    </w:p>
    <w:p w:rsidR="00A41836" w:rsidRDefault="006A74DF">
      <w:pPr>
        <w:pStyle w:val="a"/>
      </w:pPr>
      <w:r>
        <w:t>двухъядерный процессор с тактовой частотой не менее 1 ГГц;</w:t>
      </w:r>
    </w:p>
    <w:p w:rsidR="00A41836" w:rsidRDefault="006A74DF">
      <w:pPr>
        <w:pStyle w:val="a"/>
      </w:pPr>
      <w:r>
        <w:t>оперативная память объемом не менее 4 ГБ;</w:t>
      </w:r>
    </w:p>
    <w:p w:rsidR="00A41836" w:rsidRDefault="006A74DF">
      <w:pPr>
        <w:pStyle w:val="a"/>
      </w:pPr>
      <w:r>
        <w:t>2 дисковых массива HDD/SSD объёмом не менее 200 ГБ;</w:t>
      </w:r>
    </w:p>
    <w:p w:rsidR="00A41836" w:rsidRDefault="006A74DF">
      <w:pPr>
        <w:pStyle w:val="a"/>
      </w:pPr>
      <w:r>
        <w:t>наличие сетевого интерфейса с пропускной способностью не менее 100 Мбит/с;</w:t>
      </w:r>
    </w:p>
    <w:p w:rsidR="00A41836" w:rsidRDefault="006A74DF">
      <w:pPr>
        <w:pStyle w:val="a"/>
      </w:pPr>
      <w:r>
        <w:t>видеокарта с поддержкой VGA.</w:t>
      </w:r>
    </w:p>
    <w:p w:rsidR="00A41836" w:rsidRDefault="006A74DF">
      <w:r>
        <w:t>Браузер: Mozilla Firefox, Google Chrome – актуальной версии (на 2024 год).</w:t>
      </w:r>
    </w:p>
    <w:p w:rsidR="00A41836" w:rsidRDefault="006A74DF">
      <w:pPr>
        <w:pStyle w:val="2"/>
        <w:numPr>
          <w:ilvl w:val="1"/>
          <w:numId w:val="5"/>
        </w:numPr>
      </w:pPr>
      <w:bookmarkStart w:id="34" w:name="__RefHeading___Toc1622050_36551773831"/>
      <w:bookmarkEnd w:id="34"/>
      <w:r>
        <w:t xml:space="preserve"> Технологии разработки программы    </w:t>
      </w:r>
    </w:p>
    <w:p w:rsidR="00A41836" w:rsidRDefault="006A74DF">
      <w:pPr>
        <w:rPr>
          <w:shd w:val="clear" w:color="auto" w:fill="FFFFFF"/>
        </w:rPr>
      </w:pPr>
      <w:r>
        <w:rPr>
          <w:shd w:val="clear" w:color="auto" w:fill="FFFFFF"/>
        </w:rPr>
        <w:t>Серверная часть системы является кроссплатформенной и реализована с использованием языка Java среды исполнения OpenJDK.</w:t>
      </w:r>
    </w:p>
    <w:p w:rsidR="00A41836" w:rsidRDefault="006A74DF">
      <w:pPr>
        <w:rPr>
          <w:shd w:val="clear" w:color="auto" w:fill="FFFFFF"/>
        </w:rPr>
      </w:pPr>
      <w:r>
        <w:rPr>
          <w:shd w:val="clear" w:color="auto" w:fill="FFFFFF"/>
        </w:rPr>
        <w:t xml:space="preserve">Клиентская часть системы реализована с использованием языка гипертекстной разметки HTML, каскадных таблиц стилей CSS, скриптового языка JavaScript, а также свободного набора инструментов GWT Framework (https://www.gwtproject.org/) для создания </w:t>
      </w:r>
      <w:r>
        <w:rPr>
          <w:szCs w:val="26"/>
          <w:shd w:val="clear" w:color="auto" w:fill="FFFFFF"/>
        </w:rPr>
        <w:t>веб</w:t>
      </w:r>
      <w:r>
        <w:rPr>
          <w:shd w:val="clear" w:color="auto" w:fill="FFFFFF"/>
        </w:rPr>
        <w:t>-приложений.</w:t>
      </w:r>
    </w:p>
    <w:p w:rsidR="00A41836" w:rsidRDefault="006A74DF">
      <w:pPr>
        <w:rPr>
          <w:shd w:val="clear" w:color="auto" w:fill="FFFFFF"/>
        </w:rPr>
      </w:pPr>
      <w:r>
        <w:rPr>
          <w:shd w:val="clear" w:color="auto" w:fill="FFFFFF"/>
        </w:rPr>
        <w:lastRenderedPageBreak/>
        <w:t>Веб-сервисы для взаимодействия с системой реализованы с использованием открытого набора инструментов Spring Framework и реализуют обмен в формате SOAP (XML) для управления абонентскими устройствами.</w:t>
      </w:r>
    </w:p>
    <w:p w:rsidR="00A41836" w:rsidRDefault="006A74DF">
      <w:pPr>
        <w:rPr>
          <w:shd w:val="clear" w:color="auto" w:fill="FFFFFF"/>
        </w:rPr>
      </w:pPr>
      <w:r>
        <w:rPr>
          <w:shd w:val="clear" w:color="auto" w:fill="FFFFFF"/>
        </w:rPr>
        <w:t>Получение динамических данных с сервера осуществляется с использованием технологии асинхронных запросов AJAX.</w:t>
      </w:r>
    </w:p>
    <w:p w:rsidR="00A41836" w:rsidRDefault="006A74DF">
      <w:pPr>
        <w:ind w:left="720" w:firstLine="0"/>
        <w:rPr>
          <w:shd w:val="clear" w:color="auto" w:fill="FFFFFF"/>
        </w:rPr>
      </w:pPr>
      <w:r>
        <w:rPr>
          <w:shd w:val="clear" w:color="auto" w:fill="FFFFFF"/>
        </w:rPr>
        <w:t>Разработка всех модулей системы выполняется в открытой IDE Eclipse.</w:t>
      </w:r>
    </w:p>
    <w:p w:rsidR="00A41836" w:rsidRDefault="006A74DF">
      <w:pPr>
        <w:pStyle w:val="10"/>
        <w:spacing w:after="0"/>
      </w:pPr>
      <w:bookmarkStart w:id="35" w:name="__RefHeading___Toc26977_1028950461"/>
      <w:bookmarkEnd w:id="35"/>
      <w:r>
        <w:t>Структура программы</w:t>
      </w:r>
    </w:p>
    <w:p w:rsidR="00A41836" w:rsidRDefault="006A74DF">
      <w:pPr>
        <w:pStyle w:val="1"/>
        <w:numPr>
          <w:ilvl w:val="0"/>
          <w:numId w:val="0"/>
        </w:numPr>
        <w:ind w:firstLine="567"/>
      </w:pPr>
      <w:r>
        <w:t>Общая схема взаимодействия компонентов СУСО представлена на рисунке ниже (</w:t>
      </w:r>
      <w:r>
        <w:fldChar w:fldCharType="begin"/>
      </w:r>
      <w:r>
        <w:instrText xml:space="preserve"> REF Ref_Рисунок1_label_and_number \h </w:instrText>
      </w:r>
      <w:r>
        <w:fldChar w:fldCharType="separate"/>
      </w:r>
      <w:r>
        <w:t>Рисунок 1</w:t>
      </w:r>
      <w:r>
        <w:fldChar w:fldCharType="end"/>
      </w:r>
      <w:r>
        <w:t>).</w:t>
      </w:r>
    </w:p>
    <w:p w:rsidR="00A41836" w:rsidRDefault="006A74DF">
      <w:pPr>
        <w:ind w:firstLine="0"/>
      </w:pPr>
      <w:r>
        <w:rPr>
          <w:noProof/>
        </w:rPr>
        <w:drawing>
          <wp:inline distT="0" distB="0" distL="0" distR="0">
            <wp:extent cx="4950460" cy="512064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tretch>
                      <a:fillRect/>
                    </a:stretch>
                  </pic:blipFill>
                  <pic:spPr bwMode="auto">
                    <a:xfrm>
                      <a:off x="0" y="0"/>
                      <a:ext cx="4950460" cy="5120640"/>
                    </a:xfrm>
                    <a:prstGeom prst="rect">
                      <a:avLst/>
                    </a:prstGeom>
                  </pic:spPr>
                </pic:pic>
              </a:graphicData>
            </a:graphic>
          </wp:inline>
        </w:drawing>
      </w:r>
    </w:p>
    <w:p w:rsidR="00A41836" w:rsidRDefault="006A74DF">
      <w:pPr>
        <w:pStyle w:val="aff8"/>
      </w:pPr>
      <w:bookmarkStart w:id="36" w:name="Ref_Рисунок1_label_and_number"/>
      <w:bookmarkStart w:id="37" w:name="_Ref831291072"/>
      <w:r>
        <w:t xml:space="preserve">Рисунок </w:t>
      </w:r>
      <w:fldSimple w:instr=" SEQ Рисунок \* ARABIC ">
        <w:r>
          <w:t>1</w:t>
        </w:r>
      </w:fldSimple>
      <w:bookmarkEnd w:id="36"/>
      <w:bookmarkEnd w:id="37"/>
      <w:r>
        <w:t>.</w:t>
      </w:r>
      <w:bookmarkStart w:id="38" w:name="_Ref8312910711"/>
      <w:r>
        <w:t xml:space="preserve"> </w:t>
      </w:r>
      <w:bookmarkEnd w:id="38"/>
      <w:r>
        <w:t xml:space="preserve">Схема взаимодействия </w:t>
      </w:r>
    </w:p>
    <w:p w:rsidR="00A41836" w:rsidRDefault="006A74DF">
      <w:pPr>
        <w:pStyle w:val="2"/>
        <w:numPr>
          <w:ilvl w:val="1"/>
          <w:numId w:val="5"/>
        </w:numPr>
      </w:pPr>
      <w:bookmarkStart w:id="39" w:name="__RefHeading___Toc26977_1028950462"/>
      <w:bookmarkEnd w:id="39"/>
      <w:r>
        <w:lastRenderedPageBreak/>
        <w:t>Структура и функционирование программы</w:t>
      </w:r>
    </w:p>
    <w:p w:rsidR="00A41836" w:rsidRDefault="006A74DF">
      <w:r>
        <w:t>Система включает в себя следующие компоненты:</w:t>
      </w:r>
    </w:p>
    <w:p w:rsidR="00A41836" w:rsidRDefault="006A74DF" w:rsidP="00016414">
      <w:pPr>
        <w:pStyle w:val="1"/>
        <w:numPr>
          <w:ilvl w:val="1"/>
          <w:numId w:val="6"/>
        </w:numPr>
      </w:pPr>
      <w:r>
        <w:t xml:space="preserve">АРМ СУСО - </w:t>
      </w:r>
      <w:r>
        <w:rPr>
          <w:szCs w:val="26"/>
        </w:rPr>
        <w:t>веб</w:t>
      </w:r>
      <w:r>
        <w:t>-приложение, позволяющее оператору связи получить доступ к возможностям системы по администрированию справочной информации, формированию и исполнению нарядов на управление услугами, настройки алгоритмов для автоматического формирования команд для подсистемы Station-Control и формированию отчётности.</w:t>
      </w:r>
    </w:p>
    <w:p w:rsidR="00A41836" w:rsidRDefault="006A74DF" w:rsidP="00016414">
      <w:pPr>
        <w:pStyle w:val="1"/>
        <w:numPr>
          <w:ilvl w:val="1"/>
          <w:numId w:val="7"/>
        </w:numPr>
      </w:pPr>
      <w:r>
        <w:t xml:space="preserve">SOAP-SUSO - </w:t>
      </w:r>
      <w:r>
        <w:rPr>
          <w:szCs w:val="26"/>
        </w:rPr>
        <w:t>веб</w:t>
      </w:r>
      <w:r>
        <w:t>-сервис, обеспечивающий интеграцию (через предоставления API SOAP) с существующими системами.</w:t>
      </w:r>
    </w:p>
    <w:p w:rsidR="00A41836" w:rsidRDefault="006A74DF" w:rsidP="00016414">
      <w:pPr>
        <w:pStyle w:val="1"/>
        <w:numPr>
          <w:ilvl w:val="1"/>
          <w:numId w:val="8"/>
        </w:numPr>
      </w:pPr>
      <w:r>
        <w:t>Серверная часть системы — обеспечивающая хранение настроек управления сервисами, истории исполнения команд на оборудовании и включает модуль хранения данных (модуль база данных системы), модуль фоновых процессов.</w:t>
      </w:r>
    </w:p>
    <w:p w:rsidR="00A41836" w:rsidRDefault="006A74DF" w:rsidP="00016414">
      <w:pPr>
        <w:pStyle w:val="1"/>
        <w:numPr>
          <w:ilvl w:val="1"/>
          <w:numId w:val="9"/>
        </w:numPr>
      </w:pPr>
      <w:r>
        <w:t>Контроллеры оборудования (Station-Control) - распределённое сетевое Java приложение с набором драйверов, позволяющих как в ручном, так и в автоматическом режиме управлять клиентскими сервисами оператора связи на конечном оборудовании.</w:t>
      </w:r>
    </w:p>
    <w:p w:rsidR="00A41836" w:rsidRDefault="006A74DF">
      <w:pPr>
        <w:spacing w:before="0" w:after="0"/>
        <w:rPr>
          <w:shd w:val="clear" w:color="auto" w:fill="FFFFFF"/>
        </w:rPr>
      </w:pPr>
      <w:r>
        <w:rPr>
          <w:shd w:val="clear" w:color="auto" w:fill="FFFFFF"/>
        </w:rPr>
        <w:t>Компоненты включают в себя функциональные модули, предназначенные для решения соответствующих комплексов задач. Выделяются следующие функциональные модули:</w:t>
      </w:r>
    </w:p>
    <w:p w:rsidR="00A41836" w:rsidRDefault="006A74DF" w:rsidP="00016414">
      <w:pPr>
        <w:pStyle w:val="1"/>
        <w:numPr>
          <w:ilvl w:val="1"/>
          <w:numId w:val="10"/>
        </w:numPr>
        <w:rPr>
          <w:shd w:val="clear" w:color="auto" w:fill="FFFFFF"/>
        </w:rPr>
      </w:pPr>
      <w:r>
        <w:rPr>
          <w:shd w:val="clear" w:color="auto" w:fill="FFFFFF"/>
        </w:rPr>
        <w:t>Модуль хранения данных (БД системы), включая пакеты, реализующие бизнес-логику:</w:t>
      </w:r>
    </w:p>
    <w:p w:rsidR="00A41836" w:rsidRDefault="006A74DF">
      <w:pPr>
        <w:pStyle w:val="a"/>
      </w:pPr>
      <w:r>
        <w:t>пакет формирования нарядов (NARAD);</w:t>
      </w:r>
    </w:p>
    <w:p w:rsidR="00A41836" w:rsidRDefault="006A74DF">
      <w:pPr>
        <w:pStyle w:val="a"/>
      </w:pPr>
      <w:r>
        <w:t>пакет формирования отчетности (NOTICE);</w:t>
      </w:r>
    </w:p>
    <w:p w:rsidR="00A41836" w:rsidRDefault="006A74DF">
      <w:pPr>
        <w:pStyle w:val="a"/>
      </w:pPr>
      <w:r>
        <w:t>пакет обработки очередей (EQ_QUEUE);</w:t>
      </w:r>
    </w:p>
    <w:p w:rsidR="00A41836" w:rsidRDefault="006A74DF">
      <w:pPr>
        <w:pStyle w:val="a"/>
      </w:pPr>
      <w:r>
        <w:t xml:space="preserve">пакет формирования команд на оборудование для Station-Control </w:t>
      </w:r>
      <w:r>
        <w:rPr>
          <w:szCs w:val="26"/>
        </w:rPr>
        <w:t>(</w:t>
      </w:r>
      <w:r>
        <w:rPr>
          <w:szCs w:val="26"/>
          <w:lang w:val="en-US"/>
        </w:rPr>
        <w:t>SUSO</w:t>
      </w:r>
      <w:r>
        <w:rPr>
          <w:szCs w:val="26"/>
        </w:rPr>
        <w:t>).</w:t>
      </w:r>
    </w:p>
    <w:p w:rsidR="00A41836" w:rsidRDefault="006A74DF" w:rsidP="00016414">
      <w:pPr>
        <w:pStyle w:val="1"/>
        <w:numPr>
          <w:ilvl w:val="1"/>
          <w:numId w:val="11"/>
        </w:numPr>
      </w:pPr>
      <w:r>
        <w:t xml:space="preserve">Модуль интеграции с внешними системами </w:t>
      </w:r>
      <w:r>
        <w:rPr>
          <w:szCs w:val="26"/>
        </w:rPr>
        <w:t xml:space="preserve">(сервис </w:t>
      </w:r>
      <w:r>
        <w:rPr>
          <w:szCs w:val="26"/>
          <w:lang w:val="en-US"/>
        </w:rPr>
        <w:t>SOAP</w:t>
      </w:r>
      <w:r>
        <w:rPr>
          <w:szCs w:val="26"/>
        </w:rPr>
        <w:t>-</w:t>
      </w:r>
      <w:r>
        <w:rPr>
          <w:szCs w:val="26"/>
          <w:lang w:val="en-US"/>
        </w:rPr>
        <w:t>SUSO</w:t>
      </w:r>
      <w:r>
        <w:rPr>
          <w:szCs w:val="26"/>
        </w:rPr>
        <w:t>)</w:t>
      </w:r>
      <w:r>
        <w:t>.</w:t>
      </w:r>
    </w:p>
    <w:p w:rsidR="00A41836" w:rsidRDefault="006A74DF" w:rsidP="00016414">
      <w:pPr>
        <w:pStyle w:val="1"/>
        <w:numPr>
          <w:ilvl w:val="1"/>
          <w:numId w:val="12"/>
        </w:numPr>
      </w:pPr>
      <w:r>
        <w:t xml:space="preserve">Модуль управления нарядами </w:t>
      </w:r>
      <w:r>
        <w:rPr>
          <w:szCs w:val="26"/>
        </w:rPr>
        <w:t>(АРМ СУСО)</w:t>
      </w:r>
      <w:r>
        <w:t>.</w:t>
      </w:r>
    </w:p>
    <w:p w:rsidR="00A41836" w:rsidRDefault="006A74DF" w:rsidP="00016414">
      <w:pPr>
        <w:pStyle w:val="1"/>
        <w:numPr>
          <w:ilvl w:val="1"/>
          <w:numId w:val="13"/>
        </w:numPr>
      </w:pPr>
      <w:r>
        <w:t xml:space="preserve">Модуль администрирования Системы </w:t>
      </w:r>
      <w:r>
        <w:rPr>
          <w:szCs w:val="26"/>
        </w:rPr>
        <w:t>(АРМ СУСО)</w:t>
      </w:r>
      <w:r>
        <w:t>.</w:t>
      </w:r>
    </w:p>
    <w:p w:rsidR="00A41836" w:rsidRDefault="006A74DF" w:rsidP="00016414">
      <w:pPr>
        <w:pStyle w:val="1"/>
        <w:numPr>
          <w:ilvl w:val="1"/>
          <w:numId w:val="14"/>
        </w:numPr>
      </w:pPr>
      <w:r>
        <w:rPr>
          <w:shd w:val="clear" w:color="auto" w:fill="FFFFFF"/>
        </w:rPr>
        <w:lastRenderedPageBreak/>
        <w:t>Интерфейсы вывода данных.</w:t>
      </w:r>
    </w:p>
    <w:p w:rsidR="00A41836" w:rsidRDefault="006A74DF">
      <w:pPr>
        <w:spacing w:before="0" w:after="0"/>
      </w:pPr>
      <w:r>
        <w:t>Информационное наполнение базы данных СУСО осуществляется следующими способами:</w:t>
      </w:r>
    </w:p>
    <w:p w:rsidR="00A41836" w:rsidRDefault="006A74DF">
      <w:pPr>
        <w:pStyle w:val="a"/>
      </w:pPr>
      <w:r>
        <w:t>автоматическая загрузка данных из систем-источников;</w:t>
      </w:r>
    </w:p>
    <w:p w:rsidR="00A41836" w:rsidRDefault="006A74DF">
      <w:pPr>
        <w:pStyle w:val="a"/>
      </w:pPr>
      <w:r>
        <w:t>загрузка данных из текстового файла формата csv фиксированного формата;</w:t>
      </w:r>
    </w:p>
    <w:p w:rsidR="00A41836" w:rsidRDefault="006A74DF">
      <w:pPr>
        <w:pStyle w:val="a"/>
      </w:pPr>
      <w:r>
        <w:t>ручное наполнение БД СУСО.</w:t>
      </w:r>
    </w:p>
    <w:p w:rsidR="00A41836" w:rsidRDefault="006A74DF">
      <w:r>
        <w:t xml:space="preserve">Системами-источниками для автоматической загрузки данных являются внешние информационные системы: </w:t>
      </w:r>
      <w:r>
        <w:rPr>
          <w:szCs w:val="26"/>
          <w:lang w:val="en-US"/>
        </w:rPr>
        <w:t>OSS</w:t>
      </w:r>
      <w:r>
        <w:rPr>
          <w:szCs w:val="26"/>
        </w:rPr>
        <w:t xml:space="preserve"> («Лира», «Аргус»), </w:t>
      </w:r>
      <w:r>
        <w:rPr>
          <w:szCs w:val="26"/>
          <w:lang w:val="en-US"/>
        </w:rPr>
        <w:t>BSS</w:t>
      </w:r>
      <w:r>
        <w:rPr>
          <w:szCs w:val="26"/>
        </w:rPr>
        <w:t xml:space="preserve"> (АСР «</w:t>
      </w:r>
      <w:r>
        <w:rPr>
          <w:szCs w:val="26"/>
          <w:lang w:val="en-US"/>
        </w:rPr>
        <w:t>Peter</w:t>
      </w:r>
      <w:r>
        <w:rPr>
          <w:szCs w:val="26"/>
        </w:rPr>
        <w:t>-</w:t>
      </w:r>
      <w:r>
        <w:rPr>
          <w:szCs w:val="26"/>
          <w:lang w:val="en-US"/>
        </w:rPr>
        <w:t>Service</w:t>
      </w:r>
      <w:r>
        <w:rPr>
          <w:szCs w:val="26"/>
        </w:rPr>
        <w:t>»)</w:t>
      </w:r>
      <w:r>
        <w:t>.</w:t>
      </w:r>
    </w:p>
    <w:p w:rsidR="00A41836" w:rsidRDefault="006A74DF">
      <w:r>
        <w:t>Интеграция СУСО с внешними системами построена следующим образом:</w:t>
      </w:r>
    </w:p>
    <w:p w:rsidR="00A41836" w:rsidRDefault="006A74DF" w:rsidP="00016414">
      <w:pPr>
        <w:pStyle w:val="1"/>
        <w:numPr>
          <w:ilvl w:val="1"/>
          <w:numId w:val="15"/>
        </w:numPr>
      </w:pPr>
      <w:r>
        <w:t>Постановка команд в очередь производится системами управления абонентскими услугами (BSS, OSS).</w:t>
      </w:r>
    </w:p>
    <w:p w:rsidR="00A41836" w:rsidRDefault="006A74DF" w:rsidP="00016414">
      <w:pPr>
        <w:pStyle w:val="1"/>
        <w:numPr>
          <w:ilvl w:val="1"/>
          <w:numId w:val="16"/>
        </w:numPr>
      </w:pPr>
      <w:r>
        <w:t>Формируется полностью подготовленная команда для исполнения драйвером оборудования StationControl и/или подсистемой управления нарядами.</w:t>
      </w:r>
    </w:p>
    <w:p w:rsidR="00A41836" w:rsidRDefault="006A74DF" w:rsidP="00016414">
      <w:pPr>
        <w:pStyle w:val="1"/>
        <w:numPr>
          <w:ilvl w:val="1"/>
          <w:numId w:val="17"/>
        </w:numPr>
      </w:pPr>
      <w:r>
        <w:t>Исполняются команды на оборудовании вручную (в виде нарядов) или автоматически (драйвером StationControl).</w:t>
      </w:r>
    </w:p>
    <w:p w:rsidR="00A41836" w:rsidRDefault="006A74DF" w:rsidP="00016414">
      <w:pPr>
        <w:pStyle w:val="1"/>
        <w:numPr>
          <w:ilvl w:val="1"/>
          <w:numId w:val="18"/>
        </w:numPr>
      </w:pPr>
      <w:r>
        <w:t>Обновляется статус команд в очереди после исполнения на оборудовании.</w:t>
      </w:r>
    </w:p>
    <w:p w:rsidR="00A41836" w:rsidRDefault="006A74DF" w:rsidP="00016414">
      <w:pPr>
        <w:pStyle w:val="1"/>
        <w:numPr>
          <w:ilvl w:val="1"/>
          <w:numId w:val="19"/>
        </w:numPr>
      </w:pPr>
      <w:r>
        <w:t>Производится опрос очереди команд системами управления абонентскими услугами (BSS, OSS) и обработка результатов исполнения на BSS, OSS.</w:t>
      </w:r>
    </w:p>
    <w:p w:rsidR="00A41836" w:rsidRDefault="006A74DF">
      <w:pPr>
        <w:rPr>
          <w:shd w:val="clear" w:color="auto" w:fill="FFFF00"/>
        </w:rPr>
      </w:pPr>
      <w:r>
        <w:t>Команды в очередь исполнения СУСО могут быть добавлены следующими методами:</w:t>
      </w:r>
    </w:p>
    <w:p w:rsidR="00A41836" w:rsidRDefault="006A74DF" w:rsidP="00016414">
      <w:pPr>
        <w:pStyle w:val="1"/>
        <w:numPr>
          <w:ilvl w:val="1"/>
          <w:numId w:val="20"/>
        </w:numPr>
      </w:pPr>
      <w:r>
        <w:t>Вызов процедуры pqsql пакета SUSO с передачей необходимых параметров для исполнения команд.</w:t>
      </w:r>
    </w:p>
    <w:p w:rsidR="00A41836" w:rsidRDefault="006A74DF" w:rsidP="00016414">
      <w:pPr>
        <w:pStyle w:val="1"/>
        <w:numPr>
          <w:ilvl w:val="1"/>
          <w:numId w:val="21"/>
        </w:numPr>
      </w:pPr>
      <w:r>
        <w:t>Вызов API SOAP-SUSO для постановки команд в очередь.</w:t>
      </w:r>
    </w:p>
    <w:p w:rsidR="00A41836" w:rsidRDefault="006A74DF">
      <w:r>
        <w:t>Более подробно алгоритм взаимодействия СУСО с внешними системами приведены в документе</w:t>
      </w:r>
      <w:r>
        <w:rPr>
          <w:shd w:val="clear" w:color="auto" w:fill="FFFFFF"/>
        </w:rPr>
        <w:t xml:space="preserve"> «Система управления станционным оборудованием (СУСО).Описание программы».</w:t>
      </w:r>
    </w:p>
    <w:p w:rsidR="00A41836" w:rsidRDefault="006A74DF">
      <w:pPr>
        <w:pStyle w:val="2"/>
        <w:numPr>
          <w:ilvl w:val="1"/>
          <w:numId w:val="5"/>
        </w:numPr>
      </w:pPr>
      <w:bookmarkStart w:id="40" w:name="__RefHeading___Toc26977_102895046"/>
      <w:bookmarkEnd w:id="40"/>
      <w:r>
        <w:lastRenderedPageBreak/>
        <w:t>Взаимодействие между компонентами Системы</w:t>
      </w:r>
    </w:p>
    <w:p w:rsidR="00A41836" w:rsidRDefault="006A74DF">
      <w:pPr>
        <w:pStyle w:val="af1"/>
        <w:ind w:firstLine="567"/>
        <w:rPr>
          <w:shd w:val="clear" w:color="auto" w:fill="FFFFFF"/>
        </w:rPr>
      </w:pPr>
      <w:r>
        <w:rPr>
          <w:shd w:val="clear" w:color="auto" w:fill="FFFFFF"/>
        </w:rPr>
        <w:t>Все средства взаимодействия для информационного обмена между компонентами Системы можно разделить на две части:</w:t>
      </w:r>
    </w:p>
    <w:p w:rsidR="00A41836" w:rsidRDefault="006A74DF">
      <w:pPr>
        <w:pStyle w:val="a"/>
        <w:rPr>
          <w:shd w:val="clear" w:color="auto" w:fill="FFFFFF"/>
        </w:rPr>
      </w:pPr>
      <w:r>
        <w:t>взаимодействие компонентов внутри Системы;</w:t>
      </w:r>
    </w:p>
    <w:p w:rsidR="00A41836" w:rsidRDefault="006A74DF">
      <w:pPr>
        <w:pStyle w:val="a"/>
        <w:rPr>
          <w:shd w:val="clear" w:color="auto" w:fill="FFFFFF"/>
        </w:rPr>
      </w:pPr>
      <w:r>
        <w:t>взаимодействие СУСО с внешними информационными системами.</w:t>
      </w:r>
    </w:p>
    <w:p w:rsidR="00A41836" w:rsidRDefault="006A74DF">
      <w:pPr>
        <w:pStyle w:val="3"/>
        <w:numPr>
          <w:ilvl w:val="2"/>
          <w:numId w:val="5"/>
        </w:numPr>
        <w:rPr>
          <w:shd w:val="clear" w:color="auto" w:fill="FFFFFF"/>
        </w:rPr>
      </w:pPr>
      <w:bookmarkStart w:id="41" w:name="__RefHeading___Toc66457_3248204255"/>
      <w:bookmarkEnd w:id="41"/>
      <w:r>
        <w:t>Взаимодействие компонентов внутри Системы</w:t>
      </w:r>
    </w:p>
    <w:p w:rsidR="00A41836" w:rsidRDefault="006A74DF">
      <w:pPr>
        <w:rPr>
          <w:shd w:val="clear" w:color="auto" w:fill="FFFFFF"/>
        </w:rPr>
      </w:pPr>
      <w:r>
        <w:rPr>
          <w:shd w:val="clear" w:color="auto" w:fill="FFFFFF"/>
        </w:rPr>
        <w:t>Основное взаимодействие компонентов по настройке подсистем выполняется через структуры (справочники) СУБД Platform V Pangolin/PostgreSQL.</w:t>
      </w:r>
    </w:p>
    <w:p w:rsidR="00A41836" w:rsidRDefault="006A74DF">
      <w:pPr>
        <w:rPr>
          <w:shd w:val="clear" w:color="auto" w:fill="FFFFFF"/>
        </w:rPr>
      </w:pPr>
      <w:r>
        <w:rPr>
          <w:shd w:val="clear" w:color="auto" w:fill="FFFFFF"/>
        </w:rPr>
        <w:t>Внутреннее взаимодействие компонентов основано на реализации бизнес</w:t>
      </w:r>
      <w:r>
        <w:rPr>
          <w:shd w:val="clear" w:color="auto" w:fill="FFFFFF"/>
        </w:rPr>
        <w:noBreakHyphen/>
        <w:t>логики в БД с использованием пакетов и процедур СУБД на языке SQL и PGSQL.</w:t>
      </w:r>
    </w:p>
    <w:p w:rsidR="00A41836" w:rsidRDefault="006A74DF">
      <w:pPr>
        <w:pStyle w:val="3"/>
        <w:numPr>
          <w:ilvl w:val="2"/>
          <w:numId w:val="5"/>
        </w:numPr>
        <w:rPr>
          <w:shd w:val="clear" w:color="auto" w:fill="FFFFFF"/>
        </w:rPr>
      </w:pPr>
      <w:bookmarkStart w:id="42" w:name="__RefHeading___Toc66459_3248204255"/>
      <w:bookmarkEnd w:id="42"/>
      <w:r>
        <w:t>Взаимодействие СУСО с внешними системами</w:t>
      </w:r>
    </w:p>
    <w:p w:rsidR="00A41836" w:rsidRDefault="006A74DF">
      <w:pPr>
        <w:rPr>
          <w:shd w:val="clear" w:color="auto" w:fill="FFFF00"/>
        </w:rPr>
      </w:pPr>
      <w:r>
        <w:rPr>
          <w:shd w:val="clear" w:color="auto" w:fill="FFFFFF"/>
        </w:rPr>
        <w:t>Физическая реализация интерфейса между системами источниками, системами получателями и СУСО осуществляется с использованием протоколов семейства TCP/IP.</w:t>
      </w:r>
    </w:p>
    <w:p w:rsidR="00A41836" w:rsidRDefault="006A74DF">
      <w:r>
        <w:rPr>
          <w:szCs w:val="26"/>
          <w:shd w:val="clear" w:color="auto" w:fill="FFFFFF"/>
        </w:rPr>
        <w:t xml:space="preserve">Физическая реализация интерфейса между СУСО и </w:t>
      </w:r>
      <w:r>
        <w:rPr>
          <w:szCs w:val="26"/>
          <w:shd w:val="clear" w:color="auto" w:fill="FFFFFF"/>
          <w:lang w:val="en-US"/>
        </w:rPr>
        <w:t>OSS</w:t>
      </w:r>
      <w:r>
        <w:rPr>
          <w:szCs w:val="26"/>
          <w:shd w:val="clear" w:color="auto" w:fill="FFFFFF"/>
        </w:rPr>
        <w:t xml:space="preserve"> «Лира» </w:t>
      </w:r>
      <w:r>
        <w:rPr>
          <w:shd w:val="clear" w:color="auto" w:fill="FFFFFF"/>
        </w:rPr>
        <w:t xml:space="preserve"> осуществляется с использованием протокола SOAP/HTTPS.</w:t>
      </w:r>
    </w:p>
    <w:p w:rsidR="00A41836" w:rsidRDefault="006A74DF">
      <w:r>
        <w:rPr>
          <w:shd w:val="clear" w:color="auto" w:fill="FFFFFF"/>
        </w:rPr>
        <w:t>Для передачи данных для исполнения команд во внешних системах в режиме off-line используется файловый обмен в формате CSV фиксированного набора столбцов. Ответ на исполнения команд также обрабатывается системой из файлов формата CSV фиксированного набора столбцов.</w:t>
      </w:r>
    </w:p>
    <w:p w:rsidR="00A41836" w:rsidRDefault="006A74DF">
      <w:pPr>
        <w:rPr>
          <w:shd w:val="clear" w:color="auto" w:fill="FFFFFF"/>
        </w:rPr>
      </w:pPr>
      <w:r>
        <w:rPr>
          <w:shd w:val="clear" w:color="auto" w:fill="FFFFFF"/>
        </w:rPr>
        <w:t>Обмен с подсистемой Station-Control осуществляется по протоколу JDBC.</w:t>
      </w:r>
    </w:p>
    <w:p w:rsidR="00A41836" w:rsidRDefault="006A74DF">
      <w:pPr>
        <w:spacing w:before="0" w:after="0"/>
        <w:ind w:firstLine="540"/>
        <w:rPr>
          <w:szCs w:val="26"/>
        </w:rPr>
      </w:pPr>
      <w:r>
        <w:rPr>
          <w:szCs w:val="26"/>
          <w:shd w:val="clear" w:color="auto" w:fill="FFFFFF"/>
        </w:rPr>
        <w:t xml:space="preserve">Обмен с </w:t>
      </w:r>
      <w:r>
        <w:rPr>
          <w:szCs w:val="26"/>
          <w:shd w:val="clear" w:color="auto" w:fill="FFFFFF"/>
          <w:lang w:val="en-US"/>
        </w:rPr>
        <w:t>OSS</w:t>
      </w:r>
      <w:r>
        <w:rPr>
          <w:szCs w:val="26"/>
          <w:shd w:val="clear" w:color="auto" w:fill="FFFFFF"/>
        </w:rPr>
        <w:t xml:space="preserve"> «Аргус» и </w:t>
      </w:r>
      <w:r>
        <w:rPr>
          <w:szCs w:val="26"/>
          <w:shd w:val="clear" w:color="auto" w:fill="FFFFFF"/>
          <w:lang w:val="en-US"/>
        </w:rPr>
        <w:t>BSS</w:t>
      </w:r>
      <w:r>
        <w:rPr>
          <w:szCs w:val="26"/>
          <w:shd w:val="clear" w:color="auto" w:fill="FFFFFF"/>
        </w:rPr>
        <w:t xml:space="preserve"> «</w:t>
      </w:r>
      <w:r>
        <w:rPr>
          <w:szCs w:val="26"/>
          <w:shd w:val="clear" w:color="auto" w:fill="FFFFFF"/>
          <w:lang w:val="en-US"/>
        </w:rPr>
        <w:t>Peter</w:t>
      </w:r>
      <w:r w:rsidRPr="00B50D0F">
        <w:rPr>
          <w:szCs w:val="26"/>
          <w:shd w:val="clear" w:color="auto" w:fill="FFFFFF"/>
        </w:rPr>
        <w:t>-</w:t>
      </w:r>
      <w:r>
        <w:rPr>
          <w:szCs w:val="26"/>
          <w:shd w:val="clear" w:color="auto" w:fill="FFFFFF"/>
          <w:lang w:val="en-US"/>
        </w:rPr>
        <w:t>Service</w:t>
      </w:r>
      <w:r>
        <w:rPr>
          <w:szCs w:val="26"/>
          <w:shd w:val="clear" w:color="auto" w:fill="FFFFFF"/>
        </w:rPr>
        <w:t xml:space="preserve">» осуществляется по </w:t>
      </w:r>
      <w:r>
        <w:rPr>
          <w:szCs w:val="26"/>
          <w:shd w:val="clear" w:color="auto" w:fill="FFFFFF"/>
          <w:lang w:val="en-US"/>
        </w:rPr>
        <w:t>dblink</w:t>
      </w:r>
      <w:r>
        <w:rPr>
          <w:szCs w:val="26"/>
          <w:shd w:val="clear" w:color="auto" w:fill="FFFFFF"/>
        </w:rPr>
        <w:t>.</w:t>
      </w:r>
    </w:p>
    <w:p w:rsidR="00A41836" w:rsidRDefault="006A74DF">
      <w:r>
        <w:rPr>
          <w:shd w:val="clear" w:color="auto" w:fill="FFFFFF"/>
        </w:rPr>
        <w:t>Опрос метрик работы приложения SOAP-SUSO осуществляется по протоколу UDP/SNMP.v1.</w:t>
      </w:r>
    </w:p>
    <w:p w:rsidR="00A41836" w:rsidRDefault="006A74DF">
      <w:pPr>
        <w:pStyle w:val="10"/>
      </w:pPr>
      <w:bookmarkStart w:id="43" w:name="__RefHeading___Toc167633_42728081081"/>
      <w:bookmarkStart w:id="44" w:name="_Toc1680031411"/>
      <w:bookmarkStart w:id="45" w:name="_Toc1391576001"/>
      <w:bookmarkStart w:id="46" w:name="_Toc831329931"/>
      <w:bookmarkEnd w:id="43"/>
      <w:r>
        <w:lastRenderedPageBreak/>
        <w:t>Настройка программы</w:t>
      </w:r>
      <w:bookmarkEnd w:id="44"/>
      <w:bookmarkEnd w:id="45"/>
      <w:bookmarkEnd w:id="46"/>
    </w:p>
    <w:p w:rsidR="00A41836" w:rsidRDefault="006A74DF">
      <w:pPr>
        <w:rPr>
          <w:shd w:val="clear" w:color="auto" w:fill="FFFFFF"/>
        </w:rPr>
      </w:pPr>
      <w:r>
        <w:rPr>
          <w:shd w:val="clear" w:color="auto" w:fill="FFFFFF"/>
        </w:rPr>
        <w:t xml:space="preserve">Для установки Системы необходимо выполнить следующие шаги: </w:t>
      </w:r>
    </w:p>
    <w:p w:rsidR="00A41836" w:rsidRDefault="006A74DF">
      <w:pPr>
        <w:pStyle w:val="1"/>
      </w:pPr>
      <w:r>
        <w:t>убедиться в том, что аппаратно-программная часть, на которые устанавливается Система, отвечает всем требованиям, изложенным в п.</w:t>
      </w:r>
      <w:r>
        <w:fldChar w:fldCharType="begin"/>
      </w:r>
      <w:r>
        <w:instrText xml:space="preserve"> REF __RefHeading___Toc1622050_365517738311 \r \h </w:instrText>
      </w:r>
      <w:r>
        <w:fldChar w:fldCharType="separate"/>
      </w:r>
      <w:r>
        <w:t>1.4</w:t>
      </w:r>
      <w:r>
        <w:fldChar w:fldCharType="end"/>
      </w:r>
      <w:r>
        <w:t>;</w:t>
      </w:r>
    </w:p>
    <w:p w:rsidR="00A41836" w:rsidRDefault="006A74DF">
      <w:pPr>
        <w:pStyle w:val="1"/>
      </w:pPr>
      <w:r>
        <w:t>установить и развернуть схему БД (п.</w:t>
      </w:r>
      <w:r>
        <w:fldChar w:fldCharType="begin"/>
      </w:r>
      <w:r>
        <w:instrText xml:space="preserve"> REF __RefHeading___Toc26983_102895046 \r \h </w:instrText>
      </w:r>
      <w:r>
        <w:fldChar w:fldCharType="separate"/>
      </w:r>
      <w:r>
        <w:t>3.1</w:t>
      </w:r>
      <w:r>
        <w:fldChar w:fldCharType="end"/>
      </w:r>
      <w:r>
        <w:t>);</w:t>
      </w:r>
    </w:p>
    <w:p w:rsidR="00A41836" w:rsidRDefault="006A74DF">
      <w:pPr>
        <w:pStyle w:val="1"/>
      </w:pPr>
      <w:r>
        <w:t>установить и настроить веб-интерфейс Системы - АРМ СУСО (п.</w:t>
      </w:r>
      <w:r>
        <w:fldChar w:fldCharType="begin"/>
      </w:r>
      <w:r>
        <w:instrText xml:space="preserve"> REF __RefHeading___Toc47501_102895046 \r \h </w:instrText>
      </w:r>
      <w:r>
        <w:fldChar w:fldCharType="separate"/>
      </w:r>
      <w:r>
        <w:t>3.2</w:t>
      </w:r>
      <w:r>
        <w:fldChar w:fldCharType="end"/>
      </w:r>
      <w:r>
        <w:t>);</w:t>
      </w:r>
    </w:p>
    <w:p w:rsidR="00A41836" w:rsidRDefault="006A74DF">
      <w:pPr>
        <w:pStyle w:val="1"/>
      </w:pPr>
      <w:r>
        <w:t>произвести установку и настройку сервиса SOAP-SUSO (п.</w:t>
      </w:r>
      <w:r>
        <w:fldChar w:fldCharType="begin"/>
      </w:r>
      <w:r>
        <w:instrText xml:space="preserve"> REF __RefHeading___Toc26985_102895046 \r \h </w:instrText>
      </w:r>
      <w:r>
        <w:fldChar w:fldCharType="separate"/>
      </w:r>
      <w:r>
        <w:t>3.3</w:t>
      </w:r>
      <w:r>
        <w:fldChar w:fldCharType="end"/>
      </w:r>
      <w:r>
        <w:t>);</w:t>
      </w:r>
    </w:p>
    <w:p w:rsidR="00A41836" w:rsidRDefault="006A74DF">
      <w:pPr>
        <w:pStyle w:val="1"/>
      </w:pPr>
      <w:r>
        <w:t>произвести установку и настройку Station-control (п.</w:t>
      </w:r>
      <w:r>
        <w:fldChar w:fldCharType="begin"/>
      </w:r>
      <w:r>
        <w:instrText xml:space="preserve"> REF __RefHeading___Toc26995_102895046 \r \h </w:instrText>
      </w:r>
      <w:r>
        <w:fldChar w:fldCharType="separate"/>
      </w:r>
      <w:r>
        <w:t>3.4</w:t>
      </w:r>
      <w:r>
        <w:fldChar w:fldCharType="end"/>
      </w:r>
      <w:r>
        <w:t>);</w:t>
      </w:r>
    </w:p>
    <w:p w:rsidR="00A41836" w:rsidRDefault="006A74DF">
      <w:pPr>
        <w:pStyle w:val="1"/>
        <w:rPr>
          <w:shd w:val="clear" w:color="auto" w:fill="FFFFFF"/>
        </w:rPr>
      </w:pPr>
      <w:r>
        <w:t>используя веб-браузер подключиться к АРМ СУСО и выполнить дальнейшую настройку справочников Системы.</w:t>
      </w:r>
    </w:p>
    <w:p w:rsidR="00A41836" w:rsidRDefault="006A74DF">
      <w:pPr>
        <w:rPr>
          <w:b/>
          <w:szCs w:val="26"/>
        </w:rPr>
      </w:pPr>
      <w:r>
        <w:rPr>
          <w:b/>
          <w:szCs w:val="26"/>
        </w:rPr>
        <w:t>Предварительные условия</w:t>
      </w:r>
    </w:p>
    <w:p w:rsidR="00A41836" w:rsidRDefault="006A74DF">
      <w:r>
        <w:rPr>
          <w:szCs w:val="26"/>
        </w:rPr>
        <w:t xml:space="preserve">Установлена платформа </w:t>
      </w:r>
      <w:r>
        <w:rPr>
          <w:szCs w:val="26"/>
          <w:lang w:val="en-US"/>
        </w:rPr>
        <w:t>OpenJDK</w:t>
      </w:r>
      <w:r>
        <w:rPr>
          <w:szCs w:val="26"/>
        </w:rPr>
        <w:t xml:space="preserve"> версия 17.</w:t>
      </w:r>
    </w:p>
    <w:p w:rsidR="00A41836" w:rsidRDefault="006A74DF">
      <w:pPr>
        <w:rPr>
          <w:b/>
          <w:szCs w:val="26"/>
        </w:rPr>
      </w:pPr>
      <w:r>
        <w:rPr>
          <w:b/>
          <w:szCs w:val="26"/>
        </w:rPr>
        <w:t>Сетевой доступ:</w:t>
      </w:r>
    </w:p>
    <w:p w:rsidR="00A41836" w:rsidRDefault="006A74DF">
      <w:pPr>
        <w:pStyle w:val="a"/>
      </w:pPr>
      <w:r>
        <w:rPr>
          <w:szCs w:val="26"/>
        </w:rPr>
        <w:t xml:space="preserve">сервер приложений </w:t>
      </w:r>
      <w:r>
        <w:rPr>
          <w:szCs w:val="26"/>
          <w:lang w:val="en-US"/>
        </w:rPr>
        <w:t>Apache</w:t>
      </w:r>
      <w:r>
        <w:rPr>
          <w:szCs w:val="26"/>
        </w:rPr>
        <w:t xml:space="preserve"> </w:t>
      </w:r>
      <w:r>
        <w:rPr>
          <w:szCs w:val="26"/>
          <w:lang w:val="en-US"/>
        </w:rPr>
        <w:t>Tomcat</w:t>
      </w:r>
      <w:r>
        <w:rPr>
          <w:szCs w:val="26"/>
        </w:rPr>
        <w:t xml:space="preserve"> версия 9 (АРМ СУСО);</w:t>
      </w:r>
    </w:p>
    <w:p w:rsidR="00A41836" w:rsidRDefault="006A74DF">
      <w:pPr>
        <w:pStyle w:val="a"/>
        <w:rPr>
          <w:shd w:val="clear" w:color="auto" w:fill="FFFFFF"/>
        </w:rPr>
      </w:pPr>
      <w:r>
        <w:rPr>
          <w:szCs w:val="26"/>
          <w:shd w:val="clear" w:color="auto" w:fill="FFFFFF"/>
        </w:rPr>
        <w:t xml:space="preserve">сервер приложений </w:t>
      </w:r>
      <w:r>
        <w:rPr>
          <w:szCs w:val="26"/>
          <w:shd w:val="clear" w:color="auto" w:fill="FFFFFF"/>
          <w:lang w:val="en-US"/>
        </w:rPr>
        <w:t>Apache</w:t>
      </w:r>
      <w:r>
        <w:rPr>
          <w:szCs w:val="26"/>
          <w:shd w:val="clear" w:color="auto" w:fill="FFFFFF"/>
        </w:rPr>
        <w:t xml:space="preserve"> </w:t>
      </w:r>
      <w:r>
        <w:rPr>
          <w:szCs w:val="26"/>
          <w:shd w:val="clear" w:color="auto" w:fill="FFFFFF"/>
          <w:lang w:val="en-US"/>
        </w:rPr>
        <w:t>Tomcat</w:t>
      </w:r>
      <w:r>
        <w:rPr>
          <w:szCs w:val="26"/>
          <w:shd w:val="clear" w:color="auto" w:fill="FFFFFF"/>
        </w:rPr>
        <w:t xml:space="preserve"> версия 10 (SOAP-SUSO);</w:t>
      </w:r>
    </w:p>
    <w:p w:rsidR="00A41836" w:rsidRDefault="006A74DF">
      <w:pPr>
        <w:pStyle w:val="a"/>
        <w:rPr>
          <w:szCs w:val="26"/>
          <w:lang w:val="en-US"/>
        </w:rPr>
      </w:pPr>
      <w:r>
        <w:t>сервер</w:t>
      </w:r>
      <w:r>
        <w:rPr>
          <w:lang w:val="en-US"/>
        </w:rPr>
        <w:t xml:space="preserve"> </w:t>
      </w:r>
      <w:r>
        <w:t>БД</w:t>
      </w:r>
      <w:r>
        <w:rPr>
          <w:lang w:val="en-US"/>
        </w:rPr>
        <w:t xml:space="preserve"> Platform V Pangolin;</w:t>
      </w:r>
    </w:p>
    <w:p w:rsidR="00A41836" w:rsidRDefault="006A74DF">
      <w:pPr>
        <w:pStyle w:val="a"/>
      </w:pPr>
      <w:r>
        <w:rPr>
          <w:szCs w:val="26"/>
        </w:rPr>
        <w:t>сервер для подсистемы Station Control.</w:t>
      </w:r>
    </w:p>
    <w:p w:rsidR="00A41836" w:rsidRDefault="006A74DF">
      <w:r>
        <w:rPr>
          <w:szCs w:val="26"/>
        </w:rPr>
        <w:t xml:space="preserve">ПО СУСО поставляется в формате </w:t>
      </w:r>
      <w:r>
        <w:rPr>
          <w:i/>
          <w:szCs w:val="26"/>
          <w:lang w:val="en-US"/>
        </w:rPr>
        <w:t>war</w:t>
      </w:r>
      <w:r>
        <w:rPr>
          <w:szCs w:val="26"/>
        </w:rPr>
        <w:t xml:space="preserve"> файлов (АРМ СУСО, SOAP-SUSO). Для запуска СУСО </w:t>
      </w:r>
      <w:r>
        <w:rPr>
          <w:i/>
          <w:szCs w:val="26"/>
          <w:lang w:val="en-US"/>
        </w:rPr>
        <w:t>war</w:t>
      </w:r>
      <w:r>
        <w:rPr>
          <w:szCs w:val="26"/>
        </w:rPr>
        <w:t xml:space="preserve"> файлы должны быть размещены в контейнере сервлетов </w:t>
      </w:r>
      <w:r>
        <w:rPr>
          <w:szCs w:val="26"/>
          <w:lang w:val="en-US"/>
        </w:rPr>
        <w:t>Tomcat</w:t>
      </w:r>
      <w:r>
        <w:rPr>
          <w:szCs w:val="26"/>
        </w:rPr>
        <w:t>.</w:t>
      </w:r>
    </w:p>
    <w:p w:rsidR="00A41836" w:rsidRDefault="006A74DF">
      <w:r>
        <w:rPr>
          <w:szCs w:val="26"/>
        </w:rPr>
        <w:t xml:space="preserve">Подсистема Station Control поставляется в формате </w:t>
      </w:r>
      <w:r>
        <w:rPr>
          <w:i/>
          <w:iCs/>
          <w:szCs w:val="26"/>
          <w:lang w:val="en-US"/>
        </w:rPr>
        <w:t>jar</w:t>
      </w:r>
      <w:r>
        <w:rPr>
          <w:b/>
          <w:i/>
          <w:szCs w:val="26"/>
        </w:rPr>
        <w:t xml:space="preserve"> </w:t>
      </w:r>
      <w:r>
        <w:rPr>
          <w:szCs w:val="26"/>
        </w:rPr>
        <w:t xml:space="preserve">файла. </w:t>
      </w:r>
    </w:p>
    <w:p w:rsidR="00A41836" w:rsidRDefault="006A74DF">
      <w:pPr>
        <w:pStyle w:val="2"/>
        <w:numPr>
          <w:ilvl w:val="1"/>
          <w:numId w:val="5"/>
        </w:numPr>
      </w:pPr>
      <w:bookmarkStart w:id="47" w:name="__RefHeading___Toc26983_102895046"/>
      <w:bookmarkEnd w:id="47"/>
      <w:r>
        <w:t>Установка БД СУСО</w:t>
      </w:r>
    </w:p>
    <w:p w:rsidR="00A41836" w:rsidRDefault="006A74DF" w:rsidP="00016414">
      <w:pPr>
        <w:pStyle w:val="1"/>
        <w:numPr>
          <w:ilvl w:val="1"/>
          <w:numId w:val="22"/>
        </w:numPr>
      </w:pPr>
      <w:r>
        <w:t>Скопировать из репозитория скрипты установки и инсталляции (</w:t>
      </w:r>
      <w:r>
        <w:rPr>
          <w:i/>
          <w:iCs/>
        </w:rPr>
        <w:t xml:space="preserve">createdb.sql </w:t>
      </w:r>
      <w:r>
        <w:t xml:space="preserve">и </w:t>
      </w:r>
      <w:r>
        <w:rPr>
          <w:i/>
          <w:iCs/>
        </w:rPr>
        <w:t>install.sh</w:t>
      </w:r>
      <w:r>
        <w:t xml:space="preserve">) в каталог </w:t>
      </w:r>
      <w:r>
        <w:rPr>
          <w:i/>
          <w:iCs/>
        </w:rPr>
        <w:t>/opr/pgsql/15/scripts</w:t>
      </w:r>
      <w:r>
        <w:t xml:space="preserve"> на сервере БД</w:t>
      </w:r>
    </w:p>
    <w:p w:rsidR="00A41836" w:rsidRDefault="006A74DF" w:rsidP="00016414">
      <w:pPr>
        <w:pStyle w:val="1"/>
        <w:numPr>
          <w:ilvl w:val="1"/>
          <w:numId w:val="23"/>
        </w:numPr>
      </w:pPr>
      <w:r>
        <w:t xml:space="preserve">Запустить скрипт создания БД СУСО — </w:t>
      </w:r>
      <w:r>
        <w:rPr>
          <w:i/>
          <w:iCs/>
        </w:rPr>
        <w:t>createdb.sql</w:t>
      </w:r>
      <w:r>
        <w:t>:</w:t>
      </w:r>
    </w:p>
    <w:p w:rsidR="00A41836" w:rsidRDefault="006A74DF">
      <w:pPr>
        <w:pStyle w:val="msonormalmrcssattr"/>
        <w:shd w:val="clear" w:color="auto" w:fill="FFFFFF"/>
        <w:spacing w:before="0" w:after="0"/>
        <w:ind w:left="576"/>
        <w:rPr>
          <w:color w:val="2C2D2E"/>
          <w:lang w:val="en-US"/>
        </w:rPr>
      </w:pPr>
      <w:r>
        <w:rPr>
          <w:color w:val="2C2D2E"/>
          <w:lang w:val="en-US"/>
        </w:rPr>
        <w:t>CREATE DATABASE suso_database</w:t>
      </w:r>
    </w:p>
    <w:p w:rsidR="00A41836" w:rsidRDefault="006A74DF">
      <w:pPr>
        <w:pStyle w:val="msonormalmrcssattr"/>
        <w:shd w:val="clear" w:color="auto" w:fill="FFFFFF"/>
        <w:spacing w:before="0" w:after="0"/>
        <w:ind w:left="576"/>
        <w:rPr>
          <w:color w:val="2C2D2E"/>
          <w:lang w:val="en-US"/>
        </w:rPr>
      </w:pPr>
      <w:r>
        <w:rPr>
          <w:color w:val="2C2D2E"/>
          <w:lang w:val="en-US"/>
        </w:rPr>
        <w:t xml:space="preserve">    WITH</w:t>
      </w:r>
    </w:p>
    <w:p w:rsidR="00A41836" w:rsidRDefault="006A74DF">
      <w:pPr>
        <w:pStyle w:val="msonormalmrcssattr"/>
        <w:shd w:val="clear" w:color="auto" w:fill="FFFFFF"/>
        <w:spacing w:before="0" w:after="0"/>
        <w:ind w:left="576"/>
        <w:rPr>
          <w:color w:val="2C2D2E"/>
          <w:lang w:val="en-US"/>
        </w:rPr>
      </w:pPr>
      <w:r>
        <w:rPr>
          <w:color w:val="2C2D2E"/>
          <w:lang w:val="en-US"/>
        </w:rPr>
        <w:t xml:space="preserve">    OWNER = suso</w:t>
      </w:r>
    </w:p>
    <w:p w:rsidR="00A41836" w:rsidRDefault="006A74DF">
      <w:pPr>
        <w:pStyle w:val="msonormalmrcssattr"/>
        <w:shd w:val="clear" w:color="auto" w:fill="FFFFFF"/>
        <w:spacing w:before="0" w:after="0"/>
        <w:ind w:left="576"/>
        <w:rPr>
          <w:color w:val="2C2D2E"/>
          <w:lang w:val="en-US"/>
        </w:rPr>
      </w:pPr>
      <w:r>
        <w:rPr>
          <w:color w:val="2C2D2E"/>
          <w:lang w:val="en-US"/>
        </w:rPr>
        <w:lastRenderedPageBreak/>
        <w:t xml:space="preserve">    ENCODING = 'UTF8'</w:t>
      </w:r>
    </w:p>
    <w:p w:rsidR="00A41836" w:rsidRDefault="006A74DF">
      <w:pPr>
        <w:pStyle w:val="msonormalmrcssattr"/>
        <w:shd w:val="clear" w:color="auto" w:fill="FFFFFF"/>
        <w:spacing w:before="0" w:after="0"/>
        <w:ind w:left="576"/>
        <w:rPr>
          <w:color w:val="2C2D2E"/>
          <w:lang w:val="en-US"/>
        </w:rPr>
      </w:pPr>
      <w:r>
        <w:rPr>
          <w:color w:val="2C2D2E"/>
          <w:lang w:val="en-US"/>
        </w:rPr>
        <w:t xml:space="preserve">    LC_COLLATE = 'ru_RU.UTF-8'</w:t>
      </w:r>
    </w:p>
    <w:p w:rsidR="00A41836" w:rsidRDefault="006A74DF">
      <w:pPr>
        <w:pStyle w:val="msonormalmrcssattr"/>
        <w:shd w:val="clear" w:color="auto" w:fill="FFFFFF"/>
        <w:spacing w:before="0" w:after="0"/>
        <w:ind w:left="576"/>
        <w:rPr>
          <w:color w:val="2C2D2E"/>
          <w:lang w:val="en-US"/>
        </w:rPr>
      </w:pPr>
      <w:r>
        <w:rPr>
          <w:color w:val="2C2D2E"/>
          <w:lang w:val="en-US"/>
        </w:rPr>
        <w:t xml:space="preserve">    LC_CTYPE = 'ru_RU.UTF-8'</w:t>
      </w:r>
    </w:p>
    <w:p w:rsidR="00A41836" w:rsidRDefault="006A74DF">
      <w:pPr>
        <w:pStyle w:val="msonormalmrcssattr"/>
        <w:shd w:val="clear" w:color="auto" w:fill="FFFFFF"/>
        <w:spacing w:before="0" w:after="0"/>
        <w:ind w:left="576"/>
        <w:rPr>
          <w:color w:val="2C2D2E"/>
          <w:lang w:val="en-US"/>
        </w:rPr>
      </w:pPr>
      <w:r>
        <w:rPr>
          <w:color w:val="2C2D2E"/>
          <w:lang w:val="en-US"/>
        </w:rPr>
        <w:t xml:space="preserve">    TABLESPACE = suso_data</w:t>
      </w:r>
    </w:p>
    <w:p w:rsidR="00A41836" w:rsidRDefault="006A74DF">
      <w:pPr>
        <w:pStyle w:val="msonormalmrcssattr"/>
        <w:shd w:val="clear" w:color="auto" w:fill="FFFFFF"/>
        <w:spacing w:before="0" w:after="0"/>
        <w:ind w:left="576"/>
        <w:rPr>
          <w:color w:val="2C2D2E"/>
          <w:lang w:val="en-US"/>
        </w:rPr>
      </w:pPr>
      <w:r>
        <w:rPr>
          <w:color w:val="2C2D2E"/>
          <w:lang w:val="en-US"/>
        </w:rPr>
        <w:t xml:space="preserve">    CONNECTION LIMIT = -1</w:t>
      </w:r>
    </w:p>
    <w:p w:rsidR="00A41836" w:rsidRDefault="006A74DF">
      <w:pPr>
        <w:pStyle w:val="msonormalmrcssattr"/>
        <w:shd w:val="clear" w:color="auto" w:fill="FFFFFF"/>
        <w:spacing w:before="0" w:after="0"/>
        <w:ind w:left="576"/>
        <w:rPr>
          <w:color w:val="2C2D2E"/>
          <w:lang w:val="en-US"/>
        </w:rPr>
      </w:pPr>
      <w:r>
        <w:rPr>
          <w:color w:val="2C2D2E"/>
          <w:lang w:val="en-US"/>
        </w:rPr>
        <w:t xml:space="preserve">    IS_TEMPLATE = False</w:t>
      </w:r>
    </w:p>
    <w:p w:rsidR="00A41836" w:rsidRDefault="006A74DF">
      <w:pPr>
        <w:pStyle w:val="msonormalmrcssattr"/>
        <w:shd w:val="clear" w:color="auto" w:fill="FFFFFF"/>
        <w:spacing w:before="0" w:after="0"/>
        <w:ind w:left="576"/>
        <w:rPr>
          <w:color w:val="2C2D2E"/>
          <w:lang w:val="en-US"/>
        </w:rPr>
      </w:pPr>
      <w:r>
        <w:rPr>
          <w:color w:val="2C2D2E"/>
          <w:lang w:val="en-US"/>
        </w:rPr>
        <w:t xml:space="preserve">    template = template0;</w:t>
      </w:r>
    </w:p>
    <w:p w:rsidR="00A41836" w:rsidRDefault="006A74DF">
      <w:pPr>
        <w:pStyle w:val="msonormalmrcssattr"/>
        <w:shd w:val="clear" w:color="auto" w:fill="FFFFFF"/>
        <w:spacing w:before="0" w:after="0"/>
        <w:ind w:left="576"/>
        <w:rPr>
          <w:color w:val="2C2D2E"/>
          <w:lang w:val="en-US"/>
        </w:rPr>
      </w:pPr>
      <w:r>
        <w:rPr>
          <w:color w:val="2C2D2E"/>
          <w:lang w:val="en-US"/>
        </w:rPr>
        <w:tab/>
      </w:r>
    </w:p>
    <w:p w:rsidR="00A41836" w:rsidRDefault="006A74DF">
      <w:pPr>
        <w:pStyle w:val="msonormalmrcssattr"/>
        <w:shd w:val="clear" w:color="auto" w:fill="FFFFFF"/>
        <w:spacing w:before="0" w:after="0"/>
        <w:ind w:left="576"/>
        <w:rPr>
          <w:color w:val="2C2D2E"/>
          <w:lang w:val="en-US"/>
        </w:rPr>
      </w:pPr>
      <w:r>
        <w:rPr>
          <w:color w:val="2C2D2E"/>
          <w:lang w:val="en-US"/>
        </w:rPr>
        <w:t>GRANT CONNECT, TEMPORARY ON DATABASE suso_database TO public;</w:t>
      </w:r>
    </w:p>
    <w:p w:rsidR="00A41836" w:rsidRDefault="006A74DF">
      <w:pPr>
        <w:pStyle w:val="msonormalmrcssattr"/>
        <w:shd w:val="clear" w:color="auto" w:fill="FFFFFF"/>
        <w:spacing w:before="0" w:after="0"/>
        <w:ind w:left="576"/>
        <w:rPr>
          <w:color w:val="2C2D2E"/>
          <w:lang w:val="en-US"/>
        </w:rPr>
      </w:pPr>
      <w:r>
        <w:rPr>
          <w:color w:val="2C2D2E"/>
          <w:lang w:val="en-US"/>
        </w:rPr>
        <w:t>GRANT ALL ON DATABASE suso_database TO suso;</w:t>
      </w:r>
    </w:p>
    <w:p w:rsidR="00A41836" w:rsidRDefault="00A41836">
      <w:pPr>
        <w:pStyle w:val="msonormalmrcssattr"/>
        <w:shd w:val="clear" w:color="auto" w:fill="FFFFFF"/>
        <w:spacing w:after="0"/>
        <w:ind w:left="576"/>
        <w:rPr>
          <w:color w:val="2C2D2E"/>
          <w:lang w:val="en-US"/>
        </w:rPr>
      </w:pPr>
    </w:p>
    <w:p w:rsidR="00A41836" w:rsidRDefault="006A74DF">
      <w:pPr>
        <w:pStyle w:val="msonormalmrcssattr"/>
        <w:shd w:val="clear" w:color="auto" w:fill="FFFFFF"/>
        <w:spacing w:before="0" w:after="0"/>
        <w:ind w:left="576"/>
        <w:rPr>
          <w:color w:val="2C2D2E"/>
          <w:lang w:val="en-US"/>
        </w:rPr>
      </w:pPr>
      <w:r>
        <w:rPr>
          <w:color w:val="2C2D2E"/>
          <w:lang w:val="en-US"/>
        </w:rPr>
        <w:t>ALTER SCHEMA suso_database OWNER TO suso;</w:t>
      </w:r>
    </w:p>
    <w:p w:rsidR="00A41836" w:rsidRDefault="006A74DF">
      <w:pPr>
        <w:pStyle w:val="msonormalmrcssattr"/>
        <w:shd w:val="clear" w:color="auto" w:fill="FFFFFF"/>
        <w:spacing w:before="0" w:after="0"/>
        <w:ind w:left="576"/>
        <w:rPr>
          <w:color w:val="2C2D2E"/>
          <w:lang w:val="en-US"/>
        </w:rPr>
      </w:pPr>
      <w:r>
        <w:rPr>
          <w:color w:val="2C2D2E"/>
          <w:lang w:val="en-US"/>
        </w:rPr>
        <w:t>SET search_path = suso_database,public;</w:t>
      </w:r>
    </w:p>
    <w:p w:rsidR="00A41836" w:rsidRDefault="00A41836">
      <w:pPr>
        <w:pStyle w:val="msonormalmrcssattr"/>
        <w:shd w:val="clear" w:color="auto" w:fill="FFFFFF"/>
        <w:spacing w:before="0" w:after="0"/>
        <w:ind w:left="576"/>
        <w:rPr>
          <w:color w:val="2C2D2E"/>
          <w:lang w:val="en-US"/>
        </w:rPr>
      </w:pPr>
    </w:p>
    <w:p w:rsidR="00A41836" w:rsidRDefault="006A74DF">
      <w:pPr>
        <w:pStyle w:val="msonormalmrcssattr"/>
        <w:shd w:val="clear" w:color="auto" w:fill="FFFFFF"/>
        <w:spacing w:before="0" w:after="0"/>
        <w:ind w:left="576"/>
        <w:rPr>
          <w:color w:val="2C2D2E"/>
          <w:lang w:val="en-US"/>
        </w:rPr>
      </w:pPr>
      <w:r>
        <w:rPr>
          <w:color w:val="2C2D2E"/>
          <w:lang w:val="en-US"/>
        </w:rPr>
        <w:t>create extension adminpack ;</w:t>
      </w:r>
    </w:p>
    <w:p w:rsidR="00A41836" w:rsidRDefault="006A74DF">
      <w:pPr>
        <w:pStyle w:val="msonormalmrcssattr"/>
        <w:shd w:val="clear" w:color="auto" w:fill="FFFFFF"/>
        <w:spacing w:before="0" w:after="0"/>
        <w:ind w:left="576"/>
        <w:rPr>
          <w:color w:val="2C2D2E"/>
          <w:lang w:val="en-US"/>
        </w:rPr>
      </w:pPr>
      <w:r>
        <w:rPr>
          <w:color w:val="2C2D2E"/>
          <w:lang w:val="en-US"/>
        </w:rPr>
        <w:t>grant pg_write_server_files to suso ;</w:t>
      </w:r>
    </w:p>
    <w:p w:rsidR="00A41836" w:rsidRDefault="006A74DF">
      <w:pPr>
        <w:pStyle w:val="msonormalmrcssattr"/>
        <w:shd w:val="clear" w:color="auto" w:fill="FFFFFF"/>
        <w:spacing w:before="0" w:after="0"/>
        <w:ind w:left="576"/>
        <w:rPr>
          <w:color w:val="2C2D2E"/>
          <w:lang w:val="en-US"/>
        </w:rPr>
      </w:pPr>
      <w:r>
        <w:rPr>
          <w:color w:val="2C2D2E"/>
          <w:lang w:val="en-US"/>
        </w:rPr>
        <w:t>grant EXECUTE on function pg_file_write to suso;</w:t>
      </w:r>
    </w:p>
    <w:p w:rsidR="00A41836" w:rsidRDefault="00A41836">
      <w:pPr>
        <w:pStyle w:val="msonormalmrcssattr"/>
        <w:shd w:val="clear" w:color="auto" w:fill="FFFFFF"/>
        <w:spacing w:before="0" w:after="0"/>
        <w:ind w:left="576"/>
        <w:rPr>
          <w:color w:val="2C2D2E"/>
          <w:lang w:val="en-US"/>
        </w:rPr>
      </w:pPr>
    </w:p>
    <w:p w:rsidR="00A41836" w:rsidRDefault="006A74DF" w:rsidP="00016414">
      <w:pPr>
        <w:pStyle w:val="1"/>
        <w:numPr>
          <w:ilvl w:val="1"/>
          <w:numId w:val="24"/>
        </w:numPr>
      </w:pPr>
      <w:r>
        <w:t xml:space="preserve">Выполнить начальную инсталляцию БД, запустив файл </w:t>
      </w:r>
      <w:r>
        <w:rPr>
          <w:i/>
          <w:iCs/>
        </w:rPr>
        <w:t>install.sh.</w:t>
      </w:r>
    </w:p>
    <w:p w:rsidR="00A41836" w:rsidRDefault="006A74DF" w:rsidP="00016414">
      <w:pPr>
        <w:pStyle w:val="1"/>
        <w:numPr>
          <w:ilvl w:val="1"/>
          <w:numId w:val="25"/>
        </w:numPr>
      </w:pPr>
      <w:r>
        <w:t>Для подключения к БД используется SSL-сертификат.</w:t>
      </w:r>
    </w:p>
    <w:p w:rsidR="00A41836" w:rsidRDefault="006A74DF">
      <w:r>
        <w:t>В Java URL JDBC подключения к БД:</w:t>
      </w:r>
    </w:p>
    <w:p w:rsidR="00A41836" w:rsidRDefault="006A74DF">
      <w:pPr>
        <w:pStyle w:val="msonormalmrcssattr"/>
        <w:shd w:val="clear" w:color="auto" w:fill="FFFFFF"/>
        <w:rPr>
          <w:color w:val="2C2D2E"/>
          <w:lang w:val="en-US"/>
        </w:rPr>
      </w:pPr>
      <w:r>
        <w:rPr>
          <w:color w:val="2C2D2E"/>
          <w:shd w:val="clear" w:color="auto" w:fill="FFFFFF"/>
          <w:lang w:val="en-US"/>
        </w:rPr>
        <w:t>jdbc:postgresql://IP_адрес_сервера:5432/suso_database?</w:t>
      </w:r>
      <w:r>
        <w:rPr>
          <w:color w:val="2C2D2E"/>
          <w:lang w:val="en-US"/>
        </w:rPr>
        <w:t>user=suso&amp;autoReconnect=true&amp;useSSL=true&amp;sslmode=verify-full&amp;sslrootcert=root.crt&amp;sslcert=client.crt&amp;sslkey=client.pk8</w:t>
      </w:r>
    </w:p>
    <w:p w:rsidR="00A41836" w:rsidRDefault="006A74DF">
      <w:r>
        <w:t>Для подключения к базе данных:</w:t>
      </w:r>
    </w:p>
    <w:p w:rsidR="00A41836" w:rsidRDefault="006A74DF">
      <w:pPr>
        <w:pStyle w:val="msonormalmrcssattr"/>
        <w:shd w:val="clear" w:color="auto" w:fill="FFFFFF"/>
        <w:rPr>
          <w:color w:val="2C2D2E"/>
          <w:lang w:val="en-US"/>
        </w:rPr>
      </w:pPr>
      <w:r>
        <w:rPr>
          <w:color w:val="2C2D2E"/>
          <w:lang w:val="en-US"/>
        </w:rPr>
        <w:t>psql "host=sampgs.samotlor.info user=suso dbname=suso_database sslmode=verify-full sslrootcert=/home/[user]/cert/root.crt sslcert=/home/[user]/cert/client.crt sslkey=/home/[user]/cert/client.key"</w:t>
      </w:r>
    </w:p>
    <w:p w:rsidR="00A41836" w:rsidRDefault="006A74DF" w:rsidP="00016414">
      <w:pPr>
        <w:pStyle w:val="1"/>
        <w:numPr>
          <w:ilvl w:val="1"/>
          <w:numId w:val="26"/>
        </w:numPr>
      </w:pPr>
      <w:r>
        <w:t>Сгенерировать сертификаты, указав свои параметры:</w:t>
      </w:r>
    </w:p>
    <w:p w:rsidR="00A41836" w:rsidRDefault="006A74DF">
      <w:pPr>
        <w:spacing w:line="276" w:lineRule="auto"/>
        <w:rPr>
          <w:color w:val="2C2D2E"/>
          <w:lang w:val="en-US"/>
        </w:rPr>
      </w:pPr>
      <w:r>
        <w:rPr>
          <w:color w:val="2C2D2E"/>
          <w:lang w:val="en-US"/>
        </w:rPr>
        <w:t>openssl req -new -nodes -text -out root.csr -keyout root.key -subj "/CN=sampgs"</w:t>
      </w:r>
    </w:p>
    <w:p w:rsidR="00A41836" w:rsidRDefault="006A74DF">
      <w:pPr>
        <w:spacing w:line="276" w:lineRule="auto"/>
        <w:rPr>
          <w:color w:val="2C2D2E"/>
          <w:lang w:val="en-US"/>
        </w:rPr>
      </w:pPr>
      <w:r>
        <w:rPr>
          <w:color w:val="2C2D2E"/>
          <w:lang w:val="en-US"/>
        </w:rPr>
        <w:t>chmod og-rwx root.key</w:t>
      </w:r>
    </w:p>
    <w:p w:rsidR="00A41836" w:rsidRDefault="006A74DF">
      <w:pPr>
        <w:spacing w:line="276" w:lineRule="auto"/>
        <w:rPr>
          <w:color w:val="2C2D2E"/>
          <w:lang w:val="en-US"/>
        </w:rPr>
      </w:pPr>
      <w:r>
        <w:rPr>
          <w:color w:val="2C2D2E"/>
          <w:lang w:val="en-US"/>
        </w:rPr>
        <w:t>openssl x509 -req -in root.csr -text -days 3650 -extfile /etc/pki/tls/openssl.cnf -extensions v3_ca -signkey root.key -out root.crt</w:t>
      </w:r>
    </w:p>
    <w:p w:rsidR="00A41836" w:rsidRDefault="006A74DF">
      <w:pPr>
        <w:spacing w:line="276" w:lineRule="auto"/>
        <w:rPr>
          <w:color w:val="2C2D2E"/>
          <w:lang w:val="en-US"/>
        </w:rPr>
      </w:pPr>
      <w:r>
        <w:rPr>
          <w:color w:val="2C2D2E"/>
          <w:lang w:val="en-US"/>
        </w:rPr>
        <w:lastRenderedPageBreak/>
        <w:t>openssl req -new -nodes -text -out server.csr -keyout server.key -subj "/CN=sampgs.samotlor.info"</w:t>
      </w:r>
    </w:p>
    <w:p w:rsidR="00A41836" w:rsidRDefault="006A74DF">
      <w:pPr>
        <w:spacing w:line="276" w:lineRule="auto"/>
        <w:rPr>
          <w:color w:val="2C2D2E"/>
          <w:lang w:val="en-US"/>
        </w:rPr>
      </w:pPr>
      <w:r>
        <w:rPr>
          <w:color w:val="2C2D2E"/>
          <w:lang w:val="en-US"/>
        </w:rPr>
        <w:t>chmod og-rwx server.key</w:t>
      </w:r>
    </w:p>
    <w:p w:rsidR="00A41836" w:rsidRDefault="006A74DF">
      <w:pPr>
        <w:spacing w:line="276" w:lineRule="auto"/>
        <w:rPr>
          <w:color w:val="2C2D2E"/>
          <w:lang w:val="en-US"/>
        </w:rPr>
      </w:pPr>
      <w:r>
        <w:rPr>
          <w:color w:val="2C2D2E"/>
          <w:lang w:val="en-US"/>
        </w:rPr>
        <w:t>openssl x509 -req -in server.csr -text -days 365 -CA root.crt -CAkey root.key -CAceateserial -out server.crt</w:t>
      </w:r>
    </w:p>
    <w:p w:rsidR="00A41836" w:rsidRDefault="006A74DF">
      <w:pPr>
        <w:spacing w:line="276" w:lineRule="auto"/>
        <w:rPr>
          <w:color w:val="2C2D2E"/>
          <w:lang w:val="en-US"/>
        </w:rPr>
      </w:pPr>
      <w:r>
        <w:rPr>
          <w:color w:val="2C2D2E"/>
          <w:lang w:val="en-US"/>
        </w:rPr>
        <w:t>openssl req -new -nodes -text -out client.csr -keyout client.key -subj "/CN=suso"</w:t>
      </w:r>
    </w:p>
    <w:p w:rsidR="00A41836" w:rsidRDefault="006A74DF">
      <w:pPr>
        <w:spacing w:line="276" w:lineRule="auto"/>
        <w:rPr>
          <w:color w:val="2C2D2E"/>
          <w:lang w:val="en-US"/>
        </w:rPr>
      </w:pPr>
      <w:r>
        <w:rPr>
          <w:color w:val="2C2D2E"/>
          <w:lang w:val="en-US"/>
        </w:rPr>
        <w:t>chmod og-rwx client.key</w:t>
      </w:r>
    </w:p>
    <w:p w:rsidR="00A41836" w:rsidRDefault="006A74DF">
      <w:pPr>
        <w:spacing w:line="276" w:lineRule="auto"/>
        <w:rPr>
          <w:color w:val="2C2D2E"/>
          <w:lang w:val="en-US"/>
        </w:rPr>
      </w:pPr>
      <w:r>
        <w:rPr>
          <w:color w:val="2C2D2E"/>
          <w:lang w:val="en-US"/>
        </w:rPr>
        <w:t>openssl x509 -req -in client.csr -text -days 365 -CA root.crt -CAkey root.key -CAcreateserial -out client.crt</w:t>
      </w:r>
    </w:p>
    <w:p w:rsidR="00A41836" w:rsidRDefault="006A74DF" w:rsidP="00016414">
      <w:pPr>
        <w:pStyle w:val="1"/>
        <w:numPr>
          <w:ilvl w:val="1"/>
          <w:numId w:val="27"/>
        </w:numPr>
      </w:pPr>
      <w:r>
        <w:t xml:space="preserve">Включить SSL в файле </w:t>
      </w:r>
      <w:r>
        <w:rPr>
          <w:i/>
          <w:iCs/>
        </w:rPr>
        <w:t>postgres.conf</w:t>
      </w:r>
      <w:r>
        <w:t>:</w:t>
      </w:r>
    </w:p>
    <w:p w:rsidR="00A41836" w:rsidRDefault="006A74DF">
      <w:pPr>
        <w:spacing w:line="276" w:lineRule="auto"/>
        <w:rPr>
          <w:color w:val="2C2D2E"/>
          <w:lang w:val="en-US"/>
        </w:rPr>
      </w:pPr>
      <w:r>
        <w:rPr>
          <w:color w:val="2C2D2E"/>
          <w:lang w:val="en-US"/>
        </w:rPr>
        <w:t>ssl = on</w:t>
      </w:r>
    </w:p>
    <w:p w:rsidR="00A41836" w:rsidRDefault="006A74DF">
      <w:pPr>
        <w:spacing w:line="276" w:lineRule="auto"/>
        <w:rPr>
          <w:color w:val="2C2D2E"/>
          <w:lang w:val="en-US"/>
        </w:rPr>
      </w:pPr>
      <w:r>
        <w:rPr>
          <w:color w:val="2C2D2E"/>
          <w:lang w:val="en-US"/>
        </w:rPr>
        <w:t>ssl_ciphers = 'HIGH:MEDIUM:+3DES:!aNULL'</w:t>
      </w:r>
    </w:p>
    <w:p w:rsidR="00A41836" w:rsidRDefault="006A74DF">
      <w:pPr>
        <w:spacing w:line="276" w:lineRule="auto"/>
        <w:rPr>
          <w:color w:val="2C2D2E"/>
          <w:lang w:val="en-US"/>
        </w:rPr>
      </w:pPr>
      <w:r>
        <w:rPr>
          <w:color w:val="2C2D2E"/>
          <w:lang w:val="en-US"/>
        </w:rPr>
        <w:t>ssl_prefer_server_ciphers = on</w:t>
      </w:r>
    </w:p>
    <w:p w:rsidR="00A41836" w:rsidRDefault="006A74DF">
      <w:pPr>
        <w:spacing w:line="276" w:lineRule="auto"/>
        <w:rPr>
          <w:color w:val="2C2D2E"/>
          <w:lang w:val="en-US"/>
        </w:rPr>
      </w:pPr>
      <w:r>
        <w:rPr>
          <w:color w:val="2C2D2E"/>
          <w:lang w:val="en-US"/>
        </w:rPr>
        <w:t>ssl_ecdh_curve = 'prime256v1'</w:t>
      </w:r>
    </w:p>
    <w:p w:rsidR="00A41836" w:rsidRDefault="006A74DF">
      <w:pPr>
        <w:spacing w:line="276" w:lineRule="auto"/>
        <w:rPr>
          <w:color w:val="2C2D2E"/>
          <w:lang w:val="en-US"/>
        </w:rPr>
      </w:pPr>
      <w:r>
        <w:rPr>
          <w:color w:val="2C2D2E"/>
          <w:lang w:val="en-US"/>
        </w:rPr>
        <w:t>ssl_dh_params_file = ''</w:t>
      </w:r>
    </w:p>
    <w:p w:rsidR="00A41836" w:rsidRDefault="006A74DF">
      <w:pPr>
        <w:spacing w:line="276" w:lineRule="auto"/>
        <w:rPr>
          <w:color w:val="2C2D2E"/>
          <w:lang w:val="en-US"/>
        </w:rPr>
      </w:pPr>
      <w:r>
        <w:rPr>
          <w:color w:val="2C2D2E"/>
          <w:lang w:val="en-US"/>
        </w:rPr>
        <w:t>ssl_cert_file = '/opt/pgsql/15/data/cert/server.crt'</w:t>
      </w:r>
    </w:p>
    <w:p w:rsidR="00A41836" w:rsidRDefault="006A74DF">
      <w:pPr>
        <w:spacing w:line="276" w:lineRule="auto"/>
        <w:rPr>
          <w:color w:val="2C2D2E"/>
          <w:lang w:val="en-US"/>
        </w:rPr>
      </w:pPr>
      <w:r>
        <w:rPr>
          <w:color w:val="2C2D2E"/>
          <w:lang w:val="en-US"/>
        </w:rPr>
        <w:t>ssl_key_file = '/opt/pgsql/15/data/cert/server.key'</w:t>
      </w:r>
    </w:p>
    <w:p w:rsidR="00A41836" w:rsidRDefault="006A74DF">
      <w:pPr>
        <w:spacing w:line="276" w:lineRule="auto"/>
        <w:rPr>
          <w:color w:val="2C2D2E"/>
          <w:lang w:val="en-US"/>
        </w:rPr>
      </w:pPr>
      <w:r>
        <w:rPr>
          <w:color w:val="2C2D2E"/>
          <w:lang w:val="en-US"/>
        </w:rPr>
        <w:t>ssl_ca_file = '/opt/pgsql/15/data/cert/root.crt'</w:t>
      </w:r>
    </w:p>
    <w:p w:rsidR="00A41836" w:rsidRDefault="006A74DF" w:rsidP="00016414">
      <w:pPr>
        <w:pStyle w:val="1"/>
        <w:numPr>
          <w:ilvl w:val="1"/>
          <w:numId w:val="28"/>
        </w:numPr>
      </w:pPr>
      <w:r>
        <w:t xml:space="preserve">В файл </w:t>
      </w:r>
      <w:r>
        <w:rPr>
          <w:i/>
          <w:iCs/>
        </w:rPr>
        <w:t>pg_hba.conf</w:t>
      </w:r>
      <w:r>
        <w:t xml:space="preserve"> добавить строку:</w:t>
      </w:r>
    </w:p>
    <w:p w:rsidR="00A41836" w:rsidRDefault="006A74DF">
      <w:pPr>
        <w:rPr>
          <w:color w:val="2C2D2E"/>
          <w:lang w:val="en-US"/>
        </w:rPr>
      </w:pPr>
      <w:r>
        <w:rPr>
          <w:color w:val="2C2D2E"/>
          <w:lang w:val="en-US"/>
        </w:rPr>
        <w:t>hostssl all             all             0.0.0.0/0               cert</w:t>
      </w:r>
    </w:p>
    <w:p w:rsidR="00A41836" w:rsidRDefault="006A74DF" w:rsidP="00016414">
      <w:pPr>
        <w:pStyle w:val="1"/>
        <w:numPr>
          <w:ilvl w:val="1"/>
          <w:numId w:val="29"/>
        </w:numPr>
      </w:pPr>
      <w:r>
        <w:t>Проверка подключения к БД СУСО:</w:t>
      </w:r>
    </w:p>
    <w:p w:rsidR="00A41836" w:rsidRDefault="006A74DF">
      <w:pPr>
        <w:rPr>
          <w:szCs w:val="26"/>
        </w:rPr>
      </w:pPr>
      <w:r>
        <w:rPr>
          <w:szCs w:val="26"/>
        </w:rPr>
        <w:t>Для проверки соединения с БД необходимо выполнить команду:</w:t>
      </w:r>
    </w:p>
    <w:p w:rsidR="00A41836" w:rsidRDefault="006A74DF">
      <w:pPr>
        <w:rPr>
          <w:color w:val="2C2D2E"/>
          <w:lang w:val="en-US"/>
        </w:rPr>
      </w:pPr>
      <w:r>
        <w:rPr>
          <w:color w:val="2C2D2E"/>
          <w:lang w:val="en-US"/>
        </w:rPr>
        <w:t>psql -H server_address -U username -d dbname</w:t>
      </w:r>
    </w:p>
    <w:p w:rsidR="00A41836" w:rsidRDefault="006A74DF">
      <w:r>
        <w:rPr>
          <w:szCs w:val="26"/>
        </w:rPr>
        <w:t xml:space="preserve">где </w:t>
      </w:r>
      <w:r>
        <w:rPr>
          <w:szCs w:val="26"/>
        </w:rPr>
        <w:br/>
        <w:t xml:space="preserve">       - </w:t>
      </w:r>
      <w:r>
        <w:rPr>
          <w:i/>
          <w:iCs/>
        </w:rPr>
        <w:t>server_address</w:t>
      </w:r>
      <w:r>
        <w:rPr>
          <w:szCs w:val="26"/>
        </w:rPr>
        <w:t xml:space="preserve"> - адрес сервера СУБД, </w:t>
      </w:r>
    </w:p>
    <w:p w:rsidR="00A41836" w:rsidRDefault="006A74DF">
      <w:r>
        <w:rPr>
          <w:szCs w:val="26"/>
        </w:rPr>
        <w:t xml:space="preserve">- </w:t>
      </w:r>
      <w:r>
        <w:rPr>
          <w:i/>
          <w:iCs/>
        </w:rPr>
        <w:t>username</w:t>
      </w:r>
      <w:r>
        <w:rPr>
          <w:szCs w:val="26"/>
        </w:rPr>
        <w:t xml:space="preserve"> - это ваше имя пользователя, </w:t>
      </w:r>
    </w:p>
    <w:p w:rsidR="00A41836" w:rsidRDefault="006A74DF">
      <w:r>
        <w:rPr>
          <w:szCs w:val="26"/>
        </w:rPr>
        <w:t xml:space="preserve">- </w:t>
      </w:r>
      <w:r>
        <w:rPr>
          <w:i/>
          <w:iCs/>
        </w:rPr>
        <w:t>dbname</w:t>
      </w:r>
      <w:r>
        <w:t xml:space="preserve"> </w:t>
      </w:r>
      <w:r>
        <w:rPr>
          <w:szCs w:val="26"/>
        </w:rPr>
        <w:t>- название базы данных.</w:t>
      </w:r>
    </w:p>
    <w:p w:rsidR="00A41836" w:rsidRDefault="006A74DF">
      <w:r>
        <w:lastRenderedPageBreak/>
        <w:t>После выполнения этой команды, будет предложено ввести пароль.</w:t>
      </w:r>
    </w:p>
    <w:p w:rsidR="00A41836" w:rsidRDefault="006A74DF">
      <w:r>
        <w:rPr>
          <w:szCs w:val="26"/>
        </w:rPr>
        <w:t xml:space="preserve">После успешного подключения, Вы увидите приглашение </w:t>
      </w:r>
      <w:r>
        <w:rPr>
          <w:i/>
          <w:szCs w:val="26"/>
        </w:rPr>
        <w:t>psql</w:t>
      </w:r>
      <w:r>
        <w:rPr>
          <w:b/>
          <w:i/>
          <w:szCs w:val="26"/>
        </w:rPr>
        <w:t xml:space="preserve"> </w:t>
      </w:r>
      <w:r>
        <w:rPr>
          <w:szCs w:val="26"/>
        </w:rPr>
        <w:t>для ввода команд и название текущей базы данных.</w:t>
      </w:r>
    </w:p>
    <w:p w:rsidR="00A41836" w:rsidRDefault="006A74DF">
      <w:r>
        <w:t>Для разграничения прав доступа пользователей необходимо создать роли в БД Системы. Как это сделать, описано в Приложении к данному Руководству (</w:t>
      </w:r>
      <w:r>
        <w:fldChar w:fldCharType="begin"/>
      </w:r>
      <w:r>
        <w:instrText xml:space="preserve"> REF __RefHeading___Toc84283_3279073227 \h </w:instrText>
      </w:r>
      <w:r>
        <w:fldChar w:fldCharType="separate"/>
      </w:r>
      <w:r>
        <w:t xml:space="preserve">ПРИЛОЖЕНИЕ 1 Создание роли </w:t>
      </w:r>
      <w:r>
        <w:fldChar w:fldCharType="end"/>
      </w:r>
      <w:r>
        <w:t>).</w:t>
      </w:r>
    </w:p>
    <w:p w:rsidR="00A41836" w:rsidRDefault="006A74DF">
      <w:pPr>
        <w:pStyle w:val="2"/>
        <w:numPr>
          <w:ilvl w:val="1"/>
          <w:numId w:val="5"/>
        </w:numPr>
      </w:pPr>
      <w:bookmarkStart w:id="48" w:name="__RefHeading___Toc47501_102895046"/>
      <w:bookmarkEnd w:id="48"/>
      <w:r>
        <w:t>Установка и настройка АРМ СУСО</w:t>
      </w:r>
    </w:p>
    <w:p w:rsidR="00A41836" w:rsidRDefault="006A74DF">
      <w:pPr>
        <w:rPr>
          <w:szCs w:val="26"/>
        </w:rPr>
      </w:pPr>
      <w:r>
        <w:t>Поставляемое ПО:</w:t>
      </w:r>
    </w:p>
    <w:p w:rsidR="00A41836" w:rsidRDefault="006A74DF">
      <w:pPr>
        <w:rPr>
          <w:szCs w:val="26"/>
        </w:rPr>
      </w:pPr>
      <w:r>
        <w:rPr>
          <w:i/>
          <w:szCs w:val="26"/>
        </w:rPr>
        <w:t>ARM_SUSO.war</w:t>
      </w:r>
      <w:r>
        <w:rPr>
          <w:szCs w:val="26"/>
        </w:rPr>
        <w:t xml:space="preserve"> – WAR-приложение для установки в контейнер сервлетов.</w:t>
      </w:r>
    </w:p>
    <w:p w:rsidR="00A41836" w:rsidRDefault="006A74DF">
      <w:pPr>
        <w:pStyle w:val="3"/>
        <w:numPr>
          <w:ilvl w:val="2"/>
          <w:numId w:val="5"/>
        </w:numPr>
      </w:pPr>
      <w:bookmarkStart w:id="49" w:name="__RefHeading___Toc47503_1028950461"/>
      <w:bookmarkEnd w:id="49"/>
      <w:r>
        <w:t>Установка дистрибутива</w:t>
      </w:r>
    </w:p>
    <w:p w:rsidR="00A41836" w:rsidRDefault="006A74DF">
      <w:pPr>
        <w:spacing w:before="0" w:line="240" w:lineRule="auto"/>
        <w:jc w:val="left"/>
        <w:rPr>
          <w:szCs w:val="26"/>
        </w:rPr>
      </w:pPr>
      <w:r>
        <w:rPr>
          <w:szCs w:val="26"/>
        </w:rPr>
        <w:t xml:space="preserve">Используем менеджер приложений </w:t>
      </w:r>
      <w:r>
        <w:rPr>
          <w:i/>
          <w:iCs/>
          <w:szCs w:val="26"/>
        </w:rPr>
        <w:t>Tomcat Web Application Manager</w:t>
      </w:r>
    </w:p>
    <w:p w:rsidR="00A41836" w:rsidRDefault="006A74DF" w:rsidP="00016414">
      <w:pPr>
        <w:pStyle w:val="1"/>
        <w:numPr>
          <w:ilvl w:val="1"/>
          <w:numId w:val="30"/>
        </w:numPr>
      </w:pPr>
      <w:r>
        <w:rPr>
          <w:szCs w:val="26"/>
          <w:shd w:val="clear" w:color="auto" w:fill="FFFFFF"/>
        </w:rPr>
        <w:t xml:space="preserve">Перейти на стартовую страницу: </w:t>
      </w:r>
      <w:r>
        <w:rPr>
          <w:rStyle w:val="-"/>
          <w:szCs w:val="26"/>
          <w:shd w:val="clear" w:color="auto" w:fill="FFFFFF"/>
          <w:lang w:val="en-US"/>
        </w:rPr>
        <w:t>http</w:t>
      </w:r>
      <w:r>
        <w:rPr>
          <w:rStyle w:val="-"/>
          <w:szCs w:val="26"/>
          <w:shd w:val="clear" w:color="auto" w:fill="FFFFFF"/>
        </w:rPr>
        <w:t>://IP_server:port/</w:t>
      </w:r>
      <w:r>
        <w:rPr>
          <w:rStyle w:val="-"/>
          <w:szCs w:val="26"/>
          <w:shd w:val="clear" w:color="auto" w:fill="FFFFFF"/>
          <w:lang w:val="en-US"/>
        </w:rPr>
        <w:t>manager</w:t>
      </w:r>
      <w:r>
        <w:rPr>
          <w:rStyle w:val="-"/>
          <w:szCs w:val="26"/>
          <w:shd w:val="clear" w:color="auto" w:fill="FFFFFF"/>
        </w:rPr>
        <w:t>/</w:t>
      </w:r>
      <w:r>
        <w:rPr>
          <w:rStyle w:val="-"/>
          <w:szCs w:val="26"/>
          <w:shd w:val="clear" w:color="auto" w:fill="FFFFFF"/>
          <w:lang w:val="en-US"/>
        </w:rPr>
        <w:t>html</w:t>
      </w:r>
    </w:p>
    <w:p w:rsidR="00A41836" w:rsidRDefault="006A74DF" w:rsidP="00016414">
      <w:pPr>
        <w:pStyle w:val="1"/>
        <w:numPr>
          <w:ilvl w:val="1"/>
          <w:numId w:val="31"/>
        </w:numPr>
        <w:rPr>
          <w:szCs w:val="26"/>
        </w:rPr>
      </w:pPr>
      <w:r>
        <w:rPr>
          <w:szCs w:val="26"/>
        </w:rPr>
        <w:t>Открыть менеджер веб-приложений.</w:t>
      </w:r>
    </w:p>
    <w:p w:rsidR="00A41836" w:rsidRDefault="006A74DF" w:rsidP="00016414">
      <w:pPr>
        <w:pStyle w:val="1"/>
        <w:numPr>
          <w:ilvl w:val="1"/>
          <w:numId w:val="32"/>
        </w:numPr>
        <w:rPr>
          <w:szCs w:val="26"/>
        </w:rPr>
      </w:pPr>
      <w:r>
        <w:t>Ввести данные в аутентификации.</w:t>
      </w:r>
    </w:p>
    <w:p w:rsidR="00A41836" w:rsidRDefault="006A74DF" w:rsidP="00016414">
      <w:pPr>
        <w:pStyle w:val="1"/>
        <w:numPr>
          <w:ilvl w:val="1"/>
          <w:numId w:val="33"/>
        </w:numPr>
        <w:rPr>
          <w:szCs w:val="26"/>
        </w:rPr>
      </w:pPr>
      <w:r>
        <w:rPr>
          <w:szCs w:val="26"/>
        </w:rPr>
        <w:t xml:space="preserve">В разделе </w:t>
      </w:r>
      <w:r>
        <w:rPr>
          <w:b/>
          <w:szCs w:val="26"/>
        </w:rPr>
        <w:t>«</w:t>
      </w:r>
      <w:r>
        <w:rPr>
          <w:bCs w:val="0"/>
          <w:i/>
          <w:iCs/>
          <w:szCs w:val="26"/>
        </w:rPr>
        <w:t>Deploy</w:t>
      </w:r>
      <w:r>
        <w:rPr>
          <w:b/>
          <w:szCs w:val="26"/>
        </w:rPr>
        <w:t>»</w:t>
      </w:r>
      <w:r>
        <w:rPr>
          <w:szCs w:val="26"/>
        </w:rPr>
        <w:t xml:space="preserve"> нажать кнопку </w:t>
      </w:r>
      <w:r>
        <w:rPr>
          <w:bCs w:val="0"/>
          <w:i/>
          <w:iCs/>
          <w:szCs w:val="26"/>
        </w:rPr>
        <w:t>Обзор/ Выберите файл</w:t>
      </w:r>
      <w:r>
        <w:rPr>
          <w:b/>
          <w:szCs w:val="26"/>
        </w:rPr>
        <w:t xml:space="preserve"> </w:t>
      </w:r>
      <w:r>
        <w:rPr>
          <w:szCs w:val="26"/>
        </w:rPr>
        <w:t xml:space="preserve">«Select WAR file to upload» и выбрать файл </w:t>
      </w:r>
      <w:r>
        <w:rPr>
          <w:bCs w:val="0"/>
          <w:i/>
          <w:iCs/>
          <w:szCs w:val="26"/>
        </w:rPr>
        <w:t>ARM_SUSO.war</w:t>
      </w:r>
    </w:p>
    <w:p w:rsidR="00A41836" w:rsidRDefault="006A74DF" w:rsidP="00016414">
      <w:pPr>
        <w:pStyle w:val="1"/>
        <w:numPr>
          <w:ilvl w:val="1"/>
          <w:numId w:val="34"/>
        </w:numPr>
        <w:rPr>
          <w:szCs w:val="26"/>
        </w:rPr>
      </w:pPr>
      <w:r>
        <w:rPr>
          <w:szCs w:val="26"/>
        </w:rPr>
        <w:t xml:space="preserve">Нажать кнопку </w:t>
      </w:r>
      <w:r>
        <w:rPr>
          <w:bCs w:val="0"/>
          <w:i/>
          <w:iCs/>
          <w:szCs w:val="26"/>
        </w:rPr>
        <w:t>«Deploy».</w:t>
      </w:r>
    </w:p>
    <w:p w:rsidR="00A41836" w:rsidRDefault="006A74DF" w:rsidP="00016414">
      <w:pPr>
        <w:pStyle w:val="1"/>
        <w:numPr>
          <w:ilvl w:val="1"/>
          <w:numId w:val="35"/>
        </w:numPr>
        <w:rPr>
          <w:szCs w:val="26"/>
        </w:rPr>
      </w:pPr>
      <w:r>
        <w:rPr>
          <w:szCs w:val="26"/>
        </w:rPr>
        <w:t>После этого Tomcat самостоятельно скопирует war-файл к себе в каталог \</w:t>
      </w:r>
      <w:r>
        <w:rPr>
          <w:i/>
          <w:iCs/>
          <w:szCs w:val="26"/>
        </w:rPr>
        <w:t>webapps</w:t>
      </w:r>
      <w:r>
        <w:rPr>
          <w:szCs w:val="26"/>
        </w:rPr>
        <w:t xml:space="preserve"> и развернет его. Веб-приложение появится в списке </w:t>
      </w:r>
      <w:r>
        <w:rPr>
          <w:i/>
          <w:iCs/>
          <w:szCs w:val="26"/>
        </w:rPr>
        <w:t>Applications</w:t>
      </w:r>
      <w:r>
        <w:rPr>
          <w:szCs w:val="26"/>
        </w:rPr>
        <w:t>.</w:t>
      </w:r>
    </w:p>
    <w:p w:rsidR="00A41836" w:rsidRDefault="006A74DF">
      <w:pPr>
        <w:ind w:firstLine="0"/>
      </w:pPr>
      <w:r>
        <w:rPr>
          <w:noProof/>
        </w:rPr>
        <w:lastRenderedPageBreak/>
        <w:drawing>
          <wp:inline distT="0" distB="0" distL="0" distR="0">
            <wp:extent cx="5940425" cy="357441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9"/>
                    <a:stretch>
                      <a:fillRect/>
                    </a:stretch>
                  </pic:blipFill>
                  <pic:spPr bwMode="auto">
                    <a:xfrm>
                      <a:off x="0" y="0"/>
                      <a:ext cx="5940425" cy="3574415"/>
                    </a:xfrm>
                    <a:prstGeom prst="rect">
                      <a:avLst/>
                    </a:prstGeom>
                  </pic:spPr>
                </pic:pic>
              </a:graphicData>
            </a:graphic>
          </wp:inline>
        </w:drawing>
      </w:r>
    </w:p>
    <w:p w:rsidR="00A41836" w:rsidRDefault="006A74DF">
      <w:pPr>
        <w:pStyle w:val="3"/>
        <w:numPr>
          <w:ilvl w:val="2"/>
          <w:numId w:val="5"/>
        </w:numPr>
      </w:pPr>
      <w:bookmarkStart w:id="50" w:name="__RefHeading___Toc66526_3248204255"/>
      <w:bookmarkEnd w:id="50"/>
      <w:r>
        <w:t>Проверка работоспособности АРМ СУСО</w:t>
      </w:r>
    </w:p>
    <w:p w:rsidR="00A41836" w:rsidRDefault="006A74DF">
      <w:r>
        <w:t>На персональном компьютере запустить браузер и ввести в адресной строке URL-адрес стартовой страницы системы.</w:t>
      </w:r>
    </w:p>
    <w:p w:rsidR="00A41836" w:rsidRDefault="006A74DF">
      <w:r>
        <w:t xml:space="preserve">В браузере отобразиться форма авторизации пользователя в системе для ввода логина и пароля. Следует ввести </w:t>
      </w:r>
      <w:r>
        <w:rPr>
          <w:i/>
          <w:iCs/>
        </w:rPr>
        <w:t>Логин</w:t>
      </w:r>
      <w:r>
        <w:t xml:space="preserve"> и </w:t>
      </w:r>
      <w:r>
        <w:rPr>
          <w:i/>
          <w:iCs/>
        </w:rPr>
        <w:t>Пароль</w:t>
      </w:r>
      <w:r>
        <w:t xml:space="preserve"> соответственно.</w:t>
      </w:r>
    </w:p>
    <w:p w:rsidR="00A41836" w:rsidRDefault="006A74DF">
      <w:r>
        <w:t>Если логин и пароль введены правильно, то на экране отобразиться интерфейс рабочего стола системы - АРМ СУСО.</w:t>
      </w:r>
    </w:p>
    <w:p w:rsidR="00A41836" w:rsidRDefault="006A74DF">
      <w:r>
        <w:t>Подробная информация о дальнейшей настройке программы приведена в документе</w:t>
      </w:r>
      <w:r>
        <w:rPr>
          <w:shd w:val="clear" w:color="auto" w:fill="FFFFFF"/>
        </w:rPr>
        <w:t xml:space="preserve"> «Система управления станционным оборудованием (СУСО).Руководство программиста».</w:t>
      </w:r>
    </w:p>
    <w:p w:rsidR="00A41836" w:rsidRDefault="006A74DF">
      <w:pPr>
        <w:pStyle w:val="2"/>
        <w:numPr>
          <w:ilvl w:val="1"/>
          <w:numId w:val="5"/>
        </w:numPr>
      </w:pPr>
      <w:bookmarkStart w:id="51" w:name="__RefHeading___Toc26985_102895046"/>
      <w:bookmarkEnd w:id="51"/>
      <w:r>
        <w:t>Установка и настройка сервиса SOAP-SUSO</w:t>
      </w:r>
    </w:p>
    <w:p w:rsidR="00A41836" w:rsidRDefault="006A74DF">
      <w:r>
        <w:t>Сервис SOAP-SUSO предназначен для взаимодействия внешних систем с системой SUSO по протоколу SOAP.</w:t>
      </w:r>
    </w:p>
    <w:p w:rsidR="00A41836" w:rsidRDefault="006A74DF">
      <w:r>
        <w:lastRenderedPageBreak/>
        <w:t>Контейнер сервлетов (Tomcat) должен иметь сетевую связанность с БД СУСО по протоколу TCP.</w:t>
      </w:r>
    </w:p>
    <w:p w:rsidR="00A41836" w:rsidRDefault="006A74DF">
      <w:pPr>
        <w:pStyle w:val="3"/>
        <w:numPr>
          <w:ilvl w:val="2"/>
          <w:numId w:val="5"/>
        </w:numPr>
      </w:pPr>
      <w:bookmarkStart w:id="52" w:name="__RefHeading___Toc26987_102895046"/>
      <w:bookmarkEnd w:id="52"/>
      <w:r>
        <w:t>Настройка доступа в БД СУСО</w:t>
      </w:r>
    </w:p>
    <w:p w:rsidR="00A41836" w:rsidRDefault="006A74DF">
      <w:r>
        <w:rPr>
          <w:szCs w:val="26"/>
        </w:rPr>
        <w:t xml:space="preserve">Приложение </w:t>
      </w:r>
      <w:r>
        <w:rPr>
          <w:szCs w:val="26"/>
          <w:lang w:val="en-US"/>
        </w:rPr>
        <w:t>SOAP</w:t>
      </w:r>
      <w:r>
        <w:rPr>
          <w:szCs w:val="26"/>
        </w:rPr>
        <w:t>-</w:t>
      </w:r>
      <w:r>
        <w:rPr>
          <w:szCs w:val="26"/>
          <w:lang w:val="en-US"/>
        </w:rPr>
        <w:t>SUSO</w:t>
      </w:r>
      <w:r>
        <w:rPr>
          <w:szCs w:val="26"/>
        </w:rPr>
        <w:t xml:space="preserve"> обращается к пакету </w:t>
      </w:r>
      <w:r>
        <w:rPr>
          <w:szCs w:val="26"/>
          <w:lang w:val="en-US"/>
        </w:rPr>
        <w:t>SUSO</w:t>
      </w:r>
      <w:r>
        <w:rPr>
          <w:szCs w:val="26"/>
        </w:rPr>
        <w:t xml:space="preserve"> подсистемы СУСО.</w:t>
      </w:r>
    </w:p>
    <w:p w:rsidR="00A41836" w:rsidRDefault="006A74DF">
      <w:r>
        <w:t xml:space="preserve">Для обеспечения безопасности взаимодействия с внешними системами рекомендуется создавать отдельного пользователя с ролью </w:t>
      </w:r>
      <w:r>
        <w:rPr>
          <w:i/>
          <w:iCs/>
          <w:lang w:val="en-US"/>
        </w:rPr>
        <w:t>CONNECT</w:t>
      </w:r>
      <w:r>
        <w:t xml:space="preserve"> и правами на исполнение пакета </w:t>
      </w:r>
      <w:r>
        <w:rPr>
          <w:lang w:val="en-US"/>
        </w:rPr>
        <w:t>SUSO</w:t>
      </w:r>
      <w:r>
        <w:t xml:space="preserve"> схемы владельца СУСО. Пример создания пользователя:</w:t>
      </w:r>
    </w:p>
    <w:p w:rsidR="00A41836" w:rsidRDefault="006A74DF">
      <w:r>
        <w:rPr>
          <w:noProof/>
        </w:rPr>
        <w:drawing>
          <wp:inline distT="0" distB="0" distL="0" distR="0">
            <wp:extent cx="3448050" cy="22955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0"/>
                    <a:stretch>
                      <a:fillRect/>
                    </a:stretch>
                  </pic:blipFill>
                  <pic:spPr bwMode="auto">
                    <a:xfrm>
                      <a:off x="0" y="0"/>
                      <a:ext cx="3448050" cy="2295525"/>
                    </a:xfrm>
                    <a:prstGeom prst="rect">
                      <a:avLst/>
                    </a:prstGeom>
                  </pic:spPr>
                </pic:pic>
              </a:graphicData>
            </a:graphic>
          </wp:inline>
        </w:drawing>
      </w:r>
    </w:p>
    <w:p w:rsidR="00A41836" w:rsidRDefault="00A41836"/>
    <w:p w:rsidR="00A41836" w:rsidRDefault="006A74DF">
      <w:pPr>
        <w:pStyle w:val="3"/>
        <w:numPr>
          <w:ilvl w:val="2"/>
          <w:numId w:val="5"/>
        </w:numPr>
      </w:pPr>
      <w:bookmarkStart w:id="53" w:name="__RefHeading___Toc26989_102895046"/>
      <w:bookmarkEnd w:id="53"/>
      <w:r>
        <w:t>Состав поставляемого ПО</w:t>
      </w:r>
    </w:p>
    <w:p w:rsidR="00A41836" w:rsidRDefault="006A74DF">
      <w:r>
        <w:t>Поставляемое ПО состоит из следующих файлов:</w:t>
      </w:r>
    </w:p>
    <w:p w:rsidR="00A41836" w:rsidRDefault="006A74DF" w:rsidP="00016414">
      <w:pPr>
        <w:pStyle w:val="1"/>
        <w:numPr>
          <w:ilvl w:val="1"/>
          <w:numId w:val="36"/>
        </w:numPr>
      </w:pPr>
      <w:r>
        <w:rPr>
          <w:i/>
          <w:iCs/>
        </w:rPr>
        <w:t>SOAP-SUSO.war</w:t>
      </w:r>
      <w:r>
        <w:t xml:space="preserve"> – WAR приложение для установки в контейнер сервлетов;</w:t>
      </w:r>
    </w:p>
    <w:p w:rsidR="00A41836" w:rsidRDefault="006A74DF" w:rsidP="00016414">
      <w:pPr>
        <w:pStyle w:val="1"/>
        <w:numPr>
          <w:ilvl w:val="1"/>
          <w:numId w:val="37"/>
        </w:numPr>
      </w:pPr>
      <w:r>
        <w:rPr>
          <w:i/>
          <w:iCs/>
        </w:rPr>
        <w:t>config.SoapSuso.properties</w:t>
      </w:r>
      <w:r>
        <w:t xml:space="preserve"> – пример настройки подключения к БД;</w:t>
      </w:r>
    </w:p>
    <w:p w:rsidR="00A41836" w:rsidRDefault="006A74DF" w:rsidP="00016414">
      <w:pPr>
        <w:pStyle w:val="1"/>
        <w:numPr>
          <w:ilvl w:val="1"/>
          <w:numId w:val="38"/>
        </w:numPr>
      </w:pPr>
      <w:r>
        <w:rPr>
          <w:i/>
          <w:iCs/>
        </w:rPr>
        <w:t xml:space="preserve">Suso-Lira-soapui-project.xml </w:t>
      </w:r>
      <w:r>
        <w:t>– проект SoapUI для тестирования сервисов.</w:t>
      </w:r>
    </w:p>
    <w:p w:rsidR="00B50D0F" w:rsidRDefault="00B50D0F" w:rsidP="00B50D0F">
      <w:pPr>
        <w:pStyle w:val="1"/>
        <w:numPr>
          <w:ilvl w:val="0"/>
          <w:numId w:val="0"/>
        </w:numPr>
      </w:pPr>
    </w:p>
    <w:p w:rsidR="00A41836" w:rsidRDefault="006A74DF">
      <w:pPr>
        <w:pStyle w:val="3"/>
        <w:numPr>
          <w:ilvl w:val="2"/>
          <w:numId w:val="5"/>
        </w:numPr>
      </w:pPr>
      <w:bookmarkStart w:id="54" w:name="__RefHeading___Toc26991_102895046"/>
      <w:bookmarkEnd w:id="54"/>
      <w:r>
        <w:t>Настройка сервиса</w:t>
      </w:r>
    </w:p>
    <w:p w:rsidR="00A41836" w:rsidRDefault="006A74DF">
      <w:r>
        <w:rPr>
          <w:szCs w:val="26"/>
        </w:rPr>
        <w:t xml:space="preserve">Настройка сервиса заключается в редактировании файла настроек </w:t>
      </w:r>
      <w:r>
        <w:rPr>
          <w:i/>
          <w:szCs w:val="26"/>
        </w:rPr>
        <w:t>config.SoapSuso.properties</w:t>
      </w:r>
      <w:r>
        <w:rPr>
          <w:szCs w:val="26"/>
        </w:rPr>
        <w:t>, поставляемого с подсистемой. Список параметров и их назначение представлены в следующей таблице:</w:t>
      </w:r>
    </w:p>
    <w:p w:rsidR="00A41836" w:rsidRDefault="00A41836">
      <w:pPr>
        <w:rPr>
          <w:szCs w:val="26"/>
        </w:rPr>
      </w:pPr>
    </w:p>
    <w:tbl>
      <w:tblPr>
        <w:tblW w:w="9300" w:type="dxa"/>
        <w:tblInd w:w="163" w:type="dxa"/>
        <w:tblLayout w:type="fixed"/>
        <w:tblLook w:val="0000" w:firstRow="0" w:lastRow="0" w:firstColumn="0" w:lastColumn="0" w:noHBand="0" w:noVBand="0"/>
      </w:tblPr>
      <w:tblGrid>
        <w:gridCol w:w="3122"/>
        <w:gridCol w:w="2786"/>
        <w:gridCol w:w="3392"/>
      </w:tblGrid>
      <w:tr w:rsidR="00A41836">
        <w:trPr>
          <w:tblHeader/>
        </w:trPr>
        <w:tc>
          <w:tcPr>
            <w:tcW w:w="3122" w:type="dxa"/>
            <w:tcBorders>
              <w:top w:val="single" w:sz="4" w:space="0" w:color="000000"/>
              <w:left w:val="single" w:sz="4" w:space="0" w:color="000000"/>
              <w:bottom w:val="single" w:sz="4" w:space="0" w:color="000000"/>
              <w:right w:val="single" w:sz="4" w:space="0" w:color="000000"/>
            </w:tcBorders>
          </w:tcPr>
          <w:p w:rsidR="00A41836" w:rsidRDefault="006A74DF">
            <w:pPr>
              <w:pStyle w:val="affff8"/>
              <w:widowControl w:val="0"/>
              <w:spacing w:before="120" w:after="120"/>
              <w:rPr>
                <w:bCs/>
                <w:szCs w:val="26"/>
              </w:rPr>
            </w:pPr>
            <w:r>
              <w:rPr>
                <w:bCs/>
                <w:szCs w:val="26"/>
              </w:rPr>
              <w:t>Параметр</w:t>
            </w:r>
          </w:p>
        </w:tc>
        <w:tc>
          <w:tcPr>
            <w:tcW w:w="2786" w:type="dxa"/>
            <w:tcBorders>
              <w:top w:val="single" w:sz="4" w:space="0" w:color="000000"/>
              <w:left w:val="single" w:sz="4" w:space="0" w:color="000000"/>
              <w:bottom w:val="single" w:sz="4" w:space="0" w:color="000000"/>
              <w:right w:val="single" w:sz="4" w:space="0" w:color="000000"/>
            </w:tcBorders>
          </w:tcPr>
          <w:p w:rsidR="00A41836" w:rsidRDefault="006A74DF">
            <w:pPr>
              <w:pStyle w:val="affff8"/>
              <w:widowControl w:val="0"/>
              <w:spacing w:before="120" w:after="120"/>
              <w:rPr>
                <w:bCs/>
                <w:szCs w:val="26"/>
              </w:rPr>
            </w:pPr>
            <w:r>
              <w:rPr>
                <w:bCs/>
                <w:szCs w:val="26"/>
              </w:rPr>
              <w:t>Описание</w:t>
            </w:r>
          </w:p>
        </w:tc>
        <w:tc>
          <w:tcPr>
            <w:tcW w:w="3392" w:type="dxa"/>
            <w:tcBorders>
              <w:top w:val="single" w:sz="4" w:space="0" w:color="000000"/>
              <w:left w:val="single" w:sz="4" w:space="0" w:color="000000"/>
              <w:bottom w:val="single" w:sz="4" w:space="0" w:color="000000"/>
              <w:right w:val="single" w:sz="4" w:space="0" w:color="000000"/>
            </w:tcBorders>
          </w:tcPr>
          <w:p w:rsidR="00A41836" w:rsidRDefault="006A74DF">
            <w:pPr>
              <w:pStyle w:val="affff8"/>
              <w:widowControl w:val="0"/>
              <w:spacing w:before="120" w:after="120"/>
              <w:rPr>
                <w:bCs/>
                <w:szCs w:val="26"/>
              </w:rPr>
            </w:pPr>
            <w:r>
              <w:rPr>
                <w:bCs/>
                <w:szCs w:val="26"/>
              </w:rPr>
              <w:t>Пример настройки</w:t>
            </w:r>
          </w:p>
        </w:tc>
      </w:tr>
      <w:tr w:rsidR="00A41836">
        <w:tc>
          <w:tcPr>
            <w:tcW w:w="3122" w:type="dxa"/>
            <w:tcBorders>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szCs w:val="26"/>
                <w:lang w:val="en-US"/>
              </w:rPr>
            </w:pPr>
            <w:r>
              <w:rPr>
                <w:i/>
                <w:iCs/>
                <w:szCs w:val="26"/>
                <w:lang w:val="en-US"/>
              </w:rPr>
              <w:t>jdbc.url</w:t>
            </w:r>
          </w:p>
        </w:tc>
        <w:tc>
          <w:tcPr>
            <w:tcW w:w="2786" w:type="dxa"/>
            <w:tcBorders>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pPr>
            <w:r>
              <w:rPr>
                <w:lang w:val="en-US"/>
              </w:rPr>
              <w:t>URL</w:t>
            </w:r>
            <w:r>
              <w:t xml:space="preserve"> </w:t>
            </w:r>
            <w:r>
              <w:rPr>
                <w:lang w:val="en-US"/>
              </w:rPr>
              <w:t>JDBC</w:t>
            </w:r>
            <w:r>
              <w:t xml:space="preserve"> подключения к БД </w:t>
            </w:r>
          </w:p>
        </w:tc>
        <w:tc>
          <w:tcPr>
            <w:tcW w:w="3392" w:type="dxa"/>
            <w:tcBorders>
              <w:left w:val="single" w:sz="4" w:space="0" w:color="000000"/>
              <w:bottom w:val="single" w:sz="4" w:space="0" w:color="000000"/>
              <w:right w:val="single" w:sz="4" w:space="0" w:color="000000"/>
            </w:tcBorders>
          </w:tcPr>
          <w:p w:rsidR="00A41836" w:rsidRPr="00B50D0F" w:rsidRDefault="00523E9E">
            <w:pPr>
              <w:widowControl w:val="0"/>
              <w:spacing w:before="0" w:after="0" w:line="240" w:lineRule="auto"/>
              <w:ind w:firstLine="0"/>
              <w:rPr>
                <w:lang w:val="en-US"/>
              </w:rPr>
            </w:pPr>
            <w:hyperlink r:id="rId11">
              <w:r w:rsidR="006A74DF">
                <w:rPr>
                  <w:rFonts w:eastAsiaTheme="majorEastAsia"/>
                  <w:i/>
                  <w:iCs/>
                  <w:szCs w:val="26"/>
                  <w:lang w:val="en-US"/>
                </w:rPr>
                <w:t>jdbc</w:t>
              </w:r>
              <w:r w:rsidR="006A74DF" w:rsidRPr="00B50D0F">
                <w:rPr>
                  <w:rFonts w:eastAsiaTheme="majorEastAsia"/>
                  <w:i/>
                  <w:iCs/>
                  <w:szCs w:val="26"/>
                  <w:lang w:val="en-US"/>
                </w:rPr>
                <w:t>.</w:t>
              </w:r>
              <w:r w:rsidR="006A74DF">
                <w:rPr>
                  <w:rFonts w:eastAsiaTheme="majorEastAsia"/>
                  <w:i/>
                  <w:iCs/>
                  <w:szCs w:val="26"/>
                  <w:lang w:val="en-US"/>
                </w:rPr>
                <w:t>url</w:t>
              </w:r>
            </w:hyperlink>
            <w:r w:rsidR="006A74DF" w:rsidRPr="00B50D0F">
              <w:rPr>
                <w:i/>
                <w:iCs/>
                <w:szCs w:val="26"/>
                <w:lang w:val="en-US"/>
              </w:rPr>
              <w:t>=</w:t>
            </w:r>
            <w:r w:rsidR="006A74DF">
              <w:rPr>
                <w:i/>
                <w:iCs/>
                <w:szCs w:val="26"/>
                <w:lang w:val="en-US"/>
              </w:rPr>
              <w:t>jdbc</w:t>
            </w:r>
            <w:r w:rsidR="006A74DF" w:rsidRPr="00B50D0F">
              <w:rPr>
                <w:i/>
                <w:iCs/>
                <w:szCs w:val="26"/>
                <w:lang w:val="en-US"/>
              </w:rPr>
              <w:t>:</w:t>
            </w:r>
            <w:r w:rsidR="006A74DF">
              <w:rPr>
                <w:i/>
                <w:iCs/>
                <w:szCs w:val="26"/>
                <w:lang w:val="en-US"/>
              </w:rPr>
              <w:t>postgres</w:t>
            </w:r>
            <w:r w:rsidR="006A74DF" w:rsidRPr="00B50D0F">
              <w:rPr>
                <w:i/>
                <w:iCs/>
                <w:szCs w:val="26"/>
                <w:lang w:val="en-US"/>
              </w:rPr>
              <w:t>:</w:t>
            </w:r>
          </w:p>
          <w:p w:rsidR="00A41836" w:rsidRPr="00B50D0F" w:rsidRDefault="006A74DF">
            <w:pPr>
              <w:widowControl w:val="0"/>
              <w:spacing w:before="0" w:after="0" w:line="240" w:lineRule="auto"/>
              <w:ind w:firstLine="0"/>
              <w:rPr>
                <w:shd w:val="clear" w:color="auto" w:fill="FFFFFF"/>
                <w:lang w:val="en-US"/>
              </w:rPr>
            </w:pPr>
            <w:r w:rsidRPr="00B50D0F">
              <w:rPr>
                <w:i/>
                <w:iCs/>
                <w:szCs w:val="26"/>
                <w:shd w:val="clear" w:color="auto" w:fill="FFFFFF"/>
                <w:lang w:val="en-US"/>
              </w:rPr>
              <w:t>IP_server:port</w:t>
            </w:r>
          </w:p>
          <w:p w:rsidR="00A41836" w:rsidRDefault="006A74DF">
            <w:pPr>
              <w:widowControl w:val="0"/>
              <w:spacing w:before="0" w:after="0" w:line="240" w:lineRule="auto"/>
              <w:ind w:firstLine="0"/>
              <w:jc w:val="left"/>
              <w:rPr>
                <w:i/>
                <w:iCs/>
              </w:rPr>
            </w:pPr>
            <w:r>
              <w:rPr>
                <w:i/>
                <w:iCs/>
                <w:szCs w:val="26"/>
                <w:lang w:val="en-US"/>
              </w:rPr>
              <w:t>suso</w:t>
            </w:r>
            <w:r>
              <w:rPr>
                <w:i/>
                <w:iCs/>
                <w:szCs w:val="26"/>
              </w:rPr>
              <w:t>_</w:t>
            </w:r>
            <w:r>
              <w:rPr>
                <w:i/>
                <w:iCs/>
                <w:szCs w:val="26"/>
                <w:lang w:val="en-US"/>
              </w:rPr>
              <w:t>database</w:t>
            </w:r>
          </w:p>
        </w:tc>
      </w:tr>
      <w:tr w:rsidR="00A41836" w:rsidRPr="00BF2E3E">
        <w:tc>
          <w:tcPr>
            <w:tcW w:w="312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szCs w:val="26"/>
                <w:lang w:val="en-US"/>
              </w:rPr>
            </w:pPr>
            <w:r>
              <w:rPr>
                <w:i/>
                <w:iCs/>
                <w:szCs w:val="26"/>
                <w:lang w:val="en-US"/>
              </w:rPr>
              <w:t>jdbc.driverName</w:t>
            </w:r>
          </w:p>
        </w:tc>
        <w:tc>
          <w:tcPr>
            <w:tcW w:w="2786"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pPr>
            <w:r>
              <w:t xml:space="preserve">Наименование класса для подключения к БД. для </w:t>
            </w:r>
            <w:r>
              <w:rPr>
                <w:lang w:val="en-US"/>
              </w:rPr>
              <w:t>Postgres</w:t>
            </w:r>
          </w:p>
        </w:tc>
        <w:tc>
          <w:tcPr>
            <w:tcW w:w="3392" w:type="dxa"/>
            <w:tcBorders>
              <w:top w:val="single" w:sz="4" w:space="0" w:color="000000"/>
              <w:left w:val="single" w:sz="4" w:space="0" w:color="000000"/>
              <w:bottom w:val="single" w:sz="4" w:space="0" w:color="000000"/>
              <w:right w:val="single" w:sz="4" w:space="0" w:color="000000"/>
            </w:tcBorders>
          </w:tcPr>
          <w:p w:rsidR="00A41836" w:rsidRDefault="00523E9E">
            <w:pPr>
              <w:widowControl w:val="0"/>
              <w:spacing w:before="0" w:after="0" w:line="240" w:lineRule="auto"/>
              <w:ind w:firstLine="0"/>
              <w:jc w:val="left"/>
              <w:rPr>
                <w:lang w:val="en-US"/>
              </w:rPr>
            </w:pPr>
            <w:hyperlink r:id="rId12">
              <w:r w:rsidR="006A74DF">
                <w:rPr>
                  <w:i/>
                  <w:iCs/>
                  <w:szCs w:val="26"/>
                  <w:lang w:val="en-US"/>
                </w:rPr>
                <w:t>jdbc.driverName</w:t>
              </w:r>
            </w:hyperlink>
            <w:r w:rsidR="006A74DF">
              <w:rPr>
                <w:i/>
                <w:iCs/>
                <w:szCs w:val="26"/>
                <w:lang w:val="en-US"/>
              </w:rPr>
              <w:t>=</w:t>
            </w:r>
          </w:p>
          <w:p w:rsidR="00A41836" w:rsidRDefault="006A74DF">
            <w:pPr>
              <w:widowControl w:val="0"/>
              <w:spacing w:before="0" w:after="0" w:line="240" w:lineRule="auto"/>
              <w:ind w:firstLine="0"/>
              <w:jc w:val="left"/>
              <w:rPr>
                <w:i/>
                <w:iCs/>
                <w:szCs w:val="26"/>
                <w:lang w:val="en-US"/>
              </w:rPr>
            </w:pPr>
            <w:r>
              <w:rPr>
                <w:i/>
                <w:iCs/>
                <w:szCs w:val="26"/>
                <w:lang w:val="en-US"/>
              </w:rPr>
              <w:t>org.postgresql.Driver</w:t>
            </w:r>
          </w:p>
        </w:tc>
      </w:tr>
      <w:tr w:rsidR="00A41836">
        <w:tc>
          <w:tcPr>
            <w:tcW w:w="312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szCs w:val="26"/>
                <w:lang w:val="en-US"/>
              </w:rPr>
            </w:pPr>
            <w:r>
              <w:rPr>
                <w:i/>
                <w:iCs/>
                <w:szCs w:val="26"/>
                <w:lang w:val="en-US"/>
              </w:rPr>
              <w:t>snmp.readOnlyCommunity</w:t>
            </w:r>
          </w:p>
        </w:tc>
        <w:tc>
          <w:tcPr>
            <w:tcW w:w="2786"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pPr>
            <w:r>
              <w:rPr>
                <w:lang w:val="en-US"/>
              </w:rPr>
              <w:t>SNMP</w:t>
            </w:r>
            <w:r>
              <w:t xml:space="preserve"> </w:t>
            </w:r>
            <w:r>
              <w:rPr>
                <w:lang w:val="en-US"/>
              </w:rPr>
              <w:t>Community</w:t>
            </w:r>
            <w:r>
              <w:t xml:space="preserve"> – логин для использования мониторинга сервиса по протоколу </w:t>
            </w:r>
            <w:r>
              <w:rPr>
                <w:lang w:val="en-US"/>
              </w:rPr>
              <w:t>SNMPv</w:t>
            </w:r>
            <w:r>
              <w:t xml:space="preserve">.1 в режиме только чтение </w:t>
            </w:r>
          </w:p>
        </w:tc>
        <w:tc>
          <w:tcPr>
            <w:tcW w:w="339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rPr>
            </w:pPr>
            <w:r>
              <w:rPr>
                <w:i/>
                <w:iCs/>
                <w:szCs w:val="26"/>
                <w:lang w:val="en-US"/>
              </w:rPr>
              <w:t>snmp</w:t>
            </w:r>
            <w:r>
              <w:rPr>
                <w:i/>
                <w:iCs/>
                <w:szCs w:val="26"/>
              </w:rPr>
              <w:t>.</w:t>
            </w:r>
            <w:r>
              <w:rPr>
                <w:i/>
                <w:iCs/>
                <w:szCs w:val="26"/>
                <w:lang w:val="en-US"/>
              </w:rPr>
              <w:t>readOnlyCommunity</w:t>
            </w:r>
            <w:r>
              <w:rPr>
                <w:i/>
                <w:iCs/>
                <w:szCs w:val="26"/>
              </w:rPr>
              <w:t>=</w:t>
            </w:r>
          </w:p>
          <w:p w:rsidR="00A41836" w:rsidRDefault="006A74DF">
            <w:pPr>
              <w:widowControl w:val="0"/>
              <w:spacing w:before="0" w:after="0" w:line="240" w:lineRule="auto"/>
              <w:ind w:firstLine="0"/>
              <w:jc w:val="left"/>
              <w:rPr>
                <w:i/>
                <w:iCs/>
                <w:szCs w:val="26"/>
                <w:lang w:val="en-US"/>
              </w:rPr>
            </w:pPr>
            <w:r>
              <w:rPr>
                <w:i/>
                <w:iCs/>
                <w:szCs w:val="26"/>
                <w:lang w:val="en-US"/>
              </w:rPr>
              <w:t>public</w:t>
            </w:r>
          </w:p>
        </w:tc>
      </w:tr>
      <w:tr w:rsidR="00A41836">
        <w:tc>
          <w:tcPr>
            <w:tcW w:w="312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szCs w:val="26"/>
                <w:lang w:val="en-US"/>
              </w:rPr>
            </w:pPr>
            <w:r>
              <w:rPr>
                <w:i/>
                <w:iCs/>
                <w:szCs w:val="26"/>
                <w:lang w:val="en-US"/>
              </w:rPr>
              <w:t>snmp.readWriteCommunity</w:t>
            </w:r>
          </w:p>
        </w:tc>
        <w:tc>
          <w:tcPr>
            <w:tcW w:w="2786"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pPr>
            <w:r>
              <w:rPr>
                <w:lang w:val="en-US"/>
              </w:rPr>
              <w:t>SNMP</w:t>
            </w:r>
            <w:r>
              <w:t xml:space="preserve"> </w:t>
            </w:r>
            <w:r>
              <w:rPr>
                <w:lang w:val="en-US"/>
              </w:rPr>
              <w:t>Community</w:t>
            </w:r>
            <w:r>
              <w:t xml:space="preserve"> – логин для использования мониторинга сервиса по протоколу </w:t>
            </w:r>
            <w:r>
              <w:rPr>
                <w:lang w:val="en-US"/>
              </w:rPr>
              <w:t>SNMPv</w:t>
            </w:r>
            <w:r>
              <w:t>.1 в режиме управления (не используется)</w:t>
            </w:r>
          </w:p>
        </w:tc>
        <w:tc>
          <w:tcPr>
            <w:tcW w:w="339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szCs w:val="26"/>
                <w:lang w:val="en-US"/>
              </w:rPr>
            </w:pPr>
            <w:r>
              <w:rPr>
                <w:i/>
                <w:iCs/>
                <w:szCs w:val="26"/>
                <w:lang w:val="en-US"/>
              </w:rPr>
              <w:t>snmp.readWriteCommunity=</w:t>
            </w:r>
          </w:p>
          <w:p w:rsidR="00A41836" w:rsidRDefault="006A74DF">
            <w:pPr>
              <w:widowControl w:val="0"/>
              <w:spacing w:before="0" w:after="0" w:line="240" w:lineRule="auto"/>
              <w:ind w:firstLine="0"/>
              <w:jc w:val="left"/>
              <w:rPr>
                <w:i/>
                <w:iCs/>
                <w:szCs w:val="26"/>
                <w:lang w:val="en-US"/>
              </w:rPr>
            </w:pPr>
            <w:r>
              <w:rPr>
                <w:i/>
                <w:iCs/>
                <w:szCs w:val="26"/>
                <w:lang w:val="en-US"/>
              </w:rPr>
              <w:t>private</w:t>
            </w:r>
          </w:p>
        </w:tc>
      </w:tr>
      <w:tr w:rsidR="00A41836">
        <w:tc>
          <w:tcPr>
            <w:tcW w:w="312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szCs w:val="26"/>
                <w:lang w:val="en-US"/>
              </w:rPr>
            </w:pPr>
            <w:r>
              <w:rPr>
                <w:i/>
                <w:iCs/>
                <w:szCs w:val="26"/>
                <w:lang w:val="en-US"/>
              </w:rPr>
              <w:t>snmp.port</w:t>
            </w:r>
          </w:p>
        </w:tc>
        <w:tc>
          <w:tcPr>
            <w:tcW w:w="2786"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pPr>
            <w:r>
              <w:t xml:space="preserve">Порт </w:t>
            </w:r>
            <w:r>
              <w:rPr>
                <w:lang w:val="en-US"/>
              </w:rPr>
              <w:t>SNMP</w:t>
            </w:r>
            <w:r>
              <w:t xml:space="preserve"> для мониторинга работы сервиса</w:t>
            </w:r>
          </w:p>
        </w:tc>
        <w:tc>
          <w:tcPr>
            <w:tcW w:w="339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rPr>
            </w:pPr>
            <w:r>
              <w:rPr>
                <w:i/>
                <w:iCs/>
                <w:szCs w:val="26"/>
                <w:lang w:val="en-US"/>
              </w:rPr>
              <w:t>snmp.port</w:t>
            </w:r>
            <w:r>
              <w:rPr>
                <w:i/>
                <w:iCs/>
                <w:szCs w:val="26"/>
              </w:rPr>
              <w:t>=1161</w:t>
            </w:r>
          </w:p>
        </w:tc>
      </w:tr>
      <w:tr w:rsidR="00A41836">
        <w:tc>
          <w:tcPr>
            <w:tcW w:w="312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szCs w:val="26"/>
                <w:lang w:val="en-US"/>
              </w:rPr>
            </w:pPr>
            <w:r>
              <w:rPr>
                <w:i/>
                <w:iCs/>
                <w:szCs w:val="26"/>
                <w:lang w:val="en-US"/>
              </w:rPr>
              <w:t>cmdErrorMaxcount</w:t>
            </w:r>
          </w:p>
        </w:tc>
        <w:tc>
          <w:tcPr>
            <w:tcW w:w="2786"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pPr>
            <w:r>
              <w:t xml:space="preserve">Максимальное количество последовательных ошибок при отправке множества команд в одном запросе (для расширенного интерфейса) </w:t>
            </w:r>
          </w:p>
        </w:tc>
        <w:tc>
          <w:tcPr>
            <w:tcW w:w="339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szCs w:val="26"/>
                <w:lang w:val="en-US"/>
              </w:rPr>
            </w:pPr>
            <w:r>
              <w:rPr>
                <w:i/>
                <w:iCs/>
                <w:szCs w:val="26"/>
                <w:lang w:val="en-US"/>
              </w:rPr>
              <w:t>cmdErrorMaxcount=10</w:t>
            </w:r>
          </w:p>
        </w:tc>
      </w:tr>
      <w:tr w:rsidR="00A41836">
        <w:tc>
          <w:tcPr>
            <w:tcW w:w="312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szCs w:val="26"/>
                <w:lang w:val="en-US"/>
              </w:rPr>
            </w:pPr>
            <w:r>
              <w:rPr>
                <w:i/>
                <w:iCs/>
                <w:szCs w:val="26"/>
                <w:lang w:val="en-US"/>
              </w:rPr>
              <w:t>cmdSendMaxcount</w:t>
            </w:r>
          </w:p>
        </w:tc>
        <w:tc>
          <w:tcPr>
            <w:tcW w:w="2786"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pPr>
            <w:r>
              <w:t>Максимальное количество команд в одном запросе (для расширенного интерфейса)</w:t>
            </w:r>
          </w:p>
        </w:tc>
        <w:tc>
          <w:tcPr>
            <w:tcW w:w="339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szCs w:val="26"/>
                <w:lang w:val="en-US"/>
              </w:rPr>
            </w:pPr>
            <w:r>
              <w:rPr>
                <w:i/>
                <w:iCs/>
                <w:szCs w:val="26"/>
                <w:lang w:val="en-US"/>
              </w:rPr>
              <w:t>cmdSendMaxcount=100</w:t>
            </w:r>
          </w:p>
        </w:tc>
      </w:tr>
      <w:tr w:rsidR="00A41836">
        <w:tc>
          <w:tcPr>
            <w:tcW w:w="312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jc w:val="left"/>
              <w:rPr>
                <w:i/>
                <w:iCs/>
                <w:szCs w:val="26"/>
                <w:lang w:val="en-US"/>
              </w:rPr>
            </w:pPr>
            <w:r>
              <w:rPr>
                <w:i/>
                <w:iCs/>
                <w:szCs w:val="26"/>
                <w:lang w:val="en-US"/>
              </w:rPr>
              <w:t>cmdResponseMaxcount</w:t>
            </w:r>
          </w:p>
        </w:tc>
        <w:tc>
          <w:tcPr>
            <w:tcW w:w="2786"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pPr>
            <w:r>
              <w:t xml:space="preserve">Максимальное количество запросов статуса в одном запросе (для </w:t>
            </w:r>
            <w:r>
              <w:lastRenderedPageBreak/>
              <w:t>расширенного интерфейса)</w:t>
            </w:r>
          </w:p>
        </w:tc>
        <w:tc>
          <w:tcPr>
            <w:tcW w:w="3392" w:type="dxa"/>
            <w:tcBorders>
              <w:top w:val="single" w:sz="4" w:space="0" w:color="000000"/>
              <w:left w:val="single" w:sz="4" w:space="0" w:color="000000"/>
              <w:bottom w:val="single" w:sz="4" w:space="0" w:color="000000"/>
              <w:right w:val="single" w:sz="4" w:space="0" w:color="000000"/>
            </w:tcBorders>
          </w:tcPr>
          <w:p w:rsidR="00A41836" w:rsidRDefault="006A74DF">
            <w:pPr>
              <w:widowControl w:val="0"/>
              <w:spacing w:before="0" w:after="0" w:line="240" w:lineRule="auto"/>
              <w:ind w:firstLine="0"/>
              <w:rPr>
                <w:i/>
                <w:iCs/>
              </w:rPr>
            </w:pPr>
            <w:r>
              <w:rPr>
                <w:i/>
                <w:iCs/>
                <w:szCs w:val="26"/>
                <w:lang w:val="en-US"/>
              </w:rPr>
              <w:lastRenderedPageBreak/>
              <w:t>cmdResponseMaxcount</w:t>
            </w:r>
            <w:r>
              <w:rPr>
                <w:i/>
                <w:iCs/>
                <w:szCs w:val="26"/>
              </w:rPr>
              <w:t>=100</w:t>
            </w:r>
          </w:p>
        </w:tc>
      </w:tr>
    </w:tbl>
    <w:p w:rsidR="00A41836" w:rsidRDefault="006A74DF" w:rsidP="0073593A">
      <w:pPr>
        <w:spacing w:before="240" w:after="0"/>
      </w:pPr>
      <w:r>
        <w:rPr>
          <w:szCs w:val="26"/>
        </w:rPr>
        <w:lastRenderedPageBreak/>
        <w:t xml:space="preserve">Перед запуском контейнера настроенный файл должен быть скопирован в каталог, заданный в переменной </w:t>
      </w:r>
      <w:r>
        <w:rPr>
          <w:i/>
          <w:szCs w:val="26"/>
        </w:rPr>
        <w:t>appBase</w:t>
      </w:r>
      <w:r>
        <w:rPr>
          <w:szCs w:val="26"/>
        </w:rPr>
        <w:t xml:space="preserve"> файла </w:t>
      </w:r>
      <w:r>
        <w:rPr>
          <w:i/>
          <w:szCs w:val="26"/>
        </w:rPr>
        <w:t>server.xml</w:t>
      </w:r>
      <w:r>
        <w:rPr>
          <w:szCs w:val="26"/>
        </w:rPr>
        <w:t xml:space="preserve"> контейнера сервлетов.</w:t>
      </w:r>
    </w:p>
    <w:p w:rsidR="00A41836" w:rsidRDefault="006A74DF">
      <w:pPr>
        <w:pStyle w:val="3"/>
        <w:numPr>
          <w:ilvl w:val="2"/>
          <w:numId w:val="5"/>
        </w:numPr>
      </w:pPr>
      <w:bookmarkStart w:id="55" w:name="__RefHeading___Toc26993_102895046"/>
      <w:bookmarkEnd w:id="55"/>
      <w:r>
        <w:t>Проверка работоспособности</w:t>
      </w:r>
    </w:p>
    <w:p w:rsidR="00A41836" w:rsidRDefault="006A74DF">
      <w:pPr>
        <w:rPr>
          <w:szCs w:val="26"/>
        </w:rPr>
      </w:pPr>
      <w:r>
        <w:rPr>
          <w:szCs w:val="26"/>
        </w:rPr>
        <w:t>После установки в контейнер сервлетов сервис будет доступен по адресу:</w:t>
      </w:r>
    </w:p>
    <w:p w:rsidR="00A41836" w:rsidRDefault="006A74DF">
      <w:r>
        <w:rPr>
          <w:i/>
          <w:szCs w:val="26"/>
          <w:lang w:val="en-US"/>
        </w:rPr>
        <w:t>https</w:t>
      </w:r>
      <w:r>
        <w:rPr>
          <w:i/>
          <w:szCs w:val="26"/>
        </w:rPr>
        <w:t>(</w:t>
      </w:r>
      <w:r>
        <w:rPr>
          <w:i/>
          <w:szCs w:val="26"/>
          <w:lang w:val="en-US"/>
        </w:rPr>
        <w:t>http</w:t>
      </w:r>
      <w:r>
        <w:rPr>
          <w:i/>
          <w:szCs w:val="26"/>
        </w:rPr>
        <w:t>)://</w:t>
      </w:r>
      <w:r>
        <w:rPr>
          <w:i/>
          <w:szCs w:val="26"/>
          <w:lang w:val="en-US"/>
        </w:rPr>
        <w:t>IP</w:t>
      </w:r>
      <w:r w:rsidRPr="00B50D0F">
        <w:rPr>
          <w:i/>
          <w:szCs w:val="26"/>
        </w:rPr>
        <w:t>_</w:t>
      </w:r>
      <w:r>
        <w:rPr>
          <w:i/>
          <w:szCs w:val="26"/>
          <w:lang w:val="en-US"/>
        </w:rPr>
        <w:t>server</w:t>
      </w:r>
      <w:r w:rsidRPr="00B50D0F">
        <w:rPr>
          <w:i/>
          <w:szCs w:val="26"/>
        </w:rPr>
        <w:t>:</w:t>
      </w:r>
      <w:r>
        <w:rPr>
          <w:i/>
          <w:szCs w:val="26"/>
          <w:lang w:val="en-US"/>
        </w:rPr>
        <w:t>port</w:t>
      </w:r>
      <w:r>
        <w:rPr>
          <w:i/>
          <w:szCs w:val="26"/>
        </w:rPr>
        <w:t>/</w:t>
      </w:r>
      <w:r>
        <w:rPr>
          <w:i/>
          <w:szCs w:val="26"/>
          <w:lang w:val="en-US"/>
        </w:rPr>
        <w:t>SOAP</w:t>
      </w:r>
      <w:r>
        <w:rPr>
          <w:i/>
          <w:szCs w:val="26"/>
        </w:rPr>
        <w:t>-</w:t>
      </w:r>
      <w:r>
        <w:rPr>
          <w:i/>
          <w:szCs w:val="26"/>
          <w:lang w:val="en-US"/>
        </w:rPr>
        <w:t>SUSO</w:t>
      </w:r>
      <w:r>
        <w:rPr>
          <w:i/>
          <w:szCs w:val="26"/>
        </w:rPr>
        <w:t>/soap</w:t>
      </w:r>
      <w:r>
        <w:rPr>
          <w:i/>
          <w:szCs w:val="26"/>
          <w:lang w:val="en-US"/>
        </w:rPr>
        <w:t>Lira</w:t>
      </w:r>
      <w:r>
        <w:rPr>
          <w:i/>
          <w:szCs w:val="26"/>
        </w:rPr>
        <w:t>/</w:t>
      </w:r>
    </w:p>
    <w:p w:rsidR="00A41836" w:rsidRDefault="006A74DF">
      <w:r>
        <w:rPr>
          <w:szCs w:val="26"/>
          <w:lang w:val="en-US"/>
        </w:rPr>
        <w:t>WSDL</w:t>
      </w:r>
      <w:r>
        <w:rPr>
          <w:szCs w:val="26"/>
        </w:rPr>
        <w:t xml:space="preserve"> файл сервиса доступен по адресу:</w:t>
      </w:r>
    </w:p>
    <w:p w:rsidR="00A41836" w:rsidRDefault="006A74DF">
      <w:r>
        <w:rPr>
          <w:i/>
          <w:szCs w:val="26"/>
        </w:rPr>
        <w:t xml:space="preserve"> </w:t>
      </w:r>
      <w:r>
        <w:rPr>
          <w:i/>
          <w:szCs w:val="26"/>
          <w:lang w:val="en-US"/>
        </w:rPr>
        <w:t>https</w:t>
      </w:r>
      <w:r>
        <w:rPr>
          <w:i/>
          <w:szCs w:val="26"/>
        </w:rPr>
        <w:t>(</w:t>
      </w:r>
      <w:r>
        <w:rPr>
          <w:i/>
          <w:szCs w:val="26"/>
          <w:lang w:val="en-US"/>
        </w:rPr>
        <w:t>http</w:t>
      </w:r>
      <w:r>
        <w:rPr>
          <w:i/>
          <w:szCs w:val="26"/>
        </w:rPr>
        <w:t>)://</w:t>
      </w:r>
      <w:r>
        <w:rPr>
          <w:i/>
          <w:szCs w:val="26"/>
          <w:lang w:val="en-US"/>
        </w:rPr>
        <w:t>IP</w:t>
      </w:r>
      <w:r w:rsidRPr="00B50D0F">
        <w:rPr>
          <w:i/>
          <w:szCs w:val="26"/>
        </w:rPr>
        <w:t>_</w:t>
      </w:r>
      <w:r>
        <w:rPr>
          <w:i/>
          <w:szCs w:val="26"/>
          <w:lang w:val="en-US"/>
        </w:rPr>
        <w:t>server</w:t>
      </w:r>
      <w:r w:rsidRPr="00B50D0F">
        <w:rPr>
          <w:i/>
          <w:szCs w:val="26"/>
        </w:rPr>
        <w:t>:</w:t>
      </w:r>
      <w:r>
        <w:rPr>
          <w:i/>
          <w:szCs w:val="26"/>
          <w:lang w:val="en-US"/>
        </w:rPr>
        <w:t>port</w:t>
      </w:r>
      <w:r>
        <w:rPr>
          <w:i/>
          <w:szCs w:val="26"/>
        </w:rPr>
        <w:t>/</w:t>
      </w:r>
      <w:r>
        <w:rPr>
          <w:i/>
          <w:szCs w:val="26"/>
          <w:lang w:val="en-US"/>
        </w:rPr>
        <w:t>SOAP</w:t>
      </w:r>
      <w:r>
        <w:rPr>
          <w:i/>
          <w:szCs w:val="26"/>
        </w:rPr>
        <w:t>-</w:t>
      </w:r>
      <w:r>
        <w:rPr>
          <w:i/>
          <w:szCs w:val="26"/>
          <w:lang w:val="en-US"/>
        </w:rPr>
        <w:t>SUSO</w:t>
      </w:r>
      <w:r>
        <w:rPr>
          <w:i/>
          <w:szCs w:val="26"/>
        </w:rPr>
        <w:t>/</w:t>
      </w:r>
      <w:r>
        <w:rPr>
          <w:i/>
          <w:szCs w:val="26"/>
          <w:lang w:val="en-US"/>
        </w:rPr>
        <w:t>soapLira</w:t>
      </w:r>
      <w:r>
        <w:rPr>
          <w:i/>
          <w:szCs w:val="26"/>
        </w:rPr>
        <w:t>/</w:t>
      </w:r>
      <w:r>
        <w:rPr>
          <w:i/>
          <w:szCs w:val="26"/>
          <w:lang w:val="en-US"/>
        </w:rPr>
        <w:t>soapLira</w:t>
      </w:r>
      <w:r>
        <w:rPr>
          <w:i/>
          <w:szCs w:val="26"/>
        </w:rPr>
        <w:t>.</w:t>
      </w:r>
      <w:r>
        <w:rPr>
          <w:i/>
          <w:szCs w:val="26"/>
          <w:lang w:val="en-US"/>
        </w:rPr>
        <w:t>wsdl</w:t>
      </w:r>
    </w:p>
    <w:p w:rsidR="00A41836" w:rsidRDefault="006A74DF">
      <w:r>
        <w:t>Для выполнения процедур тестирования с ПО поставляются примеры запросов с настроенными методами для тестирования сервиса. Перед выполнением тестов необходимо изменить URL сервера на URL развёрнутого сервиса и задать логин и пароль для выполнения аутентификации (логин и пароль пользователя БД).</w:t>
      </w:r>
    </w:p>
    <w:p w:rsidR="00A41836" w:rsidRDefault="006A74DF">
      <w:pPr>
        <w:pStyle w:val="2"/>
        <w:numPr>
          <w:ilvl w:val="1"/>
          <w:numId w:val="5"/>
        </w:numPr>
      </w:pPr>
      <w:bookmarkStart w:id="56" w:name="__RefHeading___Toc26995_102895046"/>
      <w:bookmarkEnd w:id="56"/>
      <w:r>
        <w:t>Установка и настройка подсистемы Station Control</w:t>
      </w:r>
    </w:p>
    <w:p w:rsidR="00A41836" w:rsidRDefault="006A74DF">
      <w:pPr>
        <w:pStyle w:val="3"/>
        <w:numPr>
          <w:ilvl w:val="2"/>
          <w:numId w:val="5"/>
        </w:numPr>
      </w:pPr>
      <w:bookmarkStart w:id="57" w:name="__RefHeading___Toc26997_102895046"/>
      <w:bookmarkEnd w:id="57"/>
      <w:r>
        <w:t>Установка дистрибутива</w:t>
      </w:r>
    </w:p>
    <w:p w:rsidR="00A41836" w:rsidRDefault="006A74DF">
      <w:r>
        <w:t>Программный комплекс распространяется в виде самораспаковывающегося архива с пользовательским интерфейсом. Мастер установки последовательно представляет пользователю панели, определяющие параметры установки.</w:t>
      </w:r>
    </w:p>
    <w:p w:rsidR="00A41836" w:rsidRDefault="006A74DF">
      <w:r>
        <w:rPr>
          <w:szCs w:val="26"/>
        </w:rPr>
        <w:t xml:space="preserve">Запуск установщика - запуск команды в командной строке (путь до </w:t>
      </w:r>
      <w:r>
        <w:rPr>
          <w:i/>
          <w:iCs/>
          <w:szCs w:val="26"/>
        </w:rPr>
        <w:t>java</w:t>
      </w:r>
      <w:r>
        <w:rPr>
          <w:szCs w:val="26"/>
        </w:rPr>
        <w:t xml:space="preserve"> должен быть указан в переменной окружения PATH, иначе нужно указать полный путь):</w:t>
      </w:r>
    </w:p>
    <w:tbl>
      <w:tblPr>
        <w:tblW w:w="9072" w:type="dxa"/>
        <w:tblInd w:w="139" w:type="dxa"/>
        <w:tblLayout w:type="fixed"/>
        <w:tblCellMar>
          <w:top w:w="55" w:type="dxa"/>
          <w:left w:w="55" w:type="dxa"/>
          <w:bottom w:w="55" w:type="dxa"/>
          <w:right w:w="55" w:type="dxa"/>
        </w:tblCellMar>
        <w:tblLook w:val="0000" w:firstRow="0" w:lastRow="0" w:firstColumn="0" w:lastColumn="0" w:noHBand="0" w:noVBand="0"/>
      </w:tblPr>
      <w:tblGrid>
        <w:gridCol w:w="9072"/>
      </w:tblGrid>
      <w:tr w:rsidR="00A41836" w:rsidRPr="00BF2E3E">
        <w:tc>
          <w:tcPr>
            <w:tcW w:w="9072" w:type="dxa"/>
            <w:tcBorders>
              <w:top w:val="single" w:sz="2" w:space="0" w:color="000000"/>
              <w:left w:val="single" w:sz="2" w:space="0" w:color="000000"/>
              <w:bottom w:val="single" w:sz="2" w:space="0" w:color="000000"/>
              <w:right w:val="single" w:sz="2" w:space="0" w:color="000000"/>
            </w:tcBorders>
          </w:tcPr>
          <w:p w:rsidR="00A41836" w:rsidRDefault="006A74DF">
            <w:pPr>
              <w:pStyle w:val="affff4"/>
              <w:rPr>
                <w:b/>
                <w:bCs/>
                <w:lang w:val="en-US"/>
              </w:rPr>
            </w:pPr>
            <w:r>
              <w:rPr>
                <w:b/>
                <w:bCs/>
                <w:lang w:val="en-US"/>
              </w:rPr>
              <w:t>java -jar station-control-2.0.2.11.&lt;version&gt;-install.jar</w:t>
            </w:r>
          </w:p>
        </w:tc>
      </w:tr>
    </w:tbl>
    <w:p w:rsidR="00A41836" w:rsidRDefault="006A74DF">
      <w:r>
        <w:t>После сбора всех необходимых данных происходит формирование структуры в целевом каталоге и копирование файлов, соответствующих выбранным компонентам. По окончании установки может потребоваться перезагрузка компьютера (об этом будет сообщено на специальной панели).</w:t>
      </w:r>
    </w:p>
    <w:p w:rsidR="00A41836" w:rsidRDefault="006A74DF" w:rsidP="00016414">
      <w:pPr>
        <w:pStyle w:val="3"/>
        <w:numPr>
          <w:ilvl w:val="2"/>
          <w:numId w:val="39"/>
        </w:numPr>
      </w:pPr>
      <w:bookmarkStart w:id="58" w:name="__RefHeading___Toc26999_102895046"/>
      <w:bookmarkEnd w:id="58"/>
      <w:r>
        <w:lastRenderedPageBreak/>
        <w:t>Настройка доступа</w:t>
      </w:r>
    </w:p>
    <w:p w:rsidR="00A41836" w:rsidRDefault="006A74DF">
      <w:r>
        <w:rPr>
          <w:szCs w:val="26"/>
        </w:rPr>
        <w:t xml:space="preserve">В подкаталоге </w:t>
      </w:r>
      <w:r>
        <w:rPr>
          <w:i/>
          <w:szCs w:val="26"/>
        </w:rPr>
        <w:t>etc/policy</w:t>
      </w:r>
      <w:r>
        <w:rPr>
          <w:szCs w:val="26"/>
        </w:rPr>
        <w:t xml:space="preserve"> находятся файлы настройки прав доступа для каждого приложения. Все приложения (за исключением менеджера) настроены на оптимальную безопасность и в дополнительной настройке не нуждаются.</w:t>
      </w:r>
    </w:p>
    <w:p w:rsidR="00A41836" w:rsidRDefault="006A74DF">
      <w:r>
        <w:rPr>
          <w:szCs w:val="26"/>
        </w:rPr>
        <w:t xml:space="preserve">Менеджер напрямую управляет станционным оборудованием, поэтому доступ к нему по сети должен быть ограничен. По умолчанию, к менеджеру открыт доступ только с локальной машины. Для разрешения доступа с других компьютеров сети предназначено приложение </w:t>
      </w:r>
      <w:r>
        <w:rPr>
          <w:i/>
          <w:szCs w:val="26"/>
        </w:rPr>
        <w:t>manager policy config</w:t>
      </w:r>
      <w:r>
        <w:rPr>
          <w:szCs w:val="26"/>
        </w:rPr>
        <w:t>. Не рекомендуется использовать для указания любого адреса — это небезопасно.</w:t>
      </w:r>
    </w:p>
    <w:p w:rsidR="00A41836" w:rsidRDefault="006A74DF">
      <w:pPr>
        <w:pStyle w:val="3"/>
        <w:numPr>
          <w:ilvl w:val="2"/>
          <w:numId w:val="5"/>
        </w:numPr>
      </w:pPr>
      <w:bookmarkStart w:id="59" w:name="__RefHeading___Toc27001_102895046"/>
      <w:bookmarkEnd w:id="59"/>
      <w:r>
        <w:t>Порядок настройки</w:t>
      </w:r>
    </w:p>
    <w:p w:rsidR="00A41836" w:rsidRDefault="006A74DF">
      <w:r>
        <w:t xml:space="preserve">Подробное описание настройки менеджера/агента поставляется с дистрибутивом </w:t>
      </w:r>
      <w:r>
        <w:rPr>
          <w:i/>
          <w:iCs/>
        </w:rPr>
        <w:t>Station Control</w:t>
      </w:r>
      <w:r>
        <w:t xml:space="preserve"> и находится в папке </w:t>
      </w:r>
      <w:r>
        <w:rPr>
          <w:i/>
          <w:iCs/>
        </w:rPr>
        <w:t>docs</w:t>
      </w:r>
      <w:r>
        <w:t>.</w:t>
      </w:r>
    </w:p>
    <w:p w:rsidR="00A41836" w:rsidRDefault="006A74DF">
      <w:pPr>
        <w:pStyle w:val="40"/>
      </w:pPr>
      <w:r>
        <w:t>Настройка менеджера</w:t>
      </w:r>
    </w:p>
    <w:p w:rsidR="00A41836" w:rsidRDefault="006A74DF">
      <w:r>
        <w:rPr>
          <w:szCs w:val="26"/>
        </w:rPr>
        <w:tab/>
        <w:t xml:space="preserve">Запустите </w:t>
      </w:r>
      <w:r>
        <w:rPr>
          <w:i/>
          <w:szCs w:val="26"/>
        </w:rPr>
        <w:t>manager-config</w:t>
      </w:r>
      <w:r>
        <w:rPr>
          <w:szCs w:val="26"/>
        </w:rPr>
        <w:t xml:space="preserve"> и нажмите </w:t>
      </w:r>
      <w:r>
        <w:rPr>
          <w:i/>
          <w:iCs/>
          <w:szCs w:val="26"/>
        </w:rPr>
        <w:t>Новый</w:t>
      </w:r>
      <w:r>
        <w:rPr>
          <w:b/>
          <w:szCs w:val="26"/>
        </w:rPr>
        <w:t xml:space="preserve"> </w:t>
      </w:r>
      <w:r>
        <w:rPr>
          <w:szCs w:val="26"/>
        </w:rPr>
        <w:t xml:space="preserve">или выберите профиль из списка профилей. </w:t>
      </w:r>
    </w:p>
    <w:p w:rsidR="00A41836" w:rsidRDefault="006A74DF" w:rsidP="00016414">
      <w:pPr>
        <w:pStyle w:val="1"/>
        <w:numPr>
          <w:ilvl w:val="1"/>
          <w:numId w:val="40"/>
        </w:numPr>
      </w:pPr>
      <w:r>
        <w:t>Для каждого управляемого модуля добавьте профиль оборудования.</w:t>
      </w:r>
    </w:p>
    <w:p w:rsidR="00A41836" w:rsidRDefault="006A74DF" w:rsidP="00016414">
      <w:pPr>
        <w:pStyle w:val="1"/>
        <w:numPr>
          <w:ilvl w:val="1"/>
          <w:numId w:val="41"/>
        </w:numPr>
      </w:pPr>
      <w:r>
        <w:t xml:space="preserve">Настройте параметры менеджера и профилей оборудования. </w:t>
      </w:r>
    </w:p>
    <w:p w:rsidR="00A41836" w:rsidRDefault="006A74DF" w:rsidP="00016414">
      <w:pPr>
        <w:pStyle w:val="1"/>
        <w:numPr>
          <w:ilvl w:val="1"/>
          <w:numId w:val="42"/>
        </w:numPr>
      </w:pPr>
      <w:r>
        <w:rPr>
          <w:szCs w:val="26"/>
        </w:rPr>
        <w:t xml:space="preserve">Зайдите в каталог </w:t>
      </w:r>
      <w:r>
        <w:rPr>
          <w:bCs w:val="0"/>
          <w:i/>
          <w:szCs w:val="26"/>
        </w:rPr>
        <w:t>station-control</w:t>
      </w:r>
      <w:r>
        <w:rPr>
          <w:bCs w:val="0"/>
          <w:szCs w:val="26"/>
        </w:rPr>
        <w:t xml:space="preserve"> </w:t>
      </w:r>
      <w:r>
        <w:rPr>
          <w:szCs w:val="26"/>
        </w:rPr>
        <w:t xml:space="preserve">и отредактируйте скрипт запуска </w:t>
      </w:r>
      <w:r>
        <w:rPr>
          <w:bCs w:val="0"/>
          <w:i/>
          <w:szCs w:val="26"/>
        </w:rPr>
        <w:t>manager</w:t>
      </w:r>
      <w:r>
        <w:rPr>
          <w:szCs w:val="26"/>
        </w:rPr>
        <w:t xml:space="preserve">, указав в параметре </w:t>
      </w:r>
      <w:r>
        <w:rPr>
          <w:bCs w:val="0"/>
          <w:i/>
          <w:iCs/>
          <w:szCs w:val="26"/>
        </w:rPr>
        <w:t>PROFILE</w:t>
      </w:r>
      <w:r>
        <w:rPr>
          <w:szCs w:val="26"/>
        </w:rPr>
        <w:t xml:space="preserve"> имя профиля. </w:t>
      </w:r>
    </w:p>
    <w:p w:rsidR="00A41836" w:rsidRDefault="006A74DF" w:rsidP="00016414">
      <w:pPr>
        <w:pStyle w:val="1"/>
        <w:numPr>
          <w:ilvl w:val="1"/>
          <w:numId w:val="43"/>
        </w:numPr>
      </w:pPr>
      <w:r>
        <w:t>Добавьте запуск менеджера в автозагрузку.</w:t>
      </w:r>
    </w:p>
    <w:p w:rsidR="00A41836" w:rsidRDefault="006A74DF">
      <w:pPr>
        <w:pStyle w:val="40"/>
      </w:pPr>
      <w:r>
        <w:t>Настройка агента</w:t>
      </w:r>
    </w:p>
    <w:p w:rsidR="00A41836" w:rsidRDefault="006A74DF" w:rsidP="00016414">
      <w:pPr>
        <w:pStyle w:val="1"/>
        <w:numPr>
          <w:ilvl w:val="1"/>
          <w:numId w:val="44"/>
        </w:numPr>
      </w:pPr>
      <w:r>
        <w:rPr>
          <w:szCs w:val="26"/>
        </w:rPr>
        <w:t xml:space="preserve">Запустите </w:t>
      </w:r>
      <w:r>
        <w:rPr>
          <w:bCs w:val="0"/>
          <w:i/>
          <w:szCs w:val="26"/>
        </w:rPr>
        <w:t>agent-config</w:t>
      </w:r>
      <w:r>
        <w:rPr>
          <w:bCs w:val="0"/>
          <w:szCs w:val="26"/>
        </w:rPr>
        <w:t xml:space="preserve"> </w:t>
      </w:r>
      <w:r>
        <w:rPr>
          <w:szCs w:val="26"/>
        </w:rPr>
        <w:t xml:space="preserve">и нажмите </w:t>
      </w:r>
      <w:r>
        <w:rPr>
          <w:bCs w:val="0"/>
          <w:szCs w:val="26"/>
        </w:rPr>
        <w:t>Новый</w:t>
      </w:r>
      <w:r>
        <w:rPr>
          <w:szCs w:val="26"/>
        </w:rPr>
        <w:t xml:space="preserve"> или выберите профиль из списка профилей.</w:t>
      </w:r>
    </w:p>
    <w:p w:rsidR="00A41836" w:rsidRDefault="006A74DF" w:rsidP="00016414">
      <w:pPr>
        <w:pStyle w:val="1"/>
        <w:numPr>
          <w:ilvl w:val="1"/>
          <w:numId w:val="45"/>
        </w:numPr>
      </w:pPr>
      <w:r>
        <w:t xml:space="preserve">Настройте параметры агента. </w:t>
      </w:r>
    </w:p>
    <w:p w:rsidR="00A41836" w:rsidRDefault="006A74DF" w:rsidP="00016414">
      <w:pPr>
        <w:pStyle w:val="1"/>
        <w:numPr>
          <w:ilvl w:val="1"/>
          <w:numId w:val="46"/>
        </w:numPr>
      </w:pPr>
      <w:r>
        <w:t>Настройте менеджера, добавив идентификатор данного агента в список разрешенных.</w:t>
      </w:r>
    </w:p>
    <w:p w:rsidR="00A41836" w:rsidRDefault="006A74DF" w:rsidP="00016414">
      <w:pPr>
        <w:pStyle w:val="1"/>
        <w:numPr>
          <w:ilvl w:val="1"/>
          <w:numId w:val="47"/>
        </w:numPr>
      </w:pPr>
      <w:r>
        <w:rPr>
          <w:szCs w:val="26"/>
        </w:rPr>
        <w:t xml:space="preserve">Зайдите в каталог </w:t>
      </w:r>
      <w:r>
        <w:rPr>
          <w:bCs w:val="0"/>
          <w:i/>
          <w:szCs w:val="26"/>
        </w:rPr>
        <w:t>station-control</w:t>
      </w:r>
      <w:r>
        <w:rPr>
          <w:szCs w:val="26"/>
        </w:rPr>
        <w:t xml:space="preserve"> и отредактируйте скрипт запуска </w:t>
      </w:r>
      <w:r>
        <w:rPr>
          <w:bCs w:val="0"/>
          <w:i/>
          <w:szCs w:val="26"/>
        </w:rPr>
        <w:t>agent</w:t>
      </w:r>
      <w:r>
        <w:rPr>
          <w:szCs w:val="26"/>
        </w:rPr>
        <w:t xml:space="preserve">, указав </w:t>
      </w:r>
      <w:r>
        <w:rPr>
          <w:szCs w:val="26"/>
        </w:rPr>
        <w:lastRenderedPageBreak/>
        <w:t xml:space="preserve">в параметре </w:t>
      </w:r>
      <w:r>
        <w:rPr>
          <w:bCs w:val="0"/>
          <w:i/>
          <w:iCs/>
          <w:szCs w:val="26"/>
        </w:rPr>
        <w:t>PROFILE</w:t>
      </w:r>
      <w:r>
        <w:rPr>
          <w:szCs w:val="26"/>
        </w:rPr>
        <w:t xml:space="preserve"> имя профиля. Укажите</w:t>
      </w:r>
      <w:r>
        <w:rPr>
          <w:bCs w:val="0"/>
          <w:i/>
          <w:iCs/>
          <w:szCs w:val="26"/>
        </w:rPr>
        <w:t xml:space="preserve"> LOG_LEVEL</w:t>
      </w:r>
      <w:r>
        <w:rPr>
          <w:szCs w:val="26"/>
        </w:rPr>
        <w:t xml:space="preserve"> для журнализации в файл.</w:t>
      </w:r>
    </w:p>
    <w:p w:rsidR="00A41836" w:rsidRDefault="006A74DF" w:rsidP="00016414">
      <w:pPr>
        <w:pStyle w:val="1"/>
        <w:numPr>
          <w:ilvl w:val="1"/>
          <w:numId w:val="48"/>
        </w:numPr>
      </w:pPr>
      <w:r>
        <w:t>Добавьте запуск агента в автозагрузку.</w:t>
      </w:r>
    </w:p>
    <w:p w:rsidR="00A41836" w:rsidRDefault="006A74DF" w:rsidP="00016414">
      <w:pPr>
        <w:pStyle w:val="1"/>
        <w:numPr>
          <w:ilvl w:val="1"/>
          <w:numId w:val="49"/>
        </w:numPr>
      </w:pPr>
      <w:r>
        <w:t>Чтобы запускать несколько агентов на одном компьютере, необходимо создать несколько профилей и скриптов запуска (по шаблону agent), указав имена различных профилей и различных путей к файлам лога.</w:t>
      </w:r>
    </w:p>
    <w:p w:rsidR="00A41836" w:rsidRDefault="006A74DF">
      <w:pPr>
        <w:pStyle w:val="40"/>
      </w:pPr>
      <w:r>
        <w:t>Порядок тестирования подсистемы Station Control</w:t>
      </w:r>
    </w:p>
    <w:p w:rsidR="00A41836" w:rsidRDefault="006A74DF">
      <w:r>
        <w:rPr>
          <w:b/>
          <w:szCs w:val="26"/>
        </w:rPr>
        <w:t>Тестирование настройки и соединения агента и менеджера</w:t>
      </w:r>
    </w:p>
    <w:p w:rsidR="00A41836" w:rsidRDefault="006A74DF">
      <w:pPr>
        <w:rPr>
          <w:szCs w:val="26"/>
        </w:rPr>
      </w:pPr>
      <w:r>
        <w:rPr>
          <w:szCs w:val="26"/>
          <w:shd w:val="clear" w:color="auto" w:fill="FFFFFF"/>
        </w:rPr>
        <w:t>Тестирование осуществляется путем настройки менеджера с драйвером ручного управления, настройки агента и подключения к менеджеру с помощью эмулятора агента. Общий порядок настройки описан выше. Конкретные действия приведены ниже.</w:t>
      </w:r>
    </w:p>
    <w:p w:rsidR="00A41836" w:rsidRDefault="006A74DF" w:rsidP="00016414">
      <w:pPr>
        <w:pStyle w:val="1"/>
        <w:numPr>
          <w:ilvl w:val="1"/>
          <w:numId w:val="50"/>
        </w:numPr>
        <w:rPr>
          <w:szCs w:val="26"/>
        </w:rPr>
      </w:pPr>
      <w:r>
        <w:rPr>
          <w:szCs w:val="26"/>
        </w:rPr>
        <w:t xml:space="preserve">Создайте профиль менеджера </w:t>
      </w:r>
      <w:r>
        <w:rPr>
          <w:bCs w:val="0"/>
          <w:i/>
          <w:szCs w:val="26"/>
        </w:rPr>
        <w:t>test_manager</w:t>
      </w:r>
      <w:r>
        <w:rPr>
          <w:bCs w:val="0"/>
          <w:szCs w:val="26"/>
        </w:rPr>
        <w:t>.</w:t>
      </w:r>
    </w:p>
    <w:tbl>
      <w:tblPr>
        <w:tblW w:w="9204" w:type="dxa"/>
        <w:tblInd w:w="142" w:type="dxa"/>
        <w:tblLayout w:type="fixed"/>
        <w:tblLook w:val="04A0" w:firstRow="1" w:lastRow="0" w:firstColumn="1" w:lastColumn="0" w:noHBand="0" w:noVBand="1"/>
      </w:tblPr>
      <w:tblGrid>
        <w:gridCol w:w="2830"/>
        <w:gridCol w:w="6374"/>
      </w:tblGrid>
      <w:tr w:rsidR="00A41836">
        <w:trPr>
          <w:tblHeader/>
        </w:trPr>
        <w:tc>
          <w:tcPr>
            <w:tcW w:w="2830" w:type="dxa"/>
            <w:tcBorders>
              <w:top w:val="single" w:sz="2" w:space="0" w:color="000000"/>
              <w:left w:val="single" w:sz="2" w:space="0" w:color="000000"/>
              <w:bottom w:val="single" w:sz="2" w:space="0" w:color="000000"/>
            </w:tcBorders>
          </w:tcPr>
          <w:p w:rsidR="00A41836" w:rsidRDefault="006A74DF">
            <w:pPr>
              <w:pStyle w:val="affff8"/>
              <w:widowControl w:val="0"/>
              <w:spacing w:before="120" w:after="120"/>
              <w:rPr>
                <w:color w:val="auto"/>
                <w:szCs w:val="24"/>
              </w:rPr>
            </w:pPr>
            <w:r>
              <w:t>Параметр</w:t>
            </w:r>
          </w:p>
        </w:tc>
        <w:tc>
          <w:tcPr>
            <w:tcW w:w="6373" w:type="dxa"/>
            <w:tcBorders>
              <w:top w:val="single" w:sz="2" w:space="0" w:color="000000"/>
              <w:left w:val="single" w:sz="2" w:space="0" w:color="000000"/>
              <w:bottom w:val="single" w:sz="2" w:space="0" w:color="000000"/>
              <w:right w:val="single" w:sz="2" w:space="0" w:color="000000"/>
            </w:tcBorders>
          </w:tcPr>
          <w:p w:rsidR="00A41836" w:rsidRDefault="006A74DF">
            <w:pPr>
              <w:pStyle w:val="affff8"/>
              <w:widowControl w:val="0"/>
              <w:spacing w:before="120" w:after="120"/>
              <w:rPr>
                <w:color w:val="auto"/>
                <w:szCs w:val="24"/>
              </w:rPr>
            </w:pPr>
            <w:r>
              <w:t>Значение</w:t>
            </w:r>
          </w:p>
        </w:tc>
      </w:tr>
      <w:tr w:rsidR="00A41836">
        <w:tc>
          <w:tcPr>
            <w:tcW w:w="2830" w:type="dxa"/>
            <w:tcBorders>
              <w:left w:val="single" w:sz="2" w:space="0" w:color="000000"/>
              <w:bottom w:val="single" w:sz="2" w:space="0" w:color="000000"/>
            </w:tcBorders>
          </w:tcPr>
          <w:p w:rsidR="00A41836" w:rsidRDefault="006A74DF">
            <w:pPr>
              <w:pStyle w:val="af3"/>
              <w:widowControl w:val="0"/>
            </w:pPr>
            <w:r>
              <w:t>SNMP порт</w:t>
            </w:r>
          </w:p>
        </w:tc>
        <w:tc>
          <w:tcPr>
            <w:tcW w:w="6373" w:type="dxa"/>
            <w:tcBorders>
              <w:left w:val="single" w:sz="2" w:space="0" w:color="000000"/>
              <w:bottom w:val="single" w:sz="2" w:space="0" w:color="000000"/>
              <w:right w:val="single" w:sz="2" w:space="0" w:color="000000"/>
            </w:tcBorders>
          </w:tcPr>
          <w:p w:rsidR="00A41836" w:rsidRDefault="006A74DF">
            <w:pPr>
              <w:pStyle w:val="af3"/>
              <w:widowControl w:val="0"/>
            </w:pPr>
            <w:r>
              <w:t>1161</w:t>
            </w:r>
          </w:p>
        </w:tc>
      </w:tr>
      <w:tr w:rsidR="00A41836">
        <w:tc>
          <w:tcPr>
            <w:tcW w:w="2830" w:type="dxa"/>
            <w:tcBorders>
              <w:left w:val="single" w:sz="2" w:space="0" w:color="000000"/>
              <w:bottom w:val="single" w:sz="2" w:space="0" w:color="000000"/>
            </w:tcBorders>
          </w:tcPr>
          <w:p w:rsidR="00A41836" w:rsidRDefault="006A74DF">
            <w:pPr>
              <w:pStyle w:val="af3"/>
              <w:widowControl w:val="0"/>
            </w:pPr>
            <w:r>
              <w:t>Оборудование</w:t>
            </w:r>
          </w:p>
        </w:tc>
        <w:tc>
          <w:tcPr>
            <w:tcW w:w="6373" w:type="dxa"/>
            <w:tcBorders>
              <w:left w:val="single" w:sz="2" w:space="0" w:color="000000"/>
              <w:bottom w:val="single" w:sz="2" w:space="0" w:color="000000"/>
              <w:right w:val="single" w:sz="2" w:space="0" w:color="000000"/>
            </w:tcBorders>
          </w:tcPr>
          <w:p w:rsidR="00A41836" w:rsidRDefault="006A74DF">
            <w:pPr>
              <w:pStyle w:val="af3"/>
              <w:widowControl w:val="0"/>
            </w:pPr>
            <w:r>
              <w:t>Human</w:t>
            </w:r>
          </w:p>
        </w:tc>
      </w:tr>
      <w:tr w:rsidR="00A41836" w:rsidRPr="00BF2E3E">
        <w:tc>
          <w:tcPr>
            <w:tcW w:w="2830" w:type="dxa"/>
            <w:tcBorders>
              <w:left w:val="single" w:sz="2" w:space="0" w:color="000000"/>
              <w:bottom w:val="single" w:sz="2" w:space="0" w:color="000000"/>
            </w:tcBorders>
          </w:tcPr>
          <w:p w:rsidR="00A41836" w:rsidRDefault="006A74DF">
            <w:pPr>
              <w:pStyle w:val="af3"/>
              <w:widowControl w:val="0"/>
            </w:pPr>
            <w:r>
              <w:t>Разрешенные агенты</w:t>
            </w:r>
          </w:p>
        </w:tc>
        <w:tc>
          <w:tcPr>
            <w:tcW w:w="6373" w:type="dxa"/>
            <w:tcBorders>
              <w:left w:val="single" w:sz="2" w:space="0" w:color="000000"/>
              <w:bottom w:val="single" w:sz="2" w:space="0" w:color="000000"/>
              <w:right w:val="single" w:sz="2" w:space="0" w:color="000000"/>
            </w:tcBorders>
          </w:tcPr>
          <w:p w:rsidR="00A41836" w:rsidRDefault="006A74DF">
            <w:pPr>
              <w:pStyle w:val="af3"/>
              <w:widowControl w:val="0"/>
              <w:rPr>
                <w:i/>
                <w:iCs/>
              </w:rPr>
            </w:pPr>
            <w:r>
              <w:rPr>
                <w:i/>
                <w:iCs/>
              </w:rPr>
              <w:t>3306f0b7-cd36-4cf7-979e-17d0cfabdaa8</w:t>
            </w:r>
          </w:p>
        </w:tc>
      </w:tr>
    </w:tbl>
    <w:p w:rsidR="00A41836" w:rsidRDefault="00A41836">
      <w:pPr>
        <w:pStyle w:val="1"/>
        <w:numPr>
          <w:ilvl w:val="0"/>
          <w:numId w:val="0"/>
        </w:numPr>
        <w:ind w:firstLine="567"/>
        <w:rPr>
          <w:lang w:val="en-US"/>
        </w:rPr>
      </w:pPr>
    </w:p>
    <w:p w:rsidR="00A41836" w:rsidRDefault="006A74DF" w:rsidP="00016414">
      <w:pPr>
        <w:pStyle w:val="1"/>
        <w:numPr>
          <w:ilvl w:val="1"/>
          <w:numId w:val="51"/>
        </w:numPr>
        <w:rPr>
          <w:szCs w:val="26"/>
        </w:rPr>
      </w:pPr>
      <w:r>
        <w:t>Запустите менеджера. Должно появиться окно драйвера ручного управления. Закройте окно.</w:t>
      </w:r>
    </w:p>
    <w:p w:rsidR="00A41836" w:rsidRDefault="006A74DF" w:rsidP="00016414">
      <w:pPr>
        <w:pStyle w:val="1"/>
        <w:numPr>
          <w:ilvl w:val="1"/>
          <w:numId w:val="52"/>
        </w:numPr>
        <w:rPr>
          <w:szCs w:val="26"/>
        </w:rPr>
      </w:pPr>
      <w:r>
        <w:rPr>
          <w:szCs w:val="26"/>
        </w:rPr>
        <w:t xml:space="preserve">Запустите средство мониторинга и убедитесь, что виден процесс </w:t>
      </w:r>
      <w:r>
        <w:rPr>
          <w:bCs w:val="0"/>
          <w:i/>
          <w:szCs w:val="26"/>
        </w:rPr>
        <w:t>test_manager</w:t>
      </w:r>
      <w:r>
        <w:rPr>
          <w:bCs w:val="0"/>
          <w:szCs w:val="26"/>
        </w:rPr>
        <w:t>.</w:t>
      </w:r>
    </w:p>
    <w:p w:rsidR="00A41836" w:rsidRDefault="006A74DF" w:rsidP="00016414">
      <w:pPr>
        <w:pStyle w:val="1"/>
        <w:numPr>
          <w:ilvl w:val="1"/>
          <w:numId w:val="53"/>
        </w:numPr>
        <w:rPr>
          <w:szCs w:val="26"/>
        </w:rPr>
      </w:pPr>
      <w:r>
        <w:rPr>
          <w:szCs w:val="26"/>
        </w:rPr>
        <w:t xml:space="preserve">Создайте профиль агента </w:t>
      </w:r>
      <w:r>
        <w:rPr>
          <w:bCs w:val="0"/>
          <w:i/>
          <w:szCs w:val="26"/>
        </w:rPr>
        <w:t>test_agent</w:t>
      </w:r>
      <w:r>
        <w:rPr>
          <w:bCs w:val="0"/>
          <w:szCs w:val="26"/>
        </w:rPr>
        <w:t>.</w:t>
      </w:r>
    </w:p>
    <w:tbl>
      <w:tblPr>
        <w:tblW w:w="9204" w:type="dxa"/>
        <w:tblInd w:w="142" w:type="dxa"/>
        <w:tblLayout w:type="fixed"/>
        <w:tblLook w:val="04A0" w:firstRow="1" w:lastRow="0" w:firstColumn="1" w:lastColumn="0" w:noHBand="0" w:noVBand="1"/>
      </w:tblPr>
      <w:tblGrid>
        <w:gridCol w:w="2830"/>
        <w:gridCol w:w="6374"/>
      </w:tblGrid>
      <w:tr w:rsidR="00A41836">
        <w:trPr>
          <w:tblHeader/>
        </w:trPr>
        <w:tc>
          <w:tcPr>
            <w:tcW w:w="2830" w:type="dxa"/>
            <w:tcBorders>
              <w:top w:val="single" w:sz="2" w:space="0" w:color="000000"/>
              <w:left w:val="single" w:sz="2" w:space="0" w:color="000000"/>
              <w:bottom w:val="single" w:sz="2" w:space="0" w:color="000000"/>
            </w:tcBorders>
          </w:tcPr>
          <w:p w:rsidR="00A41836" w:rsidRDefault="006A74DF">
            <w:pPr>
              <w:pStyle w:val="affff8"/>
              <w:widowControl w:val="0"/>
              <w:spacing w:before="120" w:after="120"/>
              <w:rPr>
                <w:color w:val="auto"/>
                <w:szCs w:val="24"/>
              </w:rPr>
            </w:pPr>
            <w:r>
              <w:t>Элемент</w:t>
            </w:r>
          </w:p>
        </w:tc>
        <w:tc>
          <w:tcPr>
            <w:tcW w:w="6373" w:type="dxa"/>
            <w:tcBorders>
              <w:top w:val="single" w:sz="2" w:space="0" w:color="000000"/>
              <w:left w:val="single" w:sz="2" w:space="0" w:color="000000"/>
              <w:bottom w:val="single" w:sz="2" w:space="0" w:color="000000"/>
              <w:right w:val="single" w:sz="2" w:space="0" w:color="000000"/>
            </w:tcBorders>
          </w:tcPr>
          <w:p w:rsidR="00A41836" w:rsidRDefault="006A74DF">
            <w:pPr>
              <w:pStyle w:val="affff8"/>
              <w:widowControl w:val="0"/>
              <w:spacing w:before="120" w:after="120"/>
              <w:rPr>
                <w:color w:val="auto"/>
                <w:szCs w:val="24"/>
              </w:rPr>
            </w:pPr>
            <w:r>
              <w:t>Описание</w:t>
            </w:r>
          </w:p>
        </w:tc>
      </w:tr>
      <w:tr w:rsidR="00A41836" w:rsidRPr="00BF2E3E">
        <w:tc>
          <w:tcPr>
            <w:tcW w:w="2830" w:type="dxa"/>
            <w:tcBorders>
              <w:left w:val="single" w:sz="2" w:space="0" w:color="000000"/>
              <w:bottom w:val="single" w:sz="2" w:space="0" w:color="000000"/>
            </w:tcBorders>
          </w:tcPr>
          <w:p w:rsidR="00A41836" w:rsidRDefault="006A74DF">
            <w:pPr>
              <w:pStyle w:val="af3"/>
              <w:widowControl w:val="0"/>
            </w:pPr>
            <w:r>
              <w:t>Идентификатор</w:t>
            </w:r>
          </w:p>
        </w:tc>
        <w:tc>
          <w:tcPr>
            <w:tcW w:w="6373" w:type="dxa"/>
            <w:tcBorders>
              <w:left w:val="single" w:sz="2" w:space="0" w:color="000000"/>
              <w:bottom w:val="single" w:sz="2" w:space="0" w:color="000000"/>
              <w:right w:val="single" w:sz="2" w:space="0" w:color="000000"/>
            </w:tcBorders>
          </w:tcPr>
          <w:p w:rsidR="00A41836" w:rsidRDefault="006A74DF">
            <w:pPr>
              <w:pStyle w:val="af3"/>
              <w:widowControl w:val="0"/>
              <w:rPr>
                <w:i/>
                <w:iCs/>
              </w:rPr>
            </w:pPr>
            <w:r>
              <w:rPr>
                <w:i/>
                <w:iCs/>
              </w:rPr>
              <w:t>3306f0b7-cd36-4cf7-979e-17d0cfabdaa8</w:t>
            </w:r>
          </w:p>
        </w:tc>
      </w:tr>
      <w:tr w:rsidR="00A41836">
        <w:tc>
          <w:tcPr>
            <w:tcW w:w="2830" w:type="dxa"/>
            <w:tcBorders>
              <w:left w:val="single" w:sz="2" w:space="0" w:color="000000"/>
              <w:bottom w:val="single" w:sz="2" w:space="0" w:color="000000"/>
            </w:tcBorders>
          </w:tcPr>
          <w:p w:rsidR="00A41836" w:rsidRDefault="006A74DF">
            <w:pPr>
              <w:pStyle w:val="af3"/>
              <w:widowControl w:val="0"/>
            </w:pPr>
            <w:r>
              <w:t>Менеджер</w:t>
            </w:r>
          </w:p>
        </w:tc>
        <w:tc>
          <w:tcPr>
            <w:tcW w:w="6373" w:type="dxa"/>
            <w:tcBorders>
              <w:left w:val="single" w:sz="2" w:space="0" w:color="000000"/>
              <w:bottom w:val="single" w:sz="2" w:space="0" w:color="000000"/>
              <w:right w:val="single" w:sz="2" w:space="0" w:color="000000"/>
            </w:tcBorders>
          </w:tcPr>
          <w:p w:rsidR="00A41836" w:rsidRDefault="006A74DF">
            <w:pPr>
              <w:pStyle w:val="af3"/>
              <w:widowControl w:val="0"/>
              <w:rPr>
                <w:lang w:val="ru-RU"/>
              </w:rPr>
            </w:pPr>
            <w:r>
              <w:rPr>
                <w:lang w:val="ru-RU"/>
              </w:rPr>
              <w:t xml:space="preserve">Настроить с помощью кнопки </w:t>
            </w:r>
            <w:r>
              <w:rPr>
                <w:i/>
                <w:iCs/>
                <w:lang w:val="ru-RU"/>
              </w:rPr>
              <w:t>Найти</w:t>
            </w:r>
          </w:p>
        </w:tc>
      </w:tr>
      <w:tr w:rsidR="00A41836">
        <w:tc>
          <w:tcPr>
            <w:tcW w:w="2830" w:type="dxa"/>
            <w:tcBorders>
              <w:left w:val="single" w:sz="2" w:space="0" w:color="000000"/>
              <w:bottom w:val="single" w:sz="2" w:space="0" w:color="000000"/>
            </w:tcBorders>
          </w:tcPr>
          <w:p w:rsidR="00A41836" w:rsidRDefault="006A74DF">
            <w:pPr>
              <w:pStyle w:val="af3"/>
              <w:widowControl w:val="0"/>
            </w:pPr>
            <w:r>
              <w:t>База данных</w:t>
            </w:r>
          </w:p>
        </w:tc>
        <w:tc>
          <w:tcPr>
            <w:tcW w:w="6373" w:type="dxa"/>
            <w:tcBorders>
              <w:left w:val="single" w:sz="2" w:space="0" w:color="000000"/>
              <w:bottom w:val="single" w:sz="2" w:space="0" w:color="000000"/>
              <w:right w:val="single" w:sz="2" w:space="0" w:color="000000"/>
            </w:tcBorders>
          </w:tcPr>
          <w:p w:rsidR="00A41836" w:rsidRDefault="006A74DF">
            <w:pPr>
              <w:pStyle w:val="af3"/>
              <w:widowControl w:val="0"/>
              <w:rPr>
                <w:lang w:val="ru-RU"/>
              </w:rPr>
            </w:pPr>
            <w:r>
              <w:rPr>
                <w:lang w:val="ru-RU"/>
              </w:rPr>
              <w:t>Настроить на тестовую базу данных</w:t>
            </w:r>
          </w:p>
        </w:tc>
      </w:tr>
      <w:tr w:rsidR="00A41836">
        <w:tc>
          <w:tcPr>
            <w:tcW w:w="2830" w:type="dxa"/>
            <w:tcBorders>
              <w:left w:val="single" w:sz="2" w:space="0" w:color="000000"/>
              <w:bottom w:val="single" w:sz="2" w:space="0" w:color="000000"/>
            </w:tcBorders>
          </w:tcPr>
          <w:p w:rsidR="00A41836" w:rsidRDefault="006A74DF">
            <w:pPr>
              <w:pStyle w:val="af3"/>
              <w:widowControl w:val="0"/>
            </w:pPr>
            <w:r>
              <w:t>Тест</w:t>
            </w:r>
          </w:p>
        </w:tc>
        <w:tc>
          <w:tcPr>
            <w:tcW w:w="6373" w:type="dxa"/>
            <w:tcBorders>
              <w:left w:val="single" w:sz="2" w:space="0" w:color="000000"/>
              <w:bottom w:val="single" w:sz="2" w:space="0" w:color="000000"/>
              <w:right w:val="single" w:sz="2" w:space="0" w:color="000000"/>
            </w:tcBorders>
          </w:tcPr>
          <w:p w:rsidR="00A41836" w:rsidRDefault="006A74DF">
            <w:pPr>
              <w:pStyle w:val="af3"/>
              <w:widowControl w:val="0"/>
              <w:rPr>
                <w:lang w:val="ru-RU"/>
              </w:rPr>
            </w:pPr>
            <w:r>
              <w:rPr>
                <w:lang w:val="ru-RU"/>
              </w:rPr>
              <w:t xml:space="preserve">Должно появиться диалоговое окно </w:t>
            </w:r>
            <w:r>
              <w:rPr>
                <w:i/>
                <w:iCs/>
                <w:lang w:val="ru-RU"/>
              </w:rPr>
              <w:t>«Подключение успешно»</w:t>
            </w:r>
          </w:p>
        </w:tc>
      </w:tr>
      <w:tr w:rsidR="00A41836">
        <w:tc>
          <w:tcPr>
            <w:tcW w:w="2830" w:type="dxa"/>
            <w:tcBorders>
              <w:left w:val="single" w:sz="2" w:space="0" w:color="000000"/>
              <w:bottom w:val="single" w:sz="2" w:space="0" w:color="000000"/>
            </w:tcBorders>
          </w:tcPr>
          <w:p w:rsidR="00A41836" w:rsidRDefault="006A74DF">
            <w:pPr>
              <w:pStyle w:val="af3"/>
              <w:widowControl w:val="0"/>
            </w:pPr>
            <w:r>
              <w:t>Модуль управления</w:t>
            </w:r>
          </w:p>
        </w:tc>
        <w:tc>
          <w:tcPr>
            <w:tcW w:w="6373" w:type="dxa"/>
            <w:tcBorders>
              <w:left w:val="single" w:sz="2" w:space="0" w:color="000000"/>
              <w:bottom w:val="single" w:sz="2" w:space="0" w:color="000000"/>
              <w:right w:val="single" w:sz="2" w:space="0" w:color="000000"/>
            </w:tcBorders>
          </w:tcPr>
          <w:p w:rsidR="00A41836" w:rsidRDefault="006A74DF">
            <w:pPr>
              <w:pStyle w:val="af3"/>
              <w:widowControl w:val="0"/>
              <w:rPr>
                <w:lang w:val="ru-RU"/>
              </w:rPr>
            </w:pPr>
            <w:r>
              <w:rPr>
                <w:lang w:val="ru-RU"/>
              </w:rPr>
              <w:t xml:space="preserve">Настроить с помощью кнопки </w:t>
            </w:r>
            <w:r>
              <w:rPr>
                <w:i/>
                <w:iCs/>
                <w:lang w:val="ru-RU"/>
              </w:rPr>
              <w:t>Выбрать</w:t>
            </w:r>
          </w:p>
        </w:tc>
      </w:tr>
      <w:tr w:rsidR="00A41836">
        <w:tc>
          <w:tcPr>
            <w:tcW w:w="2830" w:type="dxa"/>
            <w:tcBorders>
              <w:left w:val="single" w:sz="2" w:space="0" w:color="000000"/>
              <w:bottom w:val="single" w:sz="2" w:space="0" w:color="000000"/>
            </w:tcBorders>
          </w:tcPr>
          <w:p w:rsidR="00A41836" w:rsidRDefault="006A74DF">
            <w:pPr>
              <w:pStyle w:val="af3"/>
              <w:widowControl w:val="0"/>
            </w:pPr>
            <w:r>
              <w:t>SNMP порт</w:t>
            </w:r>
          </w:p>
        </w:tc>
        <w:tc>
          <w:tcPr>
            <w:tcW w:w="6373" w:type="dxa"/>
            <w:tcBorders>
              <w:left w:val="single" w:sz="2" w:space="0" w:color="000000"/>
              <w:bottom w:val="single" w:sz="2" w:space="0" w:color="000000"/>
              <w:right w:val="single" w:sz="2" w:space="0" w:color="000000"/>
            </w:tcBorders>
          </w:tcPr>
          <w:p w:rsidR="00A41836" w:rsidRDefault="006A74DF">
            <w:pPr>
              <w:pStyle w:val="af3"/>
              <w:widowControl w:val="0"/>
            </w:pPr>
            <w:r>
              <w:t>1162</w:t>
            </w:r>
          </w:p>
        </w:tc>
      </w:tr>
    </w:tbl>
    <w:p w:rsidR="00A41836" w:rsidRDefault="00A41836">
      <w:pPr>
        <w:rPr>
          <w:szCs w:val="26"/>
        </w:rPr>
      </w:pPr>
    </w:p>
    <w:p w:rsidR="00A41836" w:rsidRDefault="006A74DF" w:rsidP="00016414">
      <w:pPr>
        <w:pStyle w:val="1"/>
        <w:numPr>
          <w:ilvl w:val="1"/>
          <w:numId w:val="54"/>
        </w:numPr>
        <w:rPr>
          <w:szCs w:val="26"/>
        </w:rPr>
      </w:pPr>
      <w:r>
        <w:rPr>
          <w:szCs w:val="26"/>
        </w:rPr>
        <w:lastRenderedPageBreak/>
        <w:t>Запустите эмулятор агента с графическим интерфейсом. Выберите</w:t>
      </w:r>
      <w:r>
        <w:rPr>
          <w:szCs w:val="26"/>
          <w:lang w:val="en-US"/>
        </w:rPr>
        <w:t xml:space="preserve"> </w:t>
      </w:r>
      <w:r>
        <w:rPr>
          <w:i/>
          <w:iCs/>
          <w:szCs w:val="26"/>
        </w:rPr>
        <w:t>Агент</w:t>
      </w:r>
      <w:r>
        <w:rPr>
          <w:i/>
          <w:iCs/>
          <w:szCs w:val="26"/>
          <w:lang w:val="en-US"/>
        </w:rPr>
        <w:t xml:space="preserve"> — test_agent, </w:t>
      </w:r>
      <w:r>
        <w:rPr>
          <w:i/>
          <w:iCs/>
          <w:szCs w:val="26"/>
        </w:rPr>
        <w:t>Менеджер</w:t>
      </w:r>
      <w:r>
        <w:rPr>
          <w:i/>
          <w:iCs/>
          <w:szCs w:val="26"/>
          <w:lang w:val="en-US"/>
        </w:rPr>
        <w:t xml:space="preserve"> - //:1099/test_manager.</w:t>
      </w:r>
      <w:r>
        <w:rPr>
          <w:szCs w:val="26"/>
          <w:lang w:val="en-US"/>
        </w:rPr>
        <w:t xml:space="preserve"> </w:t>
      </w:r>
      <w:r>
        <w:rPr>
          <w:szCs w:val="26"/>
        </w:rPr>
        <w:t>Нажмите Подключение.</w:t>
      </w:r>
    </w:p>
    <w:p w:rsidR="00A41836" w:rsidRDefault="006A74DF" w:rsidP="00016414">
      <w:pPr>
        <w:pStyle w:val="1"/>
        <w:numPr>
          <w:ilvl w:val="1"/>
          <w:numId w:val="55"/>
        </w:numPr>
        <w:rPr>
          <w:szCs w:val="26"/>
        </w:rPr>
      </w:pPr>
      <w:r>
        <w:t xml:space="preserve">В появившейся строке ввода введите </w:t>
      </w:r>
      <w:r>
        <w:rPr>
          <w:i/>
          <w:iCs/>
        </w:rPr>
        <w:t>Command1</w:t>
      </w:r>
      <w:r>
        <w:t xml:space="preserve"> и нажмите </w:t>
      </w:r>
      <w:r>
        <w:rPr>
          <w:i/>
          <w:iCs/>
        </w:rPr>
        <w:t>Enter</w:t>
      </w:r>
      <w:r>
        <w:t>.</w:t>
      </w:r>
    </w:p>
    <w:p w:rsidR="00A41836" w:rsidRDefault="006A74DF" w:rsidP="00016414">
      <w:pPr>
        <w:pStyle w:val="1"/>
        <w:numPr>
          <w:ilvl w:val="1"/>
          <w:numId w:val="56"/>
        </w:numPr>
        <w:rPr>
          <w:szCs w:val="26"/>
        </w:rPr>
      </w:pPr>
      <w:r>
        <w:t xml:space="preserve">На компьютере с запущенным менеджером должно снова появиться окно драйвера ручного управления с полями </w:t>
      </w:r>
      <w:r>
        <w:rPr>
          <w:i/>
          <w:iCs/>
        </w:rPr>
        <w:t>Команда</w:t>
      </w:r>
      <w:r>
        <w:t xml:space="preserve"> — </w:t>
      </w:r>
      <w:r>
        <w:rPr>
          <w:i/>
          <w:iCs/>
        </w:rPr>
        <w:t>Command1</w:t>
      </w:r>
      <w:r>
        <w:t xml:space="preserve">, </w:t>
      </w:r>
      <w:r>
        <w:rPr>
          <w:i/>
          <w:iCs/>
        </w:rPr>
        <w:t>Тип</w:t>
      </w:r>
      <w:r>
        <w:t xml:space="preserve"> — </w:t>
      </w:r>
      <w:r>
        <w:rPr>
          <w:i/>
          <w:iCs/>
        </w:rPr>
        <w:t>Manage</w:t>
      </w:r>
      <w:r>
        <w:t>.</w:t>
      </w:r>
    </w:p>
    <w:p w:rsidR="00A41836" w:rsidRDefault="006A74DF" w:rsidP="00016414">
      <w:pPr>
        <w:pStyle w:val="1"/>
        <w:numPr>
          <w:ilvl w:val="1"/>
          <w:numId w:val="57"/>
        </w:numPr>
        <w:rPr>
          <w:szCs w:val="26"/>
        </w:rPr>
      </w:pPr>
      <w:r>
        <w:t xml:space="preserve">Выберите ответ </w:t>
      </w:r>
      <w:r>
        <w:rPr>
          <w:i/>
          <w:iCs/>
        </w:rPr>
        <w:t>OK</w:t>
      </w:r>
      <w:r>
        <w:t xml:space="preserve"> и введите в поле комментария </w:t>
      </w:r>
      <w:r>
        <w:rPr>
          <w:i/>
          <w:iCs/>
        </w:rPr>
        <w:t>Result1</w:t>
      </w:r>
      <w:r>
        <w:t xml:space="preserve">. Нажмите </w:t>
      </w:r>
      <w:r>
        <w:rPr>
          <w:i/>
          <w:iCs/>
        </w:rPr>
        <w:t>Подтвердить</w:t>
      </w:r>
      <w:r>
        <w:t>.</w:t>
      </w:r>
    </w:p>
    <w:p w:rsidR="00A41836" w:rsidRDefault="006A74DF" w:rsidP="00016414">
      <w:pPr>
        <w:pStyle w:val="1"/>
        <w:numPr>
          <w:ilvl w:val="1"/>
          <w:numId w:val="58"/>
        </w:numPr>
        <w:rPr>
          <w:szCs w:val="26"/>
        </w:rPr>
      </w:pPr>
      <w:r>
        <w:t xml:space="preserve"> В окне эмулятора агента должно появиться сообщение вида</w:t>
      </w:r>
    </w:p>
    <w:p w:rsidR="00A41836" w:rsidRDefault="006A74DF">
      <w:pPr>
        <w:pBdr>
          <w:top w:val="single" w:sz="4" w:space="1" w:color="000000"/>
          <w:left w:val="single" w:sz="4" w:space="4" w:color="000000"/>
          <w:bottom w:val="single" w:sz="4" w:space="1" w:color="000000"/>
          <w:right w:val="single" w:sz="4" w:space="4" w:color="000000"/>
        </w:pBdr>
        <w:spacing w:line="240" w:lineRule="auto"/>
        <w:rPr>
          <w:i/>
          <w:iCs/>
          <w:lang w:val="en-US"/>
        </w:rPr>
      </w:pPr>
      <w:r>
        <w:rPr>
          <w:i/>
          <w:iCs/>
          <w:lang w:val="en-US"/>
        </w:rPr>
        <w:t>&gt;&gt; Command1</w:t>
      </w:r>
    </w:p>
    <w:p w:rsidR="00A41836" w:rsidRDefault="006A74DF">
      <w:pPr>
        <w:pBdr>
          <w:top w:val="single" w:sz="4" w:space="1" w:color="000000"/>
          <w:left w:val="single" w:sz="4" w:space="4" w:color="000000"/>
          <w:bottom w:val="single" w:sz="4" w:space="1" w:color="000000"/>
          <w:right w:val="single" w:sz="4" w:space="4" w:color="000000"/>
        </w:pBdr>
        <w:spacing w:line="240" w:lineRule="auto"/>
        <w:rPr>
          <w:i/>
          <w:iCs/>
          <w:lang w:val="en-US"/>
        </w:rPr>
      </w:pPr>
      <w:r>
        <w:rPr>
          <w:i/>
          <w:iCs/>
          <w:lang w:val="en-US"/>
        </w:rPr>
        <w:t>&lt;&lt; OK</w:t>
      </w:r>
    </w:p>
    <w:p w:rsidR="00A41836" w:rsidRDefault="006A74DF">
      <w:pPr>
        <w:pBdr>
          <w:top w:val="single" w:sz="4" w:space="1" w:color="000000"/>
          <w:left w:val="single" w:sz="4" w:space="4" w:color="000000"/>
          <w:bottom w:val="single" w:sz="4" w:space="1" w:color="000000"/>
          <w:right w:val="single" w:sz="4" w:space="4" w:color="000000"/>
        </w:pBdr>
        <w:spacing w:line="240" w:lineRule="auto"/>
        <w:rPr>
          <w:i/>
          <w:iCs/>
          <w:lang w:val="en-US"/>
        </w:rPr>
      </w:pPr>
      <w:r>
        <w:rPr>
          <w:i/>
          <w:iCs/>
          <w:lang w:val="en-US"/>
        </w:rPr>
        <w:t>&lt;?xml version='1.0' encoding='UTF-8'?&gt;</w:t>
      </w:r>
    </w:p>
    <w:p w:rsidR="00A41836" w:rsidRDefault="006A74DF">
      <w:pPr>
        <w:pBdr>
          <w:top w:val="single" w:sz="4" w:space="1" w:color="000000"/>
          <w:left w:val="single" w:sz="4" w:space="4" w:color="000000"/>
          <w:bottom w:val="single" w:sz="4" w:space="1" w:color="000000"/>
          <w:right w:val="single" w:sz="4" w:space="4" w:color="000000"/>
        </w:pBdr>
        <w:spacing w:line="240" w:lineRule="auto"/>
        <w:rPr>
          <w:i/>
          <w:iCs/>
          <w:lang w:val="en-US"/>
        </w:rPr>
      </w:pPr>
      <w:r>
        <w:rPr>
          <w:i/>
          <w:iCs/>
          <w:lang w:val="en-US"/>
        </w:rPr>
        <w:t>&lt;resp xmlns='http://stationcontrol.samotlor.info/schema/humanResponse'&gt;</w:t>
      </w:r>
    </w:p>
    <w:p w:rsidR="00A41836" w:rsidRDefault="006A74DF">
      <w:pPr>
        <w:pBdr>
          <w:top w:val="single" w:sz="4" w:space="1" w:color="000000"/>
          <w:left w:val="single" w:sz="4" w:space="4" w:color="000000"/>
          <w:bottom w:val="single" w:sz="4" w:space="1" w:color="000000"/>
          <w:right w:val="single" w:sz="4" w:space="4" w:color="000000"/>
        </w:pBdr>
        <w:spacing w:line="240" w:lineRule="auto"/>
        <w:rPr>
          <w:i/>
          <w:iCs/>
          <w:lang w:val="en-US"/>
        </w:rPr>
      </w:pPr>
      <w:r>
        <w:rPr>
          <w:i/>
          <w:iCs/>
          <w:lang w:val="en-US"/>
        </w:rPr>
        <w:t>&lt;comment&gt;Result1&lt;/comment&gt;</w:t>
      </w:r>
    </w:p>
    <w:p w:rsidR="00A41836" w:rsidRDefault="006A74DF">
      <w:pPr>
        <w:pBdr>
          <w:top w:val="single" w:sz="4" w:space="1" w:color="000000"/>
          <w:left w:val="single" w:sz="4" w:space="4" w:color="000000"/>
          <w:bottom w:val="single" w:sz="4" w:space="1" w:color="000000"/>
          <w:right w:val="single" w:sz="4" w:space="4" w:color="000000"/>
        </w:pBdr>
        <w:spacing w:line="240" w:lineRule="auto"/>
        <w:rPr>
          <w:i/>
          <w:iCs/>
          <w:lang w:val="en-US"/>
        </w:rPr>
      </w:pPr>
      <w:r>
        <w:rPr>
          <w:i/>
          <w:iCs/>
          <w:lang w:val="en-US"/>
        </w:rPr>
        <w:t>&lt;user name='userName'/&gt;</w:t>
      </w:r>
    </w:p>
    <w:p w:rsidR="00A41836" w:rsidRDefault="006A74DF">
      <w:pPr>
        <w:pBdr>
          <w:top w:val="single" w:sz="4" w:space="1" w:color="000000"/>
          <w:left w:val="single" w:sz="4" w:space="4" w:color="000000"/>
          <w:bottom w:val="single" w:sz="4" w:space="1" w:color="000000"/>
          <w:right w:val="single" w:sz="4" w:space="4" w:color="000000"/>
        </w:pBdr>
        <w:spacing w:line="240" w:lineRule="auto"/>
        <w:rPr>
          <w:i/>
          <w:iCs/>
          <w:lang w:val="en-US"/>
        </w:rPr>
      </w:pPr>
      <w:r>
        <w:rPr>
          <w:i/>
          <w:iCs/>
          <w:lang w:val="en-US"/>
        </w:rPr>
        <w:t>&lt;host name='pcName' address='ddd.ddd.ddd.ddd'/&gt;</w:t>
      </w:r>
    </w:p>
    <w:p w:rsidR="00A41836" w:rsidRDefault="006A74DF">
      <w:pPr>
        <w:pBdr>
          <w:top w:val="single" w:sz="4" w:space="1" w:color="000000"/>
          <w:left w:val="single" w:sz="4" w:space="4" w:color="000000"/>
          <w:bottom w:val="single" w:sz="4" w:space="1" w:color="000000"/>
          <w:right w:val="single" w:sz="4" w:space="4" w:color="000000"/>
        </w:pBdr>
        <w:spacing w:line="240" w:lineRule="auto"/>
        <w:rPr>
          <w:i/>
          <w:iCs/>
        </w:rPr>
      </w:pPr>
      <w:r>
        <w:rPr>
          <w:i/>
          <w:iCs/>
        </w:rPr>
        <w:t>&lt;/resp&gt;</w:t>
      </w:r>
    </w:p>
    <w:p w:rsidR="00A41836" w:rsidRDefault="00A41836">
      <w:pPr>
        <w:rPr>
          <w:szCs w:val="26"/>
        </w:rPr>
      </w:pPr>
    </w:p>
    <w:p w:rsidR="00A41836" w:rsidRDefault="006A74DF" w:rsidP="00016414">
      <w:pPr>
        <w:pStyle w:val="1"/>
        <w:numPr>
          <w:ilvl w:val="1"/>
          <w:numId w:val="59"/>
        </w:numPr>
        <w:rPr>
          <w:szCs w:val="26"/>
        </w:rPr>
      </w:pPr>
      <w:r>
        <w:rPr>
          <w:szCs w:val="26"/>
        </w:rPr>
        <w:t xml:space="preserve">Повторите шаги 6-9 с командой </w:t>
      </w:r>
      <w:r>
        <w:rPr>
          <w:bCs w:val="0"/>
          <w:i/>
          <w:iCs/>
          <w:szCs w:val="26"/>
        </w:rPr>
        <w:t>Command2</w:t>
      </w:r>
      <w:r>
        <w:rPr>
          <w:b/>
          <w:szCs w:val="26"/>
        </w:rPr>
        <w:t>,</w:t>
      </w:r>
      <w:r>
        <w:rPr>
          <w:szCs w:val="26"/>
        </w:rPr>
        <w:t xml:space="preserve"> ответом </w:t>
      </w:r>
      <w:r>
        <w:rPr>
          <w:bCs w:val="0"/>
          <w:i/>
          <w:iCs/>
          <w:szCs w:val="26"/>
        </w:rPr>
        <w:t>ERROR</w:t>
      </w:r>
      <w:r>
        <w:rPr>
          <w:szCs w:val="26"/>
        </w:rPr>
        <w:t xml:space="preserve"> и комментарием </w:t>
      </w:r>
      <w:r>
        <w:rPr>
          <w:bCs w:val="0"/>
          <w:i/>
          <w:iCs/>
          <w:szCs w:val="26"/>
        </w:rPr>
        <w:t>Result2</w:t>
      </w:r>
      <w:r>
        <w:rPr>
          <w:szCs w:val="26"/>
        </w:rPr>
        <w:t>.</w:t>
      </w:r>
    </w:p>
    <w:p w:rsidR="00A41836" w:rsidRDefault="006A74DF" w:rsidP="00016414">
      <w:pPr>
        <w:pStyle w:val="1"/>
        <w:numPr>
          <w:ilvl w:val="1"/>
          <w:numId w:val="60"/>
        </w:numPr>
        <w:rPr>
          <w:szCs w:val="26"/>
        </w:rPr>
      </w:pPr>
      <w:r>
        <w:rPr>
          <w:szCs w:val="26"/>
        </w:rPr>
        <w:t xml:space="preserve">В строке ввода эмулятора ввести </w:t>
      </w:r>
      <w:r>
        <w:rPr>
          <w:bCs w:val="0"/>
          <w:i/>
          <w:iCs/>
          <w:szCs w:val="26"/>
        </w:rPr>
        <w:t>Command3</w:t>
      </w:r>
      <w:r>
        <w:rPr>
          <w:szCs w:val="26"/>
        </w:rPr>
        <w:t xml:space="preserve"> и нажать </w:t>
      </w:r>
      <w:r>
        <w:rPr>
          <w:bCs w:val="0"/>
          <w:i/>
          <w:iCs/>
          <w:szCs w:val="26"/>
        </w:rPr>
        <w:t>Enter</w:t>
      </w:r>
      <w:r>
        <w:rPr>
          <w:szCs w:val="26"/>
        </w:rPr>
        <w:t>.</w:t>
      </w:r>
    </w:p>
    <w:p w:rsidR="00A41836" w:rsidRDefault="006A74DF" w:rsidP="00016414">
      <w:pPr>
        <w:pStyle w:val="1"/>
        <w:numPr>
          <w:ilvl w:val="1"/>
          <w:numId w:val="61"/>
        </w:numPr>
        <w:rPr>
          <w:szCs w:val="26"/>
        </w:rPr>
      </w:pPr>
      <w:r>
        <w:rPr>
          <w:szCs w:val="26"/>
        </w:rPr>
        <w:t xml:space="preserve">В окне драйвера ручного управления нажмите </w:t>
      </w:r>
      <w:r>
        <w:rPr>
          <w:bCs w:val="0"/>
          <w:i/>
          <w:iCs/>
          <w:szCs w:val="26"/>
        </w:rPr>
        <w:t>Прервать</w:t>
      </w:r>
      <w:r>
        <w:rPr>
          <w:szCs w:val="26"/>
        </w:rPr>
        <w:t>.</w:t>
      </w:r>
    </w:p>
    <w:p w:rsidR="00A41836" w:rsidRDefault="006A74DF" w:rsidP="00016414">
      <w:pPr>
        <w:pStyle w:val="1"/>
        <w:numPr>
          <w:ilvl w:val="1"/>
          <w:numId w:val="62"/>
        </w:numPr>
        <w:rPr>
          <w:szCs w:val="26"/>
        </w:rPr>
      </w:pPr>
      <w:r>
        <w:rPr>
          <w:szCs w:val="26"/>
        </w:rPr>
        <w:t xml:space="preserve">В появившемся окне введите причину отмены операции </w:t>
      </w:r>
      <w:r>
        <w:rPr>
          <w:bCs w:val="0"/>
          <w:i/>
          <w:iCs/>
          <w:szCs w:val="26"/>
        </w:rPr>
        <w:t>Cause3</w:t>
      </w:r>
      <w:r>
        <w:rPr>
          <w:b/>
          <w:szCs w:val="26"/>
        </w:rPr>
        <w:t xml:space="preserve"> </w:t>
      </w:r>
      <w:r>
        <w:rPr>
          <w:szCs w:val="26"/>
        </w:rPr>
        <w:t xml:space="preserve">и нажмите </w:t>
      </w:r>
      <w:r>
        <w:rPr>
          <w:bCs w:val="0"/>
          <w:i/>
          <w:iCs/>
          <w:szCs w:val="26"/>
        </w:rPr>
        <w:t>OK.</w:t>
      </w:r>
    </w:p>
    <w:p w:rsidR="00A41836" w:rsidRDefault="006A74DF" w:rsidP="00016414">
      <w:pPr>
        <w:pStyle w:val="1"/>
        <w:numPr>
          <w:ilvl w:val="1"/>
          <w:numId w:val="63"/>
        </w:numPr>
        <w:rPr>
          <w:szCs w:val="26"/>
        </w:rPr>
      </w:pPr>
      <w:r>
        <w:t>В окне эмулятора агента должно появиться:</w:t>
      </w:r>
    </w:p>
    <w:p w:rsidR="00A41836" w:rsidRDefault="006A74DF">
      <w:pPr>
        <w:pBdr>
          <w:top w:val="single" w:sz="4" w:space="1" w:color="000000"/>
          <w:left w:val="single" w:sz="4" w:space="4" w:color="000000"/>
          <w:bottom w:val="single" w:sz="4" w:space="1" w:color="000000"/>
          <w:right w:val="single" w:sz="4" w:space="4" w:color="000000"/>
        </w:pBdr>
        <w:spacing w:line="240" w:lineRule="auto"/>
        <w:rPr>
          <w:i/>
          <w:iCs/>
          <w:lang w:val="en-US"/>
        </w:rPr>
      </w:pPr>
      <w:r>
        <w:rPr>
          <w:i/>
          <w:iCs/>
          <w:lang w:val="en-US"/>
        </w:rPr>
        <w:t>&gt;&gt; Command3</w:t>
      </w:r>
    </w:p>
    <w:p w:rsidR="00A41836" w:rsidRDefault="006A74DF">
      <w:pPr>
        <w:pBdr>
          <w:top w:val="single" w:sz="4" w:space="1" w:color="000000"/>
          <w:left w:val="single" w:sz="4" w:space="4" w:color="000000"/>
          <w:bottom w:val="single" w:sz="4" w:space="1" w:color="000000"/>
          <w:right w:val="single" w:sz="4" w:space="4" w:color="000000"/>
        </w:pBdr>
        <w:spacing w:line="240" w:lineRule="auto"/>
        <w:rPr>
          <w:i/>
          <w:iCs/>
          <w:lang w:val="en-US"/>
        </w:rPr>
      </w:pPr>
      <w:r>
        <w:rPr>
          <w:i/>
          <w:iCs/>
          <w:lang w:val="en-US"/>
        </w:rPr>
        <w:t>!! info.samotlor.stationcontrol.AbortException</w:t>
      </w:r>
    </w:p>
    <w:p w:rsidR="00A41836" w:rsidRDefault="006A74DF">
      <w:pPr>
        <w:pBdr>
          <w:top w:val="single" w:sz="4" w:space="1" w:color="000000"/>
          <w:left w:val="single" w:sz="4" w:space="4" w:color="000000"/>
          <w:bottom w:val="single" w:sz="4" w:space="1" w:color="000000"/>
          <w:right w:val="single" w:sz="4" w:space="4" w:color="000000"/>
        </w:pBdr>
        <w:spacing w:line="240" w:lineRule="auto"/>
        <w:rPr>
          <w:i/>
          <w:iCs/>
          <w:lang w:val="en-US"/>
        </w:rPr>
      </w:pPr>
      <w:r>
        <w:rPr>
          <w:i/>
          <w:iCs/>
          <w:lang w:val="en-US"/>
        </w:rPr>
        <w:t>:: Cause3 (until 2008-11-13 17:21:14)</w:t>
      </w:r>
    </w:p>
    <w:p w:rsidR="00A41836" w:rsidRDefault="00A41836">
      <w:pPr>
        <w:ind w:left="432" w:firstLine="0"/>
        <w:rPr>
          <w:lang w:val="en-US"/>
        </w:rPr>
      </w:pPr>
    </w:p>
    <w:p w:rsidR="00A41836" w:rsidRDefault="006A74DF">
      <w:pPr>
        <w:pStyle w:val="10"/>
      </w:pPr>
      <w:bookmarkStart w:id="60" w:name="__RefHeading___Toc31834_798108843"/>
      <w:bookmarkEnd w:id="60"/>
      <w:r>
        <w:lastRenderedPageBreak/>
        <w:t>Проверка программы</w:t>
      </w:r>
    </w:p>
    <w:p w:rsidR="00A41836" w:rsidRDefault="006A74DF">
      <w:r>
        <w:t>Проверку Системы выполняют после успешного завершения установки и настройки программы.</w:t>
      </w:r>
    </w:p>
    <w:p w:rsidR="00A41836" w:rsidRDefault="006A74DF">
      <w:r>
        <w:t xml:space="preserve">Признаком успешного завершения установки является отсутствие аварийных сообщений при работе с экранными формами веб-интерфейса:      </w:t>
      </w:r>
    </w:p>
    <w:p w:rsidR="00A41836" w:rsidRDefault="006A74DF">
      <w:pPr>
        <w:pStyle w:val="a"/>
      </w:pPr>
      <w:r>
        <w:t>о невозможности выполнения скрипта установки;</w:t>
      </w:r>
    </w:p>
    <w:p w:rsidR="00A41836" w:rsidRDefault="006A74DF">
      <w:pPr>
        <w:pStyle w:val="a"/>
      </w:pPr>
      <w:r>
        <w:t>о невозможности подключения к базе данных, по каким-либо причинам, связанным с отсутствием конкретных таблиц, полей в таблице и т.п.;</w:t>
      </w:r>
    </w:p>
    <w:p w:rsidR="00A41836" w:rsidRDefault="006A74DF">
      <w:pPr>
        <w:pStyle w:val="a"/>
      </w:pPr>
      <w:r>
        <w:t>об отсутствии страницы.</w:t>
      </w:r>
    </w:p>
    <w:p w:rsidR="00A41836" w:rsidRDefault="006A74DF">
      <w:r>
        <w:t>При отображении аварийных сообщений следует:</w:t>
      </w:r>
    </w:p>
    <w:p w:rsidR="00A41836" w:rsidRDefault="006A74DF">
      <w:pPr>
        <w:pStyle w:val="a"/>
        <w:rPr>
          <w:shd w:val="clear" w:color="auto" w:fill="FFFFFF"/>
        </w:rPr>
      </w:pPr>
      <w:r>
        <w:rPr>
          <w:shd w:val="clear" w:color="auto" w:fill="FFFFFF"/>
        </w:rPr>
        <w:t>проверить правильность указания URL страницы в адресной строке браузера;</w:t>
      </w:r>
    </w:p>
    <w:p w:rsidR="00A41836" w:rsidRDefault="006A74DF">
      <w:pPr>
        <w:pStyle w:val="a"/>
        <w:rPr>
          <w:shd w:val="clear" w:color="auto" w:fill="FFFFFF"/>
        </w:rPr>
      </w:pPr>
      <w:r>
        <w:rPr>
          <w:shd w:val="clear" w:color="auto" w:fill="FFFFFF"/>
        </w:rPr>
        <w:t>проверить настройки сетевого доступа (firewall) к стартовой странице системы (URL);</w:t>
      </w:r>
    </w:p>
    <w:p w:rsidR="00A41836" w:rsidRDefault="006A74DF">
      <w:pPr>
        <w:pStyle w:val="a"/>
        <w:rPr>
          <w:shd w:val="clear" w:color="auto" w:fill="FFFFFF"/>
        </w:rPr>
      </w:pPr>
      <w:r>
        <w:rPr>
          <w:shd w:val="clear" w:color="auto" w:fill="FFFFFF"/>
        </w:rPr>
        <w:t>проверить наличие и статус установленного приложения через консоль сервера Tomcat: ARM-SUSO для АРМ СУСО, SOAP-SUSO для веб</w:t>
      </w:r>
      <w:r>
        <w:rPr>
          <w:shd w:val="clear" w:color="auto" w:fill="FFFFFF"/>
        </w:rPr>
        <w:noBreakHyphen/>
        <w:t>сервиса SOAP СУСО;</w:t>
      </w:r>
    </w:p>
    <w:p w:rsidR="00A41836" w:rsidRDefault="006A74DF">
      <w:pPr>
        <w:pStyle w:val="a"/>
        <w:rPr>
          <w:shd w:val="clear" w:color="auto" w:fill="FFFFFF"/>
        </w:rPr>
      </w:pPr>
      <w:r>
        <w:rPr>
          <w:shd w:val="clear" w:color="auto" w:fill="FFFFFF"/>
        </w:rPr>
        <w:t>проверить наличие конфигурационного файла в корневом каталоге веб</w:t>
      </w:r>
      <w:r>
        <w:rPr>
          <w:shd w:val="clear" w:color="auto" w:fill="FFFFFF"/>
        </w:rPr>
        <w:noBreakHyphen/>
        <w:t>приложения, а также правильность указания параметров подключения к базе данных в указанном конфигурационном файле;</w:t>
      </w:r>
    </w:p>
    <w:p w:rsidR="00A41836" w:rsidRDefault="006A74DF">
      <w:pPr>
        <w:pStyle w:val="a"/>
        <w:rPr>
          <w:shd w:val="clear" w:color="auto" w:fill="FFFFFF"/>
        </w:rPr>
      </w:pPr>
      <w:r>
        <w:rPr>
          <w:shd w:val="clear" w:color="auto" w:fill="FFFFFF"/>
        </w:rPr>
        <w:t>проверить отсутствие ошибок в журнале работы приложений, сервере приложений Tomcat.</w:t>
      </w:r>
    </w:p>
    <w:p w:rsidR="00A41836" w:rsidRDefault="006A74DF">
      <w:pPr>
        <w:pStyle w:val="10"/>
      </w:pPr>
      <w:bookmarkStart w:id="61" w:name="__RefHeading___Toc31834_7981088431"/>
      <w:bookmarkEnd w:id="61"/>
      <w:r>
        <w:t>Дополнительные возможности</w:t>
      </w:r>
    </w:p>
    <w:p w:rsidR="00A41836" w:rsidRDefault="006A74DF">
      <w:pPr>
        <w:rPr>
          <w:shd w:val="clear" w:color="auto" w:fill="FFFFFF"/>
        </w:rPr>
      </w:pPr>
      <w:r>
        <w:t xml:space="preserve">Дополнительные возможности доступны через интерфейс управления приложениями. </w:t>
      </w:r>
    </w:p>
    <w:p w:rsidR="00A41836" w:rsidRDefault="006A74DF">
      <w:r>
        <w:t>Подробное описание действий по управлению приложениями доступна в документации на Tomcat (</w:t>
      </w:r>
      <w:r>
        <w:rPr>
          <w:i/>
          <w:iCs/>
        </w:rPr>
        <w:t>https://tomcat.apache.org/tomcat-9.0-doc/index.html)</w:t>
      </w:r>
      <w:r>
        <w:t>.</w:t>
      </w:r>
    </w:p>
    <w:p w:rsidR="00A41836" w:rsidRDefault="006A74DF">
      <w:pPr>
        <w:pStyle w:val="10"/>
      </w:pPr>
      <w:bookmarkStart w:id="62" w:name="__RefHeading___Toc31836_798108843"/>
      <w:bookmarkEnd w:id="62"/>
      <w:r>
        <w:lastRenderedPageBreak/>
        <w:t>Сообщения системному программисту</w:t>
      </w:r>
    </w:p>
    <w:p w:rsidR="00A41836" w:rsidRDefault="006A74DF">
      <w:pPr>
        <w:rPr>
          <w:shd w:val="clear" w:color="auto" w:fill="FFFFFF"/>
        </w:rPr>
      </w:pPr>
      <w:r>
        <w:rPr>
          <w:shd w:val="clear" w:color="auto" w:fill="FFFFFF"/>
        </w:rPr>
        <w:t>Источники сообщений:</w:t>
      </w:r>
    </w:p>
    <w:p w:rsidR="00A41836" w:rsidRDefault="006A74DF">
      <w:pPr>
        <w:pStyle w:val="a"/>
        <w:rPr>
          <w:shd w:val="clear" w:color="auto" w:fill="FFFFFF"/>
        </w:rPr>
      </w:pPr>
      <w:r>
        <w:rPr>
          <w:shd w:val="clear" w:color="auto" w:fill="FFFFFF"/>
        </w:rPr>
        <w:t>от операционной системы и от СУБД PostgreSQL;</w:t>
      </w:r>
    </w:p>
    <w:p w:rsidR="00A41836" w:rsidRDefault="006A74DF">
      <w:pPr>
        <w:pStyle w:val="a"/>
        <w:rPr>
          <w:shd w:val="clear" w:color="auto" w:fill="FFFFFF"/>
        </w:rPr>
      </w:pPr>
      <w:r>
        <w:rPr>
          <w:shd w:val="clear" w:color="auto" w:fill="FFFFFF"/>
        </w:rPr>
        <w:t>сообщения, формируемые в ходе настройки Системы (предназначены системному программисту);</w:t>
      </w:r>
    </w:p>
    <w:p w:rsidR="00A41836" w:rsidRDefault="006A74DF">
      <w:pPr>
        <w:pStyle w:val="a"/>
        <w:rPr>
          <w:shd w:val="clear" w:color="auto" w:fill="FFFFFF"/>
        </w:rPr>
      </w:pPr>
      <w:r>
        <w:rPr>
          <w:shd w:val="clear" w:color="auto" w:fill="FFFFFF"/>
        </w:rPr>
        <w:t>сообщения, которые генерируются в процессе эксплуатации Системы (предназначены для администратора, оператора).</w:t>
      </w:r>
    </w:p>
    <w:p w:rsidR="00A41836" w:rsidRDefault="006A74DF">
      <w:pPr>
        <w:rPr>
          <w:shd w:val="clear" w:color="auto" w:fill="FFFFFF"/>
        </w:rPr>
      </w:pPr>
      <w:r>
        <w:rPr>
          <w:shd w:val="clear" w:color="auto" w:fill="FFFFFF"/>
        </w:rPr>
        <w:t>Перечень сообщений операционной системы приведен в составе эксплуатационной документации на нее.</w:t>
      </w:r>
    </w:p>
    <w:p w:rsidR="00A41836" w:rsidRDefault="006A74DF">
      <w:pPr>
        <w:rPr>
          <w:shd w:val="clear" w:color="auto" w:fill="FFFFFF"/>
        </w:rPr>
      </w:pPr>
      <w:r>
        <w:rPr>
          <w:shd w:val="clear" w:color="auto" w:fill="FFFFFF"/>
        </w:rPr>
        <w:t xml:space="preserve"> Перечень сообщений СУБД PostgreSQL приведен в эксплуатационной документации на указанную СУБД.</w:t>
      </w:r>
    </w:p>
    <w:p w:rsidR="00A41836" w:rsidRDefault="006A74DF">
      <w:pPr>
        <w:rPr>
          <w:shd w:val="clear" w:color="auto" w:fill="FFFFFF"/>
        </w:rPr>
      </w:pPr>
      <w:r>
        <w:rPr>
          <w:shd w:val="clear" w:color="auto" w:fill="FFFFFF"/>
        </w:rPr>
        <w:t>Сообщения, выдаваемые в ходе первичной настройки программы, формируются на базе аварийных сообщений СУБД PostgreSQL и отображаются на соответствующих окнах в ходе установки Системы.</w:t>
      </w:r>
    </w:p>
    <w:p w:rsidR="00A41836" w:rsidRDefault="006A74DF">
      <w:pPr>
        <w:rPr>
          <w:shd w:val="clear" w:color="auto" w:fill="FFFFFF"/>
        </w:rPr>
      </w:pPr>
      <w:r>
        <w:rPr>
          <w:shd w:val="clear" w:color="auto" w:fill="FFFFFF"/>
        </w:rPr>
        <w:t>В АРМ СУСО все ошибочные ситуации диагностируются. В каждой ошибочной ситуации на экран выводятся рекомендации о том, как поступать в данном конкретном случае. Ошибки, которые не могут быть отработаны, регистрируются в журнале системы для последующего анализа разработчиком.</w:t>
      </w:r>
    </w:p>
    <w:p w:rsidR="00A41836" w:rsidRDefault="006A74DF">
      <w:r>
        <w:t>В SOAP СУСО сообщения об ошибках передаются в ответе, детальная информация отображается в журнале системы для последующего анализа разработчиком.</w:t>
      </w:r>
      <w:r>
        <w:br w:type="page"/>
      </w:r>
    </w:p>
    <w:p w:rsidR="00A41836" w:rsidRDefault="006A74DF">
      <w:pPr>
        <w:pStyle w:val="affff6"/>
      </w:pPr>
      <w:bookmarkStart w:id="63" w:name="__RefHeading___Toc84283_3279073227"/>
      <w:bookmarkStart w:id="64" w:name="_Toc90632504"/>
      <w:bookmarkStart w:id="65" w:name="_Toc906325041"/>
      <w:bookmarkEnd w:id="63"/>
      <w:r>
        <w:lastRenderedPageBreak/>
        <w:t>ПРИЛОЖЕНИЕ 1</w:t>
      </w:r>
      <w:r>
        <w:br/>
        <w:t xml:space="preserve">Создание роли </w:t>
      </w:r>
      <w:bookmarkEnd w:id="64"/>
      <w:bookmarkEnd w:id="65"/>
    </w:p>
    <w:p w:rsidR="00A41836" w:rsidRDefault="006A74DF">
      <w:bookmarkStart w:id="66" w:name="__RefHeading___Toc58333_3279073227"/>
      <w:bookmarkEnd w:id="66"/>
      <w:r>
        <w:t>Роли создаются в БД системы.</w:t>
      </w:r>
    </w:p>
    <w:p w:rsidR="00A41836" w:rsidRDefault="006A74DF">
      <w:r>
        <w:t>Функция CREATE_ROLE – создание роли</w:t>
      </w:r>
    </w:p>
    <w:p w:rsidR="00A41836" w:rsidRDefault="006A74DF">
      <w:pPr>
        <w:jc w:val="left"/>
        <w:rPr>
          <w:b/>
          <w:bCs/>
          <w:i/>
          <w:iCs/>
          <w:sz w:val="28"/>
          <w:szCs w:val="28"/>
        </w:rPr>
      </w:pPr>
      <w:r>
        <w:rPr>
          <w:b/>
          <w:bCs/>
          <w:i/>
          <w:iCs/>
          <w:sz w:val="28"/>
          <w:szCs w:val="28"/>
        </w:rPr>
        <w:t>Описание</w:t>
      </w:r>
    </w:p>
    <w:p w:rsidR="00A41836" w:rsidRDefault="006A74DF">
      <w:r>
        <w:rPr>
          <w:i/>
          <w:iCs/>
          <w:szCs w:val="26"/>
        </w:rPr>
        <w:t xml:space="preserve">CREATE ROLE </w:t>
      </w:r>
      <w:r>
        <w:rPr>
          <w:szCs w:val="26"/>
        </w:rPr>
        <w:t xml:space="preserve">добавляет новую роль в кластер баз данных </w:t>
      </w:r>
      <w:r>
        <w:rPr>
          <w:iCs/>
          <w:szCs w:val="26"/>
        </w:rPr>
        <w:t>PostgreSQL</w:t>
      </w:r>
      <w:r>
        <w:rPr>
          <w:szCs w:val="26"/>
        </w:rPr>
        <w:t xml:space="preserve">. Роль — это сущность, которая может владеть объектами и иметь определённые права в базе. Роль может представлять «пользователя», «группу» или и то, и другое, в зависимости от варианта использования. Чтобы выполнить эту команду, необходимо быть суперпользователем или иметь право </w:t>
      </w:r>
      <w:r>
        <w:rPr>
          <w:i/>
          <w:iCs/>
          <w:szCs w:val="26"/>
        </w:rPr>
        <w:t>CREATEROLE</w:t>
      </w:r>
      <w:r>
        <w:rPr>
          <w:szCs w:val="26"/>
        </w:rPr>
        <w:t>.</w:t>
      </w:r>
    </w:p>
    <w:p w:rsidR="00A41836" w:rsidRDefault="006A74DF">
      <w:pPr>
        <w:jc w:val="left"/>
      </w:pPr>
      <w:r>
        <w:rPr>
          <w:i/>
          <w:iCs/>
          <w:szCs w:val="26"/>
        </w:rPr>
        <w:t xml:space="preserve">Обратите внимание, </w:t>
      </w:r>
      <w:r>
        <w:rPr>
          <w:szCs w:val="26"/>
        </w:rPr>
        <w:t>что роли определяются на уровне кластера баз данных, так что они действуют во всех базах в кластере.</w:t>
      </w:r>
    </w:p>
    <w:p w:rsidR="00A41836" w:rsidRDefault="006A74DF">
      <w:pPr>
        <w:jc w:val="left"/>
        <w:rPr>
          <w:b/>
          <w:bCs/>
          <w:i/>
          <w:iCs/>
          <w:sz w:val="28"/>
          <w:szCs w:val="28"/>
        </w:rPr>
      </w:pPr>
      <w:r>
        <w:rPr>
          <w:b/>
          <w:bCs/>
          <w:i/>
          <w:iCs/>
          <w:sz w:val="28"/>
          <w:szCs w:val="28"/>
        </w:rPr>
        <w:t>Команда</w:t>
      </w:r>
    </w:p>
    <w:p w:rsidR="00A41836" w:rsidRDefault="006A74DF">
      <w:pPr>
        <w:jc w:val="left"/>
      </w:pPr>
      <w:r>
        <w:rPr>
          <w:i/>
          <w:iCs/>
          <w:szCs w:val="26"/>
        </w:rPr>
        <w:t>CREATE ROLE</w:t>
      </w:r>
      <w:r>
        <w:rPr>
          <w:szCs w:val="26"/>
        </w:rPr>
        <w:t xml:space="preserve"> </w:t>
      </w:r>
      <w:r>
        <w:rPr>
          <w:b/>
          <w:bCs/>
          <w:i/>
          <w:iCs/>
          <w:szCs w:val="26"/>
        </w:rPr>
        <w:t>имя</w:t>
      </w:r>
      <w:r>
        <w:rPr>
          <w:szCs w:val="26"/>
        </w:rPr>
        <w:t xml:space="preserve"> [ [ </w:t>
      </w:r>
      <w:r>
        <w:rPr>
          <w:i/>
          <w:iCs/>
          <w:szCs w:val="26"/>
        </w:rPr>
        <w:t>WITH</w:t>
      </w:r>
      <w:r>
        <w:rPr>
          <w:szCs w:val="26"/>
        </w:rPr>
        <w:t xml:space="preserve"> ] </w:t>
      </w:r>
      <w:r>
        <w:rPr>
          <w:b/>
          <w:bCs/>
          <w:i/>
          <w:iCs/>
          <w:szCs w:val="26"/>
        </w:rPr>
        <w:t>параметр</w:t>
      </w:r>
      <w:r>
        <w:rPr>
          <w:szCs w:val="26"/>
        </w:rPr>
        <w:t xml:space="preserve"> [ ... ] ] </w:t>
      </w:r>
    </w:p>
    <w:p w:rsidR="00A41836" w:rsidRDefault="006A74DF">
      <w:pPr>
        <w:jc w:val="left"/>
      </w:pPr>
      <w:r>
        <w:rPr>
          <w:b/>
          <w:bCs/>
          <w:i/>
          <w:iCs/>
          <w:szCs w:val="26"/>
        </w:rPr>
        <w:t>имя —</w:t>
      </w:r>
      <w:r>
        <w:rPr>
          <w:szCs w:val="26"/>
        </w:rPr>
        <w:t xml:space="preserve"> имя создаваемой роли, </w:t>
      </w:r>
    </w:p>
    <w:p w:rsidR="00A41836" w:rsidRPr="00BF2E3E" w:rsidRDefault="006A74DF">
      <w:pPr>
        <w:jc w:val="left"/>
      </w:pPr>
      <w:r>
        <w:rPr>
          <w:b/>
          <w:bCs/>
          <w:i/>
          <w:iCs/>
          <w:szCs w:val="26"/>
        </w:rPr>
        <w:t>параметр</w:t>
      </w:r>
      <w:r w:rsidRPr="00BF2E3E">
        <w:rPr>
          <w:szCs w:val="26"/>
        </w:rPr>
        <w:t>:</w:t>
      </w:r>
    </w:p>
    <w:p w:rsidR="00A41836" w:rsidRDefault="006A74DF">
      <w:pPr>
        <w:jc w:val="left"/>
        <w:rPr>
          <w:lang w:val="en-US"/>
        </w:rPr>
      </w:pPr>
      <w:r w:rsidRPr="00BF2E3E">
        <w:t xml:space="preserve">   </w:t>
      </w:r>
      <w:r w:rsidRPr="00BF2E3E">
        <w:rPr>
          <w:i/>
          <w:iCs/>
        </w:rPr>
        <w:t xml:space="preserve">   </w:t>
      </w:r>
      <w:r>
        <w:rPr>
          <w:i/>
          <w:iCs/>
          <w:lang w:val="en-US"/>
        </w:rPr>
        <w:t>SUPERUSER | NOSUPERUSER</w:t>
      </w:r>
    </w:p>
    <w:p w:rsidR="00A41836" w:rsidRDefault="006A74DF">
      <w:pPr>
        <w:jc w:val="left"/>
        <w:rPr>
          <w:i/>
          <w:iCs/>
          <w:lang w:val="en-US"/>
        </w:rPr>
      </w:pPr>
      <w:r>
        <w:rPr>
          <w:i/>
          <w:iCs/>
          <w:lang w:val="en-US"/>
        </w:rPr>
        <w:t xml:space="preserve">    | CREATEDB | NOCREATEDB</w:t>
      </w:r>
    </w:p>
    <w:p w:rsidR="00A41836" w:rsidRDefault="006A74DF">
      <w:pPr>
        <w:jc w:val="left"/>
        <w:rPr>
          <w:i/>
          <w:iCs/>
          <w:lang w:val="en-US"/>
        </w:rPr>
      </w:pPr>
      <w:r>
        <w:rPr>
          <w:i/>
          <w:iCs/>
          <w:lang w:val="en-US"/>
        </w:rPr>
        <w:t xml:space="preserve">    | CREATEROLE | NOCREATEROLE</w:t>
      </w:r>
    </w:p>
    <w:p w:rsidR="00A41836" w:rsidRDefault="006A74DF">
      <w:pPr>
        <w:jc w:val="left"/>
        <w:rPr>
          <w:i/>
          <w:iCs/>
          <w:lang w:val="en-US"/>
        </w:rPr>
      </w:pPr>
      <w:r>
        <w:rPr>
          <w:i/>
          <w:iCs/>
          <w:lang w:val="en-US"/>
        </w:rPr>
        <w:t xml:space="preserve">    | INHERIT | NOINHERIT</w:t>
      </w:r>
    </w:p>
    <w:p w:rsidR="00A41836" w:rsidRDefault="006A74DF">
      <w:pPr>
        <w:jc w:val="left"/>
        <w:rPr>
          <w:i/>
          <w:iCs/>
          <w:lang w:val="en-US"/>
        </w:rPr>
      </w:pPr>
      <w:r>
        <w:rPr>
          <w:i/>
          <w:iCs/>
          <w:lang w:val="en-US"/>
        </w:rPr>
        <w:t xml:space="preserve">    | LOGIN | NOLOGIN</w:t>
      </w:r>
    </w:p>
    <w:p w:rsidR="00A41836" w:rsidRDefault="006A74DF">
      <w:pPr>
        <w:jc w:val="left"/>
        <w:rPr>
          <w:i/>
          <w:iCs/>
          <w:lang w:val="en-US"/>
        </w:rPr>
      </w:pPr>
      <w:r>
        <w:rPr>
          <w:i/>
          <w:iCs/>
          <w:lang w:val="en-US"/>
        </w:rPr>
        <w:t xml:space="preserve">    | REPLICATION | NOREPLICATION</w:t>
      </w:r>
    </w:p>
    <w:p w:rsidR="00A41836" w:rsidRDefault="006A74DF">
      <w:pPr>
        <w:jc w:val="left"/>
        <w:rPr>
          <w:i/>
          <w:iCs/>
          <w:lang w:val="en-US"/>
        </w:rPr>
      </w:pPr>
      <w:r>
        <w:rPr>
          <w:i/>
          <w:iCs/>
          <w:lang w:val="en-US"/>
        </w:rPr>
        <w:t xml:space="preserve">    | BYPASSRLS | NOBYPASSRLS</w:t>
      </w:r>
    </w:p>
    <w:p w:rsidR="00A41836" w:rsidRDefault="006A74DF">
      <w:pPr>
        <w:jc w:val="left"/>
        <w:rPr>
          <w:i/>
          <w:iCs/>
          <w:lang w:val="en-US"/>
        </w:rPr>
      </w:pPr>
      <w:r>
        <w:rPr>
          <w:i/>
          <w:iCs/>
          <w:lang w:val="en-US"/>
        </w:rPr>
        <w:t xml:space="preserve">    | CONNECTION LIMIT </w:t>
      </w:r>
      <w:r>
        <w:rPr>
          <w:b/>
          <w:bCs/>
          <w:i/>
          <w:iCs/>
        </w:rPr>
        <w:t>предел</w:t>
      </w:r>
      <w:r>
        <w:rPr>
          <w:b/>
          <w:bCs/>
          <w:i/>
          <w:iCs/>
          <w:lang w:val="en-US"/>
        </w:rPr>
        <w:t>_</w:t>
      </w:r>
      <w:r>
        <w:rPr>
          <w:b/>
          <w:bCs/>
          <w:i/>
          <w:iCs/>
        </w:rPr>
        <w:t>подключений</w:t>
      </w:r>
    </w:p>
    <w:p w:rsidR="00A41836" w:rsidRDefault="006A74DF">
      <w:pPr>
        <w:jc w:val="left"/>
        <w:rPr>
          <w:lang w:val="en-US"/>
        </w:rPr>
      </w:pPr>
      <w:r>
        <w:rPr>
          <w:i/>
          <w:iCs/>
          <w:lang w:val="en-US"/>
        </w:rPr>
        <w:lastRenderedPageBreak/>
        <w:t xml:space="preserve">    | [ ENCRYPTED ] PASSWORD '</w:t>
      </w:r>
      <w:r>
        <w:rPr>
          <w:b/>
          <w:bCs/>
          <w:i/>
          <w:iCs/>
        </w:rPr>
        <w:t>пароль</w:t>
      </w:r>
      <w:r>
        <w:rPr>
          <w:i/>
          <w:iCs/>
          <w:lang w:val="en-US"/>
        </w:rPr>
        <w:t>' | PASSWORD NULL</w:t>
      </w:r>
    </w:p>
    <w:p w:rsidR="00A41836" w:rsidRDefault="006A74DF">
      <w:pPr>
        <w:jc w:val="left"/>
        <w:rPr>
          <w:lang w:val="en-US"/>
        </w:rPr>
      </w:pPr>
      <w:r>
        <w:rPr>
          <w:i/>
          <w:iCs/>
          <w:lang w:val="en-US"/>
        </w:rPr>
        <w:t xml:space="preserve">    |</w:t>
      </w:r>
      <w:r>
        <w:rPr>
          <w:b/>
          <w:bCs/>
          <w:i/>
          <w:iCs/>
          <w:lang w:val="en-US"/>
        </w:rPr>
        <w:t xml:space="preserve"> </w:t>
      </w:r>
      <w:r>
        <w:rPr>
          <w:i/>
          <w:iCs/>
          <w:lang w:val="en-US"/>
        </w:rPr>
        <w:t>VALID UNTIL</w:t>
      </w:r>
      <w:r>
        <w:rPr>
          <w:b/>
          <w:bCs/>
          <w:i/>
          <w:iCs/>
          <w:lang w:val="en-US"/>
        </w:rPr>
        <w:t xml:space="preserve"> '</w:t>
      </w:r>
      <w:r>
        <w:rPr>
          <w:b/>
          <w:bCs/>
          <w:i/>
          <w:iCs/>
        </w:rPr>
        <w:t>дата</w:t>
      </w:r>
      <w:r>
        <w:rPr>
          <w:b/>
          <w:bCs/>
          <w:i/>
          <w:iCs/>
          <w:lang w:val="en-US"/>
        </w:rPr>
        <w:t>_</w:t>
      </w:r>
      <w:r>
        <w:rPr>
          <w:b/>
          <w:bCs/>
          <w:i/>
          <w:iCs/>
        </w:rPr>
        <w:t>время</w:t>
      </w:r>
      <w:r>
        <w:rPr>
          <w:b/>
          <w:bCs/>
          <w:i/>
          <w:iCs/>
          <w:lang w:val="en-US"/>
        </w:rPr>
        <w:t>'</w:t>
      </w:r>
    </w:p>
    <w:p w:rsidR="00A41836" w:rsidRDefault="006A74DF">
      <w:pPr>
        <w:jc w:val="left"/>
        <w:rPr>
          <w:lang w:val="en-US"/>
        </w:rPr>
      </w:pPr>
      <w:r>
        <w:rPr>
          <w:i/>
          <w:iCs/>
          <w:lang w:val="en-US"/>
        </w:rPr>
        <w:t xml:space="preserve">    | IN ROLE </w:t>
      </w:r>
      <w:r>
        <w:rPr>
          <w:b/>
          <w:bCs/>
          <w:i/>
          <w:iCs/>
        </w:rPr>
        <w:t>имя</w:t>
      </w:r>
      <w:r>
        <w:rPr>
          <w:b/>
          <w:bCs/>
          <w:i/>
          <w:iCs/>
          <w:lang w:val="en-US"/>
        </w:rPr>
        <w:t>_</w:t>
      </w:r>
      <w:r>
        <w:rPr>
          <w:b/>
          <w:bCs/>
          <w:i/>
          <w:iCs/>
        </w:rPr>
        <w:t>роли</w:t>
      </w:r>
      <w:r>
        <w:rPr>
          <w:i/>
          <w:iCs/>
          <w:lang w:val="en-US"/>
        </w:rPr>
        <w:t xml:space="preserve"> [, ...]</w:t>
      </w:r>
    </w:p>
    <w:p w:rsidR="00A41836" w:rsidRDefault="006A74DF">
      <w:pPr>
        <w:jc w:val="left"/>
        <w:rPr>
          <w:lang w:val="en-US"/>
        </w:rPr>
      </w:pPr>
      <w:r>
        <w:rPr>
          <w:i/>
          <w:iCs/>
          <w:lang w:val="en-US"/>
        </w:rPr>
        <w:t xml:space="preserve">    | IN GROUP </w:t>
      </w:r>
      <w:r>
        <w:rPr>
          <w:b/>
          <w:bCs/>
          <w:i/>
          <w:iCs/>
        </w:rPr>
        <w:t>имя</w:t>
      </w:r>
      <w:r>
        <w:rPr>
          <w:b/>
          <w:bCs/>
          <w:i/>
          <w:iCs/>
          <w:lang w:val="en-US"/>
        </w:rPr>
        <w:t>_</w:t>
      </w:r>
      <w:r>
        <w:rPr>
          <w:b/>
          <w:bCs/>
          <w:i/>
          <w:iCs/>
        </w:rPr>
        <w:t>роли</w:t>
      </w:r>
      <w:r>
        <w:rPr>
          <w:i/>
          <w:iCs/>
          <w:lang w:val="en-US"/>
        </w:rPr>
        <w:t xml:space="preserve"> [, ...]</w:t>
      </w:r>
    </w:p>
    <w:p w:rsidR="00A41836" w:rsidRDefault="006A74DF">
      <w:pPr>
        <w:jc w:val="left"/>
        <w:rPr>
          <w:lang w:val="en-US"/>
        </w:rPr>
      </w:pPr>
      <w:r>
        <w:rPr>
          <w:i/>
          <w:iCs/>
          <w:lang w:val="en-US"/>
        </w:rPr>
        <w:t xml:space="preserve">    | ROLE </w:t>
      </w:r>
      <w:r>
        <w:rPr>
          <w:b/>
          <w:bCs/>
          <w:i/>
          <w:iCs/>
        </w:rPr>
        <w:t>имя</w:t>
      </w:r>
      <w:r>
        <w:rPr>
          <w:b/>
          <w:bCs/>
          <w:i/>
          <w:iCs/>
          <w:lang w:val="en-US"/>
        </w:rPr>
        <w:t>_</w:t>
      </w:r>
      <w:r>
        <w:rPr>
          <w:b/>
          <w:bCs/>
          <w:i/>
          <w:iCs/>
        </w:rPr>
        <w:t>роли</w:t>
      </w:r>
      <w:r>
        <w:rPr>
          <w:i/>
          <w:iCs/>
          <w:lang w:val="en-US"/>
        </w:rPr>
        <w:t xml:space="preserve"> [, ...]</w:t>
      </w:r>
    </w:p>
    <w:p w:rsidR="00A41836" w:rsidRDefault="006A74DF">
      <w:pPr>
        <w:jc w:val="left"/>
        <w:rPr>
          <w:lang w:val="en-US"/>
        </w:rPr>
      </w:pPr>
      <w:r>
        <w:rPr>
          <w:i/>
          <w:iCs/>
          <w:lang w:val="en-US"/>
        </w:rPr>
        <w:t xml:space="preserve">    | ADMIN </w:t>
      </w:r>
      <w:r>
        <w:rPr>
          <w:b/>
          <w:bCs/>
          <w:i/>
          <w:iCs/>
        </w:rPr>
        <w:t>имя</w:t>
      </w:r>
      <w:r>
        <w:rPr>
          <w:b/>
          <w:bCs/>
          <w:i/>
          <w:iCs/>
          <w:lang w:val="en-US"/>
        </w:rPr>
        <w:t>_</w:t>
      </w:r>
      <w:r>
        <w:rPr>
          <w:b/>
          <w:bCs/>
          <w:i/>
          <w:iCs/>
        </w:rPr>
        <w:t>роли</w:t>
      </w:r>
      <w:r>
        <w:rPr>
          <w:i/>
          <w:iCs/>
          <w:lang w:val="en-US"/>
        </w:rPr>
        <w:t xml:space="preserve"> [, ...]</w:t>
      </w:r>
    </w:p>
    <w:p w:rsidR="00A41836" w:rsidRDefault="006A74DF">
      <w:pPr>
        <w:jc w:val="left"/>
      </w:pPr>
      <w:r>
        <w:rPr>
          <w:i/>
          <w:iCs/>
          <w:lang w:val="en-US"/>
        </w:rPr>
        <w:t xml:space="preserve">    </w:t>
      </w:r>
      <w:r>
        <w:rPr>
          <w:i/>
          <w:iCs/>
        </w:rPr>
        <w:t xml:space="preserve">| USER </w:t>
      </w:r>
      <w:r>
        <w:rPr>
          <w:b/>
          <w:bCs/>
          <w:i/>
          <w:iCs/>
        </w:rPr>
        <w:t>имя_роли</w:t>
      </w:r>
      <w:r>
        <w:rPr>
          <w:i/>
          <w:iCs/>
        </w:rPr>
        <w:t xml:space="preserve"> [, ...]</w:t>
      </w:r>
    </w:p>
    <w:p w:rsidR="00A41836" w:rsidRDefault="006A74DF">
      <w:pPr>
        <w:jc w:val="left"/>
      </w:pPr>
      <w:r>
        <w:rPr>
          <w:i/>
          <w:iCs/>
        </w:rPr>
        <w:t xml:space="preserve">    | SYSID </w:t>
      </w:r>
      <w:r>
        <w:rPr>
          <w:b/>
          <w:bCs/>
          <w:i/>
          <w:iCs/>
        </w:rPr>
        <w:t>uid</w:t>
      </w:r>
    </w:p>
    <w:p w:rsidR="00A41836" w:rsidRDefault="00A41836">
      <w:pPr>
        <w:pStyle w:val="aff8"/>
        <w:keepNext/>
        <w:spacing w:after="0"/>
        <w:jc w:val="both"/>
      </w:pPr>
      <w:bookmarkStart w:id="67" w:name="_Ref1715207101"/>
      <w:bookmarkEnd w:id="67"/>
    </w:p>
    <w:p w:rsidR="00A41836" w:rsidRDefault="00A41836">
      <w:pPr>
        <w:pStyle w:val="aff8"/>
        <w:spacing w:after="0"/>
        <w:jc w:val="both"/>
        <w:rPr>
          <w:szCs w:val="26"/>
        </w:rPr>
      </w:pPr>
    </w:p>
    <w:p w:rsidR="00A41836" w:rsidRDefault="006A74DF">
      <w:pPr>
        <w:spacing w:before="0" w:after="0"/>
        <w:rPr>
          <w:b/>
          <w:bCs/>
          <w:i/>
          <w:iCs/>
          <w:sz w:val="28"/>
          <w:szCs w:val="28"/>
        </w:rPr>
      </w:pPr>
      <w:r>
        <w:rPr>
          <w:b/>
          <w:bCs/>
          <w:i/>
          <w:iCs/>
          <w:sz w:val="28"/>
          <w:szCs w:val="28"/>
        </w:rPr>
        <w:t>Описание параметров</w:t>
      </w:r>
    </w:p>
    <w:p w:rsidR="00A41836" w:rsidRDefault="00A41836">
      <w:pPr>
        <w:spacing w:before="0" w:after="0"/>
        <w:rPr>
          <w:szCs w:val="26"/>
        </w:rPr>
      </w:pPr>
    </w:p>
    <w:p w:rsidR="00A41836" w:rsidRDefault="006A74DF">
      <w:pPr>
        <w:pStyle w:val="aff8"/>
        <w:spacing w:after="0"/>
        <w:jc w:val="both"/>
      </w:pPr>
      <w:bookmarkStart w:id="68" w:name="_Ref17152071011"/>
      <w:r>
        <w:rPr>
          <w:szCs w:val="26"/>
        </w:rPr>
        <w:t xml:space="preserve">Таблица </w:t>
      </w:r>
      <w:r>
        <w:rPr>
          <w:szCs w:val="26"/>
        </w:rPr>
        <w:fldChar w:fldCharType="begin"/>
      </w:r>
      <w:r>
        <w:rPr>
          <w:szCs w:val="26"/>
        </w:rPr>
        <w:instrText xml:space="preserve"> SEQ Таблица \* ARABIC </w:instrText>
      </w:r>
      <w:r>
        <w:rPr>
          <w:szCs w:val="26"/>
        </w:rPr>
        <w:fldChar w:fldCharType="separate"/>
      </w:r>
      <w:r>
        <w:rPr>
          <w:szCs w:val="26"/>
        </w:rPr>
        <w:t>2</w:t>
      </w:r>
      <w:r>
        <w:rPr>
          <w:szCs w:val="26"/>
        </w:rPr>
        <w:fldChar w:fldCharType="end"/>
      </w:r>
      <w:bookmarkEnd w:id="68"/>
      <w:r>
        <w:rPr>
          <w:szCs w:val="26"/>
          <w:lang w:val="en-US"/>
        </w:rPr>
        <w:t xml:space="preserve"> </w:t>
      </w:r>
      <w:r>
        <w:rPr>
          <w:szCs w:val="26"/>
        </w:rPr>
        <w:t>Описание параметров</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2779"/>
        <w:gridCol w:w="6566"/>
      </w:tblGrid>
      <w:tr w:rsidR="00A41836">
        <w:trPr>
          <w:tblHeader/>
        </w:trPr>
        <w:tc>
          <w:tcPr>
            <w:tcW w:w="2782" w:type="dxa"/>
            <w:tcBorders>
              <w:top w:val="single" w:sz="4" w:space="0" w:color="000000"/>
              <w:left w:val="single" w:sz="4" w:space="0" w:color="000000"/>
              <w:bottom w:val="single" w:sz="4" w:space="0" w:color="000000"/>
            </w:tcBorders>
          </w:tcPr>
          <w:p w:rsidR="00A41836" w:rsidRDefault="006A74DF">
            <w:pPr>
              <w:pStyle w:val="affff8"/>
              <w:widowControl w:val="0"/>
              <w:spacing w:before="120" w:after="120"/>
              <w:rPr>
                <w:szCs w:val="26"/>
              </w:rPr>
            </w:pPr>
            <w:r>
              <w:t>Параметр</w:t>
            </w:r>
          </w:p>
        </w:tc>
        <w:tc>
          <w:tcPr>
            <w:tcW w:w="6572" w:type="dxa"/>
            <w:tcBorders>
              <w:top w:val="single" w:sz="4" w:space="0" w:color="000000"/>
              <w:left w:val="single" w:sz="4" w:space="0" w:color="000000"/>
              <w:bottom w:val="single" w:sz="4" w:space="0" w:color="000000"/>
              <w:right w:val="single" w:sz="4" w:space="0" w:color="000000"/>
            </w:tcBorders>
          </w:tcPr>
          <w:p w:rsidR="00A41836" w:rsidRDefault="006A74DF">
            <w:pPr>
              <w:pStyle w:val="affff8"/>
              <w:widowControl w:val="0"/>
              <w:spacing w:before="120" w:after="120"/>
              <w:rPr>
                <w:szCs w:val="26"/>
              </w:rPr>
            </w:pPr>
            <w:r>
              <w:t>Описание</w:t>
            </w:r>
          </w:p>
        </w:tc>
      </w:tr>
      <w:tr w:rsidR="00A41836">
        <w:tc>
          <w:tcPr>
            <w:tcW w:w="2782" w:type="dxa"/>
            <w:tcBorders>
              <w:top w:val="single" w:sz="4" w:space="0" w:color="000000"/>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i/>
                <w:iCs/>
                <w:szCs w:val="22"/>
              </w:rPr>
              <w:t>SUPERUSER</w:t>
            </w:r>
          </w:p>
          <w:p w:rsidR="00A41836" w:rsidRDefault="00A41836">
            <w:pPr>
              <w:pStyle w:val="affb"/>
              <w:jc w:val="left"/>
              <w:rPr>
                <w:i/>
                <w:iCs/>
                <w:szCs w:val="22"/>
              </w:rPr>
            </w:pPr>
          </w:p>
          <w:p w:rsidR="00A41836" w:rsidRDefault="006A74DF">
            <w:pPr>
              <w:pStyle w:val="affb"/>
              <w:ind w:firstLine="0"/>
              <w:jc w:val="left"/>
              <w:rPr>
                <w:szCs w:val="22"/>
              </w:rPr>
            </w:pPr>
            <w:r>
              <w:rPr>
                <w:i/>
                <w:iCs/>
                <w:szCs w:val="22"/>
              </w:rPr>
              <w:t>NOSUPERUSER</w:t>
            </w:r>
          </w:p>
        </w:tc>
        <w:tc>
          <w:tcPr>
            <w:tcW w:w="6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Определяют, будет ли эта роль «суперпользователем», который может переопределить все ограничения доступа в базе данных. Статус суперпользователя несёт опасность и назначать его следует только в случае необходимости. Создать нового суперпользователя может только суперпользователь. В отсутствие этих предложений по умолчанию подразумевается </w:t>
            </w:r>
            <w:r>
              <w:rPr>
                <w:i/>
                <w:iCs/>
                <w:szCs w:val="22"/>
              </w:rPr>
              <w:t>NOSUPERUSER</w:t>
            </w:r>
            <w:r>
              <w:rPr>
                <w:szCs w:val="22"/>
              </w:rPr>
              <w:t>.</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i/>
                <w:iCs/>
                <w:szCs w:val="22"/>
              </w:rPr>
              <w:t>CREATEDB</w:t>
            </w:r>
          </w:p>
          <w:p w:rsidR="00A41836" w:rsidRDefault="00A41836">
            <w:pPr>
              <w:pStyle w:val="affb"/>
              <w:jc w:val="left"/>
              <w:rPr>
                <w:i/>
                <w:iCs/>
                <w:szCs w:val="22"/>
              </w:rPr>
            </w:pPr>
          </w:p>
          <w:p w:rsidR="00A41836" w:rsidRDefault="006A74DF">
            <w:pPr>
              <w:pStyle w:val="affb"/>
              <w:ind w:firstLine="0"/>
              <w:jc w:val="left"/>
              <w:rPr>
                <w:szCs w:val="22"/>
              </w:rPr>
            </w:pPr>
            <w:r>
              <w:rPr>
                <w:i/>
                <w:iCs/>
                <w:szCs w:val="22"/>
              </w:rPr>
              <w:t>NOCREATEDB</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Определяют, сможет ли роль создавать базы данных. Указание </w:t>
            </w:r>
            <w:r>
              <w:rPr>
                <w:i/>
                <w:iCs/>
                <w:szCs w:val="22"/>
              </w:rPr>
              <w:t>CREATEDB</w:t>
            </w:r>
            <w:r>
              <w:rPr>
                <w:szCs w:val="22"/>
              </w:rPr>
              <w:t xml:space="preserve"> даёт новой роли это право, а </w:t>
            </w:r>
            <w:r>
              <w:rPr>
                <w:i/>
                <w:iCs/>
                <w:szCs w:val="22"/>
              </w:rPr>
              <w:t>NOCREATEDB</w:t>
            </w:r>
            <w:r>
              <w:rPr>
                <w:szCs w:val="22"/>
              </w:rPr>
              <w:t xml:space="preserve"> запрещает роли создавать базы данных. По умолчанию подразумевается </w:t>
            </w:r>
            <w:r>
              <w:rPr>
                <w:i/>
                <w:iCs/>
                <w:szCs w:val="22"/>
              </w:rPr>
              <w:t>NOCREATEDB</w:t>
            </w:r>
            <w:r>
              <w:rPr>
                <w:szCs w:val="22"/>
              </w:rPr>
              <w:t>.</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i/>
                <w:iCs/>
                <w:szCs w:val="22"/>
              </w:rPr>
            </w:pPr>
            <w:r>
              <w:rPr>
                <w:i/>
                <w:iCs/>
                <w:szCs w:val="22"/>
              </w:rPr>
              <w:lastRenderedPageBreak/>
              <w:t>CREATEROLE</w:t>
            </w:r>
          </w:p>
          <w:p w:rsidR="00A41836" w:rsidRDefault="00A41836">
            <w:pPr>
              <w:pStyle w:val="affb"/>
              <w:jc w:val="left"/>
              <w:rPr>
                <w:i/>
                <w:iCs/>
                <w:szCs w:val="22"/>
              </w:rPr>
            </w:pPr>
          </w:p>
          <w:p w:rsidR="00A41836" w:rsidRDefault="006A74DF">
            <w:pPr>
              <w:pStyle w:val="affb"/>
              <w:ind w:firstLine="0"/>
              <w:jc w:val="left"/>
              <w:rPr>
                <w:i/>
                <w:iCs/>
                <w:szCs w:val="22"/>
              </w:rPr>
            </w:pPr>
            <w:r>
              <w:rPr>
                <w:i/>
                <w:iCs/>
                <w:szCs w:val="22"/>
              </w:rPr>
              <w:t>NOCREATEROLE</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Определяют, сможет ли роль создавать, изменять и удалять другие роли, добавлять для них комментарии и изменять метку безопасности, а также выдавать или отбирать членство в любых ролях. Если предложение не указано, по умолчанию используется </w:t>
            </w:r>
            <w:r>
              <w:rPr>
                <w:i/>
                <w:iCs/>
                <w:szCs w:val="22"/>
              </w:rPr>
              <w:t>NOCREATEROLE</w:t>
            </w:r>
            <w:r>
              <w:rPr>
                <w:szCs w:val="22"/>
              </w:rPr>
              <w:t>.</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i/>
                <w:iCs/>
                <w:szCs w:val="22"/>
              </w:rPr>
              <w:t>INHERIT</w:t>
            </w:r>
          </w:p>
          <w:p w:rsidR="00A41836" w:rsidRDefault="00A41836">
            <w:pPr>
              <w:pStyle w:val="affb"/>
              <w:jc w:val="left"/>
              <w:rPr>
                <w:i/>
                <w:iCs/>
                <w:szCs w:val="22"/>
              </w:rPr>
            </w:pPr>
          </w:p>
          <w:p w:rsidR="00A41836" w:rsidRDefault="006A74DF">
            <w:pPr>
              <w:pStyle w:val="affb"/>
              <w:ind w:firstLine="0"/>
              <w:jc w:val="left"/>
              <w:rPr>
                <w:szCs w:val="22"/>
              </w:rPr>
            </w:pPr>
            <w:r>
              <w:rPr>
                <w:i/>
                <w:iCs/>
                <w:szCs w:val="22"/>
              </w:rPr>
              <w:t>NOINHERIT</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Определяют, будет ли роль «наследовать» права ролей, членом которых она является. Роль с атрибутом </w:t>
            </w:r>
            <w:r>
              <w:rPr>
                <w:i/>
                <w:iCs/>
                <w:szCs w:val="22"/>
              </w:rPr>
              <w:t>INHERIT</w:t>
            </w:r>
            <w:r>
              <w:rPr>
                <w:szCs w:val="22"/>
              </w:rPr>
              <w:t xml:space="preserve"> может автоматически использовать в базе данных любые права, назначенные всем ролям, в которые она включена, непосредственно или </w:t>
            </w:r>
            <w:r>
              <w:rPr>
                <w:color w:val="000000"/>
                <w:szCs w:val="22"/>
                <w:shd w:val="clear" w:color="auto" w:fill="FFFFFF"/>
              </w:rPr>
              <w:t>косвенно</w:t>
            </w:r>
            <w:r>
              <w:rPr>
                <w:szCs w:val="22"/>
              </w:rPr>
              <w:t xml:space="preserve">. Без </w:t>
            </w:r>
            <w:r>
              <w:rPr>
                <w:i/>
                <w:iCs/>
                <w:szCs w:val="22"/>
              </w:rPr>
              <w:t>INHERIT</w:t>
            </w:r>
            <w:r>
              <w:rPr>
                <w:szCs w:val="22"/>
              </w:rPr>
              <w:t xml:space="preserve"> членство в другой роли позволяет только выполнить </w:t>
            </w:r>
            <w:r>
              <w:rPr>
                <w:i/>
                <w:iCs/>
                <w:szCs w:val="22"/>
              </w:rPr>
              <w:t>SET ROLE</w:t>
            </w:r>
            <w:r>
              <w:rPr>
                <w:szCs w:val="22"/>
              </w:rPr>
              <w:t xml:space="preserve"> и переключиться на эту роль; правами, назначенными другой роли, можно будет пользоваться только после этого. По умолчанию подразумевается </w:t>
            </w:r>
            <w:r>
              <w:rPr>
                <w:i/>
                <w:iCs/>
                <w:szCs w:val="22"/>
              </w:rPr>
              <w:t>INHERIT</w:t>
            </w:r>
            <w:r>
              <w:rPr>
                <w:szCs w:val="22"/>
              </w:rPr>
              <w:t>.</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i/>
                <w:iCs/>
                <w:szCs w:val="22"/>
              </w:rPr>
            </w:pPr>
            <w:r>
              <w:rPr>
                <w:i/>
                <w:iCs/>
                <w:szCs w:val="22"/>
              </w:rPr>
              <w:t>LOGIN</w:t>
            </w:r>
          </w:p>
          <w:p w:rsidR="00A41836" w:rsidRDefault="00A41836">
            <w:pPr>
              <w:pStyle w:val="affb"/>
              <w:jc w:val="left"/>
              <w:rPr>
                <w:szCs w:val="22"/>
              </w:rPr>
            </w:pPr>
          </w:p>
          <w:p w:rsidR="00A41836" w:rsidRDefault="006A74DF">
            <w:pPr>
              <w:pStyle w:val="affb"/>
              <w:ind w:firstLine="0"/>
              <w:jc w:val="left"/>
              <w:rPr>
                <w:i/>
                <w:iCs/>
                <w:szCs w:val="22"/>
              </w:rPr>
            </w:pPr>
            <w:r>
              <w:rPr>
                <w:i/>
                <w:iCs/>
                <w:szCs w:val="22"/>
              </w:rPr>
              <w:t>NOLOGIN</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Определяют, разрешается ли новой роли вход на сервер; то есть, может ли эта роль стать начальным авторизованным именем при подключении клиента. Можно считать, что роль с атрибутом </w:t>
            </w:r>
            <w:r>
              <w:rPr>
                <w:i/>
                <w:iCs/>
                <w:szCs w:val="22"/>
              </w:rPr>
              <w:t>LOGIN</w:t>
            </w:r>
            <w:r>
              <w:rPr>
                <w:szCs w:val="22"/>
              </w:rPr>
              <w:t xml:space="preserve"> соответствует пользователю. Роли без этого атрибута бывают полезны для управления доступом в базе данных, но это не пользователи в обычном понимании. По умолчанию подразумевается вариант NOLOGIN, за исключением вызова </w:t>
            </w:r>
            <w:r>
              <w:rPr>
                <w:i/>
                <w:iCs/>
                <w:szCs w:val="22"/>
              </w:rPr>
              <w:t xml:space="preserve">CREATE ROLE </w:t>
            </w:r>
            <w:r>
              <w:rPr>
                <w:szCs w:val="22"/>
              </w:rPr>
              <w:t xml:space="preserve">в виде </w:t>
            </w:r>
            <w:r>
              <w:rPr>
                <w:i/>
                <w:iCs/>
                <w:szCs w:val="22"/>
              </w:rPr>
              <w:t>CREATE USER</w:t>
            </w:r>
            <w:r>
              <w:rPr>
                <w:szCs w:val="22"/>
              </w:rPr>
              <w:t>.</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i/>
                <w:iCs/>
                <w:szCs w:val="22"/>
              </w:rPr>
            </w:pPr>
            <w:r>
              <w:rPr>
                <w:i/>
                <w:iCs/>
                <w:szCs w:val="22"/>
              </w:rPr>
              <w:t>REPLICATION</w:t>
            </w:r>
          </w:p>
          <w:p w:rsidR="00A41836" w:rsidRDefault="00A41836">
            <w:pPr>
              <w:pStyle w:val="affb"/>
              <w:jc w:val="left"/>
              <w:rPr>
                <w:szCs w:val="22"/>
              </w:rPr>
            </w:pPr>
          </w:p>
          <w:p w:rsidR="00A41836" w:rsidRDefault="006A74DF">
            <w:pPr>
              <w:pStyle w:val="affb"/>
              <w:ind w:firstLine="0"/>
              <w:jc w:val="left"/>
              <w:rPr>
                <w:i/>
                <w:iCs/>
                <w:szCs w:val="22"/>
              </w:rPr>
            </w:pPr>
            <w:r>
              <w:rPr>
                <w:i/>
                <w:iCs/>
                <w:szCs w:val="22"/>
              </w:rPr>
              <w:t>NOREPLICATION</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lastRenderedPageBreak/>
              <w:t xml:space="preserve">Определяют, будет ли роль ролью репликации. Чтобы </w:t>
            </w:r>
            <w:r>
              <w:rPr>
                <w:szCs w:val="22"/>
              </w:rPr>
              <w:lastRenderedPageBreak/>
              <w:t xml:space="preserve">роль могла подключаться к серверу в режиме репликации (в режиме физической или логической репликации) и создавать/удалять слоты репликации, у неё должен быть этот атрибут (либо это должна быть роль суперпользователя). Роль, имеющая атрибут </w:t>
            </w:r>
            <w:r>
              <w:rPr>
                <w:i/>
                <w:iCs/>
                <w:szCs w:val="22"/>
              </w:rPr>
              <w:t>REPLICATION</w:t>
            </w:r>
            <w:r>
              <w:rPr>
                <w:szCs w:val="22"/>
              </w:rPr>
              <w:t xml:space="preserve">, обладает очень большими привилегиями и поэтому этот атрибут должны иметь только роли, фактически используемые для репликации. По умолчанию подразумевается вариант </w:t>
            </w:r>
            <w:r>
              <w:rPr>
                <w:i/>
                <w:iCs/>
                <w:szCs w:val="22"/>
              </w:rPr>
              <w:t>NOREPLICATION</w:t>
            </w:r>
            <w:r>
              <w:rPr>
                <w:szCs w:val="22"/>
              </w:rPr>
              <w:t xml:space="preserve">. Создавать роли с атрибутом </w:t>
            </w:r>
            <w:r>
              <w:rPr>
                <w:i/>
                <w:iCs/>
                <w:szCs w:val="22"/>
              </w:rPr>
              <w:t>REPLICATION</w:t>
            </w:r>
            <w:r>
              <w:rPr>
                <w:szCs w:val="22"/>
              </w:rPr>
              <w:t xml:space="preserve"> разрешено только суперпользователям.</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i/>
                <w:iCs/>
                <w:szCs w:val="22"/>
              </w:rPr>
            </w:pPr>
            <w:r>
              <w:rPr>
                <w:i/>
                <w:iCs/>
                <w:szCs w:val="22"/>
              </w:rPr>
              <w:lastRenderedPageBreak/>
              <w:t>BYPASSRLS</w:t>
            </w:r>
          </w:p>
          <w:p w:rsidR="00A41836" w:rsidRDefault="00A41836">
            <w:pPr>
              <w:pStyle w:val="affb"/>
              <w:jc w:val="left"/>
              <w:rPr>
                <w:i/>
                <w:iCs/>
                <w:szCs w:val="22"/>
              </w:rPr>
            </w:pPr>
          </w:p>
          <w:p w:rsidR="00A41836" w:rsidRDefault="006A74DF">
            <w:pPr>
              <w:pStyle w:val="affb"/>
              <w:ind w:firstLine="0"/>
              <w:jc w:val="left"/>
              <w:rPr>
                <w:i/>
                <w:iCs/>
                <w:szCs w:val="22"/>
              </w:rPr>
            </w:pPr>
            <w:r>
              <w:rPr>
                <w:i/>
                <w:iCs/>
                <w:szCs w:val="22"/>
              </w:rPr>
              <w:t>NOBYPASSRLS</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Определяют, будут ли для роли игнорироваться все политики защиты на уровне строк (RLS). По умолчанию подразумевается вариант </w:t>
            </w:r>
            <w:r>
              <w:rPr>
                <w:i/>
                <w:iCs/>
                <w:szCs w:val="22"/>
              </w:rPr>
              <w:t>NOBYPASSRLS</w:t>
            </w:r>
            <w:r>
              <w:rPr>
                <w:szCs w:val="22"/>
              </w:rPr>
              <w:t xml:space="preserve">. Создавать роли с атрибутом </w:t>
            </w:r>
            <w:r>
              <w:rPr>
                <w:i/>
                <w:iCs/>
                <w:szCs w:val="22"/>
              </w:rPr>
              <w:t>BYPASSRLS</w:t>
            </w:r>
            <w:r>
              <w:rPr>
                <w:szCs w:val="22"/>
              </w:rPr>
              <w:t xml:space="preserve"> разрешено только суперпользователям.</w:t>
            </w:r>
          </w:p>
          <w:p w:rsidR="00A41836" w:rsidRDefault="006A74DF">
            <w:pPr>
              <w:pStyle w:val="affb"/>
              <w:ind w:firstLine="0"/>
              <w:jc w:val="left"/>
              <w:rPr>
                <w:szCs w:val="22"/>
              </w:rPr>
            </w:pPr>
            <w:r>
              <w:rPr>
                <w:szCs w:val="22"/>
              </w:rPr>
              <w:t xml:space="preserve">Заметьте, что </w:t>
            </w:r>
            <w:r>
              <w:rPr>
                <w:i/>
                <w:iCs/>
                <w:szCs w:val="22"/>
              </w:rPr>
              <w:t>pg_dump</w:t>
            </w:r>
            <w:r>
              <w:rPr>
                <w:szCs w:val="22"/>
              </w:rPr>
              <w:t xml:space="preserve"> по умолчанию отключает </w:t>
            </w:r>
            <w:r>
              <w:rPr>
                <w:i/>
                <w:iCs/>
                <w:szCs w:val="22"/>
              </w:rPr>
              <w:t>row_security</w:t>
            </w:r>
            <w:r>
              <w:rPr>
                <w:szCs w:val="22"/>
              </w:rPr>
              <w:t xml:space="preserve"> (устанавливает значение </w:t>
            </w:r>
            <w:r>
              <w:rPr>
                <w:i/>
                <w:iCs/>
                <w:szCs w:val="22"/>
              </w:rPr>
              <w:t>OFF</w:t>
            </w:r>
            <w:r>
              <w:rPr>
                <w:szCs w:val="22"/>
              </w:rPr>
              <w:t xml:space="preserve">), чтобы гарантированно было выгружено всё содержимое таблицы. Если пользователь, запускающий </w:t>
            </w:r>
            <w:r>
              <w:rPr>
                <w:i/>
                <w:iCs/>
                <w:szCs w:val="22"/>
              </w:rPr>
              <w:t>pg_dump</w:t>
            </w:r>
            <w:r>
              <w:rPr>
                <w:szCs w:val="22"/>
              </w:rPr>
              <w:t>, не будет иметь необходимых прав, он получит ошибку. Однако суперпользователи и владелец выгружаемой таблицы всегда обходят защиту RLS.</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i/>
                <w:iCs/>
                <w:szCs w:val="22"/>
              </w:rPr>
              <w:t xml:space="preserve">CONNECTION LIMIT </w:t>
            </w:r>
            <w:r>
              <w:rPr>
                <w:b/>
                <w:bCs/>
                <w:i/>
                <w:iCs/>
                <w:szCs w:val="22"/>
              </w:rPr>
              <w:t>предел_подключений</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Если роли разрешён вход, этот параметр определяет, сколько параллельных подключений может установить роль. Значение -1 (по умолчанию) снимает ограничение. </w:t>
            </w:r>
          </w:p>
          <w:p w:rsidR="00A41836" w:rsidRDefault="006A74DF">
            <w:pPr>
              <w:pStyle w:val="affb"/>
              <w:ind w:firstLine="0"/>
              <w:jc w:val="left"/>
              <w:rPr>
                <w:szCs w:val="22"/>
              </w:rPr>
            </w:pPr>
            <w:r>
              <w:rPr>
                <w:szCs w:val="22"/>
              </w:rPr>
              <w:lastRenderedPageBreak/>
              <w:t>Заметьте, что под это ограничение подпадают только обычные подключения. Ни подготовленные транзакции, ни соединения фоновых рабочих процессов в расчёт не берутся.</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szCs w:val="22"/>
                <w:lang w:val="en-US"/>
              </w:rPr>
            </w:pPr>
            <w:r>
              <w:rPr>
                <w:i/>
                <w:iCs/>
                <w:szCs w:val="22"/>
                <w:lang w:val="en-US"/>
              </w:rPr>
              <w:lastRenderedPageBreak/>
              <w:t>[ ENCRYPTED ] PASSWORD '</w:t>
            </w:r>
            <w:r>
              <w:rPr>
                <w:b/>
                <w:bCs/>
                <w:i/>
                <w:iCs/>
                <w:szCs w:val="22"/>
              </w:rPr>
              <w:t>пароль</w:t>
            </w:r>
            <w:r>
              <w:rPr>
                <w:i/>
                <w:iCs/>
                <w:szCs w:val="22"/>
                <w:lang w:val="en-US"/>
              </w:rPr>
              <w:t>'</w:t>
            </w:r>
          </w:p>
          <w:p w:rsidR="00A41836" w:rsidRDefault="00A41836">
            <w:pPr>
              <w:pStyle w:val="affb"/>
              <w:jc w:val="left"/>
              <w:rPr>
                <w:i/>
                <w:iCs/>
                <w:szCs w:val="22"/>
                <w:lang w:val="en-US"/>
              </w:rPr>
            </w:pPr>
          </w:p>
          <w:p w:rsidR="00A41836" w:rsidRDefault="006A74DF">
            <w:pPr>
              <w:pStyle w:val="affb"/>
              <w:ind w:firstLine="0"/>
              <w:jc w:val="left"/>
              <w:rPr>
                <w:szCs w:val="22"/>
                <w:lang w:val="en-US"/>
              </w:rPr>
            </w:pPr>
            <w:r>
              <w:rPr>
                <w:i/>
                <w:iCs/>
                <w:szCs w:val="22"/>
                <w:lang w:val="en-US"/>
              </w:rPr>
              <w:t>PASSWORD NULL</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Задаёт пароль роли</w:t>
            </w:r>
            <w:r>
              <w:rPr>
                <w:rStyle w:val="aff3"/>
                <w:szCs w:val="22"/>
              </w:rPr>
              <w:footnoteReference w:id="1"/>
            </w:r>
            <w:r>
              <w:rPr>
                <w:szCs w:val="22"/>
              </w:rPr>
              <w:t xml:space="preserve"> (пароль полезен только для ролей с атрибутом </w:t>
            </w:r>
            <w:r>
              <w:rPr>
                <w:i/>
                <w:iCs/>
                <w:szCs w:val="22"/>
              </w:rPr>
              <w:t>LOGIN</w:t>
            </w:r>
            <w:r>
              <w:rPr>
                <w:szCs w:val="22"/>
              </w:rPr>
              <w:t xml:space="preserve">, но задать его можно и для ролей без такого атрибута). Если проверка подлинности по паролю не будет использоваться, этот параметр можно опустить. При указании пустого значения будет задан пароль </w:t>
            </w:r>
            <w:r>
              <w:rPr>
                <w:i/>
                <w:iCs/>
                <w:szCs w:val="22"/>
              </w:rPr>
              <w:t>NULL</w:t>
            </w:r>
            <w:r>
              <w:rPr>
                <w:szCs w:val="22"/>
              </w:rPr>
              <w:t xml:space="preserve">, что не позволит данному пользователю пройти проверку подлинности по паролю. При желании пароль </w:t>
            </w:r>
            <w:r>
              <w:rPr>
                <w:i/>
                <w:iCs/>
                <w:szCs w:val="22"/>
              </w:rPr>
              <w:t>NULL</w:t>
            </w:r>
            <w:r>
              <w:rPr>
                <w:szCs w:val="22"/>
              </w:rPr>
              <w:t xml:space="preserve"> можно установить явно, указав </w:t>
            </w:r>
            <w:r>
              <w:rPr>
                <w:i/>
                <w:iCs/>
                <w:szCs w:val="22"/>
              </w:rPr>
              <w:t>PASSWORD NULL</w:t>
            </w:r>
            <w:r>
              <w:rPr>
                <w:szCs w:val="22"/>
              </w:rPr>
              <w:t>.</w:t>
            </w:r>
            <w:r>
              <w:rPr>
                <w:rStyle w:val="aff3"/>
                <w:szCs w:val="22"/>
              </w:rPr>
              <w:footnoteReference w:id="2"/>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i/>
                <w:iCs/>
                <w:szCs w:val="22"/>
              </w:rPr>
              <w:t>VALID UNTIL '</w:t>
            </w:r>
            <w:r>
              <w:rPr>
                <w:b/>
                <w:bCs/>
                <w:i/>
                <w:iCs/>
                <w:szCs w:val="22"/>
              </w:rPr>
              <w:t>дата_время</w:t>
            </w:r>
            <w:r>
              <w:rPr>
                <w:i/>
                <w:iCs/>
                <w:szCs w:val="22"/>
              </w:rPr>
              <w:t>'</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Параметр </w:t>
            </w:r>
            <w:r>
              <w:rPr>
                <w:i/>
                <w:iCs/>
                <w:szCs w:val="22"/>
              </w:rPr>
              <w:t>VALID</w:t>
            </w:r>
            <w:r>
              <w:rPr>
                <w:szCs w:val="22"/>
              </w:rPr>
              <w:t xml:space="preserve"> </w:t>
            </w:r>
            <w:r>
              <w:rPr>
                <w:i/>
                <w:iCs/>
                <w:szCs w:val="22"/>
              </w:rPr>
              <w:t>UNTIL</w:t>
            </w:r>
            <w:r>
              <w:rPr>
                <w:szCs w:val="22"/>
              </w:rPr>
              <w:t xml:space="preserve"> устанавливает дату и время, после которого пароль роли перестаёт действовать. Если это параметр отсутствует, срок действия пароля будет </w:t>
            </w:r>
            <w:r>
              <w:rPr>
                <w:szCs w:val="22"/>
              </w:rPr>
              <w:lastRenderedPageBreak/>
              <w:t>неограниченным.</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i/>
                <w:iCs/>
                <w:szCs w:val="22"/>
              </w:rPr>
              <w:lastRenderedPageBreak/>
              <w:t>IN ROLE</w:t>
            </w:r>
            <w:r>
              <w:rPr>
                <w:b/>
                <w:bCs/>
                <w:i/>
                <w:iCs/>
                <w:szCs w:val="22"/>
              </w:rPr>
              <w:t xml:space="preserve"> имя_роли</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В параметре </w:t>
            </w:r>
            <w:r>
              <w:rPr>
                <w:i/>
                <w:iCs/>
                <w:szCs w:val="22"/>
              </w:rPr>
              <w:t>IN ROLE</w:t>
            </w:r>
            <w:r>
              <w:rPr>
                <w:szCs w:val="22"/>
              </w:rPr>
              <w:t xml:space="preserve"> перечисляются одна или несколько существующих ролей, в которые будет включена новая роль. Заметьте, что добавить новую роль с правами администратора таким образом нельзя, - для этого надо отдельно выполнить команду </w:t>
            </w:r>
            <w:r>
              <w:rPr>
                <w:i/>
                <w:iCs/>
                <w:szCs w:val="22"/>
              </w:rPr>
              <w:t>GRANT</w:t>
            </w:r>
            <w:r>
              <w:rPr>
                <w:szCs w:val="22"/>
              </w:rPr>
              <w:t>.</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i/>
                <w:iCs/>
                <w:szCs w:val="22"/>
              </w:rPr>
            </w:pPr>
            <w:r>
              <w:rPr>
                <w:i/>
                <w:iCs/>
                <w:szCs w:val="22"/>
              </w:rPr>
              <w:t xml:space="preserve">IN GROUP </w:t>
            </w:r>
            <w:r>
              <w:rPr>
                <w:b/>
                <w:bCs/>
                <w:i/>
                <w:iCs/>
                <w:szCs w:val="22"/>
              </w:rPr>
              <w:t>имя_роли</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i/>
                <w:iCs/>
                <w:szCs w:val="22"/>
              </w:rPr>
              <w:t>IN GROUP</w:t>
            </w:r>
            <w:r>
              <w:rPr>
                <w:szCs w:val="22"/>
              </w:rPr>
              <w:t xml:space="preserve"> — устаревшее написание предложения </w:t>
            </w:r>
            <w:r>
              <w:rPr>
                <w:i/>
                <w:iCs/>
                <w:szCs w:val="22"/>
              </w:rPr>
              <w:t>IN ROLE.</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i/>
                <w:iCs/>
                <w:szCs w:val="22"/>
              </w:rPr>
            </w:pPr>
            <w:r>
              <w:rPr>
                <w:i/>
                <w:iCs/>
                <w:szCs w:val="22"/>
              </w:rPr>
              <w:t xml:space="preserve">ROLE </w:t>
            </w:r>
            <w:r>
              <w:rPr>
                <w:b/>
                <w:bCs/>
                <w:i/>
                <w:iCs/>
                <w:szCs w:val="22"/>
              </w:rPr>
              <w:t>имя_роли</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В параметре </w:t>
            </w:r>
            <w:r>
              <w:rPr>
                <w:i/>
                <w:iCs/>
                <w:szCs w:val="22"/>
              </w:rPr>
              <w:t>ROLE</w:t>
            </w:r>
            <w:r>
              <w:rPr>
                <w:szCs w:val="22"/>
              </w:rPr>
              <w:t xml:space="preserve"> перечисляются одна или несколько существующих ролей, которые автоматически становятся членами создаваемой роли. По сути таким образом новая роль становится «группой».</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i/>
                <w:iCs/>
                <w:szCs w:val="22"/>
              </w:rPr>
              <w:t>ADMIN</w:t>
            </w:r>
            <w:r>
              <w:rPr>
                <w:b/>
                <w:bCs/>
                <w:i/>
                <w:iCs/>
                <w:szCs w:val="22"/>
              </w:rPr>
              <w:t xml:space="preserve"> имя_роли</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Параметр </w:t>
            </w:r>
            <w:r>
              <w:rPr>
                <w:i/>
                <w:iCs/>
                <w:szCs w:val="22"/>
              </w:rPr>
              <w:t>ADMIN</w:t>
            </w:r>
            <w:r>
              <w:rPr>
                <w:szCs w:val="22"/>
              </w:rPr>
              <w:t xml:space="preserve"> подобно </w:t>
            </w:r>
            <w:r>
              <w:rPr>
                <w:i/>
                <w:iCs/>
                <w:szCs w:val="22"/>
              </w:rPr>
              <w:t>ROLE</w:t>
            </w:r>
            <w:r>
              <w:rPr>
                <w:szCs w:val="22"/>
              </w:rPr>
              <w:t xml:space="preserve">, но перечисленные в нём роли включаются в новую роль с атрибутом </w:t>
            </w:r>
            <w:r>
              <w:rPr>
                <w:i/>
                <w:iCs/>
                <w:szCs w:val="22"/>
              </w:rPr>
              <w:t>WITH ADMIN OPTION</w:t>
            </w:r>
            <w:r>
              <w:rPr>
                <w:szCs w:val="22"/>
              </w:rPr>
              <w:t>, что даёт им право включать в эту роль другие роли.</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i/>
                <w:iCs/>
                <w:szCs w:val="22"/>
              </w:rPr>
            </w:pPr>
            <w:r>
              <w:rPr>
                <w:i/>
                <w:iCs/>
                <w:szCs w:val="22"/>
              </w:rPr>
              <w:t xml:space="preserve">USER </w:t>
            </w:r>
            <w:r>
              <w:rPr>
                <w:b/>
                <w:bCs/>
                <w:i/>
                <w:iCs/>
                <w:szCs w:val="22"/>
              </w:rPr>
              <w:t>имя_роли</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Параметр </w:t>
            </w:r>
            <w:r>
              <w:rPr>
                <w:i/>
                <w:iCs/>
                <w:szCs w:val="22"/>
              </w:rPr>
              <w:t>USER</w:t>
            </w:r>
            <w:r>
              <w:rPr>
                <w:szCs w:val="22"/>
              </w:rPr>
              <w:t xml:space="preserve"> является устаревшим написанием предложения </w:t>
            </w:r>
            <w:r>
              <w:rPr>
                <w:i/>
                <w:iCs/>
                <w:szCs w:val="22"/>
              </w:rPr>
              <w:t>ROLE</w:t>
            </w:r>
            <w:r>
              <w:rPr>
                <w:szCs w:val="22"/>
              </w:rPr>
              <w:t>.</w:t>
            </w:r>
          </w:p>
        </w:tc>
      </w:tr>
      <w:tr w:rsidR="00A41836">
        <w:tc>
          <w:tcPr>
            <w:tcW w:w="2782" w:type="dxa"/>
            <w:tcBorders>
              <w:left w:val="single" w:sz="4" w:space="0" w:color="000000"/>
              <w:bottom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i/>
                <w:iCs/>
                <w:szCs w:val="22"/>
              </w:rPr>
              <w:t>SYSID</w:t>
            </w:r>
            <w:r>
              <w:rPr>
                <w:b/>
                <w:bCs/>
                <w:i/>
                <w:iCs/>
                <w:szCs w:val="22"/>
              </w:rPr>
              <w:t xml:space="preserve"> uid</w:t>
            </w:r>
          </w:p>
        </w:tc>
        <w:tc>
          <w:tcPr>
            <w:tcW w:w="6572" w:type="dxa"/>
            <w:tcBorders>
              <w:left w:val="single" w:sz="4" w:space="0" w:color="000000"/>
              <w:bottom w:val="single" w:sz="4" w:space="0" w:color="000000"/>
              <w:right w:val="single" w:sz="4" w:space="0" w:color="000000"/>
            </w:tcBorders>
            <w:tcMar>
              <w:top w:w="0" w:type="dxa"/>
              <w:left w:w="108" w:type="dxa"/>
              <w:bottom w:w="0" w:type="dxa"/>
              <w:right w:w="108" w:type="dxa"/>
            </w:tcMar>
          </w:tcPr>
          <w:p w:rsidR="00A41836" w:rsidRDefault="006A74DF">
            <w:pPr>
              <w:pStyle w:val="affb"/>
              <w:ind w:firstLine="0"/>
              <w:jc w:val="left"/>
              <w:rPr>
                <w:szCs w:val="22"/>
              </w:rPr>
            </w:pPr>
            <w:r>
              <w:rPr>
                <w:szCs w:val="22"/>
              </w:rPr>
              <w:t xml:space="preserve">Параметр </w:t>
            </w:r>
            <w:r>
              <w:rPr>
                <w:i/>
                <w:iCs/>
                <w:szCs w:val="22"/>
              </w:rPr>
              <w:t>SYSID</w:t>
            </w:r>
            <w:r>
              <w:rPr>
                <w:szCs w:val="22"/>
              </w:rPr>
              <w:t xml:space="preserve"> игнорируется, но принимается для обратной совместимости.</w:t>
            </w:r>
          </w:p>
        </w:tc>
      </w:tr>
    </w:tbl>
    <w:p w:rsidR="00A41836" w:rsidRDefault="006A74DF">
      <w:pPr>
        <w:jc w:val="left"/>
        <w:rPr>
          <w:b/>
          <w:bCs/>
          <w:i/>
          <w:iCs/>
          <w:sz w:val="28"/>
          <w:szCs w:val="28"/>
        </w:rPr>
      </w:pPr>
      <w:r>
        <w:rPr>
          <w:b/>
          <w:bCs/>
          <w:i/>
          <w:iCs/>
          <w:sz w:val="28"/>
          <w:szCs w:val="28"/>
        </w:rPr>
        <w:t>Примечания</w:t>
      </w:r>
    </w:p>
    <w:p w:rsidR="00A41836" w:rsidRDefault="006A74DF">
      <w:pPr>
        <w:jc w:val="left"/>
      </w:pPr>
      <w:r>
        <w:rPr>
          <w:szCs w:val="26"/>
        </w:rPr>
        <w:t xml:space="preserve">Для изменения атрибутов роли применяется </w:t>
      </w:r>
      <w:r>
        <w:rPr>
          <w:i/>
          <w:iCs/>
          <w:szCs w:val="26"/>
        </w:rPr>
        <w:t>ALTER ROLE</w:t>
      </w:r>
      <w:r>
        <w:rPr>
          <w:szCs w:val="26"/>
        </w:rPr>
        <w:t xml:space="preserve">, а для удаления роли — </w:t>
      </w:r>
      <w:r>
        <w:rPr>
          <w:i/>
          <w:iCs/>
          <w:szCs w:val="26"/>
        </w:rPr>
        <w:t>DROP ROLE</w:t>
      </w:r>
      <w:r>
        <w:rPr>
          <w:szCs w:val="26"/>
        </w:rPr>
        <w:t xml:space="preserve">. Все атрибуты, заданные в </w:t>
      </w:r>
      <w:r>
        <w:rPr>
          <w:i/>
          <w:iCs/>
          <w:szCs w:val="26"/>
        </w:rPr>
        <w:t>CREATE ROLE</w:t>
      </w:r>
      <w:r>
        <w:rPr>
          <w:szCs w:val="26"/>
        </w:rPr>
        <w:t xml:space="preserve">, могут быть изменены позднее командами </w:t>
      </w:r>
      <w:r>
        <w:rPr>
          <w:i/>
          <w:iCs/>
          <w:szCs w:val="26"/>
        </w:rPr>
        <w:t>ALTER ROLE</w:t>
      </w:r>
      <w:r>
        <w:rPr>
          <w:szCs w:val="26"/>
        </w:rPr>
        <w:t>.</w:t>
      </w:r>
    </w:p>
    <w:p w:rsidR="00A41836" w:rsidRDefault="006A74DF">
      <w:pPr>
        <w:jc w:val="left"/>
      </w:pPr>
      <w:r>
        <w:rPr>
          <w:szCs w:val="26"/>
        </w:rPr>
        <w:lastRenderedPageBreak/>
        <w:t xml:space="preserve">Для добавления и удаления ролей, входящих в группу, рекомендуется использовать </w:t>
      </w:r>
      <w:r>
        <w:rPr>
          <w:i/>
          <w:iCs/>
          <w:szCs w:val="26"/>
        </w:rPr>
        <w:t>GRANT</w:t>
      </w:r>
      <w:r>
        <w:rPr>
          <w:szCs w:val="26"/>
        </w:rPr>
        <w:t xml:space="preserve"> и </w:t>
      </w:r>
      <w:r>
        <w:rPr>
          <w:i/>
          <w:iCs/>
          <w:szCs w:val="26"/>
        </w:rPr>
        <w:t>REVOKE</w:t>
      </w:r>
      <w:r>
        <w:rPr>
          <w:szCs w:val="26"/>
        </w:rPr>
        <w:t>.</w:t>
      </w:r>
    </w:p>
    <w:p w:rsidR="00A41836" w:rsidRDefault="006A74DF">
      <w:pPr>
        <w:jc w:val="left"/>
      </w:pPr>
      <w:r>
        <w:rPr>
          <w:szCs w:val="26"/>
        </w:rPr>
        <w:t xml:space="preserve">Параметр </w:t>
      </w:r>
      <w:r>
        <w:rPr>
          <w:i/>
          <w:iCs/>
          <w:szCs w:val="26"/>
        </w:rPr>
        <w:t>VALID UNTIL</w:t>
      </w:r>
      <w:r>
        <w:rPr>
          <w:szCs w:val="26"/>
        </w:rPr>
        <w:t xml:space="preserve"> определяет срок действия только пароля, но не роли как таковой. В частности, ограничение срока пароля не действует при входе пользователя без проверки подлинности по паролю.</w:t>
      </w:r>
    </w:p>
    <w:p w:rsidR="00A41836" w:rsidRDefault="006A74DF">
      <w:pPr>
        <w:ind w:firstLine="221"/>
        <w:jc w:val="left"/>
      </w:pPr>
      <w:r>
        <w:rPr>
          <w:szCs w:val="26"/>
        </w:rPr>
        <w:t xml:space="preserve">Атрибут </w:t>
      </w:r>
      <w:r>
        <w:rPr>
          <w:i/>
          <w:iCs/>
          <w:szCs w:val="26"/>
        </w:rPr>
        <w:t>INHERIT</w:t>
      </w:r>
      <w:r>
        <w:rPr>
          <w:szCs w:val="26"/>
        </w:rPr>
        <w:t xml:space="preserve"> управляет наследованием назначаемых прав, то есть правами доступа к объектам баз данных и членством в ролях. Его действие не распространяется на специальные атрибуты, устанавливаемые командами </w:t>
      </w:r>
      <w:r>
        <w:rPr>
          <w:i/>
          <w:iCs/>
          <w:szCs w:val="26"/>
        </w:rPr>
        <w:t>CREATE</w:t>
      </w:r>
      <w:r>
        <w:rPr>
          <w:szCs w:val="26"/>
        </w:rPr>
        <w:t xml:space="preserve"> </w:t>
      </w:r>
      <w:r>
        <w:rPr>
          <w:i/>
          <w:iCs/>
          <w:szCs w:val="26"/>
        </w:rPr>
        <w:t>ROLE</w:t>
      </w:r>
      <w:r>
        <w:rPr>
          <w:szCs w:val="26"/>
        </w:rPr>
        <w:t xml:space="preserve"> и </w:t>
      </w:r>
      <w:r>
        <w:rPr>
          <w:i/>
          <w:iCs/>
          <w:szCs w:val="26"/>
        </w:rPr>
        <w:t>ALTER ROLE</w:t>
      </w:r>
      <w:r>
        <w:rPr>
          <w:szCs w:val="26"/>
        </w:rPr>
        <w:t xml:space="preserve">. Например, членства в роли с правом </w:t>
      </w:r>
      <w:r>
        <w:rPr>
          <w:i/>
          <w:iCs/>
          <w:szCs w:val="26"/>
        </w:rPr>
        <w:t>CREATEDB</w:t>
      </w:r>
      <w:r>
        <w:rPr>
          <w:szCs w:val="26"/>
        </w:rPr>
        <w:t xml:space="preserve"> недостаточно для получения права создавать базы данных, даже если установлен атрибут </w:t>
      </w:r>
      <w:r>
        <w:rPr>
          <w:i/>
          <w:iCs/>
          <w:szCs w:val="26"/>
        </w:rPr>
        <w:t>INHERIT</w:t>
      </w:r>
      <w:r>
        <w:rPr>
          <w:szCs w:val="26"/>
        </w:rPr>
        <w:t xml:space="preserve">; чтобы воспользоваться правом создавать базы данных, необходимо переключиться на эту роль, выполнив </w:t>
      </w:r>
      <w:r>
        <w:rPr>
          <w:i/>
          <w:iCs/>
          <w:szCs w:val="26"/>
        </w:rPr>
        <w:t>SET ROLE</w:t>
      </w:r>
      <w:r>
        <w:rPr>
          <w:szCs w:val="26"/>
        </w:rPr>
        <w:t>.</w:t>
      </w:r>
    </w:p>
    <w:p w:rsidR="00A41836" w:rsidRDefault="006A74DF">
      <w:pPr>
        <w:jc w:val="left"/>
      </w:pPr>
      <w:r>
        <w:rPr>
          <w:szCs w:val="26"/>
        </w:rPr>
        <w:t xml:space="preserve">Атрибут </w:t>
      </w:r>
      <w:r>
        <w:rPr>
          <w:i/>
          <w:iCs/>
          <w:szCs w:val="26"/>
        </w:rPr>
        <w:t>INHERIT</w:t>
      </w:r>
      <w:r>
        <w:rPr>
          <w:szCs w:val="26"/>
        </w:rPr>
        <w:t xml:space="preserve"> устанавливается по умолчанию в целях обратной совместимости: в предыдущих выпусках PostgreSQL пользователи всегда обладали всеми правами групп, в которые они были включены. Однако </w:t>
      </w:r>
      <w:r>
        <w:rPr>
          <w:i/>
          <w:iCs/>
          <w:szCs w:val="26"/>
        </w:rPr>
        <w:t>NOINHERIT</w:t>
      </w:r>
      <w:r>
        <w:rPr>
          <w:szCs w:val="26"/>
        </w:rPr>
        <w:t xml:space="preserve"> по смыслу ближе к тому, что описано в стандарте </w:t>
      </w:r>
      <w:r>
        <w:rPr>
          <w:iCs/>
          <w:szCs w:val="26"/>
        </w:rPr>
        <w:t>SQL</w:t>
      </w:r>
      <w:r>
        <w:rPr>
          <w:szCs w:val="26"/>
        </w:rPr>
        <w:t>.</w:t>
      </w:r>
    </w:p>
    <w:p w:rsidR="00A41836" w:rsidRDefault="006A74DF">
      <w:pPr>
        <w:jc w:val="left"/>
      </w:pPr>
      <w:r>
        <w:rPr>
          <w:szCs w:val="26"/>
        </w:rPr>
        <w:t xml:space="preserve">Будьте осторожны с правом </w:t>
      </w:r>
      <w:r>
        <w:rPr>
          <w:i/>
          <w:iCs/>
          <w:szCs w:val="26"/>
        </w:rPr>
        <w:t>CREATEROLE</w:t>
      </w:r>
      <w:r>
        <w:rPr>
          <w:szCs w:val="26"/>
        </w:rPr>
        <w:t xml:space="preserve">. На роли, создаваемые командой </w:t>
      </w:r>
      <w:r>
        <w:rPr>
          <w:i/>
          <w:iCs/>
          <w:szCs w:val="26"/>
        </w:rPr>
        <w:t>CREATEROLE</w:t>
      </w:r>
      <w:r>
        <w:rPr>
          <w:szCs w:val="26"/>
        </w:rPr>
        <w:t>, не распространяется концепция наследования. Это значит, что даже если роль не имеет определённого права, но может создавать другие роли, она вполне способна создать другую роль с отличным набором прав (за исключением создания ролей с правами суперпользователя). Например, если роль «</w:t>
      </w:r>
      <w:r>
        <w:rPr>
          <w:i/>
          <w:iCs/>
          <w:szCs w:val="26"/>
        </w:rPr>
        <w:t>user</w:t>
      </w:r>
      <w:r>
        <w:rPr>
          <w:szCs w:val="26"/>
        </w:rPr>
        <w:t xml:space="preserve">» имеет право </w:t>
      </w:r>
      <w:r>
        <w:rPr>
          <w:i/>
          <w:iCs/>
          <w:szCs w:val="26"/>
        </w:rPr>
        <w:t>CREATEROLE</w:t>
      </w:r>
      <w:r>
        <w:rPr>
          <w:szCs w:val="26"/>
        </w:rPr>
        <w:t xml:space="preserve">, но не </w:t>
      </w:r>
      <w:r>
        <w:rPr>
          <w:i/>
          <w:iCs/>
          <w:szCs w:val="26"/>
        </w:rPr>
        <w:t>CREATEDB</w:t>
      </w:r>
      <w:r>
        <w:rPr>
          <w:szCs w:val="26"/>
        </w:rPr>
        <w:t xml:space="preserve">, она тем не менее может создать новую роль с правом </w:t>
      </w:r>
      <w:r>
        <w:rPr>
          <w:i/>
          <w:iCs/>
          <w:szCs w:val="26"/>
        </w:rPr>
        <w:t>CREATEDB</w:t>
      </w:r>
      <w:r>
        <w:rPr>
          <w:szCs w:val="26"/>
        </w:rPr>
        <w:t xml:space="preserve">. Поэтому роль с правом </w:t>
      </w:r>
      <w:r>
        <w:rPr>
          <w:i/>
          <w:iCs/>
          <w:szCs w:val="26"/>
        </w:rPr>
        <w:t>CREATEROLE</w:t>
      </w:r>
      <w:r>
        <w:rPr>
          <w:szCs w:val="26"/>
        </w:rPr>
        <w:t xml:space="preserve"> следует воспринимать как роль почти суперпользователя.</w:t>
      </w:r>
    </w:p>
    <w:p w:rsidR="00A41836" w:rsidRDefault="006A74DF">
      <w:pPr>
        <w:jc w:val="left"/>
      </w:pPr>
      <w:r>
        <w:rPr>
          <w:szCs w:val="26"/>
        </w:rPr>
        <w:t xml:space="preserve">PostgreSQL включает программу </w:t>
      </w:r>
      <w:r>
        <w:rPr>
          <w:i/>
          <w:iCs/>
          <w:szCs w:val="26"/>
        </w:rPr>
        <w:t>createuser</w:t>
      </w:r>
      <w:r>
        <w:rPr>
          <w:szCs w:val="26"/>
        </w:rPr>
        <w:t xml:space="preserve">, которая предоставляет ту же функциональность, что и команда </w:t>
      </w:r>
      <w:r>
        <w:rPr>
          <w:i/>
          <w:iCs/>
          <w:szCs w:val="26"/>
        </w:rPr>
        <w:t>CREATE ROLE</w:t>
      </w:r>
      <w:r>
        <w:rPr>
          <w:szCs w:val="26"/>
        </w:rPr>
        <w:t xml:space="preserve"> (на самом деле, она вызывает эту команду), но может запускаться в командной оболочке.</w:t>
      </w:r>
    </w:p>
    <w:p w:rsidR="00A41836" w:rsidRDefault="006A74DF">
      <w:pPr>
        <w:jc w:val="left"/>
      </w:pPr>
      <w:r>
        <w:rPr>
          <w:szCs w:val="26"/>
        </w:rPr>
        <w:lastRenderedPageBreak/>
        <w:t xml:space="preserve">Ограничение </w:t>
      </w:r>
      <w:r>
        <w:rPr>
          <w:i/>
          <w:iCs/>
          <w:szCs w:val="26"/>
        </w:rPr>
        <w:t>CONNECTION LIMIT</w:t>
      </w:r>
      <w:r>
        <w:rPr>
          <w:szCs w:val="26"/>
        </w:rPr>
        <w:t xml:space="preserve"> действует только приблизительно; если одновременно запускаются два сеанса, тогда как для этой роли остаётся только одно «свободное место», может так случиться, что будут отклонены оба подключения. Кроме того, это ограничение не распространяется на суперпользователей.</w:t>
      </w:r>
    </w:p>
    <w:p w:rsidR="00A41836" w:rsidRDefault="006A74DF">
      <w:pPr>
        <w:jc w:val="left"/>
        <w:rPr>
          <w:szCs w:val="26"/>
        </w:rPr>
      </w:pPr>
      <w:r>
        <w:rPr>
          <w:szCs w:val="26"/>
        </w:rPr>
        <w:t xml:space="preserve">Указывая в этой команде незашифрованный пароль, следует проявлять осторожность. Пароль будет передаваться на сервер открытым текстом и может также записываться в историю команд клиента или в протокол работы сервера. Команда </w:t>
      </w:r>
      <w:r>
        <w:rPr>
          <w:i/>
          <w:iCs/>
          <w:szCs w:val="26"/>
        </w:rPr>
        <w:t>createuser</w:t>
      </w:r>
      <w:r>
        <w:rPr>
          <w:szCs w:val="26"/>
        </w:rPr>
        <w:t xml:space="preserve">, однако, передаёт пароль зашифрованным. Кроме того, в </w:t>
      </w:r>
      <w:r>
        <w:rPr>
          <w:iCs/>
          <w:szCs w:val="26"/>
        </w:rPr>
        <w:t>psql</w:t>
      </w:r>
      <w:r>
        <w:rPr>
          <w:szCs w:val="26"/>
        </w:rPr>
        <w:t xml:space="preserve"> есть команда \</w:t>
      </w:r>
      <w:r>
        <w:rPr>
          <w:i/>
          <w:iCs/>
          <w:szCs w:val="26"/>
        </w:rPr>
        <w:t>password</w:t>
      </w:r>
      <w:r>
        <w:rPr>
          <w:szCs w:val="26"/>
        </w:rPr>
        <w:t>, с помощью которой можно безопасно сменить пароль позже.</w:t>
      </w:r>
    </w:p>
    <w:p w:rsidR="00A41836" w:rsidRDefault="00A41836">
      <w:pPr>
        <w:jc w:val="left"/>
      </w:pPr>
    </w:p>
    <w:p w:rsidR="00A41836" w:rsidRDefault="006A74DF">
      <w:pPr>
        <w:jc w:val="left"/>
        <w:rPr>
          <w:b/>
          <w:bCs/>
          <w:i/>
          <w:iCs/>
          <w:sz w:val="28"/>
          <w:szCs w:val="28"/>
        </w:rPr>
      </w:pPr>
      <w:r>
        <w:rPr>
          <w:b/>
          <w:bCs/>
          <w:i/>
          <w:iCs/>
          <w:sz w:val="28"/>
          <w:szCs w:val="28"/>
        </w:rPr>
        <w:t>Примеры</w:t>
      </w:r>
    </w:p>
    <w:p w:rsidR="00A41836" w:rsidRDefault="006A74DF">
      <w:pPr>
        <w:pStyle w:val="a"/>
      </w:pPr>
      <w:r>
        <w:t>Создание роли, для которой разрешён вход, но не задан пароль:</w:t>
      </w:r>
    </w:p>
    <w:p w:rsidR="00A41836" w:rsidRDefault="006A74DF">
      <w:pPr>
        <w:jc w:val="left"/>
        <w:rPr>
          <w:i/>
          <w:iCs/>
          <w:szCs w:val="26"/>
        </w:rPr>
      </w:pPr>
      <w:r>
        <w:rPr>
          <w:i/>
          <w:iCs/>
          <w:szCs w:val="26"/>
        </w:rPr>
        <w:t>CREATE ROLE irina LOGIN;</w:t>
      </w:r>
    </w:p>
    <w:p w:rsidR="00A41836" w:rsidRDefault="006A74DF">
      <w:pPr>
        <w:pStyle w:val="a"/>
      </w:pPr>
      <w:r>
        <w:t>Создание роли с паролем:</w:t>
      </w:r>
    </w:p>
    <w:p w:rsidR="00A41836" w:rsidRDefault="006A74DF">
      <w:pPr>
        <w:jc w:val="left"/>
        <w:rPr>
          <w:lang w:val="en-US"/>
        </w:rPr>
      </w:pPr>
      <w:r>
        <w:rPr>
          <w:i/>
          <w:iCs/>
          <w:szCs w:val="26"/>
          <w:lang w:val="en-US"/>
        </w:rPr>
        <w:t xml:space="preserve">CREATE USER </w:t>
      </w:r>
      <w:r>
        <w:rPr>
          <w:i/>
          <w:iCs/>
          <w:szCs w:val="26"/>
          <w:shd w:val="clear" w:color="auto" w:fill="FFFFFF"/>
          <w:lang w:val="en-US"/>
        </w:rPr>
        <w:t>olga</w:t>
      </w:r>
      <w:r>
        <w:rPr>
          <w:i/>
          <w:iCs/>
          <w:szCs w:val="26"/>
          <w:lang w:val="en-US"/>
        </w:rPr>
        <w:t xml:space="preserve"> WITH PASSWORD 'jw8s0F4';</w:t>
      </w:r>
    </w:p>
    <w:p w:rsidR="00A41836" w:rsidRDefault="006A74DF">
      <w:pPr>
        <w:jc w:val="left"/>
      </w:pPr>
      <w:r>
        <w:rPr>
          <w:i/>
          <w:iCs/>
          <w:szCs w:val="26"/>
        </w:rPr>
        <w:t>CREATE USER</w:t>
      </w:r>
      <w:r>
        <w:rPr>
          <w:szCs w:val="26"/>
        </w:rPr>
        <w:t xml:space="preserve"> действует так же, как </w:t>
      </w:r>
      <w:r>
        <w:rPr>
          <w:i/>
          <w:iCs/>
          <w:szCs w:val="26"/>
        </w:rPr>
        <w:t>CREATE ROLE</w:t>
      </w:r>
      <w:r>
        <w:rPr>
          <w:szCs w:val="26"/>
        </w:rPr>
        <w:t xml:space="preserve">, но подразумевает ещё и атрибут </w:t>
      </w:r>
      <w:r>
        <w:rPr>
          <w:i/>
          <w:iCs/>
          <w:szCs w:val="26"/>
        </w:rPr>
        <w:t>LOGIN.</w:t>
      </w:r>
    </w:p>
    <w:p w:rsidR="00A41836" w:rsidRDefault="006A74DF">
      <w:pPr>
        <w:pStyle w:val="a"/>
      </w:pPr>
      <w:r>
        <w:t>Создание роли с паролем, действующим до конца 2024 г., то есть пароль перестаёт действовать в первую же секунду 2025 г.</w:t>
      </w:r>
    </w:p>
    <w:p w:rsidR="00A41836" w:rsidRDefault="006A74DF">
      <w:pPr>
        <w:jc w:val="left"/>
        <w:rPr>
          <w:i/>
          <w:iCs/>
          <w:szCs w:val="26"/>
          <w:lang w:val="en-US"/>
        </w:rPr>
      </w:pPr>
      <w:r>
        <w:rPr>
          <w:i/>
          <w:iCs/>
          <w:szCs w:val="26"/>
          <w:lang w:val="en-US"/>
        </w:rPr>
        <w:t>CREATE ROLE m</w:t>
      </w:r>
      <w:r>
        <w:rPr>
          <w:i/>
          <w:iCs/>
          <w:szCs w:val="26"/>
        </w:rPr>
        <w:t>а</w:t>
      </w:r>
      <w:r>
        <w:rPr>
          <w:i/>
          <w:iCs/>
          <w:szCs w:val="26"/>
          <w:lang w:val="en-US"/>
        </w:rPr>
        <w:t>rina WITH LOGIN PASSWORD 'jw8s0F4' VALID UNTIL '2025-01-01';</w:t>
      </w:r>
    </w:p>
    <w:p w:rsidR="00A41836" w:rsidRDefault="006A74DF">
      <w:pPr>
        <w:pStyle w:val="a"/>
      </w:pPr>
      <w:r>
        <w:t>Создание роли, которая может создавать базы данных и управлять ролями:</w:t>
      </w:r>
    </w:p>
    <w:p w:rsidR="00A41836" w:rsidRDefault="006A74DF">
      <w:pPr>
        <w:jc w:val="left"/>
        <w:rPr>
          <w:i/>
          <w:iCs/>
          <w:szCs w:val="26"/>
          <w:lang w:val="en-US"/>
        </w:rPr>
      </w:pPr>
      <w:r>
        <w:rPr>
          <w:i/>
          <w:iCs/>
          <w:szCs w:val="26"/>
          <w:lang w:val="en-US"/>
        </w:rPr>
        <w:t>CREATE ROLE admin WITH CREATEDB CREATEROLE.</w:t>
      </w:r>
    </w:p>
    <w:p w:rsidR="00A41836" w:rsidRDefault="00A41836">
      <w:pPr>
        <w:jc w:val="left"/>
        <w:rPr>
          <w:i/>
          <w:iCs/>
          <w:szCs w:val="26"/>
          <w:lang w:val="en-US"/>
        </w:rPr>
      </w:pPr>
    </w:p>
    <w:p w:rsidR="00A41836" w:rsidRDefault="006A74DF">
      <w:pPr>
        <w:jc w:val="left"/>
        <w:rPr>
          <w:b/>
          <w:bCs/>
          <w:i/>
          <w:iCs/>
          <w:sz w:val="28"/>
          <w:szCs w:val="28"/>
        </w:rPr>
      </w:pPr>
      <w:r>
        <w:rPr>
          <w:b/>
          <w:bCs/>
          <w:i/>
          <w:iCs/>
          <w:sz w:val="28"/>
          <w:szCs w:val="28"/>
        </w:rPr>
        <w:lastRenderedPageBreak/>
        <w:t>Совместимость</w:t>
      </w:r>
    </w:p>
    <w:p w:rsidR="00A41836" w:rsidRDefault="006A74DF">
      <w:pPr>
        <w:jc w:val="left"/>
        <w:rPr>
          <w:szCs w:val="26"/>
        </w:rPr>
      </w:pPr>
      <w:r>
        <w:rPr>
          <w:szCs w:val="26"/>
        </w:rPr>
        <w:t xml:space="preserve">Оператор </w:t>
      </w:r>
      <w:r>
        <w:rPr>
          <w:i/>
          <w:iCs/>
          <w:szCs w:val="26"/>
        </w:rPr>
        <w:t>CREATE ROLE</w:t>
      </w:r>
      <w:r>
        <w:rPr>
          <w:szCs w:val="26"/>
        </w:rPr>
        <w:t xml:space="preserve"> описан в стандарте </w:t>
      </w:r>
      <w:r>
        <w:rPr>
          <w:iCs/>
          <w:szCs w:val="26"/>
        </w:rPr>
        <w:t>SQL</w:t>
      </w:r>
      <w:r>
        <w:rPr>
          <w:szCs w:val="26"/>
        </w:rPr>
        <w:t>, но стандарт требует поддержки только следующего синтаксиса:</w:t>
      </w:r>
    </w:p>
    <w:p w:rsidR="00A41836" w:rsidRDefault="006A74DF">
      <w:pPr>
        <w:jc w:val="left"/>
        <w:rPr>
          <w:i/>
          <w:iCs/>
          <w:szCs w:val="26"/>
          <w:lang w:val="en-US"/>
        </w:rPr>
      </w:pPr>
      <w:r>
        <w:rPr>
          <w:i/>
          <w:iCs/>
          <w:szCs w:val="26"/>
          <w:lang w:val="en-US"/>
        </w:rPr>
        <w:t xml:space="preserve">CREATE ROLE </w:t>
      </w:r>
      <w:r>
        <w:rPr>
          <w:b/>
          <w:i/>
          <w:iCs/>
          <w:szCs w:val="26"/>
        </w:rPr>
        <w:t>имя</w:t>
      </w:r>
      <w:r>
        <w:rPr>
          <w:i/>
          <w:iCs/>
          <w:szCs w:val="26"/>
          <w:lang w:val="en-US"/>
        </w:rPr>
        <w:t xml:space="preserve"> [ WITH ADMIN </w:t>
      </w:r>
      <w:r>
        <w:rPr>
          <w:b/>
          <w:i/>
          <w:iCs/>
          <w:szCs w:val="26"/>
        </w:rPr>
        <w:t>имя</w:t>
      </w:r>
      <w:r>
        <w:rPr>
          <w:b/>
          <w:i/>
          <w:iCs/>
          <w:szCs w:val="26"/>
          <w:lang w:val="en-US"/>
        </w:rPr>
        <w:t>_</w:t>
      </w:r>
      <w:r>
        <w:rPr>
          <w:b/>
          <w:i/>
          <w:iCs/>
          <w:szCs w:val="26"/>
        </w:rPr>
        <w:t>роли</w:t>
      </w:r>
      <w:r>
        <w:rPr>
          <w:i/>
          <w:iCs/>
          <w:szCs w:val="26"/>
          <w:lang w:val="en-US"/>
        </w:rPr>
        <w:t xml:space="preserve"> ]</w:t>
      </w:r>
    </w:p>
    <w:p w:rsidR="00A41836" w:rsidRDefault="006A74DF">
      <w:pPr>
        <w:jc w:val="left"/>
        <w:rPr>
          <w:szCs w:val="26"/>
        </w:rPr>
      </w:pPr>
      <w:r>
        <w:rPr>
          <w:szCs w:val="26"/>
        </w:rPr>
        <w:t xml:space="preserve">Возможность создавать множество начальных администраторов и все другие параметры </w:t>
      </w:r>
      <w:r>
        <w:rPr>
          <w:i/>
          <w:iCs/>
          <w:szCs w:val="26"/>
        </w:rPr>
        <w:t>CREATE ROLE</w:t>
      </w:r>
      <w:r>
        <w:rPr>
          <w:szCs w:val="26"/>
        </w:rPr>
        <w:t xml:space="preserve"> относятся к расширениям </w:t>
      </w:r>
      <w:r>
        <w:rPr>
          <w:iCs/>
          <w:szCs w:val="26"/>
        </w:rPr>
        <w:t>PostgreSQL</w:t>
      </w:r>
      <w:r>
        <w:rPr>
          <w:szCs w:val="26"/>
        </w:rPr>
        <w:t>.</w:t>
      </w:r>
    </w:p>
    <w:p w:rsidR="00A41836" w:rsidRDefault="006A74DF">
      <w:pPr>
        <w:jc w:val="left"/>
        <w:rPr>
          <w:szCs w:val="26"/>
        </w:rPr>
      </w:pPr>
      <w:r>
        <w:rPr>
          <w:szCs w:val="26"/>
        </w:rPr>
        <w:t xml:space="preserve">В стандарте </w:t>
      </w:r>
      <w:r>
        <w:rPr>
          <w:iCs/>
          <w:szCs w:val="26"/>
        </w:rPr>
        <w:t>SQL</w:t>
      </w:r>
      <w:r>
        <w:rPr>
          <w:szCs w:val="26"/>
        </w:rPr>
        <w:t xml:space="preserve"> определяются концепции пользователей и ролей, но в нём они рассматриваются как отдельные сущности, а все команды создания пользователей считаются внутренней спецификой СУБД. В </w:t>
      </w:r>
      <w:r>
        <w:rPr>
          <w:iCs/>
          <w:szCs w:val="26"/>
        </w:rPr>
        <w:t>PostgreSQL</w:t>
      </w:r>
      <w:r>
        <w:rPr>
          <w:szCs w:val="26"/>
        </w:rPr>
        <w:t xml:space="preserve"> пользователи и роли объединяются в единую сущность, так что роли получают дополнительные атрибуты, не описанные в стандарте.</w:t>
      </w:r>
    </w:p>
    <w:p w:rsidR="00A41836" w:rsidRDefault="006A74DF">
      <w:pPr>
        <w:jc w:val="left"/>
        <w:rPr>
          <w:szCs w:val="26"/>
        </w:rPr>
      </w:pPr>
      <w:r>
        <w:rPr>
          <w:szCs w:val="26"/>
        </w:rPr>
        <w:t xml:space="preserve">Поведение, наиболее близкое к описанному в стандарте </w:t>
      </w:r>
      <w:r>
        <w:rPr>
          <w:iCs/>
          <w:szCs w:val="26"/>
        </w:rPr>
        <w:t>SQL</w:t>
      </w:r>
      <w:r>
        <w:rPr>
          <w:szCs w:val="26"/>
        </w:rPr>
        <w:t xml:space="preserve">, можно получить, если создавать пользователей с атрибутом </w:t>
      </w:r>
      <w:r>
        <w:rPr>
          <w:i/>
          <w:iCs/>
          <w:szCs w:val="26"/>
        </w:rPr>
        <w:t>NOINHERIT</w:t>
      </w:r>
      <w:r>
        <w:rPr>
          <w:szCs w:val="26"/>
        </w:rPr>
        <w:t xml:space="preserve">, а роли — с атрибутом </w:t>
      </w:r>
      <w:r>
        <w:rPr>
          <w:i/>
          <w:iCs/>
          <w:szCs w:val="26"/>
        </w:rPr>
        <w:t>INHERIT</w:t>
      </w:r>
      <w:r>
        <w:rPr>
          <w:szCs w:val="26"/>
        </w:rPr>
        <w:t>.</w:t>
      </w:r>
    </w:p>
    <w:p w:rsidR="00A41836" w:rsidRDefault="00A41836">
      <w:pPr>
        <w:pStyle w:val="24"/>
        <w:keepNext/>
      </w:pPr>
    </w:p>
    <w:sectPr w:rsidR="00A41836">
      <w:footerReference w:type="default" r:id="rId13"/>
      <w:pgSz w:w="11906" w:h="16838"/>
      <w:pgMar w:top="708" w:right="850" w:bottom="2794" w:left="1701" w:header="0"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E9E" w:rsidRDefault="00523E9E">
      <w:pPr>
        <w:spacing w:before="0" w:after="0" w:line="240" w:lineRule="auto"/>
      </w:pPr>
      <w:r>
        <w:separator/>
      </w:r>
    </w:p>
  </w:endnote>
  <w:endnote w:type="continuationSeparator" w:id="0">
    <w:p w:rsidR="00523E9E" w:rsidRDefault="00523E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MS Gothic"/>
    <w:charset w:val="01"/>
    <w:family w:val="roman"/>
    <w:pitch w:val="variable"/>
  </w:font>
  <w:font w:name="Noto Sans">
    <w:altName w:val="Times New Roman"/>
    <w:charset w:val="01"/>
    <w:family w:val="roman"/>
    <w:pitch w:val="variable"/>
  </w:font>
  <w:font w:name="Liberation Serif">
    <w:altName w:val="Times New Roman"/>
    <w:charset w:val="01"/>
    <w:family w:val="roman"/>
    <w:pitch w:val="variable"/>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836" w:rsidRDefault="00A41836">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673"/>
      <w:gridCol w:w="4672"/>
    </w:tblGrid>
    <w:tr w:rsidR="00A41836">
      <w:tc>
        <w:tcPr>
          <w:tcW w:w="9354" w:type="dxa"/>
          <w:gridSpan w:val="2"/>
          <w:tcBorders>
            <w:top w:val="single" w:sz="4" w:space="0" w:color="000000"/>
            <w:left w:val="single" w:sz="4" w:space="0" w:color="000000"/>
            <w:bottom w:val="single" w:sz="4" w:space="0" w:color="000000"/>
            <w:right w:val="single" w:sz="4" w:space="0" w:color="000000"/>
          </w:tcBorders>
        </w:tcPr>
        <w:p w:rsidR="00A41836" w:rsidRDefault="006A74DF">
          <w:pPr>
            <w:pStyle w:val="ad"/>
            <w:widowControl w:val="0"/>
            <w:ind w:firstLine="0"/>
            <w:jc w:val="right"/>
            <w:rPr>
              <w:sz w:val="24"/>
            </w:rPr>
          </w:pPr>
          <w:r>
            <w:rPr>
              <w:sz w:val="24"/>
            </w:rPr>
            <w:t>Система управления станционным оборудованием (СУСО)</w:t>
          </w:r>
        </w:p>
        <w:p w:rsidR="00A41836" w:rsidRDefault="006A74DF">
          <w:pPr>
            <w:pStyle w:val="ad"/>
            <w:widowControl w:val="0"/>
            <w:ind w:firstLine="0"/>
            <w:jc w:val="right"/>
            <w:rPr>
              <w:sz w:val="24"/>
            </w:rPr>
          </w:pPr>
          <w:r>
            <w:rPr>
              <w:sz w:val="24"/>
            </w:rPr>
            <w:t>Руководство системного программиста</w:t>
          </w:r>
        </w:p>
      </w:tc>
    </w:tr>
    <w:tr w:rsidR="00A41836">
      <w:tc>
        <w:tcPr>
          <w:tcW w:w="4678" w:type="dxa"/>
          <w:tcBorders>
            <w:left w:val="single" w:sz="4" w:space="0" w:color="000000"/>
            <w:bottom w:val="single" w:sz="4" w:space="0" w:color="000000"/>
          </w:tcBorders>
        </w:tcPr>
        <w:p w:rsidR="00A41836" w:rsidRDefault="006A74DF">
          <w:pPr>
            <w:pStyle w:val="ad"/>
            <w:widowControl w:val="0"/>
            <w:ind w:firstLine="0"/>
            <w:rPr>
              <w:sz w:val="24"/>
            </w:rPr>
          </w:pPr>
          <w:r>
            <w:rPr>
              <w:sz w:val="24"/>
            </w:rPr>
            <w:t>Версия 1.1</w:t>
          </w:r>
        </w:p>
      </w:tc>
      <w:tc>
        <w:tcPr>
          <w:tcW w:w="4676" w:type="dxa"/>
          <w:tcBorders>
            <w:left w:val="single" w:sz="4" w:space="0" w:color="000000"/>
            <w:bottom w:val="single" w:sz="4" w:space="0" w:color="000000"/>
            <w:right w:val="single" w:sz="4" w:space="0" w:color="000000"/>
          </w:tcBorders>
        </w:tcPr>
        <w:p w:rsidR="00A41836" w:rsidRDefault="006A74DF">
          <w:pPr>
            <w:pStyle w:val="ad"/>
            <w:widowControl w:val="0"/>
            <w:ind w:firstLine="0"/>
            <w:jc w:val="right"/>
            <w:rPr>
              <w:sz w:val="24"/>
            </w:rPr>
          </w:pPr>
          <w:r>
            <w:rPr>
              <w:sz w:val="24"/>
            </w:rPr>
            <w:t xml:space="preserve">Стр. </w:t>
          </w:r>
          <w:r>
            <w:rPr>
              <w:sz w:val="24"/>
            </w:rPr>
            <w:fldChar w:fldCharType="begin"/>
          </w:r>
          <w:r>
            <w:rPr>
              <w:sz w:val="24"/>
            </w:rPr>
            <w:instrText xml:space="preserve"> PAGE </w:instrText>
          </w:r>
          <w:r>
            <w:rPr>
              <w:sz w:val="24"/>
            </w:rPr>
            <w:fldChar w:fldCharType="separate"/>
          </w:r>
          <w:r w:rsidR="00BF2E3E">
            <w:rPr>
              <w:noProof/>
              <w:sz w:val="24"/>
            </w:rPr>
            <w:t>21</w:t>
          </w:r>
          <w:r>
            <w:rPr>
              <w:sz w:val="24"/>
            </w:rPr>
            <w:fldChar w:fldCharType="end"/>
          </w:r>
          <w:r>
            <w:rPr>
              <w:sz w:val="24"/>
            </w:rPr>
            <w:t xml:space="preserve"> из </w:t>
          </w:r>
          <w:r>
            <w:rPr>
              <w:sz w:val="24"/>
            </w:rPr>
            <w:fldChar w:fldCharType="begin"/>
          </w:r>
          <w:r>
            <w:rPr>
              <w:sz w:val="24"/>
            </w:rPr>
            <w:instrText xml:space="preserve"> NUMPAGES </w:instrText>
          </w:r>
          <w:r>
            <w:rPr>
              <w:sz w:val="24"/>
            </w:rPr>
            <w:fldChar w:fldCharType="separate"/>
          </w:r>
          <w:r w:rsidR="00BF2E3E">
            <w:rPr>
              <w:noProof/>
              <w:sz w:val="24"/>
            </w:rPr>
            <w:t>35</w:t>
          </w:r>
          <w:r>
            <w:rPr>
              <w:sz w:val="24"/>
            </w:rPr>
            <w:fldChar w:fldCharType="end"/>
          </w:r>
        </w:p>
      </w:tc>
    </w:tr>
  </w:tbl>
  <w:p w:rsidR="00A41836" w:rsidRDefault="00A4183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E9E" w:rsidRDefault="00523E9E">
      <w:pPr>
        <w:rPr>
          <w:sz w:val="12"/>
        </w:rPr>
      </w:pPr>
      <w:r>
        <w:separator/>
      </w:r>
    </w:p>
  </w:footnote>
  <w:footnote w:type="continuationSeparator" w:id="0">
    <w:p w:rsidR="00523E9E" w:rsidRDefault="00523E9E">
      <w:pPr>
        <w:rPr>
          <w:sz w:val="12"/>
        </w:rPr>
      </w:pPr>
      <w:r>
        <w:continuationSeparator/>
      </w:r>
    </w:p>
  </w:footnote>
  <w:footnote w:id="1">
    <w:p w:rsidR="00A41836" w:rsidRDefault="006A74DF">
      <w:pPr>
        <w:pStyle w:val="affff7"/>
        <w:widowControl w:val="0"/>
        <w:jc w:val="left"/>
      </w:pPr>
      <w:r>
        <w:rPr>
          <w:rStyle w:val="aff2"/>
        </w:rPr>
        <w:footnoteRef/>
      </w:r>
      <w:r>
        <w:tab/>
        <w:t xml:space="preserve">Если задана пустая строка, пароль также будет сброшен в </w:t>
      </w:r>
      <w:r>
        <w:rPr>
          <w:i/>
          <w:iCs/>
        </w:rPr>
        <w:t>NULL</w:t>
      </w:r>
      <w:r>
        <w:t xml:space="preserve">, но в </w:t>
      </w:r>
      <w:r>
        <w:rPr>
          <w:i/>
          <w:iCs/>
        </w:rPr>
        <w:t>PostgreSQL</w:t>
      </w:r>
      <w:r>
        <w:t xml:space="preserve"> до версии 10 было не так. В ранних версиях пустая строка могла приниматься или нет, в зависимости от метода аутентификации и версии сервера, а </w:t>
      </w:r>
      <w:r>
        <w:rPr>
          <w:i/>
          <w:iCs/>
        </w:rPr>
        <w:t>libpq</w:t>
      </w:r>
      <w:r>
        <w:t xml:space="preserve"> не давала использовать такой пароль в любом случае. Во избежание неоднозначности указывать пустую строку в качестве пароля не следует.</w:t>
      </w:r>
    </w:p>
  </w:footnote>
  <w:footnote w:id="2">
    <w:p w:rsidR="00A41836" w:rsidRDefault="006A74DF">
      <w:pPr>
        <w:pStyle w:val="affff7"/>
        <w:widowControl w:val="0"/>
        <w:jc w:val="left"/>
      </w:pPr>
      <w:r>
        <w:rPr>
          <w:rStyle w:val="aff2"/>
        </w:rPr>
        <w:footnoteRef/>
      </w:r>
      <w:r>
        <w:tab/>
        <w:t xml:space="preserve">Пароль всегда хранится в системных каталогах в зашифрованном виде. Ключевое слово </w:t>
      </w:r>
      <w:r>
        <w:rPr>
          <w:i/>
          <w:iCs/>
        </w:rPr>
        <w:t>ENCRYPTED</w:t>
      </w:r>
      <w:r>
        <w:t xml:space="preserve"> не имеет эффекта, но принимается для обратной совместимости. Метод шифрования определяется параметром конфигурации </w:t>
      </w:r>
      <w:r>
        <w:rPr>
          <w:i/>
          <w:iCs/>
        </w:rPr>
        <w:t>password_encryption</w:t>
      </w:r>
      <w:r>
        <w:t xml:space="preserve">. Если представленная строка пароля уже зашифрована с применением </w:t>
      </w:r>
      <w:r>
        <w:rPr>
          <w:i/>
          <w:iCs/>
        </w:rPr>
        <w:t>MD5</w:t>
      </w:r>
      <w:r>
        <w:t xml:space="preserve"> или </w:t>
      </w:r>
      <w:r>
        <w:rPr>
          <w:i/>
          <w:iCs/>
        </w:rPr>
        <w:t>SCRAM</w:t>
      </w:r>
      <w:r>
        <w:t xml:space="preserve">, она сохраняется как есть вне зависимости от значения </w:t>
      </w:r>
      <w:r>
        <w:rPr>
          <w:i/>
          <w:iCs/>
        </w:rPr>
        <w:t>password_encryption</w:t>
      </w:r>
      <w:r>
        <w:t xml:space="preserve"> (так как система не может расшифровать переданный зашифрованной пароль, чтобы зашифровать его по другому алгоритму). Это позволяет пересохранять зашифрованные пароли при выгрузке/восстановлении.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811"/>
    <w:multiLevelType w:val="multilevel"/>
    <w:tmpl w:val="E2D8F662"/>
    <w:lvl w:ilvl="0">
      <w:start w:val="1"/>
      <w:numFmt w:val="decimal"/>
      <w:lvlText w:val="%1"/>
      <w:lvlJc w:val="left"/>
      <w:pPr>
        <w:tabs>
          <w:tab w:val="num" w:pos="0"/>
        </w:tabs>
        <w:ind w:left="432" w:hanging="432"/>
      </w:pPr>
      <w:rPr>
        <w:rFonts w:cs="Times New Roman"/>
      </w:rPr>
    </w:lvl>
    <w:lvl w:ilvl="1">
      <w:start w:val="1"/>
      <w:numFmt w:val="decimal"/>
      <w:lvlText w:val="%2)"/>
      <w:lvlJc w:val="left"/>
      <w:pPr>
        <w:tabs>
          <w:tab w:val="num" w:pos="0"/>
        </w:tabs>
        <w:ind w:left="576" w:hanging="576"/>
      </w:pPr>
      <w:rPr>
        <w:rFonts w:ascii="Times New Roman" w:hAnsi="Times New Roman" w:cs="Times New Roman"/>
        <w:b w:val="0"/>
        <w:i w:val="0"/>
        <w:iCs w:val="0"/>
        <w:caps w:val="0"/>
        <w:smallCaps w:val="0"/>
        <w:strike w:val="0"/>
        <w:dstrike w:val="0"/>
        <w:outline w:val="0"/>
        <w:shadow w:val="0"/>
        <w:emboss w:val="0"/>
        <w:imprint w:val="0"/>
        <w:vanish w:val="0"/>
        <w:spacing w:val="0"/>
        <w:kern w:val="0"/>
        <w:position w:val="0"/>
        <w:sz w:val="26"/>
        <w:szCs w:val="26"/>
        <w:u w:val="none"/>
        <w:effect w:val="none"/>
        <w:vertAlign w:val="baseline"/>
        <w:em w:val="none"/>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3275"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1" w15:restartNumberingAfterBreak="0">
    <w:nsid w:val="101811A0"/>
    <w:multiLevelType w:val="multilevel"/>
    <w:tmpl w:val="BBB47F52"/>
    <w:lvl w:ilvl="0">
      <w:start w:val="1"/>
      <w:numFmt w:val="decimal"/>
      <w:lvlText w:val="%1"/>
      <w:lvlJc w:val="left"/>
      <w:pPr>
        <w:tabs>
          <w:tab w:val="num" w:pos="0"/>
        </w:tabs>
        <w:ind w:left="432" w:hanging="432"/>
      </w:pPr>
      <w:rPr>
        <w:rFonts w:cs="Times New Roman"/>
      </w:rPr>
    </w:lvl>
    <w:lvl w:ilvl="1">
      <w:start w:val="1"/>
      <w:numFmt w:val="decimal"/>
      <w:lvlText w:val="%2)"/>
      <w:lvlJc w:val="left"/>
      <w:pPr>
        <w:tabs>
          <w:tab w:val="num" w:pos="0"/>
        </w:tabs>
        <w:ind w:left="576" w:hanging="576"/>
      </w:pPr>
      <w:rPr>
        <w:rFonts w:ascii="Times New Roman" w:hAnsi="Times New Roman" w:cs="Times New Roman"/>
        <w:b w:val="0"/>
        <w:i w:val="0"/>
        <w:iCs w:val="0"/>
        <w:caps w:val="0"/>
        <w:smallCaps w:val="0"/>
        <w:strike w:val="0"/>
        <w:dstrike w:val="0"/>
        <w:outline w:val="0"/>
        <w:shadow w:val="0"/>
        <w:emboss w:val="0"/>
        <w:imprint w:val="0"/>
        <w:vanish w:val="0"/>
        <w:spacing w:val="0"/>
        <w:kern w:val="0"/>
        <w:position w:val="0"/>
        <w:sz w:val="26"/>
        <w:szCs w:val="26"/>
        <w:u w:val="none"/>
        <w:effect w:val="none"/>
        <w:vertAlign w:val="baseline"/>
        <w:em w:val="none"/>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3275"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2" w15:restartNumberingAfterBreak="0">
    <w:nsid w:val="21B66AC6"/>
    <w:multiLevelType w:val="multilevel"/>
    <w:tmpl w:val="DC3A18A0"/>
    <w:lvl w:ilvl="0">
      <w:start w:val="1"/>
      <w:numFmt w:val="decimal"/>
      <w:lvlText w:val="%1"/>
      <w:lvlJc w:val="left"/>
      <w:pPr>
        <w:tabs>
          <w:tab w:val="num" w:pos="0"/>
        </w:tabs>
        <w:ind w:left="432" w:hanging="432"/>
      </w:pPr>
      <w:rPr>
        <w:rFonts w:cs="Times New Roman"/>
      </w:rPr>
    </w:lvl>
    <w:lvl w:ilvl="1">
      <w:start w:val="1"/>
      <w:numFmt w:val="decimal"/>
      <w:lvlText w:val="%2)"/>
      <w:lvlJc w:val="left"/>
      <w:pPr>
        <w:tabs>
          <w:tab w:val="num" w:pos="0"/>
        </w:tabs>
        <w:ind w:left="576" w:hanging="576"/>
      </w:pPr>
      <w:rPr>
        <w:rFonts w:ascii="Times New Roman" w:hAnsi="Times New Roman" w:cs="Times New Roman"/>
        <w:b w:val="0"/>
        <w:i w:val="0"/>
        <w:iCs w:val="0"/>
        <w:caps w:val="0"/>
        <w:smallCaps w:val="0"/>
        <w:strike w:val="0"/>
        <w:dstrike w:val="0"/>
        <w:outline w:val="0"/>
        <w:shadow w:val="0"/>
        <w:emboss w:val="0"/>
        <w:imprint w:val="0"/>
        <w:vanish w:val="0"/>
        <w:spacing w:val="0"/>
        <w:kern w:val="0"/>
        <w:position w:val="0"/>
        <w:sz w:val="26"/>
        <w:szCs w:val="26"/>
        <w:u w:val="none"/>
        <w:effect w:val="none"/>
        <w:vertAlign w:val="baseline"/>
        <w:em w:val="none"/>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3275"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3" w15:restartNumberingAfterBreak="0">
    <w:nsid w:val="464C0878"/>
    <w:multiLevelType w:val="multilevel"/>
    <w:tmpl w:val="32741CDC"/>
    <w:lvl w:ilvl="0">
      <w:start w:val="1"/>
      <w:numFmt w:val="decimal"/>
      <w:lvlText w:val="%1"/>
      <w:lvlJc w:val="left"/>
      <w:pPr>
        <w:tabs>
          <w:tab w:val="num" w:pos="0"/>
        </w:tabs>
        <w:ind w:left="432" w:hanging="432"/>
      </w:pPr>
      <w:rPr>
        <w:rFonts w:cs="Times New Roman"/>
      </w:rPr>
    </w:lvl>
    <w:lvl w:ilvl="1">
      <w:start w:val="1"/>
      <w:numFmt w:val="decimal"/>
      <w:lvlText w:val="%2)"/>
      <w:lvlJc w:val="left"/>
      <w:pPr>
        <w:tabs>
          <w:tab w:val="num" w:pos="0"/>
        </w:tabs>
        <w:ind w:left="576" w:hanging="576"/>
      </w:pPr>
      <w:rPr>
        <w:rFonts w:ascii="Times New Roman" w:hAnsi="Times New Roman" w:cs="Times New Roman"/>
        <w:b w:val="0"/>
        <w:i w:val="0"/>
        <w:iCs w:val="0"/>
        <w:caps w:val="0"/>
        <w:smallCaps w:val="0"/>
        <w:strike w:val="0"/>
        <w:dstrike w:val="0"/>
        <w:outline w:val="0"/>
        <w:shadow w:val="0"/>
        <w:emboss w:val="0"/>
        <w:imprint w:val="0"/>
        <w:vanish w:val="0"/>
        <w:spacing w:val="0"/>
        <w:kern w:val="0"/>
        <w:position w:val="0"/>
        <w:sz w:val="26"/>
        <w:szCs w:val="26"/>
        <w:u w:val="none"/>
        <w:effect w:val="none"/>
        <w:vertAlign w:val="baseline"/>
        <w:em w:val="none"/>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3275"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4" w15:restartNumberingAfterBreak="0">
    <w:nsid w:val="4AD33263"/>
    <w:multiLevelType w:val="multilevel"/>
    <w:tmpl w:val="5BE01272"/>
    <w:lvl w:ilvl="0">
      <w:start w:val="1"/>
      <w:numFmt w:val="bullet"/>
      <w:pStyle w:val="a"/>
      <w:lvlText w:val=""/>
      <w:lvlJc w:val="left"/>
      <w:pPr>
        <w:tabs>
          <w:tab w:val="num" w:pos="0"/>
        </w:tabs>
        <w:ind w:left="1068" w:hanging="360"/>
      </w:pPr>
      <w:rPr>
        <w:rFonts w:ascii="Symbol" w:hAnsi="Symbol" w:cs="Symbol" w:hint="default"/>
        <w:caps/>
        <w:sz w:val="18"/>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 w15:restartNumberingAfterBreak="0">
    <w:nsid w:val="539C614C"/>
    <w:multiLevelType w:val="multilevel"/>
    <w:tmpl w:val="0419001F"/>
    <w:lvl w:ilvl="0">
      <w:start w:val="1"/>
      <w:numFmt w:val="decimal"/>
      <w:lvlText w:val="%1."/>
      <w:lvlJc w:val="left"/>
      <w:pPr>
        <w:tabs>
          <w:tab w:val="num" w:pos="0"/>
        </w:tabs>
        <w:ind w:left="360" w:hanging="360"/>
      </w:pPr>
    </w:lvl>
    <w:lvl w:ilvl="1">
      <w:start w:val="1"/>
      <w:numFmt w:val="decimal"/>
      <w:pStyle w:val="2"/>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7B74176"/>
    <w:multiLevelType w:val="multilevel"/>
    <w:tmpl w:val="30A48CDA"/>
    <w:lvl w:ilvl="0">
      <w:start w:val="1"/>
      <w:numFmt w:val="decimal"/>
      <w:lvlText w:val="%1"/>
      <w:lvlJc w:val="left"/>
      <w:pPr>
        <w:tabs>
          <w:tab w:val="num" w:pos="0"/>
        </w:tabs>
        <w:ind w:left="432" w:hanging="432"/>
      </w:pPr>
      <w:rPr>
        <w:rFonts w:cs="Times New Roman"/>
      </w:rPr>
    </w:lvl>
    <w:lvl w:ilvl="1">
      <w:start w:val="1"/>
      <w:numFmt w:val="decimal"/>
      <w:lvlText w:val="%2)"/>
      <w:lvlJc w:val="left"/>
      <w:pPr>
        <w:tabs>
          <w:tab w:val="num" w:pos="0"/>
        </w:tabs>
        <w:ind w:left="576" w:hanging="576"/>
      </w:pPr>
      <w:rPr>
        <w:rFonts w:ascii="Times New Roman" w:hAnsi="Times New Roman" w:cs="Times New Roman"/>
        <w:b w:val="0"/>
        <w:i w:val="0"/>
        <w:iCs w:val="0"/>
        <w:caps w:val="0"/>
        <w:smallCaps w:val="0"/>
        <w:strike w:val="0"/>
        <w:dstrike w:val="0"/>
        <w:outline w:val="0"/>
        <w:shadow w:val="0"/>
        <w:emboss w:val="0"/>
        <w:imprint w:val="0"/>
        <w:vanish w:val="0"/>
        <w:spacing w:val="0"/>
        <w:kern w:val="0"/>
        <w:position w:val="0"/>
        <w:sz w:val="26"/>
        <w:szCs w:val="26"/>
        <w:u w:val="none"/>
        <w:effect w:val="none"/>
        <w:vertAlign w:val="baseline"/>
        <w:em w:val="none"/>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3275"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7" w15:restartNumberingAfterBreak="0">
    <w:nsid w:val="6F247D8F"/>
    <w:multiLevelType w:val="multilevel"/>
    <w:tmpl w:val="38DA780A"/>
    <w:lvl w:ilvl="0">
      <w:start w:val="1"/>
      <w:numFmt w:val="decimal"/>
      <w:lvlText w:val="%1"/>
      <w:lvlJc w:val="left"/>
      <w:pPr>
        <w:tabs>
          <w:tab w:val="num" w:pos="0"/>
        </w:tabs>
        <w:ind w:left="432" w:hanging="432"/>
      </w:pPr>
    </w:lvl>
    <w:lvl w:ilvl="1">
      <w:start w:val="1"/>
      <w:numFmt w:val="decimal"/>
      <w:pStyle w:val="3"/>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8" w15:restartNumberingAfterBreak="0">
    <w:nsid w:val="704A260E"/>
    <w:multiLevelType w:val="multilevel"/>
    <w:tmpl w:val="57BE9EC0"/>
    <w:lvl w:ilvl="0">
      <w:start w:val="1"/>
      <w:numFmt w:val="decimal"/>
      <w:lvlText w:val="%1"/>
      <w:lvlJc w:val="left"/>
      <w:pPr>
        <w:tabs>
          <w:tab w:val="num" w:pos="0"/>
        </w:tabs>
        <w:ind w:left="432" w:hanging="432"/>
      </w:pPr>
      <w:rPr>
        <w:rFonts w:cs="Times New Roman"/>
      </w:rPr>
    </w:lvl>
    <w:lvl w:ilvl="1">
      <w:start w:val="1"/>
      <w:numFmt w:val="decimal"/>
      <w:pStyle w:val="1"/>
      <w:lvlText w:val="%2)"/>
      <w:lvlJc w:val="left"/>
      <w:pPr>
        <w:tabs>
          <w:tab w:val="num" w:pos="0"/>
        </w:tabs>
        <w:ind w:left="576" w:hanging="576"/>
      </w:pPr>
      <w:rPr>
        <w:rFonts w:ascii="Times New Roman" w:hAnsi="Times New Roman" w:cs="Times New Roman"/>
        <w:b w:val="0"/>
        <w:i w:val="0"/>
        <w:iCs w:val="0"/>
        <w:caps w:val="0"/>
        <w:smallCaps w:val="0"/>
        <w:strike w:val="0"/>
        <w:dstrike w:val="0"/>
        <w:outline w:val="0"/>
        <w:shadow w:val="0"/>
        <w:emboss w:val="0"/>
        <w:imprint w:val="0"/>
        <w:vanish w:val="0"/>
        <w:spacing w:val="0"/>
        <w:kern w:val="0"/>
        <w:position w:val="0"/>
        <w:sz w:val="26"/>
        <w:szCs w:val="26"/>
        <w:u w:val="none"/>
        <w:effect w:val="none"/>
        <w:vertAlign w:val="baseline"/>
        <w:em w:val="none"/>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3275"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9" w15:restartNumberingAfterBreak="0">
    <w:nsid w:val="7F900E44"/>
    <w:multiLevelType w:val="multilevel"/>
    <w:tmpl w:val="1182E59C"/>
    <w:lvl w:ilvl="0">
      <w:start w:val="1"/>
      <w:numFmt w:val="decimal"/>
      <w:pStyle w:val="10"/>
      <w:lvlText w:val="%1."/>
      <w:lvlJc w:val="left"/>
      <w:pPr>
        <w:tabs>
          <w:tab w:val="num" w:pos="0"/>
        </w:tabs>
        <w:ind w:left="432" w:hanging="432"/>
      </w:pPr>
      <w:rPr>
        <w:rFonts w:ascii="Times New Roman" w:hAnsi="Times New Roman"/>
      </w:rPr>
    </w:lvl>
    <w:lvl w:ilvl="1">
      <w:start w:val="1"/>
      <w:numFmt w:val="decimal"/>
      <w:lvlText w:val="%1.%2."/>
      <w:lvlJc w:val="left"/>
      <w:pPr>
        <w:tabs>
          <w:tab w:val="num" w:pos="0"/>
        </w:tabs>
        <w:ind w:left="576" w:hanging="576"/>
      </w:pPr>
      <w:rPr>
        <w:rFonts w:ascii="Times New Roman" w:hAnsi="Times New Roman"/>
      </w:rPr>
    </w:lvl>
    <w:lvl w:ilvl="2">
      <w:start w:val="1"/>
      <w:numFmt w:val="decimal"/>
      <w:lvlText w:val="%1.%2.%3."/>
      <w:lvlJc w:val="left"/>
      <w:pPr>
        <w:tabs>
          <w:tab w:val="num" w:pos="0"/>
        </w:tabs>
        <w:ind w:left="720" w:hanging="720"/>
      </w:pPr>
      <w:rPr>
        <w:rFonts w:ascii="Times New Roman" w:hAnsi="Times New Roman"/>
      </w:rPr>
    </w:lvl>
    <w:lvl w:ilvl="3">
      <w:start w:val="1"/>
      <w:numFmt w:val="decimal"/>
      <w:pStyle w:val="40"/>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abstractNumId w:val="7"/>
  </w:num>
  <w:num w:numId="2">
    <w:abstractNumId w:val="5"/>
  </w:num>
  <w:num w:numId="3">
    <w:abstractNumId w:val="8"/>
  </w:num>
  <w:num w:numId="4">
    <w:abstractNumId w:val="4"/>
  </w:num>
  <w:num w:numId="5">
    <w:abstractNumId w:val="9"/>
  </w:num>
  <w:num w:numId="6">
    <w:abstractNumId w:val="2"/>
    <w:lvlOverride w:ilvl="0"/>
    <w:lvlOverride w:ilvl="1">
      <w:startOverride w:val="1"/>
    </w:lvlOverride>
  </w:num>
  <w:num w:numId="7">
    <w:abstractNumId w:val="2"/>
  </w:num>
  <w:num w:numId="8">
    <w:abstractNumId w:val="2"/>
  </w:num>
  <w:num w:numId="9">
    <w:abstractNumId w:val="2"/>
  </w:num>
  <w:num w:numId="10">
    <w:abstractNumId w:val="0"/>
    <w:lvlOverride w:ilvl="0"/>
    <w:lvlOverride w:ilvl="1">
      <w:startOverride w:val="1"/>
    </w:lvlOverride>
  </w:num>
  <w:num w:numId="11">
    <w:abstractNumId w:val="0"/>
  </w:num>
  <w:num w:numId="12">
    <w:abstractNumId w:val="0"/>
  </w:num>
  <w:num w:numId="13">
    <w:abstractNumId w:val="0"/>
  </w:num>
  <w:num w:numId="14">
    <w:abstractNumId w:val="0"/>
  </w:num>
  <w:num w:numId="15">
    <w:abstractNumId w:val="6"/>
    <w:lvlOverride w:ilvl="0"/>
    <w:lvlOverride w:ilvl="1">
      <w:startOverride w:val="1"/>
    </w:lvlOverride>
  </w:num>
  <w:num w:numId="16">
    <w:abstractNumId w:val="6"/>
  </w:num>
  <w:num w:numId="17">
    <w:abstractNumId w:val="6"/>
  </w:num>
  <w:num w:numId="18">
    <w:abstractNumId w:val="6"/>
  </w:num>
  <w:num w:numId="19">
    <w:abstractNumId w:val="6"/>
  </w:num>
  <w:num w:numId="20">
    <w:abstractNumId w:val="6"/>
    <w:lvlOverride w:ilvl="0"/>
    <w:lvlOverride w:ilvl="1">
      <w:startOverride w:val="1"/>
    </w:lvlOverride>
  </w:num>
  <w:num w:numId="21">
    <w:abstractNumId w:val="6"/>
  </w:num>
  <w:num w:numId="22">
    <w:abstractNumId w:val="3"/>
    <w:lvlOverride w:ilvl="0"/>
    <w:lvlOverride w:ilvl="1">
      <w:startOverride w:val="1"/>
    </w:lvlOverride>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
    <w:lvlOverride w:ilvl="0"/>
    <w:lvlOverride w:ilvl="1">
      <w:startOverride w:val="1"/>
    </w:lvlOverride>
  </w:num>
  <w:num w:numId="31">
    <w:abstractNumId w:val="1"/>
  </w:num>
  <w:num w:numId="32">
    <w:abstractNumId w:val="1"/>
  </w:num>
  <w:num w:numId="33">
    <w:abstractNumId w:val="1"/>
  </w:num>
  <w:num w:numId="34">
    <w:abstractNumId w:val="1"/>
  </w:num>
  <w:num w:numId="35">
    <w:abstractNumId w:val="1"/>
  </w:num>
  <w:num w:numId="36">
    <w:abstractNumId w:val="3"/>
    <w:lvlOverride w:ilvl="0"/>
    <w:lvlOverride w:ilvl="1">
      <w:startOverride w:val="1"/>
    </w:lvlOverride>
  </w:num>
  <w:num w:numId="37">
    <w:abstractNumId w:val="3"/>
  </w:num>
  <w:num w:numId="38">
    <w:abstractNumId w:val="3"/>
  </w:num>
  <w:num w:numId="39">
    <w:abstractNumId w:val="9"/>
    <w:lvlOverride w:ilvl="0">
      <w:lvl w:ilvl="0">
        <w:numFmt w:val="decimal"/>
        <w:pStyle w:val="10"/>
        <w:lvlText w:val=""/>
        <w:lvlJc w:val="left"/>
      </w:lvl>
    </w:lvlOverride>
    <w:lvlOverride w:ilvl="1">
      <w:startOverride w:val="1"/>
      <w:lvl w:ilvl="1">
        <w:start w:val="1"/>
        <w:numFmt w:val="decimal"/>
        <w:lvlText w:val="%1.%2"/>
        <w:lvlJc w:val="left"/>
        <w:pPr>
          <w:tabs>
            <w:tab w:val="num" w:pos="0"/>
          </w:tabs>
          <w:ind w:left="576" w:hanging="576"/>
        </w:pPr>
        <w:rPr>
          <w:rFonts w:ascii="Times New Roman" w:hAnsi="Times New Roman"/>
        </w:rPr>
      </w:lvl>
    </w:lvlOverride>
    <w:lvlOverride w:ilvl="2">
      <w:startOverride w:val="1"/>
      <w:lvl w:ilvl="2">
        <w:start w:val="1"/>
        <w:numFmt w:val="decimal"/>
        <w:lvlText w:val="%1.%2.%3"/>
        <w:lvlJc w:val="left"/>
        <w:pPr>
          <w:tabs>
            <w:tab w:val="num" w:pos="0"/>
          </w:tabs>
          <w:ind w:left="720" w:hanging="720"/>
        </w:pPr>
        <w:rPr>
          <w:rFonts w:ascii="Times New Roman" w:hAnsi="Times New Roman"/>
        </w:rPr>
      </w:lvl>
    </w:lvlOverride>
  </w:num>
  <w:num w:numId="40">
    <w:abstractNumId w:val="3"/>
    <w:lvlOverride w:ilvl="0"/>
    <w:lvlOverride w:ilvl="1">
      <w:startOverride w:val="1"/>
    </w:lvlOverride>
  </w:num>
  <w:num w:numId="41">
    <w:abstractNumId w:val="3"/>
  </w:num>
  <w:num w:numId="42">
    <w:abstractNumId w:val="3"/>
  </w:num>
  <w:num w:numId="43">
    <w:abstractNumId w:val="3"/>
  </w:num>
  <w:num w:numId="44">
    <w:abstractNumId w:val="1"/>
    <w:lvlOverride w:ilvl="0"/>
    <w:lvlOverride w:ilvl="1">
      <w:startOverride w:val="1"/>
    </w:lvlOverride>
  </w:num>
  <w:num w:numId="45">
    <w:abstractNumId w:val="1"/>
  </w:num>
  <w:num w:numId="46">
    <w:abstractNumId w:val="1"/>
  </w:num>
  <w:num w:numId="47">
    <w:abstractNumId w:val="1"/>
  </w:num>
  <w:num w:numId="48">
    <w:abstractNumId w:val="1"/>
  </w:num>
  <w:num w:numId="49">
    <w:abstractNumId w:val="1"/>
  </w:num>
  <w:num w:numId="50">
    <w:abstractNumId w:val="1"/>
    <w:lvlOverride w:ilvl="0"/>
    <w:lvlOverride w:ilvl="1">
      <w:startOverride w:val="1"/>
    </w:lvlOverride>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36"/>
    <w:rsid w:val="00016414"/>
    <w:rsid w:val="00523E9E"/>
    <w:rsid w:val="006A74DF"/>
    <w:rsid w:val="0073593A"/>
    <w:rsid w:val="00A41836"/>
    <w:rsid w:val="00B50D0F"/>
    <w:rsid w:val="00BF2E3E"/>
    <w:rsid w:val="00DC14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97D06-3CBB-402A-97D1-FDC2F797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before="120" w:after="120" w:line="360" w:lineRule="auto"/>
      <w:ind w:firstLine="567"/>
      <w:jc w:val="both"/>
    </w:pPr>
    <w:rPr>
      <w:rFonts w:ascii="Times New Roman" w:eastAsia="Times New Roman" w:hAnsi="Times New Roman" w:cs="Times New Roman"/>
      <w:sz w:val="26"/>
      <w:szCs w:val="24"/>
      <w:lang w:eastAsia="ru-RU"/>
    </w:rPr>
  </w:style>
  <w:style w:type="paragraph" w:styleId="10">
    <w:name w:val="heading 1"/>
    <w:basedOn w:val="a0"/>
    <w:next w:val="a0"/>
    <w:link w:val="11"/>
    <w:qFormat/>
    <w:pPr>
      <w:keepNext/>
      <w:keepLines/>
      <w:numPr>
        <w:numId w:val="5"/>
      </w:numPr>
      <w:outlineLvl w:val="0"/>
    </w:pPr>
    <w:rPr>
      <w:b/>
      <w:sz w:val="32"/>
      <w:szCs w:val="32"/>
    </w:rPr>
  </w:style>
  <w:style w:type="paragraph" w:styleId="2">
    <w:name w:val="heading 2"/>
    <w:basedOn w:val="a0"/>
    <w:next w:val="a0"/>
    <w:link w:val="20"/>
    <w:autoRedefine/>
    <w:qFormat/>
    <w:pPr>
      <w:keepNext/>
      <w:keepLines/>
      <w:numPr>
        <w:ilvl w:val="1"/>
        <w:numId w:val="2"/>
      </w:numPr>
      <w:spacing w:before="240" w:after="0"/>
      <w:jc w:val="left"/>
      <w:outlineLvl w:val="1"/>
    </w:pPr>
    <w:rPr>
      <w:b/>
      <w:sz w:val="32"/>
      <w:szCs w:val="32"/>
    </w:rPr>
  </w:style>
  <w:style w:type="paragraph" w:styleId="3">
    <w:name w:val="heading 3"/>
    <w:basedOn w:val="a0"/>
    <w:next w:val="a0"/>
    <w:link w:val="30"/>
    <w:autoRedefine/>
    <w:qFormat/>
    <w:pPr>
      <w:keepNext/>
      <w:keepLines/>
      <w:numPr>
        <w:ilvl w:val="1"/>
        <w:numId w:val="1"/>
      </w:numPr>
      <w:spacing w:before="40" w:after="0"/>
      <w:outlineLvl w:val="2"/>
    </w:pPr>
    <w:rPr>
      <w:b/>
      <w:sz w:val="28"/>
    </w:rPr>
  </w:style>
  <w:style w:type="paragraph" w:styleId="4">
    <w:name w:val="heading 4"/>
    <w:basedOn w:val="a0"/>
    <w:next w:val="a0"/>
    <w:link w:val="41"/>
    <w:qFormat/>
    <w:pPr>
      <w:keepNext/>
      <w:keepLines/>
      <w:numPr>
        <w:ilvl w:val="3"/>
        <w:numId w:val="1"/>
      </w:numPr>
      <w:spacing w:before="40" w:after="0"/>
      <w:outlineLvl w:val="3"/>
    </w:pPr>
    <w:rPr>
      <w:rFonts w:ascii="Calibri Light" w:eastAsia="Calibri" w:hAnsi="Calibri Light" w:cs="DejaVu Sans"/>
      <w:b/>
      <w:iCs/>
      <w:color w:val="000000"/>
    </w:rPr>
  </w:style>
  <w:style w:type="paragraph" w:styleId="5">
    <w:name w:val="heading 5"/>
    <w:basedOn w:val="a0"/>
    <w:next w:val="a0"/>
    <w:link w:val="50"/>
    <w:qFormat/>
    <w:pPr>
      <w:keepNext/>
      <w:keepLines/>
      <w:numPr>
        <w:ilvl w:val="4"/>
        <w:numId w:val="1"/>
      </w:numPr>
      <w:spacing w:before="40" w:after="0"/>
      <w:outlineLvl w:val="4"/>
    </w:pPr>
    <w:rPr>
      <w:rFonts w:ascii="Calibri Light" w:eastAsia="Calibri" w:hAnsi="Calibri Light" w:cs="DejaVu Sans"/>
      <w:color w:val="2E74B5"/>
    </w:rPr>
  </w:style>
  <w:style w:type="paragraph" w:styleId="6">
    <w:name w:val="heading 6"/>
    <w:basedOn w:val="a0"/>
    <w:next w:val="a0"/>
    <w:link w:val="60"/>
    <w:qFormat/>
    <w:pPr>
      <w:keepNext/>
      <w:keepLines/>
      <w:numPr>
        <w:ilvl w:val="5"/>
        <w:numId w:val="1"/>
      </w:numPr>
      <w:spacing w:before="40" w:after="0"/>
      <w:outlineLvl w:val="5"/>
    </w:pPr>
    <w:rPr>
      <w:rFonts w:ascii="Calibri Light" w:eastAsia="Calibri" w:hAnsi="Calibri Light" w:cs="DejaVu Sans"/>
      <w:color w:val="1F4D78"/>
    </w:rPr>
  </w:style>
  <w:style w:type="paragraph" w:styleId="7">
    <w:name w:val="heading 7"/>
    <w:basedOn w:val="a0"/>
    <w:next w:val="a0"/>
    <w:link w:val="70"/>
    <w:qFormat/>
    <w:pPr>
      <w:keepNext/>
      <w:keepLines/>
      <w:numPr>
        <w:ilvl w:val="6"/>
        <w:numId w:val="1"/>
      </w:numPr>
      <w:spacing w:before="40" w:after="0"/>
      <w:outlineLvl w:val="6"/>
    </w:pPr>
    <w:rPr>
      <w:rFonts w:ascii="Calibri Light" w:eastAsia="Calibri" w:hAnsi="Calibri Light" w:cs="DejaVu Sans"/>
      <w:i/>
      <w:iCs/>
      <w:color w:val="1F4D78"/>
    </w:rPr>
  </w:style>
  <w:style w:type="paragraph" w:styleId="8">
    <w:name w:val="heading 8"/>
    <w:basedOn w:val="a0"/>
    <w:next w:val="a0"/>
    <w:link w:val="80"/>
    <w:qFormat/>
    <w:pPr>
      <w:keepNext/>
      <w:keepLines/>
      <w:numPr>
        <w:ilvl w:val="7"/>
        <w:numId w:val="1"/>
      </w:numPr>
      <w:spacing w:before="40" w:after="0"/>
      <w:outlineLvl w:val="7"/>
    </w:pPr>
    <w:rPr>
      <w:rFonts w:ascii="Calibri Light" w:eastAsia="Calibri" w:hAnsi="Calibri Light" w:cs="DejaVu Sans"/>
      <w:color w:val="272727"/>
      <w:sz w:val="21"/>
      <w:szCs w:val="21"/>
    </w:rPr>
  </w:style>
  <w:style w:type="paragraph" w:styleId="9">
    <w:name w:val="heading 9"/>
    <w:basedOn w:val="a1"/>
    <w:next w:val="a0"/>
    <w:link w:val="90"/>
    <w:qFormat/>
    <w:pPr>
      <w:keepNext/>
      <w:keepLines/>
      <w:numPr>
        <w:ilvl w:val="8"/>
        <w:numId w:val="1"/>
      </w:numPr>
      <w:spacing w:before="40" w:after="120"/>
      <w:outlineLvl w:val="8"/>
    </w:pPr>
    <w:rPr>
      <w:rFonts w:ascii="Calibri Light" w:eastAsia="Calibri" w:hAnsi="Calibri Light" w:cs="DejaVu Sans"/>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qFormat/>
    <w:rPr>
      <w:rFonts w:ascii="Times New Roman" w:eastAsia="Times New Roman" w:hAnsi="Times New Roman" w:cs="Times New Roman"/>
      <w:b/>
      <w:sz w:val="32"/>
      <w:szCs w:val="32"/>
      <w:lang w:eastAsia="ru-RU"/>
    </w:rPr>
  </w:style>
  <w:style w:type="character" w:customStyle="1" w:styleId="20">
    <w:name w:val="Заголовок 2 Знак"/>
    <w:basedOn w:val="a2"/>
    <w:link w:val="2"/>
    <w:qFormat/>
    <w:rPr>
      <w:rFonts w:ascii="Times New Roman" w:eastAsia="Times New Roman" w:hAnsi="Times New Roman" w:cs="Times New Roman"/>
      <w:b/>
      <w:sz w:val="32"/>
      <w:szCs w:val="32"/>
      <w:lang w:eastAsia="ru-RU"/>
    </w:rPr>
  </w:style>
  <w:style w:type="character" w:customStyle="1" w:styleId="30">
    <w:name w:val="Заголовок 3 Знак"/>
    <w:basedOn w:val="a2"/>
    <w:link w:val="3"/>
    <w:qFormat/>
    <w:rPr>
      <w:rFonts w:ascii="Times New Roman" w:eastAsia="Times New Roman" w:hAnsi="Times New Roman" w:cs="Times New Roman"/>
      <w:b/>
      <w:sz w:val="28"/>
      <w:szCs w:val="24"/>
      <w:lang w:eastAsia="ru-RU"/>
    </w:rPr>
  </w:style>
  <w:style w:type="character" w:customStyle="1" w:styleId="41">
    <w:name w:val="Заголовок 4 Знак"/>
    <w:basedOn w:val="a2"/>
    <w:link w:val="4"/>
    <w:qFormat/>
    <w:rPr>
      <w:rFonts w:ascii="Calibri Light" w:hAnsi="Calibri Light"/>
      <w:b/>
      <w:iCs/>
      <w:color w:val="000000"/>
      <w:sz w:val="26"/>
      <w:szCs w:val="24"/>
      <w:lang w:eastAsia="ru-RU"/>
    </w:rPr>
  </w:style>
  <w:style w:type="character" w:customStyle="1" w:styleId="50">
    <w:name w:val="Заголовок 5 Знак"/>
    <w:basedOn w:val="a2"/>
    <w:link w:val="5"/>
    <w:qFormat/>
    <w:rPr>
      <w:rFonts w:ascii="Calibri Light" w:hAnsi="Calibri Light"/>
      <w:color w:val="2E74B5"/>
      <w:sz w:val="26"/>
      <w:szCs w:val="24"/>
      <w:lang w:eastAsia="ru-RU"/>
    </w:rPr>
  </w:style>
  <w:style w:type="character" w:customStyle="1" w:styleId="60">
    <w:name w:val="Заголовок 6 Знак"/>
    <w:basedOn w:val="a2"/>
    <w:link w:val="6"/>
    <w:qFormat/>
    <w:rPr>
      <w:rFonts w:ascii="Calibri Light" w:hAnsi="Calibri Light"/>
      <w:color w:val="1F4D78"/>
      <w:sz w:val="26"/>
      <w:szCs w:val="24"/>
      <w:lang w:eastAsia="ru-RU"/>
    </w:rPr>
  </w:style>
  <w:style w:type="character" w:customStyle="1" w:styleId="70">
    <w:name w:val="Заголовок 7 Знак"/>
    <w:basedOn w:val="a2"/>
    <w:link w:val="7"/>
    <w:qFormat/>
    <w:rPr>
      <w:rFonts w:ascii="Calibri Light" w:hAnsi="Calibri Light"/>
      <w:i/>
      <w:iCs/>
      <w:color w:val="1F4D78"/>
      <w:sz w:val="26"/>
      <w:szCs w:val="24"/>
      <w:lang w:eastAsia="ru-RU"/>
    </w:rPr>
  </w:style>
  <w:style w:type="character" w:customStyle="1" w:styleId="80">
    <w:name w:val="Заголовок 8 Знак"/>
    <w:basedOn w:val="a2"/>
    <w:link w:val="8"/>
    <w:qFormat/>
    <w:rPr>
      <w:rFonts w:ascii="Calibri Light" w:hAnsi="Calibri Light"/>
      <w:color w:val="272727"/>
      <w:sz w:val="21"/>
      <w:szCs w:val="21"/>
      <w:lang w:eastAsia="ru-RU"/>
    </w:rPr>
  </w:style>
  <w:style w:type="character" w:customStyle="1" w:styleId="90">
    <w:name w:val="Заголовок 9 Знак"/>
    <w:basedOn w:val="a2"/>
    <w:link w:val="9"/>
    <w:qFormat/>
    <w:rPr>
      <w:rFonts w:ascii="Calibri Light" w:hAnsi="Calibri Light"/>
      <w:i/>
      <w:iCs/>
      <w:color w:val="272727"/>
      <w:kern w:val="2"/>
      <w:sz w:val="21"/>
      <w:szCs w:val="21"/>
      <w:lang w:eastAsia="ru-RU"/>
    </w:rPr>
  </w:style>
  <w:style w:type="character" w:customStyle="1" w:styleId="a5">
    <w:name w:val="Абзац списка Знак"/>
    <w:link w:val="a"/>
    <w:qFormat/>
    <w:rPr>
      <w:rFonts w:ascii="Times New Roman" w:eastAsia="Times New Roman" w:hAnsi="Times New Roman" w:cs="Times New Roman"/>
      <w:sz w:val="26"/>
      <w:szCs w:val="24"/>
      <w:lang w:eastAsia="ru-RU"/>
    </w:rPr>
  </w:style>
  <w:style w:type="character" w:customStyle="1" w:styleId="a6">
    <w:name w:val="Заголовок Знак"/>
    <w:basedOn w:val="a2"/>
    <w:link w:val="a7"/>
    <w:qFormat/>
    <w:rPr>
      <w:rFonts w:ascii="Times New Roman" w:eastAsia="Calibri" w:hAnsi="Times New Roman" w:cs="Times New Roman"/>
      <w:b/>
      <w:spacing w:val="-10"/>
      <w:kern w:val="2"/>
      <w:sz w:val="32"/>
      <w:szCs w:val="32"/>
      <w:lang w:eastAsia="ru-RU"/>
    </w:rPr>
  </w:style>
  <w:style w:type="character" w:customStyle="1" w:styleId="a8">
    <w:name w:val="Подзаголовок Знак"/>
    <w:basedOn w:val="a2"/>
    <w:link w:val="a9"/>
    <w:qFormat/>
    <w:rPr>
      <w:rFonts w:ascii="Times New Roman" w:eastAsia="Calibri" w:hAnsi="Times New Roman" w:cs="Times New Roman"/>
      <w:b/>
      <w:color w:val="000000"/>
      <w:spacing w:val="15"/>
      <w:sz w:val="28"/>
      <w:szCs w:val="28"/>
      <w:lang w:eastAsia="ru-RU"/>
    </w:rPr>
  </w:style>
  <w:style w:type="character" w:customStyle="1" w:styleId="aa">
    <w:name w:val="Верхний колонтитул Знак"/>
    <w:basedOn w:val="a2"/>
    <w:link w:val="ab"/>
    <w:qFormat/>
    <w:rPr>
      <w:rFonts w:ascii="Times New Roman" w:eastAsia="Times New Roman" w:hAnsi="Times New Roman" w:cs="Times New Roman"/>
      <w:sz w:val="24"/>
      <w:szCs w:val="24"/>
      <w:lang w:eastAsia="ru-RU"/>
    </w:rPr>
  </w:style>
  <w:style w:type="character" w:customStyle="1" w:styleId="ac">
    <w:name w:val="Нижний колонтитул Знак"/>
    <w:basedOn w:val="a2"/>
    <w:link w:val="ad"/>
    <w:qFormat/>
    <w:rPr>
      <w:rFonts w:ascii="Times New Roman" w:eastAsia="Times New Roman" w:hAnsi="Times New Roman" w:cs="Times New Roman"/>
      <w:sz w:val="24"/>
      <w:szCs w:val="24"/>
      <w:lang w:eastAsia="ru-RU"/>
    </w:rPr>
  </w:style>
  <w:style w:type="character" w:customStyle="1" w:styleId="ae">
    <w:name w:val="Колонтитул Знак"/>
    <w:basedOn w:val="a2"/>
    <w:link w:val="af"/>
    <w:qFormat/>
    <w:rPr>
      <w:rFonts w:ascii="Times New Roman" w:hAnsi="Times New Roman" w:cs="Times New Roman"/>
      <w:sz w:val="20"/>
      <w:szCs w:val="20"/>
    </w:rPr>
  </w:style>
  <w:style w:type="character" w:customStyle="1" w:styleId="-">
    <w:name w:val="Интернет-ссылка"/>
    <w:basedOn w:val="a2"/>
    <w:rPr>
      <w:color w:val="0563C1"/>
      <w:u w:val="single"/>
    </w:rPr>
  </w:style>
  <w:style w:type="character" w:customStyle="1" w:styleId="21">
    <w:name w:val="Цитата 2 Знак"/>
    <w:basedOn w:val="a2"/>
    <w:link w:val="22"/>
    <w:qFormat/>
    <w:rPr>
      <w:rFonts w:ascii="Times New Roman" w:hAnsi="Times New Roman" w:cs="Times New Roman"/>
      <w:i/>
      <w:iCs/>
      <w:color w:val="262626"/>
      <w:sz w:val="24"/>
      <w:szCs w:val="24"/>
    </w:rPr>
  </w:style>
  <w:style w:type="character" w:customStyle="1" w:styleId="af0">
    <w:name w:val="ЧТЗ_Обычный текст Знак"/>
    <w:basedOn w:val="a2"/>
    <w:link w:val="af1"/>
    <w:qFormat/>
    <w:rPr>
      <w:rFonts w:ascii="Times New Roman" w:eastAsia="Calibri" w:hAnsi="Times New Roman" w:cs="Times New Roman"/>
      <w:sz w:val="24"/>
      <w:szCs w:val="24"/>
      <w:lang w:eastAsia="ru-RU"/>
    </w:rPr>
  </w:style>
  <w:style w:type="character" w:customStyle="1" w:styleId="12">
    <w:name w:val="ЧТЗ_Список 1 Знак"/>
    <w:basedOn w:val="a2"/>
    <w:link w:val="1"/>
    <w:qFormat/>
    <w:rPr>
      <w:rFonts w:ascii="Times New Roman" w:eastAsia="MS Gothic" w:hAnsi="Times New Roman" w:cs="Times New Roman"/>
      <w:bCs/>
      <w:sz w:val="26"/>
      <w:szCs w:val="24"/>
      <w:lang w:eastAsia="ru-RU"/>
    </w:rPr>
  </w:style>
  <w:style w:type="character" w:customStyle="1" w:styleId="af2">
    <w:name w:val="Обычный (таблица) Знак"/>
    <w:link w:val="af3"/>
    <w:qFormat/>
    <w:rPr>
      <w:rFonts w:ascii="Times New Roman" w:eastAsia="Times New Roman" w:hAnsi="Times New Roman" w:cs="Times New Roman"/>
      <w:lang w:val="en-US" w:eastAsia="ru-RU"/>
    </w:rPr>
  </w:style>
  <w:style w:type="character" w:customStyle="1" w:styleId="af4">
    <w:name w:val="Заг_Таб Знак"/>
    <w:basedOn w:val="a2"/>
    <w:link w:val="af5"/>
    <w:qFormat/>
    <w:rPr>
      <w:rFonts w:ascii="Times New Roman" w:eastAsia="Times New Roman" w:hAnsi="Times New Roman" w:cs="Times New Roman"/>
      <w:b/>
      <w:lang w:eastAsia="ru-RU"/>
    </w:rPr>
  </w:style>
  <w:style w:type="character" w:styleId="af6">
    <w:name w:val="Emphasis"/>
    <w:basedOn w:val="a2"/>
    <w:qFormat/>
    <w:rPr>
      <w:i/>
      <w:iCs/>
    </w:rPr>
  </w:style>
  <w:style w:type="character" w:styleId="af7">
    <w:name w:val="annotation reference"/>
    <w:basedOn w:val="a2"/>
    <w:qFormat/>
    <w:rPr>
      <w:sz w:val="16"/>
      <w:szCs w:val="16"/>
    </w:rPr>
  </w:style>
  <w:style w:type="character" w:customStyle="1" w:styleId="af8">
    <w:name w:val="Текст примечания Знак"/>
    <w:basedOn w:val="a2"/>
    <w:link w:val="af9"/>
    <w:qFormat/>
    <w:rPr>
      <w:rFonts w:ascii="Times New Roman" w:eastAsia="Times New Roman" w:hAnsi="Times New Roman" w:cs="Times New Roman"/>
      <w:sz w:val="20"/>
      <w:szCs w:val="20"/>
      <w:lang w:eastAsia="ru-RU"/>
    </w:rPr>
  </w:style>
  <w:style w:type="character" w:customStyle="1" w:styleId="afa">
    <w:name w:val="Тема примечания Знак"/>
    <w:basedOn w:val="af8"/>
    <w:link w:val="afb"/>
    <w:qFormat/>
    <w:rPr>
      <w:rFonts w:ascii="Times New Roman" w:eastAsia="Times New Roman" w:hAnsi="Times New Roman" w:cs="Times New Roman"/>
      <w:b/>
      <w:bCs/>
      <w:sz w:val="20"/>
      <w:szCs w:val="20"/>
      <w:lang w:eastAsia="ru-RU"/>
    </w:rPr>
  </w:style>
  <w:style w:type="character" w:customStyle="1" w:styleId="afc">
    <w:name w:val="Текст выноски Знак"/>
    <w:basedOn w:val="a2"/>
    <w:link w:val="afd"/>
    <w:qFormat/>
    <w:rPr>
      <w:rFonts w:ascii="Segoe UI" w:eastAsia="Times New Roman" w:hAnsi="Segoe UI" w:cs="Segoe UI"/>
      <w:sz w:val="18"/>
      <w:szCs w:val="18"/>
      <w:lang w:eastAsia="ru-RU"/>
    </w:rPr>
  </w:style>
  <w:style w:type="character" w:customStyle="1" w:styleId="afe">
    <w:name w:val="Ссылка указателя"/>
    <w:qFormat/>
  </w:style>
  <w:style w:type="character" w:customStyle="1" w:styleId="aff">
    <w:name w:val="Символ нумерации"/>
    <w:qFormat/>
    <w:rPr>
      <w:rFonts w:ascii="Times New Roman" w:hAnsi="Times New Roman"/>
    </w:rPr>
  </w:style>
  <w:style w:type="character" w:customStyle="1" w:styleId="aff0">
    <w:name w:val="Маркеры"/>
    <w:qFormat/>
    <w:rPr>
      <w:rFonts w:ascii="OpenSymbol" w:eastAsia="OpenSymbol" w:hAnsi="OpenSymbol" w:cs="OpenSymbol"/>
    </w:rPr>
  </w:style>
  <w:style w:type="character" w:customStyle="1" w:styleId="aff1">
    <w:name w:val="Посещённая гиперссылка"/>
    <w:rPr>
      <w:color w:val="800000"/>
      <w:u w:val="single"/>
    </w:rPr>
  </w:style>
  <w:style w:type="character" w:customStyle="1" w:styleId="aff2">
    <w:name w:val="Символ сноски"/>
    <w:qFormat/>
  </w:style>
  <w:style w:type="character" w:customStyle="1" w:styleId="aff3">
    <w:name w:val="Привязка сноски"/>
    <w:rPr>
      <w:vertAlign w:val="superscript"/>
    </w:rPr>
  </w:style>
  <w:style w:type="character" w:customStyle="1" w:styleId="aff4">
    <w:name w:val="Привязка концевой сноски"/>
    <w:rPr>
      <w:vertAlign w:val="superscript"/>
    </w:rPr>
  </w:style>
  <w:style w:type="character" w:customStyle="1" w:styleId="aff5">
    <w:name w:val="Символ концевой сноски"/>
    <w:qFormat/>
  </w:style>
  <w:style w:type="paragraph" w:customStyle="1" w:styleId="13">
    <w:name w:val="Заголовок1"/>
    <w:basedOn w:val="a0"/>
    <w:next w:val="aff6"/>
    <w:qFormat/>
    <w:pPr>
      <w:keepNext/>
      <w:spacing w:before="240"/>
    </w:pPr>
    <w:rPr>
      <w:rFonts w:ascii="Liberation Sans" w:eastAsia="Noto Sans CJK SC" w:hAnsi="Liberation Sans" w:cs="Lohit Devanagari"/>
      <w:sz w:val="28"/>
      <w:szCs w:val="28"/>
    </w:rPr>
  </w:style>
  <w:style w:type="paragraph" w:styleId="aff6">
    <w:name w:val="Body Text"/>
    <w:basedOn w:val="a0"/>
    <w:pPr>
      <w:spacing w:before="0" w:after="140" w:line="276" w:lineRule="auto"/>
    </w:pPr>
  </w:style>
  <w:style w:type="paragraph" w:styleId="aff7">
    <w:name w:val="List"/>
    <w:basedOn w:val="aff6"/>
    <w:rPr>
      <w:rFonts w:cs="Lohit Devanagari"/>
    </w:rPr>
  </w:style>
  <w:style w:type="paragraph" w:styleId="aff8">
    <w:name w:val="caption"/>
    <w:basedOn w:val="a0"/>
    <w:next w:val="a0"/>
    <w:qFormat/>
    <w:pPr>
      <w:spacing w:before="0" w:after="200" w:line="240" w:lineRule="auto"/>
      <w:jc w:val="center"/>
    </w:pPr>
    <w:rPr>
      <w:i/>
      <w:iCs/>
      <w:color w:val="000000"/>
      <w:szCs w:val="18"/>
    </w:rPr>
  </w:style>
  <w:style w:type="paragraph" w:styleId="aff9">
    <w:name w:val="index heading"/>
    <w:basedOn w:val="13"/>
  </w:style>
  <w:style w:type="paragraph" w:customStyle="1" w:styleId="14">
    <w:name w:val="Заголовок1"/>
    <w:basedOn w:val="a0"/>
    <w:next w:val="aff6"/>
    <w:qFormat/>
    <w:pPr>
      <w:keepNext/>
      <w:spacing w:before="240"/>
    </w:pPr>
    <w:rPr>
      <w:rFonts w:ascii="Liberation Sans" w:eastAsia="Noto Sans CJK SC" w:hAnsi="Liberation Sans" w:cs="Lohit Devanagari"/>
      <w:sz w:val="28"/>
      <w:szCs w:val="28"/>
    </w:rPr>
  </w:style>
  <w:style w:type="paragraph" w:styleId="a">
    <w:name w:val="List Paragraph"/>
    <w:basedOn w:val="a0"/>
    <w:link w:val="a5"/>
    <w:qFormat/>
    <w:pPr>
      <w:numPr>
        <w:numId w:val="4"/>
      </w:numPr>
      <w:contextualSpacing/>
    </w:pPr>
  </w:style>
  <w:style w:type="paragraph" w:styleId="a7">
    <w:name w:val="Title"/>
    <w:basedOn w:val="a0"/>
    <w:next w:val="a0"/>
    <w:link w:val="a6"/>
    <w:qFormat/>
    <w:pPr>
      <w:spacing w:before="0" w:after="240" w:line="240" w:lineRule="auto"/>
      <w:contextualSpacing/>
      <w:jc w:val="center"/>
    </w:pPr>
    <w:rPr>
      <w:rFonts w:eastAsia="Calibri"/>
      <w:b/>
      <w:spacing w:val="-10"/>
      <w:kern w:val="2"/>
      <w:sz w:val="32"/>
      <w:szCs w:val="32"/>
    </w:rPr>
  </w:style>
  <w:style w:type="paragraph" w:styleId="a9">
    <w:name w:val="Subtitle"/>
    <w:basedOn w:val="a0"/>
    <w:next w:val="a0"/>
    <w:link w:val="a8"/>
    <w:qFormat/>
    <w:pPr>
      <w:spacing w:after="160" w:line="240" w:lineRule="auto"/>
      <w:ind w:firstLine="720"/>
      <w:jc w:val="center"/>
    </w:pPr>
    <w:rPr>
      <w:rFonts w:eastAsia="Calibri"/>
      <w:b/>
      <w:color w:val="000000"/>
      <w:spacing w:val="15"/>
      <w:sz w:val="28"/>
      <w:szCs w:val="28"/>
    </w:rPr>
  </w:style>
  <w:style w:type="paragraph" w:customStyle="1" w:styleId="af">
    <w:name w:val="Колонтитул"/>
    <w:basedOn w:val="a0"/>
    <w:next w:val="a0"/>
    <w:link w:val="ae"/>
    <w:qFormat/>
    <w:pPr>
      <w:spacing w:before="0" w:after="0"/>
      <w:ind w:left="-107" w:hanging="3"/>
      <w:jc w:val="center"/>
    </w:pPr>
    <w:rPr>
      <w:rFonts w:eastAsia="Calibri"/>
      <w:sz w:val="20"/>
      <w:szCs w:val="20"/>
      <w:lang w:eastAsia="en-US"/>
    </w:rPr>
  </w:style>
  <w:style w:type="paragraph" w:styleId="ab">
    <w:name w:val="header"/>
    <w:basedOn w:val="a0"/>
    <w:link w:val="aa"/>
    <w:pPr>
      <w:tabs>
        <w:tab w:val="center" w:pos="4677"/>
        <w:tab w:val="right" w:pos="9355"/>
      </w:tabs>
      <w:spacing w:before="0" w:after="0" w:line="240" w:lineRule="auto"/>
    </w:pPr>
  </w:style>
  <w:style w:type="paragraph" w:styleId="ad">
    <w:name w:val="footer"/>
    <w:basedOn w:val="a0"/>
    <w:link w:val="ac"/>
    <w:pPr>
      <w:tabs>
        <w:tab w:val="center" w:pos="4677"/>
        <w:tab w:val="right" w:pos="9355"/>
      </w:tabs>
      <w:spacing w:before="0" w:after="0" w:line="240" w:lineRule="auto"/>
    </w:pPr>
  </w:style>
  <w:style w:type="paragraph" w:styleId="22">
    <w:name w:val="Quote"/>
    <w:basedOn w:val="a0"/>
    <w:next w:val="a0"/>
    <w:link w:val="21"/>
    <w:qFormat/>
    <w:pPr>
      <w:spacing w:before="200" w:after="0"/>
      <w:ind w:left="864" w:right="864"/>
      <w:jc w:val="center"/>
    </w:pPr>
    <w:rPr>
      <w:rFonts w:eastAsia="Calibri"/>
      <w:i/>
      <w:iCs/>
      <w:color w:val="262626"/>
      <w:lang w:eastAsia="en-US"/>
    </w:rPr>
  </w:style>
  <w:style w:type="paragraph" w:styleId="affa">
    <w:name w:val="TOC Heading"/>
    <w:basedOn w:val="10"/>
    <w:next w:val="a0"/>
    <w:pPr>
      <w:numPr>
        <w:numId w:val="0"/>
      </w:numPr>
      <w:spacing w:before="240" w:after="0" w:line="259" w:lineRule="auto"/>
      <w:ind w:firstLine="567"/>
      <w:jc w:val="left"/>
      <w:outlineLvl w:val="9"/>
    </w:pPr>
    <w:rPr>
      <w:color w:val="2E74B5"/>
    </w:rPr>
  </w:style>
  <w:style w:type="paragraph" w:styleId="23">
    <w:name w:val="toc 2"/>
    <w:basedOn w:val="a0"/>
    <w:next w:val="a0"/>
    <w:autoRedefine/>
    <w:pPr>
      <w:tabs>
        <w:tab w:val="left" w:pos="567"/>
        <w:tab w:val="left" w:pos="880"/>
        <w:tab w:val="right" w:leader="dot" w:pos="9345"/>
      </w:tabs>
      <w:spacing w:before="0" w:after="0" w:line="240" w:lineRule="auto"/>
      <w:ind w:left="284" w:firstLine="142"/>
    </w:pPr>
  </w:style>
  <w:style w:type="paragraph" w:customStyle="1" w:styleId="af1">
    <w:name w:val="ЧТЗ_Обычный текст"/>
    <w:basedOn w:val="a0"/>
    <w:link w:val="af0"/>
    <w:qFormat/>
    <w:pPr>
      <w:widowControl w:val="0"/>
      <w:spacing w:before="0" w:after="0"/>
      <w:ind w:firstLine="709"/>
    </w:pPr>
    <w:rPr>
      <w:rFonts w:eastAsia="Calibri"/>
    </w:rPr>
  </w:style>
  <w:style w:type="paragraph" w:customStyle="1" w:styleId="1">
    <w:name w:val="ЧТЗ_Список 1"/>
    <w:basedOn w:val="a0"/>
    <w:link w:val="12"/>
    <w:qFormat/>
    <w:pPr>
      <w:widowControl w:val="0"/>
      <w:numPr>
        <w:ilvl w:val="1"/>
        <w:numId w:val="3"/>
      </w:numPr>
      <w:spacing w:before="0" w:after="0"/>
    </w:pPr>
    <w:rPr>
      <w:rFonts w:eastAsia="MS Gothic"/>
      <w:bCs/>
    </w:rPr>
  </w:style>
  <w:style w:type="paragraph" w:styleId="15">
    <w:name w:val="toc 1"/>
    <w:basedOn w:val="a0"/>
    <w:next w:val="a0"/>
    <w:autoRedefine/>
    <w:pPr>
      <w:spacing w:after="100"/>
    </w:pPr>
  </w:style>
  <w:style w:type="paragraph" w:styleId="31">
    <w:name w:val="toc 3"/>
    <w:basedOn w:val="a0"/>
    <w:next w:val="a0"/>
    <w:autoRedefine/>
    <w:pPr>
      <w:spacing w:after="100"/>
      <w:ind w:left="480"/>
    </w:pPr>
  </w:style>
  <w:style w:type="paragraph" w:customStyle="1" w:styleId="af3">
    <w:name w:val="Обычный (таблица)"/>
    <w:basedOn w:val="a0"/>
    <w:link w:val="af2"/>
    <w:qFormat/>
    <w:pPr>
      <w:keepLines/>
      <w:spacing w:before="0" w:after="0" w:line="240" w:lineRule="auto"/>
      <w:ind w:firstLine="0"/>
      <w:jc w:val="left"/>
    </w:pPr>
    <w:rPr>
      <w:szCs w:val="22"/>
      <w:lang w:val="en-US"/>
    </w:rPr>
  </w:style>
  <w:style w:type="paragraph" w:customStyle="1" w:styleId="af5">
    <w:name w:val="Заг_Таб"/>
    <w:basedOn w:val="a0"/>
    <w:link w:val="af4"/>
    <w:qFormat/>
    <w:pPr>
      <w:keepNext/>
      <w:spacing w:before="0" w:after="0" w:line="276" w:lineRule="auto"/>
      <w:ind w:left="-110" w:firstLine="0"/>
      <w:jc w:val="center"/>
    </w:pPr>
    <w:rPr>
      <w:b/>
      <w:sz w:val="22"/>
      <w:szCs w:val="22"/>
    </w:rPr>
  </w:style>
  <w:style w:type="paragraph" w:styleId="af9">
    <w:name w:val="annotation text"/>
    <w:basedOn w:val="a0"/>
    <w:link w:val="af8"/>
    <w:qFormat/>
    <w:pPr>
      <w:spacing w:line="240" w:lineRule="auto"/>
    </w:pPr>
    <w:rPr>
      <w:sz w:val="20"/>
      <w:szCs w:val="20"/>
    </w:rPr>
  </w:style>
  <w:style w:type="paragraph" w:styleId="afb">
    <w:name w:val="annotation subject"/>
    <w:basedOn w:val="af9"/>
    <w:next w:val="af9"/>
    <w:link w:val="afa"/>
    <w:qFormat/>
    <w:rPr>
      <w:b/>
      <w:bCs/>
    </w:rPr>
  </w:style>
  <w:style w:type="paragraph" w:styleId="afd">
    <w:name w:val="Balloon Text"/>
    <w:basedOn w:val="a0"/>
    <w:link w:val="afc"/>
    <w:qFormat/>
    <w:pPr>
      <w:spacing w:before="0" w:after="0" w:line="240" w:lineRule="auto"/>
    </w:pPr>
    <w:rPr>
      <w:rFonts w:ascii="Segoe UI" w:hAnsi="Segoe UI" w:cs="Segoe UI"/>
      <w:sz w:val="18"/>
      <w:szCs w:val="18"/>
    </w:rPr>
  </w:style>
  <w:style w:type="paragraph" w:customStyle="1" w:styleId="affb">
    <w:name w:val="Содержимое таблицы"/>
    <w:basedOn w:val="a0"/>
    <w:qFormat/>
    <w:pPr>
      <w:widowControl w:val="0"/>
      <w:suppressLineNumbers/>
    </w:pPr>
  </w:style>
  <w:style w:type="paragraph" w:customStyle="1" w:styleId="affc">
    <w:name w:val="Заголовок таблицы"/>
    <w:basedOn w:val="affb"/>
    <w:qFormat/>
    <w:pPr>
      <w:jc w:val="center"/>
    </w:pPr>
    <w:rPr>
      <w:b/>
      <w:bCs/>
    </w:rPr>
  </w:style>
  <w:style w:type="paragraph" w:styleId="affd">
    <w:name w:val="No Spacing"/>
    <w:qFormat/>
    <w:pPr>
      <w:ind w:firstLine="567"/>
      <w:jc w:val="both"/>
    </w:pPr>
    <w:rPr>
      <w:rFonts w:ascii="Times New Roman" w:eastAsia="Times New Roman" w:hAnsi="Times New Roman" w:cs="Times New Roman"/>
      <w:sz w:val="26"/>
      <w:szCs w:val="24"/>
      <w:lang w:eastAsia="ru-RU"/>
    </w:rPr>
  </w:style>
  <w:style w:type="paragraph" w:styleId="24">
    <w:name w:val="Body Text 2"/>
    <w:basedOn w:val="a0"/>
    <w:qFormat/>
    <w:pPr>
      <w:spacing w:before="0"/>
    </w:pPr>
    <w:rPr>
      <w:sz w:val="22"/>
    </w:rPr>
  </w:style>
  <w:style w:type="paragraph" w:customStyle="1" w:styleId="affe">
    <w:name w:val="осн_обыч"/>
    <w:basedOn w:val="24"/>
    <w:qFormat/>
  </w:style>
  <w:style w:type="paragraph" w:customStyle="1" w:styleId="afff">
    <w:name w:val="Текст документа"/>
    <w:basedOn w:val="a0"/>
    <w:qFormat/>
    <w:pPr>
      <w:ind w:firstLine="720"/>
    </w:pPr>
    <w:rPr>
      <w:lang w:val="x-none" w:eastAsia="x-none"/>
    </w:rPr>
  </w:style>
  <w:style w:type="paragraph" w:customStyle="1" w:styleId="a1">
    <w:name w:val="Объект без заливки"/>
    <w:basedOn w:val="a0"/>
    <w:qFormat/>
    <w:pPr>
      <w:spacing w:before="0" w:after="0" w:line="200" w:lineRule="atLeast"/>
    </w:pPr>
    <w:rPr>
      <w:rFonts w:ascii="Lohit Devanagari" w:hAnsi="Lohit Devanagari"/>
      <w:kern w:val="2"/>
      <w:sz w:val="36"/>
    </w:rPr>
  </w:style>
  <w:style w:type="paragraph" w:customStyle="1" w:styleId="afff0">
    <w:name w:val="Объект без заливки и линий"/>
    <w:basedOn w:val="a0"/>
    <w:qFormat/>
    <w:pPr>
      <w:spacing w:before="0" w:after="0" w:line="200" w:lineRule="atLeast"/>
    </w:pPr>
    <w:rPr>
      <w:rFonts w:ascii="Lohit Devanagari" w:hAnsi="Lohit Devanagari"/>
      <w:kern w:val="2"/>
      <w:sz w:val="36"/>
    </w:rPr>
  </w:style>
  <w:style w:type="paragraph" w:customStyle="1" w:styleId="A40">
    <w:name w:val="A4"/>
    <w:basedOn w:val="afff1"/>
    <w:qFormat/>
    <w:rPr>
      <w:rFonts w:ascii="Noto Sans" w:hAnsi="Noto Sans"/>
      <w:sz w:val="36"/>
    </w:rPr>
  </w:style>
  <w:style w:type="paragraph" w:styleId="afff1">
    <w:name w:val="Plain Text"/>
    <w:basedOn w:val="aff8"/>
    <w:qFormat/>
  </w:style>
  <w:style w:type="paragraph" w:customStyle="1" w:styleId="42">
    <w:name w:val="Заглавие А4"/>
    <w:basedOn w:val="A40"/>
    <w:qFormat/>
    <w:rPr>
      <w:sz w:val="87"/>
    </w:rPr>
  </w:style>
  <w:style w:type="paragraph" w:customStyle="1" w:styleId="43">
    <w:name w:val="Заголовок А4"/>
    <w:basedOn w:val="A40"/>
    <w:qFormat/>
    <w:rPr>
      <w:sz w:val="48"/>
    </w:rPr>
  </w:style>
  <w:style w:type="paragraph" w:customStyle="1" w:styleId="44">
    <w:name w:val="Текст А4"/>
    <w:basedOn w:val="A40"/>
    <w:qFormat/>
  </w:style>
  <w:style w:type="paragraph" w:customStyle="1" w:styleId="A00">
    <w:name w:val="A0"/>
    <w:basedOn w:val="afff1"/>
    <w:qFormat/>
    <w:rPr>
      <w:rFonts w:ascii="Noto Sans" w:hAnsi="Noto Sans"/>
      <w:sz w:val="95"/>
    </w:rPr>
  </w:style>
  <w:style w:type="paragraph" w:customStyle="1" w:styleId="0">
    <w:name w:val="Заглавие А0"/>
    <w:basedOn w:val="A00"/>
    <w:qFormat/>
    <w:rPr>
      <w:sz w:val="191"/>
    </w:rPr>
  </w:style>
  <w:style w:type="paragraph" w:customStyle="1" w:styleId="00">
    <w:name w:val="Заголовок А0"/>
    <w:basedOn w:val="A00"/>
    <w:qFormat/>
    <w:rPr>
      <w:sz w:val="143"/>
    </w:rPr>
  </w:style>
  <w:style w:type="paragraph" w:customStyle="1" w:styleId="01">
    <w:name w:val="Текст А0"/>
    <w:basedOn w:val="A00"/>
    <w:qFormat/>
  </w:style>
  <w:style w:type="paragraph" w:customStyle="1" w:styleId="afff2">
    <w:name w:val="Графика"/>
    <w:qFormat/>
    <w:rPr>
      <w:rFonts w:ascii="Liberation Sans" w:eastAsia="DejaVu Sans" w:hAnsi="Liberation Sans" w:cs="Noto Sans"/>
      <w:sz w:val="36"/>
      <w:szCs w:val="24"/>
    </w:rPr>
  </w:style>
  <w:style w:type="paragraph" w:customStyle="1" w:styleId="afff3">
    <w:name w:val="Фигуры"/>
    <w:basedOn w:val="afff2"/>
    <w:qFormat/>
    <w:rPr>
      <w:b/>
      <w:sz w:val="28"/>
    </w:rPr>
  </w:style>
  <w:style w:type="paragraph" w:customStyle="1" w:styleId="afff4">
    <w:name w:val="Заливка"/>
    <w:basedOn w:val="afff3"/>
    <w:qFormat/>
  </w:style>
  <w:style w:type="paragraph" w:customStyle="1" w:styleId="afff5">
    <w:name w:val="Заливка синим"/>
    <w:basedOn w:val="afff4"/>
    <w:qFormat/>
    <w:rPr>
      <w:color w:val="FFFFFF"/>
    </w:rPr>
  </w:style>
  <w:style w:type="paragraph" w:customStyle="1" w:styleId="afff6">
    <w:name w:val="Заливка зелёным"/>
    <w:basedOn w:val="afff4"/>
    <w:qFormat/>
    <w:rPr>
      <w:color w:val="FFFFFF"/>
    </w:rPr>
  </w:style>
  <w:style w:type="paragraph" w:customStyle="1" w:styleId="afff7">
    <w:name w:val="Заливка красным"/>
    <w:basedOn w:val="afff4"/>
    <w:qFormat/>
    <w:rPr>
      <w:color w:val="FFFFFF"/>
    </w:rPr>
  </w:style>
  <w:style w:type="paragraph" w:customStyle="1" w:styleId="afff8">
    <w:name w:val="Заливка жёлтым"/>
    <w:basedOn w:val="afff4"/>
    <w:qFormat/>
    <w:rPr>
      <w:color w:val="FFFFFF"/>
    </w:rPr>
  </w:style>
  <w:style w:type="paragraph" w:customStyle="1" w:styleId="afff9">
    <w:name w:val="Контур"/>
    <w:basedOn w:val="afff3"/>
    <w:qFormat/>
  </w:style>
  <w:style w:type="paragraph" w:customStyle="1" w:styleId="afffa">
    <w:name w:val="Контур синий"/>
    <w:basedOn w:val="afff9"/>
    <w:qFormat/>
    <w:rPr>
      <w:color w:val="355269"/>
    </w:rPr>
  </w:style>
  <w:style w:type="paragraph" w:customStyle="1" w:styleId="afffb">
    <w:name w:val="Контур зеленый"/>
    <w:basedOn w:val="afff9"/>
    <w:qFormat/>
    <w:rPr>
      <w:color w:val="127622"/>
    </w:rPr>
  </w:style>
  <w:style w:type="paragraph" w:customStyle="1" w:styleId="afffc">
    <w:name w:val="Контур красный"/>
    <w:basedOn w:val="afff9"/>
    <w:qFormat/>
    <w:rPr>
      <w:color w:val="C9211E"/>
    </w:rPr>
  </w:style>
  <w:style w:type="paragraph" w:customStyle="1" w:styleId="afffd">
    <w:name w:val="Контур жёлтый"/>
    <w:basedOn w:val="afff9"/>
    <w:qFormat/>
    <w:rPr>
      <w:color w:val="B47804"/>
    </w:rPr>
  </w:style>
  <w:style w:type="paragraph" w:customStyle="1" w:styleId="afffe">
    <w:name w:val="Линии"/>
    <w:basedOn w:val="afff2"/>
    <w:qFormat/>
  </w:style>
  <w:style w:type="paragraph" w:customStyle="1" w:styleId="affff">
    <w:name w:val="Стрелки"/>
    <w:basedOn w:val="afffe"/>
    <w:qFormat/>
  </w:style>
  <w:style w:type="paragraph" w:customStyle="1" w:styleId="affff0">
    <w:name w:val="Штриховая линия"/>
    <w:basedOn w:val="afffe"/>
    <w:qFormat/>
  </w:style>
  <w:style w:type="paragraph" w:customStyle="1" w:styleId="BlankSlideLTGliederung1">
    <w:name w:val="Blank Slide~LT~Gliederung 1"/>
    <w:qFormat/>
    <w:pPr>
      <w:spacing w:before="283"/>
    </w:pPr>
    <w:rPr>
      <w:rFonts w:ascii="Lohit Devanagari" w:eastAsia="DejaVu Sans" w:hAnsi="Lohit Devanagari" w:cs="Noto Sans"/>
      <w:kern w:val="2"/>
      <w:sz w:val="64"/>
      <w:szCs w:val="24"/>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jc w:val="center"/>
    </w:pPr>
    <w:rPr>
      <w:rFonts w:ascii="Lohit Devanagari" w:eastAsia="DejaVu Sans" w:hAnsi="Lohit Devanagari" w:cs="Noto Sans"/>
      <w:kern w:val="2"/>
      <w:sz w:val="88"/>
      <w:szCs w:val="24"/>
    </w:rPr>
  </w:style>
  <w:style w:type="paragraph" w:customStyle="1" w:styleId="BlankSlideLTUntertitel">
    <w:name w:val="Blank Slide~LT~Untertitel"/>
    <w:qFormat/>
    <w:pPr>
      <w:jc w:val="center"/>
    </w:pPr>
    <w:rPr>
      <w:rFonts w:ascii="Lohit Devanagari" w:eastAsia="DejaVu Sans" w:hAnsi="Lohit Devanagari" w:cs="Noto Sans"/>
      <w:kern w:val="2"/>
      <w:sz w:val="64"/>
      <w:szCs w:val="24"/>
    </w:rPr>
  </w:style>
  <w:style w:type="paragraph" w:customStyle="1" w:styleId="BlankSlideLTNotizen">
    <w:name w:val="Blank Slide~LT~Notizen"/>
    <w:qFormat/>
    <w:pPr>
      <w:ind w:left="340" w:hanging="340"/>
    </w:pPr>
    <w:rPr>
      <w:rFonts w:ascii="Lohit Devanagari" w:eastAsia="DejaVu Sans" w:hAnsi="Lohit Devanagari" w:cs="Noto Sans"/>
      <w:kern w:val="2"/>
      <w:sz w:val="40"/>
      <w:szCs w:val="24"/>
    </w:rPr>
  </w:style>
  <w:style w:type="paragraph" w:customStyle="1" w:styleId="BlankSlideLTHintergrundobjekte">
    <w:name w:val="Blank Slide~LT~Hintergrundobjekte"/>
    <w:qFormat/>
    <w:rPr>
      <w:rFonts w:ascii="Liberation Serif" w:eastAsia="DejaVu Sans" w:hAnsi="Liberation Serif" w:cs="Noto Sans"/>
      <w:kern w:val="2"/>
      <w:sz w:val="24"/>
      <w:szCs w:val="24"/>
    </w:rPr>
  </w:style>
  <w:style w:type="paragraph" w:customStyle="1" w:styleId="BlankSlideLTHintergrund">
    <w:name w:val="Blank Slide~LT~Hintergrund"/>
    <w:qFormat/>
    <w:rPr>
      <w:rFonts w:ascii="Liberation Serif" w:eastAsia="DejaVu Sans" w:hAnsi="Liberation Serif" w:cs="Noto Sans"/>
      <w:kern w:val="2"/>
      <w:sz w:val="24"/>
      <w:szCs w:val="24"/>
    </w:rPr>
  </w:style>
  <w:style w:type="paragraph" w:customStyle="1" w:styleId="default">
    <w:name w:val="default"/>
    <w:qFormat/>
    <w:pPr>
      <w:spacing w:line="200" w:lineRule="atLeast"/>
    </w:pPr>
    <w:rPr>
      <w:rFonts w:ascii="Lohit Devanagari" w:eastAsia="DejaVu Sans" w:hAnsi="Lohit Devanagari" w:cs="Noto Sans"/>
      <w:kern w:val="2"/>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affff1">
    <w:name w:val="Объекты фона"/>
    <w:qFormat/>
    <w:rPr>
      <w:rFonts w:ascii="Liberation Serif" w:eastAsia="DejaVu Sans" w:hAnsi="Liberation Serif" w:cs="Noto Sans"/>
      <w:kern w:val="2"/>
      <w:sz w:val="24"/>
      <w:szCs w:val="24"/>
    </w:rPr>
  </w:style>
  <w:style w:type="paragraph" w:customStyle="1" w:styleId="affff2">
    <w:name w:val="Фон"/>
    <w:qFormat/>
    <w:rPr>
      <w:rFonts w:ascii="Liberation Serif" w:eastAsia="DejaVu Sans" w:hAnsi="Liberation Serif" w:cs="Noto Sans"/>
      <w:kern w:val="2"/>
      <w:sz w:val="24"/>
      <w:szCs w:val="24"/>
    </w:rPr>
  </w:style>
  <w:style w:type="paragraph" w:customStyle="1" w:styleId="affff3">
    <w:name w:val="Примечания"/>
    <w:qFormat/>
    <w:pPr>
      <w:ind w:left="340" w:hanging="340"/>
    </w:pPr>
    <w:rPr>
      <w:rFonts w:ascii="Lohit Devanagari" w:eastAsia="DejaVu Sans" w:hAnsi="Lohit Devanagari" w:cs="Noto Sans"/>
      <w:kern w:val="2"/>
      <w:sz w:val="40"/>
      <w:szCs w:val="24"/>
    </w:rPr>
  </w:style>
  <w:style w:type="paragraph" w:customStyle="1" w:styleId="16">
    <w:name w:val="Структура 1"/>
    <w:qFormat/>
    <w:pPr>
      <w:spacing w:before="283"/>
    </w:pPr>
    <w:rPr>
      <w:rFonts w:ascii="Lohit Devanagari" w:eastAsia="DejaVu Sans" w:hAnsi="Lohit Devanagari" w:cs="Noto Sans"/>
      <w:kern w:val="2"/>
      <w:sz w:val="64"/>
      <w:szCs w:val="24"/>
    </w:rPr>
  </w:style>
  <w:style w:type="paragraph" w:customStyle="1" w:styleId="25">
    <w:name w:val="Структура 2"/>
    <w:basedOn w:val="16"/>
    <w:qFormat/>
    <w:pPr>
      <w:spacing w:before="227"/>
    </w:pPr>
    <w:rPr>
      <w:sz w:val="56"/>
    </w:rPr>
  </w:style>
  <w:style w:type="paragraph" w:customStyle="1" w:styleId="32">
    <w:name w:val="Структура 3"/>
    <w:basedOn w:val="25"/>
    <w:qFormat/>
    <w:pPr>
      <w:spacing w:before="170"/>
    </w:pPr>
    <w:rPr>
      <w:sz w:val="48"/>
    </w:rPr>
  </w:style>
  <w:style w:type="paragraph" w:customStyle="1" w:styleId="45">
    <w:name w:val="Структура 4"/>
    <w:basedOn w:val="32"/>
    <w:qFormat/>
    <w:pPr>
      <w:spacing w:before="113"/>
    </w:pPr>
    <w:rPr>
      <w:sz w:val="40"/>
    </w:rPr>
  </w:style>
  <w:style w:type="paragraph" w:customStyle="1" w:styleId="51">
    <w:name w:val="Структура 5"/>
    <w:basedOn w:val="45"/>
    <w:qFormat/>
    <w:pPr>
      <w:spacing w:before="57"/>
    </w:pPr>
  </w:style>
  <w:style w:type="paragraph" w:customStyle="1" w:styleId="61">
    <w:name w:val="Структура 6"/>
    <w:basedOn w:val="51"/>
    <w:qFormat/>
  </w:style>
  <w:style w:type="paragraph" w:customStyle="1" w:styleId="71">
    <w:name w:val="Структура 7"/>
    <w:basedOn w:val="61"/>
    <w:qFormat/>
  </w:style>
  <w:style w:type="paragraph" w:customStyle="1" w:styleId="81">
    <w:name w:val="Структура 8"/>
    <w:basedOn w:val="71"/>
    <w:qFormat/>
  </w:style>
  <w:style w:type="paragraph" w:customStyle="1" w:styleId="91">
    <w:name w:val="Структура 9"/>
    <w:basedOn w:val="81"/>
    <w:qFormat/>
  </w:style>
  <w:style w:type="paragraph" w:customStyle="1" w:styleId="msonormalmrcssattr">
    <w:name w:val="msonormal_mr_css_attr"/>
    <w:basedOn w:val="a0"/>
    <w:qFormat/>
    <w:pPr>
      <w:spacing w:before="280" w:after="280" w:line="240" w:lineRule="auto"/>
      <w:ind w:firstLine="0"/>
      <w:jc w:val="left"/>
    </w:pPr>
  </w:style>
  <w:style w:type="paragraph" w:styleId="affff4">
    <w:name w:val="Body Text Indent"/>
    <w:basedOn w:val="a0"/>
    <w:qFormat/>
    <w:pPr>
      <w:widowControl w:val="0"/>
      <w:spacing w:before="0"/>
      <w:ind w:firstLine="397"/>
      <w:textAlignment w:val="baseline"/>
    </w:pPr>
    <w:rPr>
      <w:rFonts w:cs="DejaVu Sans"/>
      <w:kern w:val="2"/>
      <w:sz w:val="21"/>
    </w:rPr>
  </w:style>
  <w:style w:type="paragraph" w:customStyle="1" w:styleId="40">
    <w:name w:val="Заголовок 4ж"/>
    <w:basedOn w:val="4"/>
    <w:qFormat/>
    <w:pPr>
      <w:numPr>
        <w:numId w:val="5"/>
      </w:numPr>
    </w:pPr>
    <w:rPr>
      <w:rFonts w:ascii="Times New Roman" w:eastAsia="Times New Roman" w:hAnsi="Times New Roman"/>
      <w:i/>
    </w:rPr>
  </w:style>
  <w:style w:type="paragraph" w:customStyle="1" w:styleId="affff5">
    <w:name w:val="Текст в заданном формате"/>
    <w:basedOn w:val="a0"/>
    <w:qFormat/>
    <w:pPr>
      <w:spacing w:after="0"/>
    </w:pPr>
    <w:rPr>
      <w:rFonts w:ascii="Liberation Mono" w:eastAsia="Liberation Mono" w:hAnsi="Liberation Mono" w:cs="Liberation Mono"/>
      <w:sz w:val="20"/>
      <w:szCs w:val="20"/>
    </w:rPr>
  </w:style>
  <w:style w:type="paragraph" w:customStyle="1" w:styleId="affff6">
    <w:name w:val="Заг Прил Самотлор"/>
    <w:basedOn w:val="a0"/>
    <w:qFormat/>
    <w:pPr>
      <w:spacing w:before="0" w:after="360"/>
      <w:jc w:val="center"/>
      <w:outlineLvl w:val="0"/>
    </w:pPr>
    <w:rPr>
      <w:b/>
      <w:bCs/>
      <w:sz w:val="32"/>
      <w:szCs w:val="32"/>
    </w:rPr>
  </w:style>
  <w:style w:type="paragraph" w:styleId="affff7">
    <w:name w:val="footnote text"/>
    <w:basedOn w:val="a0"/>
    <w:pPr>
      <w:suppressLineNumbers/>
      <w:ind w:left="340" w:hanging="340"/>
    </w:pPr>
    <w:rPr>
      <w:sz w:val="20"/>
      <w:szCs w:val="20"/>
    </w:rPr>
  </w:style>
  <w:style w:type="paragraph" w:customStyle="1" w:styleId="affff8">
    <w:name w:val="Таблица"/>
    <w:basedOn w:val="aff8"/>
    <w:qFormat/>
    <w:rPr>
      <w:b/>
    </w:rPr>
  </w:style>
  <w:style w:type="numbering" w:customStyle="1" w:styleId="Bulleted4">
    <w:name w:val="Bulleted 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jdbc.driverN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dbc.ur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6131</Words>
  <Characters>34951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Малышева Елена Александровна</dc:creator>
  <dc:description/>
  <cp:lastModifiedBy>User</cp:lastModifiedBy>
  <cp:revision>2</cp:revision>
  <dcterms:created xsi:type="dcterms:W3CDTF">2024-08-30T10:59:00Z</dcterms:created>
  <dcterms:modified xsi:type="dcterms:W3CDTF">2024-08-30T10:59:00Z</dcterms:modified>
  <dc:language>ru-RU</dc:language>
</cp:coreProperties>
</file>