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A9E55" w14:textId="10D1D6A4" w:rsidR="003F2736" w:rsidRDefault="003F2736">
      <w:pPr>
        <w:pBdr>
          <w:top w:val="nil"/>
          <w:left w:val="nil"/>
          <w:bottom w:val="nil"/>
          <w:right w:val="nil"/>
          <w:between w:val="nil"/>
        </w:pBdr>
        <w:spacing w:after="120"/>
        <w:ind w:hanging="340"/>
        <w:rPr>
          <w:i/>
          <w:noProof/>
          <w:color w:val="000000"/>
        </w:rPr>
      </w:pPr>
    </w:p>
    <w:p w14:paraId="5D24056D" w14:textId="77777777" w:rsidR="003147AC" w:rsidRDefault="003147AC">
      <w:pPr>
        <w:pBdr>
          <w:top w:val="nil"/>
          <w:left w:val="nil"/>
          <w:bottom w:val="nil"/>
          <w:right w:val="nil"/>
          <w:between w:val="nil"/>
        </w:pBdr>
        <w:spacing w:after="120"/>
        <w:ind w:hanging="340"/>
        <w:rPr>
          <w:i/>
          <w:noProof/>
          <w:color w:val="000000"/>
        </w:rPr>
      </w:pPr>
    </w:p>
    <w:p w14:paraId="15E3D3BB" w14:textId="4F5008E7" w:rsidR="003F2736" w:rsidRDefault="003F2736">
      <w:pPr>
        <w:pBdr>
          <w:top w:val="nil"/>
          <w:left w:val="nil"/>
          <w:bottom w:val="nil"/>
          <w:right w:val="nil"/>
          <w:between w:val="nil"/>
        </w:pBdr>
        <w:spacing w:after="120"/>
        <w:ind w:hanging="340"/>
        <w:rPr>
          <w:i/>
          <w:noProof/>
          <w:color w:val="000000"/>
        </w:rPr>
      </w:pPr>
    </w:p>
    <w:p w14:paraId="4C726C32" w14:textId="579AAC0C" w:rsidR="003F2736" w:rsidRDefault="003F2736">
      <w:pPr>
        <w:pBdr>
          <w:top w:val="nil"/>
          <w:left w:val="nil"/>
          <w:bottom w:val="nil"/>
          <w:right w:val="nil"/>
          <w:between w:val="nil"/>
        </w:pBdr>
        <w:spacing w:after="120"/>
        <w:ind w:hanging="340"/>
        <w:rPr>
          <w:i/>
          <w:noProof/>
          <w:color w:val="000000"/>
        </w:rPr>
      </w:pPr>
    </w:p>
    <w:p w14:paraId="63C73155" w14:textId="0A0907A2" w:rsidR="003F2736" w:rsidRDefault="003F2736">
      <w:pPr>
        <w:pBdr>
          <w:top w:val="nil"/>
          <w:left w:val="nil"/>
          <w:bottom w:val="nil"/>
          <w:right w:val="nil"/>
          <w:between w:val="nil"/>
        </w:pBdr>
        <w:spacing w:after="120"/>
        <w:ind w:hanging="340"/>
        <w:rPr>
          <w:i/>
          <w:noProof/>
          <w:color w:val="000000"/>
        </w:rPr>
      </w:pPr>
    </w:p>
    <w:p w14:paraId="17768FBF" w14:textId="0253026E" w:rsidR="003F2736" w:rsidRDefault="003F2736">
      <w:pPr>
        <w:pBdr>
          <w:top w:val="nil"/>
          <w:left w:val="nil"/>
          <w:bottom w:val="nil"/>
          <w:right w:val="nil"/>
          <w:between w:val="nil"/>
        </w:pBdr>
        <w:spacing w:after="120"/>
        <w:ind w:hanging="340"/>
        <w:rPr>
          <w:i/>
          <w:noProof/>
          <w:color w:val="000000"/>
        </w:rPr>
      </w:pPr>
    </w:p>
    <w:p w14:paraId="4590E491" w14:textId="77777777" w:rsidR="003F2736" w:rsidRDefault="003F2736">
      <w:pPr>
        <w:pBdr>
          <w:top w:val="nil"/>
          <w:left w:val="nil"/>
          <w:bottom w:val="nil"/>
          <w:right w:val="nil"/>
          <w:between w:val="nil"/>
        </w:pBdr>
        <w:spacing w:after="120"/>
        <w:ind w:hanging="340"/>
        <w:rPr>
          <w:i/>
          <w:color w:val="000000"/>
        </w:rPr>
      </w:pPr>
    </w:p>
    <w:p w14:paraId="4EC6448C" w14:textId="77777777" w:rsidR="003F2736" w:rsidRPr="00E35119" w:rsidRDefault="003F2736" w:rsidP="003F2736">
      <w:pPr>
        <w:spacing w:line="360" w:lineRule="auto"/>
        <w:jc w:val="center"/>
        <w:rPr>
          <w:b/>
          <w:sz w:val="36"/>
          <w:szCs w:val="36"/>
        </w:rPr>
      </w:pPr>
      <w:r w:rsidRPr="00E35119">
        <w:rPr>
          <w:b/>
          <w:sz w:val="36"/>
          <w:szCs w:val="36"/>
        </w:rPr>
        <w:t>РУКОВОДСТВО ПОЛЬЗОВАТЕЛЯ</w:t>
      </w:r>
    </w:p>
    <w:p w14:paraId="691F83E5" w14:textId="77777777" w:rsidR="00DD56ED" w:rsidRDefault="003F2736" w:rsidP="003F2736">
      <w:pPr>
        <w:spacing w:line="360" w:lineRule="auto"/>
        <w:jc w:val="center"/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t xml:space="preserve">По работе с интерфейсом </w:t>
      </w:r>
    </w:p>
    <w:p w14:paraId="274092E4" w14:textId="26A97A1E" w:rsidR="003F2736" w:rsidRPr="009E4132" w:rsidRDefault="00DD56ED" w:rsidP="003F273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</w:t>
      </w:r>
      <w:r w:rsidR="003F2736">
        <w:rPr>
          <w:b/>
          <w:sz w:val="28"/>
          <w:szCs w:val="28"/>
        </w:rPr>
        <w:t xml:space="preserve"> Социальный интернет</w:t>
      </w:r>
    </w:p>
    <w:p w14:paraId="734FFB1C" w14:textId="77777777" w:rsidR="003F2736" w:rsidRPr="009E4132" w:rsidRDefault="003F2736" w:rsidP="003F2736">
      <w:pPr>
        <w:rPr>
          <w:szCs w:val="26"/>
        </w:rPr>
      </w:pPr>
    </w:p>
    <w:p w14:paraId="63C2A4E7" w14:textId="5164FAC8" w:rsidR="003F2736" w:rsidRPr="009E4132" w:rsidRDefault="003F2736" w:rsidP="003147AC">
      <w:pPr>
        <w:pStyle w:val="af7"/>
        <w:ind w:left="0"/>
        <w:rPr>
          <w:szCs w:val="26"/>
        </w:rPr>
      </w:pPr>
      <w:r w:rsidRPr="009E4132">
        <w:rPr>
          <w:b/>
          <w:bCs/>
          <w:caps/>
          <w:kern w:val="28"/>
          <w:szCs w:val="26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</w:tblGrid>
      <w:tr w:rsidR="003F2736" w:rsidRPr="009E4132" w14:paraId="6BB94EF9" w14:textId="77777777" w:rsidTr="00890F4B">
        <w:trPr>
          <w:trHeight w:val="1309"/>
        </w:trPr>
        <w:tc>
          <w:tcPr>
            <w:tcW w:w="4788" w:type="dxa"/>
          </w:tcPr>
          <w:p w14:paraId="3D3D1772" w14:textId="77777777" w:rsidR="003F2736" w:rsidRPr="009E4132" w:rsidRDefault="003F2736" w:rsidP="00890F4B">
            <w:pPr>
              <w:jc w:val="right"/>
              <w:rPr>
                <w:szCs w:val="26"/>
              </w:rPr>
            </w:pPr>
          </w:p>
        </w:tc>
      </w:tr>
    </w:tbl>
    <w:p w14:paraId="3F178923" w14:textId="77777777" w:rsidR="003F2736" w:rsidRPr="009E4132" w:rsidRDefault="003F2736" w:rsidP="003F2736">
      <w:pPr>
        <w:jc w:val="center"/>
        <w:rPr>
          <w:b/>
          <w:sz w:val="28"/>
          <w:szCs w:val="28"/>
        </w:rPr>
      </w:pPr>
    </w:p>
    <w:p w14:paraId="04F4E61A" w14:textId="77777777" w:rsidR="003F2736" w:rsidRPr="009E4132" w:rsidRDefault="003F2736" w:rsidP="003F2736">
      <w:pPr>
        <w:jc w:val="center"/>
        <w:rPr>
          <w:b/>
          <w:sz w:val="28"/>
          <w:szCs w:val="28"/>
        </w:rPr>
      </w:pPr>
    </w:p>
    <w:p w14:paraId="422C1384" w14:textId="77777777" w:rsidR="003F2736" w:rsidRDefault="003F2736" w:rsidP="003F2736">
      <w:pPr>
        <w:jc w:val="center"/>
        <w:rPr>
          <w:b/>
          <w:sz w:val="28"/>
          <w:szCs w:val="28"/>
        </w:rPr>
      </w:pPr>
    </w:p>
    <w:p w14:paraId="2FF57EE7" w14:textId="77777777" w:rsidR="003F2736" w:rsidRDefault="003F2736" w:rsidP="003F2736">
      <w:pPr>
        <w:jc w:val="center"/>
        <w:rPr>
          <w:b/>
          <w:sz w:val="28"/>
          <w:szCs w:val="28"/>
        </w:rPr>
      </w:pPr>
    </w:p>
    <w:p w14:paraId="7812367C" w14:textId="77777777" w:rsidR="003F2736" w:rsidRDefault="003F2736" w:rsidP="003F2736">
      <w:pPr>
        <w:jc w:val="center"/>
        <w:rPr>
          <w:b/>
          <w:sz w:val="28"/>
          <w:szCs w:val="28"/>
        </w:rPr>
      </w:pPr>
    </w:p>
    <w:p w14:paraId="6DC139B1" w14:textId="77777777" w:rsidR="003F2736" w:rsidRPr="009E4132" w:rsidRDefault="003F2736" w:rsidP="003F2736">
      <w:pPr>
        <w:jc w:val="center"/>
        <w:rPr>
          <w:b/>
          <w:sz w:val="28"/>
          <w:szCs w:val="28"/>
        </w:rPr>
      </w:pPr>
    </w:p>
    <w:p w14:paraId="28CF24E0" w14:textId="77777777" w:rsidR="003F2736" w:rsidRPr="009E4132" w:rsidRDefault="003F2736" w:rsidP="003F2736">
      <w:pPr>
        <w:jc w:val="center"/>
        <w:rPr>
          <w:b/>
          <w:sz w:val="28"/>
          <w:szCs w:val="28"/>
        </w:rPr>
      </w:pPr>
    </w:p>
    <w:p w14:paraId="2DC67CAB" w14:textId="77777777" w:rsidR="003F2736" w:rsidRPr="009E4132" w:rsidRDefault="003F2736" w:rsidP="003F2736">
      <w:pPr>
        <w:jc w:val="center"/>
        <w:rPr>
          <w:b/>
          <w:sz w:val="28"/>
          <w:szCs w:val="28"/>
        </w:rPr>
      </w:pPr>
    </w:p>
    <w:p w14:paraId="00000007" w14:textId="6C363086" w:rsidR="00BC0E62" w:rsidRDefault="00846927" w:rsidP="003F2736">
      <w:pPr>
        <w:spacing w:after="200"/>
      </w:pPr>
      <w:r>
        <w:br w:type="page"/>
      </w:r>
    </w:p>
    <w:p w14:paraId="6386ED4B" w14:textId="77777777" w:rsidR="00A27424" w:rsidRDefault="00A27424" w:rsidP="008560A5">
      <w:pPr>
        <w:spacing w:before="240" w:after="240"/>
        <w:jc w:val="center"/>
        <w:rPr>
          <w:b/>
          <w:sz w:val="26"/>
          <w:szCs w:val="26"/>
        </w:rPr>
      </w:pPr>
    </w:p>
    <w:p w14:paraId="0391F1A3" w14:textId="0BE4CC86" w:rsidR="008560A5" w:rsidRPr="004845D7" w:rsidRDefault="008560A5" w:rsidP="008560A5">
      <w:pPr>
        <w:spacing w:before="240" w:after="240"/>
        <w:jc w:val="center"/>
        <w:rPr>
          <w:b/>
          <w:sz w:val="32"/>
          <w:szCs w:val="32"/>
        </w:rPr>
      </w:pPr>
      <w:r w:rsidRPr="00A13CA0">
        <w:rPr>
          <w:b/>
          <w:sz w:val="26"/>
          <w:szCs w:val="26"/>
        </w:rPr>
        <w:t>Лист регистрации изменений</w:t>
      </w:r>
    </w:p>
    <w:tbl>
      <w:tblPr>
        <w:tblW w:w="554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"/>
        <w:gridCol w:w="1702"/>
        <w:gridCol w:w="3827"/>
        <w:gridCol w:w="1985"/>
      </w:tblGrid>
      <w:tr w:rsidR="008560A5" w:rsidRPr="00737254" w14:paraId="1094F5FA" w14:textId="77777777" w:rsidTr="00656601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B21D" w14:textId="77777777" w:rsidR="008560A5" w:rsidRPr="00737254" w:rsidRDefault="008560A5" w:rsidP="00066905">
            <w:pPr>
              <w:rPr>
                <w:b/>
              </w:rPr>
            </w:pPr>
            <w:r>
              <w:rPr>
                <w:b/>
              </w:rPr>
              <w:t>Редакция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C957" w14:textId="77777777" w:rsidR="008560A5" w:rsidRPr="00737254" w:rsidRDefault="008560A5" w:rsidP="00066905">
            <w:pPr>
              <w:rPr>
                <w:b/>
                <w:bCs/>
              </w:rPr>
            </w:pPr>
            <w:r w:rsidRPr="00737254">
              <w:rPr>
                <w:b/>
              </w:rPr>
              <w:br w:type="page"/>
            </w:r>
            <w:r w:rsidRPr="00737254">
              <w:rPr>
                <w:b/>
                <w:bCs/>
              </w:rPr>
              <w:t>Дата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0166" w14:textId="77777777" w:rsidR="008560A5" w:rsidRPr="00737254" w:rsidRDefault="008560A5" w:rsidP="00066905">
            <w:pPr>
              <w:rPr>
                <w:b/>
                <w:bCs/>
              </w:rPr>
            </w:pPr>
            <w:r w:rsidRPr="00737254">
              <w:rPr>
                <w:b/>
                <w:bCs/>
              </w:rPr>
              <w:t>Описание изменения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6406" w14:textId="77777777" w:rsidR="008560A5" w:rsidRPr="00737254" w:rsidRDefault="008560A5" w:rsidP="00066905">
            <w:pPr>
              <w:rPr>
                <w:b/>
                <w:bCs/>
              </w:rPr>
            </w:pPr>
            <w:r w:rsidRPr="00737254">
              <w:rPr>
                <w:b/>
                <w:bCs/>
              </w:rPr>
              <w:t>Автор</w:t>
            </w:r>
          </w:p>
        </w:tc>
      </w:tr>
      <w:tr w:rsidR="008560A5" w:rsidRPr="00737254" w14:paraId="2A4A5C27" w14:textId="77777777" w:rsidTr="00656601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2959" w14:textId="77777777" w:rsidR="008560A5" w:rsidRPr="00737254" w:rsidRDefault="008560A5" w:rsidP="00066905">
            <w:r w:rsidRPr="00737254">
              <w:rPr>
                <w:lang w:val="en-US"/>
              </w:rPr>
              <w:t>1.</w:t>
            </w:r>
            <w:r w:rsidRPr="00737254">
              <w:t>0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17A5" w14:textId="77777777" w:rsidR="008560A5" w:rsidRPr="0069661B" w:rsidRDefault="008560A5" w:rsidP="00066905">
            <w:r>
              <w:rPr>
                <w:lang w:val="en-US"/>
              </w:rPr>
              <w:t>1</w:t>
            </w:r>
            <w:r>
              <w:t>6</w:t>
            </w:r>
            <w:r w:rsidRPr="00737254">
              <w:rPr>
                <w:lang w:val="en-US"/>
              </w:rPr>
              <w:t>.</w:t>
            </w:r>
            <w:r>
              <w:t>07</w:t>
            </w:r>
            <w:r w:rsidRPr="00737254">
              <w:rPr>
                <w:lang w:val="en-US"/>
              </w:rPr>
              <w:t>.20</w:t>
            </w:r>
            <w:r>
              <w:t>25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E664" w14:textId="77777777" w:rsidR="008560A5" w:rsidRPr="00737254" w:rsidRDefault="008560A5" w:rsidP="00066905">
            <w:pPr>
              <w:rPr>
                <w:bCs/>
              </w:rPr>
            </w:pPr>
            <w:r w:rsidRPr="00737254">
              <w:rPr>
                <w:bCs/>
              </w:rPr>
              <w:t>Создание документ</w:t>
            </w:r>
            <w:r>
              <w:rPr>
                <w:bCs/>
              </w:rPr>
              <w:t>а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4ED0" w14:textId="77777777" w:rsidR="008560A5" w:rsidRPr="0069661B" w:rsidRDefault="008560A5" w:rsidP="00066905">
            <w:pPr>
              <w:rPr>
                <w:bCs/>
              </w:rPr>
            </w:pPr>
            <w:r>
              <w:rPr>
                <w:bCs/>
              </w:rPr>
              <w:t>Моисеева А.Ю.</w:t>
            </w:r>
          </w:p>
        </w:tc>
      </w:tr>
      <w:tr w:rsidR="004C051A" w:rsidRPr="00737254" w14:paraId="32F9C5DC" w14:textId="77777777" w:rsidTr="00656601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1FE9" w14:textId="26608383" w:rsidR="004C051A" w:rsidRPr="004C051A" w:rsidRDefault="004C051A" w:rsidP="00066905">
            <w:r>
              <w:t>2.0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12B5" w14:textId="1059A2E1" w:rsidR="004C051A" w:rsidRPr="004C051A" w:rsidRDefault="004C051A" w:rsidP="00066905">
            <w:r>
              <w:t>17.07.2025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665F" w14:textId="4EB75618" w:rsidR="004C051A" w:rsidRPr="00737254" w:rsidRDefault="004C051A" w:rsidP="00066905">
            <w:pPr>
              <w:rPr>
                <w:bCs/>
              </w:rPr>
            </w:pPr>
            <w:r>
              <w:rPr>
                <w:bCs/>
              </w:rPr>
              <w:t>Форматирование документа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2254" w14:textId="227C996D" w:rsidR="004C051A" w:rsidRDefault="004C051A" w:rsidP="00066905">
            <w:pPr>
              <w:rPr>
                <w:bCs/>
              </w:rPr>
            </w:pPr>
            <w:r>
              <w:rPr>
                <w:bCs/>
              </w:rPr>
              <w:t>Гераскин Р.А.</w:t>
            </w:r>
          </w:p>
        </w:tc>
      </w:tr>
      <w:tr w:rsidR="00EB60F2" w:rsidRPr="00737254" w14:paraId="57D48E83" w14:textId="77777777" w:rsidTr="00656601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AB38" w14:textId="48420ED7" w:rsidR="00EB60F2" w:rsidRDefault="00EB60F2" w:rsidP="00066905">
            <w:r>
              <w:t>3.0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7828" w14:textId="4485C130" w:rsidR="00EB60F2" w:rsidRDefault="00EB60F2" w:rsidP="00066905">
            <w:r>
              <w:t>22.07.2025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7731" w14:textId="1E9C68D2" w:rsidR="00EB60F2" w:rsidRDefault="00EB60F2" w:rsidP="00066905">
            <w:pPr>
              <w:rPr>
                <w:bCs/>
              </w:rPr>
            </w:pPr>
            <w:r>
              <w:rPr>
                <w:bCs/>
              </w:rPr>
              <w:t>Уточнение формулировок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526A" w14:textId="551866FF" w:rsidR="00EB60F2" w:rsidRDefault="00EB60F2" w:rsidP="00066905">
            <w:pPr>
              <w:rPr>
                <w:bCs/>
              </w:rPr>
            </w:pPr>
            <w:r>
              <w:rPr>
                <w:bCs/>
              </w:rPr>
              <w:t>Гераскин Р.А.</w:t>
            </w:r>
          </w:p>
        </w:tc>
      </w:tr>
    </w:tbl>
    <w:p w14:paraId="12F41A05" w14:textId="67071570" w:rsidR="008560A5" w:rsidRDefault="008560A5" w:rsidP="003F2736">
      <w:pPr>
        <w:spacing w:after="120"/>
        <w:jc w:val="center"/>
        <w:rPr>
          <w:rFonts w:eastAsia="Basis Grotesque Pro Medium"/>
          <w:b/>
          <w:sz w:val="28"/>
          <w:szCs w:val="28"/>
        </w:rPr>
      </w:pPr>
    </w:p>
    <w:p w14:paraId="15CE6147" w14:textId="77777777" w:rsidR="00A27424" w:rsidRDefault="00A27424" w:rsidP="003F2736">
      <w:pPr>
        <w:spacing w:after="120"/>
        <w:jc w:val="center"/>
        <w:rPr>
          <w:rFonts w:eastAsia="Basis Grotesque Pro Medium"/>
          <w:b/>
          <w:sz w:val="28"/>
          <w:szCs w:val="28"/>
        </w:rPr>
      </w:pPr>
    </w:p>
    <w:p w14:paraId="00000008" w14:textId="2FD17EA4" w:rsidR="00BC0E62" w:rsidRPr="003F2736" w:rsidRDefault="00846927" w:rsidP="003F2736">
      <w:pPr>
        <w:spacing w:after="120"/>
        <w:jc w:val="center"/>
        <w:rPr>
          <w:rFonts w:eastAsia="Basis Grotesque Pro Medium"/>
          <w:b/>
          <w:sz w:val="28"/>
          <w:szCs w:val="28"/>
        </w:rPr>
      </w:pPr>
      <w:r w:rsidRPr="003F2736">
        <w:rPr>
          <w:rFonts w:eastAsia="Basis Grotesque Pro Medium"/>
          <w:b/>
          <w:sz w:val="28"/>
          <w:szCs w:val="28"/>
        </w:rPr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5868418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2D38FE" w14:textId="7A722601" w:rsidR="00516640" w:rsidRDefault="00516640">
          <w:pPr>
            <w:pStyle w:val="af9"/>
          </w:pPr>
        </w:p>
        <w:p w14:paraId="610D6BAB" w14:textId="7ECDF53F" w:rsidR="00656601" w:rsidRDefault="005166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579645" w:history="1">
            <w:r w:rsidR="00656601" w:rsidRPr="00B05830">
              <w:rPr>
                <w:rStyle w:val="ad"/>
                <w:noProof/>
              </w:rPr>
              <w:t>1.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Список терминов и сокращений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_Toc203579645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3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5AE869BE" w14:textId="5A5BEFFE" w:rsidR="00656601" w:rsidRDefault="00AC3C4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46" w:history="1">
            <w:r w:rsidR="00656601" w:rsidRPr="00B05830">
              <w:rPr>
                <w:rStyle w:val="ad"/>
                <w:noProof/>
              </w:rPr>
              <w:t>2.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Введение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_Toc203579646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4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212D8A12" w14:textId="7C6831C0" w:rsidR="00656601" w:rsidRDefault="00AC3C4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47" w:history="1">
            <w:r w:rsidR="00656601" w:rsidRPr="00B05830">
              <w:rPr>
                <w:rStyle w:val="ad"/>
                <w:noProof/>
              </w:rPr>
              <w:t>3.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Область применения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_Toc203579647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4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6B16AB87" w14:textId="5A517DC0" w:rsidR="00656601" w:rsidRDefault="00AC3C4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48" w:history="1">
            <w:r w:rsidR="00656601" w:rsidRPr="00B05830">
              <w:rPr>
                <w:rStyle w:val="ad"/>
                <w:noProof/>
              </w:rPr>
              <w:t>4.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Описание возможностей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_Toc203579648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4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5FBF55D3" w14:textId="5872E483" w:rsidR="00656601" w:rsidRDefault="00AC3C4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49" w:history="1">
            <w:r w:rsidR="00656601" w:rsidRPr="00B05830">
              <w:rPr>
                <w:rStyle w:val="ad"/>
                <w:noProof/>
              </w:rPr>
              <w:t>5.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Уровень подготовки пользователя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_Toc203579649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4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4A4C5C30" w14:textId="708DAACE" w:rsidR="00656601" w:rsidRDefault="00AC3C4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0" w:history="1">
            <w:r w:rsidR="00656601" w:rsidRPr="00B05830">
              <w:rPr>
                <w:rStyle w:val="ad"/>
                <w:noProof/>
              </w:rPr>
              <w:t>6.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Назначение и условия применения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_Toc203579650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5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6E7983C9" w14:textId="279288A5" w:rsidR="00656601" w:rsidRDefault="00AC3C49">
          <w:pPr>
            <w:pStyle w:val="21"/>
            <w:tabs>
              <w:tab w:val="left" w:pos="880"/>
              <w:tab w:val="righ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1" w:history="1">
            <w:r w:rsidR="00656601" w:rsidRPr="00B05830">
              <w:rPr>
                <w:rStyle w:val="ad"/>
                <w:noProof/>
              </w:rPr>
              <w:t>6.1.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Функционал программы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_Toc203579651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5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46C1BADE" w14:textId="3C8C3B51" w:rsidR="00656601" w:rsidRDefault="00AC3C49">
          <w:pPr>
            <w:pStyle w:val="21"/>
            <w:tabs>
              <w:tab w:val="left" w:pos="880"/>
              <w:tab w:val="righ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2" w:history="1">
            <w:r w:rsidR="00656601" w:rsidRPr="00B05830">
              <w:rPr>
                <w:rStyle w:val="ad"/>
                <w:noProof/>
              </w:rPr>
              <w:t>6.2.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Условия применения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_Toc203579652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5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112AB270" w14:textId="17CAA9A8" w:rsidR="00656601" w:rsidRDefault="00AC3C4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3" w:history="1">
            <w:r w:rsidR="00656601" w:rsidRPr="00B05830">
              <w:rPr>
                <w:rStyle w:val="ad"/>
                <w:noProof/>
              </w:rPr>
              <w:t>7.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Подготовка к работе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_Toc203579653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6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2E0C39B9" w14:textId="647C7E06" w:rsidR="00656601" w:rsidRDefault="00AC3C49">
          <w:pPr>
            <w:pStyle w:val="21"/>
            <w:tabs>
              <w:tab w:val="left" w:pos="880"/>
              <w:tab w:val="righ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4" w:history="1">
            <w:r w:rsidR="00656601" w:rsidRPr="00B05830">
              <w:rPr>
                <w:rStyle w:val="ad"/>
                <w:noProof/>
              </w:rPr>
              <w:t>7.1.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 xml:space="preserve">Подключение услуги на портале </w:t>
            </w:r>
            <w:r w:rsidR="00656601" w:rsidRPr="00B05830">
              <w:rPr>
                <w:rStyle w:val="ad"/>
                <w:noProof/>
                <w:lang w:val="en-US"/>
              </w:rPr>
              <w:t>my</w:t>
            </w:r>
            <w:r w:rsidR="00656601" w:rsidRPr="00B05830">
              <w:rPr>
                <w:rStyle w:val="ad"/>
                <w:noProof/>
              </w:rPr>
              <w:t>.</w:t>
            </w:r>
            <w:r w:rsidR="00656601" w:rsidRPr="00B05830">
              <w:rPr>
                <w:rStyle w:val="ad"/>
                <w:noProof/>
                <w:lang w:val="en-US"/>
              </w:rPr>
              <w:t>rt</w:t>
            </w:r>
            <w:r w:rsidR="00656601" w:rsidRPr="00B05830">
              <w:rPr>
                <w:rStyle w:val="ad"/>
                <w:noProof/>
              </w:rPr>
              <w:t>.</w:t>
            </w:r>
            <w:r w:rsidR="00656601" w:rsidRPr="00B05830">
              <w:rPr>
                <w:rStyle w:val="ad"/>
                <w:noProof/>
                <w:lang w:val="en-US"/>
              </w:rPr>
              <w:t>ru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_Toc203579654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7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260F292D" w14:textId="07304223" w:rsidR="00656601" w:rsidRDefault="00AC3C49">
          <w:pPr>
            <w:pStyle w:val="21"/>
            <w:tabs>
              <w:tab w:val="left" w:pos="880"/>
              <w:tab w:val="righ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5" w:history="1">
            <w:r w:rsidR="00656601" w:rsidRPr="00B05830">
              <w:rPr>
                <w:rStyle w:val="ad"/>
                <w:noProof/>
              </w:rPr>
              <w:t>7.2.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 xml:space="preserve">Подключение услуги на портале </w:t>
            </w:r>
            <w:r w:rsidR="00656601" w:rsidRPr="00B05830">
              <w:rPr>
                <w:rStyle w:val="ad"/>
                <w:noProof/>
                <w:lang w:val="en-US"/>
              </w:rPr>
              <w:t>lk</w:t>
            </w:r>
            <w:r w:rsidR="00656601" w:rsidRPr="00B05830">
              <w:rPr>
                <w:rStyle w:val="ad"/>
                <w:noProof/>
              </w:rPr>
              <w:t>.</w:t>
            </w:r>
            <w:r w:rsidR="00656601" w:rsidRPr="00B05830">
              <w:rPr>
                <w:rStyle w:val="ad"/>
                <w:noProof/>
                <w:lang w:val="en-US"/>
              </w:rPr>
              <w:t>rt</w:t>
            </w:r>
            <w:r w:rsidR="00656601" w:rsidRPr="00B05830">
              <w:rPr>
                <w:rStyle w:val="ad"/>
                <w:noProof/>
              </w:rPr>
              <w:t>.</w:t>
            </w:r>
            <w:r w:rsidR="00656601" w:rsidRPr="00B05830">
              <w:rPr>
                <w:rStyle w:val="ad"/>
                <w:noProof/>
                <w:lang w:val="en-US"/>
              </w:rPr>
              <w:t>ru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_Toc203579655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10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2EAB7B51" w14:textId="6023747E" w:rsidR="00656601" w:rsidRDefault="00AC3C4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6" w:history="1">
            <w:r w:rsidR="00656601" w:rsidRPr="00B05830">
              <w:rPr>
                <w:rStyle w:val="ad"/>
                <w:noProof/>
              </w:rPr>
              <w:t>8.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Описание операций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_Toc203579656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12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03A68F59" w14:textId="0B433AB8" w:rsidR="00656601" w:rsidRDefault="00AC3C49">
          <w:pPr>
            <w:pStyle w:val="21"/>
            <w:tabs>
              <w:tab w:val="left" w:pos="880"/>
              <w:tab w:val="righ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7" w:history="1">
            <w:r w:rsidR="00656601" w:rsidRPr="00B05830">
              <w:rPr>
                <w:rStyle w:val="ad"/>
                <w:noProof/>
              </w:rPr>
              <w:t>8.1.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Сценарий подключения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_Toc203579657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12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27D5F04C" w14:textId="23C106EC" w:rsidR="00656601" w:rsidRDefault="00AC3C4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579658" w:history="1">
            <w:r w:rsidR="00656601" w:rsidRPr="00B05830">
              <w:rPr>
                <w:rStyle w:val="ad"/>
                <w:noProof/>
              </w:rPr>
              <w:t>9.</w:t>
            </w:r>
            <w:r w:rsidR="0065660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56601" w:rsidRPr="00B05830">
              <w:rPr>
                <w:rStyle w:val="ad"/>
                <w:noProof/>
              </w:rPr>
              <w:t>Ошибки подключения</w:t>
            </w:r>
            <w:r w:rsidR="00656601">
              <w:rPr>
                <w:noProof/>
                <w:webHidden/>
              </w:rPr>
              <w:tab/>
            </w:r>
            <w:r w:rsidR="00656601">
              <w:rPr>
                <w:noProof/>
                <w:webHidden/>
              </w:rPr>
              <w:fldChar w:fldCharType="begin"/>
            </w:r>
            <w:r w:rsidR="00656601">
              <w:rPr>
                <w:noProof/>
                <w:webHidden/>
              </w:rPr>
              <w:instrText xml:space="preserve"> PAGEREF _Toc203579658 \h </w:instrText>
            </w:r>
            <w:r w:rsidR="00656601">
              <w:rPr>
                <w:noProof/>
                <w:webHidden/>
              </w:rPr>
            </w:r>
            <w:r w:rsidR="00656601">
              <w:rPr>
                <w:noProof/>
                <w:webHidden/>
              </w:rPr>
              <w:fldChar w:fldCharType="separate"/>
            </w:r>
            <w:r w:rsidR="00656601">
              <w:rPr>
                <w:noProof/>
                <w:webHidden/>
              </w:rPr>
              <w:t>19</w:t>
            </w:r>
            <w:r w:rsidR="00656601">
              <w:rPr>
                <w:noProof/>
                <w:webHidden/>
              </w:rPr>
              <w:fldChar w:fldCharType="end"/>
            </w:r>
          </w:hyperlink>
        </w:p>
        <w:p w14:paraId="5FF0250A" w14:textId="7E2809D0" w:rsidR="00516640" w:rsidRDefault="00516640">
          <w:r>
            <w:rPr>
              <w:b/>
              <w:bCs/>
            </w:rPr>
            <w:fldChar w:fldCharType="end"/>
          </w:r>
        </w:p>
      </w:sdtContent>
    </w:sdt>
    <w:p w14:paraId="00000023" w14:textId="27B2C8E5" w:rsidR="00BC0E62" w:rsidRPr="00A937BF" w:rsidRDefault="003F2736" w:rsidP="00DC26DC">
      <w:pPr>
        <w:pStyle w:val="1"/>
        <w:jc w:val="center"/>
      </w:pPr>
      <w:bookmarkStart w:id="0" w:name="_Toc203579645"/>
      <w:r>
        <w:lastRenderedPageBreak/>
        <w:t>Список терминов и сокращений</w:t>
      </w:r>
      <w:bookmarkEnd w:id="0"/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A937BF" w:rsidRPr="00A937BF" w14:paraId="386D697E" w14:textId="77777777" w:rsidTr="00A937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7B91E2C9" w14:textId="532DD49E" w:rsidR="00A937BF" w:rsidRPr="00A937BF" w:rsidRDefault="00A937BF" w:rsidP="002A2831">
            <w:pPr>
              <w:spacing w:before="120" w:after="120"/>
              <w:rPr>
                <w:sz w:val="20"/>
                <w:szCs w:val="20"/>
              </w:rPr>
            </w:pPr>
            <w:r w:rsidRPr="00A937BF">
              <w:rPr>
                <w:sz w:val="20"/>
                <w:szCs w:val="20"/>
              </w:rPr>
              <w:t>Термин</w:t>
            </w:r>
          </w:p>
        </w:tc>
        <w:tc>
          <w:tcPr>
            <w:tcW w:w="3964" w:type="dxa"/>
          </w:tcPr>
          <w:p w14:paraId="26B63DCB" w14:textId="5CE28468" w:rsidR="00A937BF" w:rsidRPr="00A937BF" w:rsidRDefault="00A937BF" w:rsidP="002A2831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937BF">
              <w:rPr>
                <w:sz w:val="20"/>
                <w:szCs w:val="20"/>
              </w:rPr>
              <w:t>Описание</w:t>
            </w:r>
          </w:p>
        </w:tc>
      </w:tr>
      <w:tr w:rsidR="00A937BF" w:rsidRPr="00A937BF" w14:paraId="057DAF0B" w14:textId="77777777" w:rsidTr="00A9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3B1786B0" w14:textId="05BAF002" w:rsidR="00A937BF" w:rsidRPr="007B3ED7" w:rsidRDefault="00A937BF" w:rsidP="002A2831">
            <w:pPr>
              <w:spacing w:before="120" w:after="120"/>
              <w:rPr>
                <w:b w:val="0"/>
                <w:sz w:val="20"/>
                <w:szCs w:val="20"/>
              </w:rPr>
            </w:pPr>
            <w:r w:rsidRPr="007B3ED7">
              <w:rPr>
                <w:b w:val="0"/>
                <w:sz w:val="20"/>
                <w:szCs w:val="20"/>
              </w:rPr>
              <w:t>ЕЛК, Единый личный кабинет</w:t>
            </w:r>
          </w:p>
        </w:tc>
        <w:tc>
          <w:tcPr>
            <w:tcW w:w="3964" w:type="dxa"/>
          </w:tcPr>
          <w:p w14:paraId="1096D533" w14:textId="3199DB47" w:rsidR="00A937BF" w:rsidRPr="00A937BF" w:rsidRDefault="00A937BF" w:rsidP="002A283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937BF">
              <w:rPr>
                <w:sz w:val="20"/>
                <w:szCs w:val="20"/>
              </w:rPr>
              <w:t>Личный кабинет Абонента, позволяющий управлять всеми подключенными услугами Ростелеком</w:t>
            </w:r>
          </w:p>
        </w:tc>
      </w:tr>
      <w:tr w:rsidR="00A937BF" w:rsidRPr="00A937BF" w14:paraId="20F5DDD4" w14:textId="77777777" w:rsidTr="00A937BF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493646F5" w14:textId="6797F622" w:rsidR="00A937BF" w:rsidRPr="007B3ED7" w:rsidRDefault="00A937BF" w:rsidP="002A2831">
            <w:pPr>
              <w:spacing w:before="120" w:after="120"/>
              <w:rPr>
                <w:b w:val="0"/>
                <w:sz w:val="20"/>
                <w:szCs w:val="20"/>
              </w:rPr>
            </w:pPr>
            <w:r w:rsidRPr="007B3ED7">
              <w:rPr>
                <w:b w:val="0"/>
                <w:sz w:val="20"/>
                <w:szCs w:val="20"/>
              </w:rPr>
              <w:t>ЕСИА, Единая система идентификации и аутентификации</w:t>
            </w:r>
          </w:p>
        </w:tc>
        <w:tc>
          <w:tcPr>
            <w:tcW w:w="3964" w:type="dxa"/>
          </w:tcPr>
          <w:p w14:paraId="424D0CEE" w14:textId="581FC96B" w:rsidR="00A937BF" w:rsidRPr="00A937BF" w:rsidRDefault="00A937BF" w:rsidP="002A2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937BF">
              <w:rPr>
                <w:sz w:val="20"/>
                <w:szCs w:val="20"/>
              </w:rPr>
              <w:t>Информационная система в Российской Федерации, обеспечивающая санкционированный доступ участников информационного взаимодействия к информации, содержащейся в государственных информационных системах и иных информационных системах</w:t>
            </w:r>
          </w:p>
        </w:tc>
      </w:tr>
      <w:tr w:rsidR="007B3ED7" w:rsidRPr="00A937BF" w14:paraId="227DDAE1" w14:textId="77777777" w:rsidTr="00A9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1B17228A" w14:textId="07226FCA" w:rsidR="007B3ED7" w:rsidRPr="007B3ED7" w:rsidRDefault="007B3ED7" w:rsidP="002A2831">
            <w:pPr>
              <w:spacing w:before="120" w:after="120"/>
              <w:rPr>
                <w:b w:val="0"/>
                <w:sz w:val="20"/>
                <w:szCs w:val="20"/>
              </w:rPr>
            </w:pPr>
            <w:r w:rsidRPr="007B3ED7">
              <w:rPr>
                <w:b w:val="0"/>
                <w:sz w:val="20"/>
                <w:szCs w:val="20"/>
              </w:rPr>
              <w:t>ЛК</w:t>
            </w:r>
          </w:p>
        </w:tc>
        <w:tc>
          <w:tcPr>
            <w:tcW w:w="3964" w:type="dxa"/>
          </w:tcPr>
          <w:p w14:paraId="6194BF5A" w14:textId="02FC2143" w:rsidR="007B3ED7" w:rsidRPr="00A937BF" w:rsidRDefault="007B3ED7" w:rsidP="002A283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Личный кабинет</w:t>
            </w:r>
          </w:p>
        </w:tc>
      </w:tr>
      <w:tr w:rsidR="00204879" w:rsidRPr="00A937BF" w14:paraId="4033CE32" w14:textId="77777777" w:rsidTr="00A937BF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7ABC335A" w14:textId="2BE61F56" w:rsidR="00204879" w:rsidRPr="00CB04DE" w:rsidRDefault="00204879" w:rsidP="002A2831">
            <w:pPr>
              <w:spacing w:before="120" w:after="120"/>
              <w:rPr>
                <w:b w:val="0"/>
                <w:bCs w:val="0"/>
                <w:sz w:val="20"/>
                <w:szCs w:val="20"/>
              </w:rPr>
            </w:pPr>
            <w:r w:rsidRPr="00CB04DE">
              <w:rPr>
                <w:b w:val="0"/>
                <w:bCs w:val="0"/>
                <w:sz w:val="20"/>
                <w:szCs w:val="20"/>
              </w:rPr>
              <w:t>ПАО</w:t>
            </w:r>
          </w:p>
        </w:tc>
        <w:tc>
          <w:tcPr>
            <w:tcW w:w="3964" w:type="dxa"/>
          </w:tcPr>
          <w:p w14:paraId="210B0E64" w14:textId="0C9BE0A4" w:rsidR="00204879" w:rsidRPr="00A937BF" w:rsidRDefault="00204879" w:rsidP="002A2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Публичное акционерное общество</w:t>
            </w:r>
          </w:p>
        </w:tc>
      </w:tr>
      <w:tr w:rsidR="006B052E" w:rsidRPr="00A937BF" w14:paraId="157C4065" w14:textId="77777777" w:rsidTr="00A9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45375897" w14:textId="6F94435C" w:rsidR="006B052E" w:rsidRPr="00CB04DE" w:rsidRDefault="006B052E" w:rsidP="002A2831">
            <w:pPr>
              <w:spacing w:before="120" w:after="120"/>
              <w:rPr>
                <w:b w:val="0"/>
                <w:bCs w:val="0"/>
                <w:sz w:val="20"/>
                <w:szCs w:val="20"/>
              </w:rPr>
            </w:pPr>
            <w:r w:rsidRPr="00CB04DE">
              <w:rPr>
                <w:b w:val="0"/>
                <w:bCs w:val="0"/>
                <w:sz w:val="20"/>
                <w:szCs w:val="20"/>
              </w:rPr>
              <w:t>ПК</w:t>
            </w:r>
          </w:p>
        </w:tc>
        <w:tc>
          <w:tcPr>
            <w:tcW w:w="3964" w:type="dxa"/>
          </w:tcPr>
          <w:p w14:paraId="774E64C1" w14:textId="524C7883" w:rsidR="006B052E" w:rsidRPr="00C41EE9" w:rsidRDefault="006B052E" w:rsidP="002A283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Персональный </w:t>
            </w:r>
            <w:r w:rsidR="003733ED">
              <w:rPr>
                <w:sz w:val="20"/>
                <w:szCs w:val="20"/>
              </w:rPr>
              <w:t>компьютер</w:t>
            </w:r>
          </w:p>
        </w:tc>
      </w:tr>
      <w:tr w:rsidR="006B052E" w:rsidRPr="00A937BF" w14:paraId="52BF6546" w14:textId="77777777" w:rsidTr="00A937BF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4BCAF41A" w14:textId="0CE27341" w:rsidR="006B052E" w:rsidRPr="00CB04DE" w:rsidRDefault="006B052E" w:rsidP="002A2831">
            <w:pPr>
              <w:spacing w:before="120" w:after="120"/>
              <w:rPr>
                <w:b w:val="0"/>
                <w:bCs w:val="0"/>
                <w:sz w:val="20"/>
                <w:szCs w:val="20"/>
              </w:rPr>
            </w:pPr>
            <w:r w:rsidRPr="00CB04DE">
              <w:rPr>
                <w:b w:val="0"/>
                <w:bCs w:val="0"/>
                <w:sz w:val="20"/>
                <w:szCs w:val="20"/>
              </w:rPr>
              <w:t>РФ</w:t>
            </w:r>
          </w:p>
        </w:tc>
        <w:tc>
          <w:tcPr>
            <w:tcW w:w="3964" w:type="dxa"/>
          </w:tcPr>
          <w:p w14:paraId="44036ED3" w14:textId="57127E05" w:rsidR="006B052E" w:rsidRDefault="006B052E" w:rsidP="002A2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Российская федерация</w:t>
            </w:r>
          </w:p>
        </w:tc>
      </w:tr>
      <w:tr w:rsidR="00A937BF" w:rsidRPr="00A937BF" w14:paraId="5CFDC187" w14:textId="77777777" w:rsidTr="00A9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30CDF3C2" w14:textId="17883D8E" w:rsidR="00A937BF" w:rsidRPr="007B3ED7" w:rsidRDefault="00A937BF" w:rsidP="002A2831">
            <w:pPr>
              <w:spacing w:before="120" w:after="120"/>
              <w:rPr>
                <w:b w:val="0"/>
                <w:sz w:val="20"/>
                <w:szCs w:val="20"/>
              </w:rPr>
            </w:pPr>
            <w:r w:rsidRPr="007B3ED7">
              <w:rPr>
                <w:b w:val="0"/>
                <w:sz w:val="20"/>
                <w:szCs w:val="20"/>
              </w:rPr>
              <w:t>СЗР, Социально-значимые ресурсы</w:t>
            </w:r>
          </w:p>
        </w:tc>
        <w:tc>
          <w:tcPr>
            <w:tcW w:w="3964" w:type="dxa"/>
          </w:tcPr>
          <w:p w14:paraId="680D302B" w14:textId="315C0A73" w:rsidR="00A937BF" w:rsidRPr="00A937BF" w:rsidRDefault="00A937BF" w:rsidP="002A283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937BF">
              <w:rPr>
                <w:sz w:val="20"/>
                <w:szCs w:val="20"/>
              </w:rPr>
              <w:t>Востребованные социально-значимые информационные ресурсы в сети интернет и информационные ресурсы, предложенные государственными органами</w:t>
            </w:r>
          </w:p>
        </w:tc>
      </w:tr>
      <w:tr w:rsidR="00204879" w:rsidRPr="00A937BF" w14:paraId="2336AA0F" w14:textId="77777777" w:rsidTr="00A937BF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</w:tcPr>
          <w:p w14:paraId="048DAEED" w14:textId="00DAA40C" w:rsidR="00204879" w:rsidRPr="00CB04DE" w:rsidRDefault="00204879" w:rsidP="002A2831">
            <w:pPr>
              <w:spacing w:before="120" w:after="120"/>
              <w:rPr>
                <w:b w:val="0"/>
                <w:bCs w:val="0"/>
                <w:sz w:val="20"/>
                <w:szCs w:val="20"/>
              </w:rPr>
            </w:pPr>
            <w:r w:rsidRPr="00CB04DE">
              <w:rPr>
                <w:b w:val="0"/>
                <w:bCs w:val="0"/>
                <w:sz w:val="20"/>
                <w:szCs w:val="20"/>
              </w:rPr>
              <w:t>ТП</w:t>
            </w:r>
          </w:p>
        </w:tc>
        <w:tc>
          <w:tcPr>
            <w:tcW w:w="3964" w:type="dxa"/>
          </w:tcPr>
          <w:p w14:paraId="4A7C7238" w14:textId="5B592ABD" w:rsidR="00204879" w:rsidRPr="00A937BF" w:rsidRDefault="00204879" w:rsidP="002A2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Техническая поддержка</w:t>
            </w:r>
          </w:p>
        </w:tc>
      </w:tr>
    </w:tbl>
    <w:p w14:paraId="32344AA2" w14:textId="3AC750F8" w:rsidR="00321DE8" w:rsidRPr="007508E9" w:rsidRDefault="006C15C7" w:rsidP="00DC26DC">
      <w:pPr>
        <w:pStyle w:val="1"/>
        <w:jc w:val="center"/>
      </w:pPr>
      <w:bookmarkStart w:id="1" w:name="_Toc203579646"/>
      <w:r>
        <w:lastRenderedPageBreak/>
        <w:t>Введение</w:t>
      </w:r>
      <w:bookmarkEnd w:id="1"/>
    </w:p>
    <w:p w14:paraId="7F723D31" w14:textId="120B05BD" w:rsidR="004A122F" w:rsidRPr="007508E9" w:rsidRDefault="00B62EFD" w:rsidP="00321DE8">
      <w:r w:rsidRPr="00B62EFD">
        <w:t>Система позволяет обеспечить доступ к социально значимым ресурсам (СЗР) без взимания платы.</w:t>
      </w:r>
    </w:p>
    <w:p w14:paraId="2AD308B3" w14:textId="36D271FB" w:rsidR="002A2831" w:rsidRDefault="006C15C7" w:rsidP="00DC26DC">
      <w:pPr>
        <w:pStyle w:val="1"/>
        <w:pageBreakBefore w:val="0"/>
        <w:jc w:val="center"/>
      </w:pPr>
      <w:bookmarkStart w:id="2" w:name="_Toc203579647"/>
      <w:r>
        <w:t>Область применения</w:t>
      </w:r>
      <w:bookmarkEnd w:id="2"/>
    </w:p>
    <w:p w14:paraId="7F0F7A9B" w14:textId="724B28EC" w:rsidR="006C15C7" w:rsidRDefault="006C15C7" w:rsidP="002A2831">
      <w:r w:rsidRPr="00C41EE9">
        <w:t>Система доступна только для абонентов Домашнего интернета или мобильной связи.</w:t>
      </w:r>
    </w:p>
    <w:p w14:paraId="7769AA71" w14:textId="1D186B1A" w:rsidR="006C15C7" w:rsidRDefault="006C15C7" w:rsidP="00DC26DC">
      <w:pPr>
        <w:pStyle w:val="1"/>
        <w:pageBreakBefore w:val="0"/>
        <w:jc w:val="center"/>
      </w:pPr>
      <w:bookmarkStart w:id="3" w:name="_Toc203579648"/>
      <w:r>
        <w:t>Описание возможностей</w:t>
      </w:r>
      <w:bookmarkEnd w:id="3"/>
    </w:p>
    <w:p w14:paraId="2DFE929C" w14:textId="1EFC2807" w:rsidR="006C15C7" w:rsidRDefault="00604884" w:rsidP="006C15C7">
      <w:r>
        <w:t>Г</w:t>
      </w:r>
      <w:r w:rsidRPr="00604884">
        <w:t>ражданам Российской Федерации на безвозмездной основе</w:t>
      </w:r>
      <w:r>
        <w:t xml:space="preserve"> предоставляется оказание</w:t>
      </w:r>
      <w:r w:rsidRPr="00604884">
        <w:t xml:space="preserve"> услуг связи по передаче данных и по предоставлению доступа к информационно-телекоммуникационной сети "Интернет" на территории Российской Федерации для использования социально значимых информационных ресурсов в информационно-телекоммуникационной сети "Интернет"</w:t>
      </w:r>
      <w:r>
        <w:t>.</w:t>
      </w:r>
      <w:bookmarkStart w:id="4" w:name="_GoBack"/>
      <w:bookmarkEnd w:id="4"/>
      <w:r w:rsidRPr="00604884">
        <w:t xml:space="preserve"> </w:t>
      </w:r>
    </w:p>
    <w:p w14:paraId="315BDD49" w14:textId="7235BB5C" w:rsidR="00604884" w:rsidRDefault="00604884" w:rsidP="00DC26DC">
      <w:pPr>
        <w:pStyle w:val="1"/>
        <w:pageBreakBefore w:val="0"/>
        <w:jc w:val="center"/>
      </w:pPr>
      <w:bookmarkStart w:id="5" w:name="_Toc203579649"/>
      <w:r>
        <w:t>Уровень подготовки пользователя</w:t>
      </w:r>
      <w:bookmarkEnd w:id="5"/>
    </w:p>
    <w:p w14:paraId="1B21CE36" w14:textId="46621F82" w:rsidR="00604884" w:rsidRDefault="00604884" w:rsidP="00604884">
      <w:r>
        <w:t xml:space="preserve">Пользователь системы должен иметь учетную запись на портале </w:t>
      </w:r>
      <w:proofErr w:type="spellStart"/>
      <w:r>
        <w:t>Госуслуг</w:t>
      </w:r>
      <w:proofErr w:type="spellEnd"/>
      <w:r>
        <w:t xml:space="preserve"> (ЕСИА).</w:t>
      </w:r>
    </w:p>
    <w:p w14:paraId="3D5FA10F" w14:textId="0D72F3DB" w:rsidR="00604884" w:rsidRDefault="00604884" w:rsidP="00604884">
      <w:r>
        <w:t>Пользователь должен являться гражданином РФ.</w:t>
      </w:r>
    </w:p>
    <w:p w14:paraId="24B1F1B8" w14:textId="6B9007EB" w:rsidR="00604884" w:rsidRPr="00604884" w:rsidRDefault="00604884" w:rsidP="00604884">
      <w:r>
        <w:t>Пользователь должен обладать навыками работы с персональным компьютером, а именно – владение браузером для подключения услуги (опционально), и авторизации на портале ЕСИА.</w:t>
      </w:r>
    </w:p>
    <w:p w14:paraId="0E43AD95" w14:textId="77777777" w:rsidR="006C15C7" w:rsidRPr="001F08F5" w:rsidRDefault="006C15C7" w:rsidP="002A2831"/>
    <w:p w14:paraId="3753ABD4" w14:textId="3311BF30" w:rsidR="00321DE8" w:rsidRDefault="00604884" w:rsidP="00DC26DC">
      <w:pPr>
        <w:pStyle w:val="1"/>
        <w:jc w:val="center"/>
      </w:pPr>
      <w:bookmarkStart w:id="6" w:name="_Toc203579650"/>
      <w:r>
        <w:lastRenderedPageBreak/>
        <w:t>Назначение и условия применения</w:t>
      </w:r>
      <w:bookmarkEnd w:id="6"/>
    </w:p>
    <w:p w14:paraId="349A08D9" w14:textId="46FCFA87" w:rsidR="00604884" w:rsidRDefault="00DB068C" w:rsidP="00DB068C">
      <w:pPr>
        <w:pStyle w:val="2"/>
        <w:pageBreakBefore w:val="0"/>
      </w:pPr>
      <w:bookmarkStart w:id="7" w:name="_Toc203579651"/>
      <w:r>
        <w:t>Функционал программы</w:t>
      </w:r>
      <w:bookmarkEnd w:id="7"/>
    </w:p>
    <w:p w14:paraId="6434CCD1" w14:textId="77777777" w:rsidR="00B62EFD" w:rsidRDefault="00B62EFD" w:rsidP="00B62EFD">
      <w:pPr>
        <w:rPr>
          <w:rFonts w:cstheme="minorHAnsi"/>
        </w:rPr>
      </w:pPr>
      <w:r w:rsidRPr="002D3A74">
        <w:rPr>
          <w:rFonts w:cstheme="minorHAnsi"/>
        </w:rPr>
        <w:t>Программа выполнена в виде Веб-приложения, осуществляющего несколько функций:</w:t>
      </w:r>
    </w:p>
    <w:p w14:paraId="58A24750" w14:textId="77777777" w:rsidR="00B62EFD" w:rsidRPr="002D3A74" w:rsidRDefault="00B62EFD" w:rsidP="00B62EFD">
      <w:pPr>
        <w:numPr>
          <w:ilvl w:val="0"/>
          <w:numId w:val="48"/>
        </w:numPr>
        <w:spacing w:after="120"/>
        <w:rPr>
          <w:rFonts w:cstheme="minorHAnsi"/>
        </w:rPr>
      </w:pPr>
      <w:r>
        <w:rPr>
          <w:rFonts w:cstheme="minorHAnsi"/>
        </w:rPr>
        <w:t>Веб-страница</w:t>
      </w:r>
      <w:r w:rsidRPr="002D3A74">
        <w:rPr>
          <w:rFonts w:cstheme="minorHAnsi"/>
        </w:rPr>
        <w:t xml:space="preserve"> для подключения услуги;</w:t>
      </w:r>
    </w:p>
    <w:p w14:paraId="6496BCA6" w14:textId="77777777" w:rsidR="00B62EFD" w:rsidRPr="002D3A74" w:rsidRDefault="00B62EFD" w:rsidP="00B62EFD">
      <w:pPr>
        <w:numPr>
          <w:ilvl w:val="0"/>
          <w:numId w:val="48"/>
        </w:numPr>
        <w:spacing w:after="120"/>
        <w:rPr>
          <w:rFonts w:cstheme="minorHAnsi"/>
        </w:rPr>
      </w:pPr>
      <w:r w:rsidRPr="002D3A74">
        <w:rPr>
          <w:rFonts w:cstheme="minorHAnsi"/>
        </w:rPr>
        <w:t>От</w:t>
      </w:r>
      <w:r>
        <w:rPr>
          <w:rFonts w:cstheme="minorHAnsi"/>
        </w:rPr>
        <w:t>правка запроса на подключение услуги</w:t>
      </w:r>
      <w:r w:rsidRPr="002D3A74">
        <w:rPr>
          <w:rFonts w:cstheme="minorHAnsi"/>
        </w:rPr>
        <w:t>, проверка ответов и вывод результата подключения пользователю;</w:t>
      </w:r>
    </w:p>
    <w:p w14:paraId="05D01E6D" w14:textId="77777777" w:rsidR="00B62EFD" w:rsidRPr="002D3A74" w:rsidRDefault="00B62EFD" w:rsidP="00B62EFD">
      <w:pPr>
        <w:numPr>
          <w:ilvl w:val="0"/>
          <w:numId w:val="48"/>
        </w:numPr>
        <w:spacing w:after="120"/>
        <w:rPr>
          <w:rFonts w:cstheme="minorHAnsi"/>
        </w:rPr>
      </w:pPr>
      <w:r>
        <w:rPr>
          <w:rFonts w:cstheme="minorHAnsi"/>
        </w:rPr>
        <w:t>Авторизация в ЕСИА, п</w:t>
      </w:r>
      <w:r w:rsidRPr="002D3A74">
        <w:rPr>
          <w:rFonts w:cstheme="minorHAnsi"/>
        </w:rPr>
        <w:t xml:space="preserve">роверка </w:t>
      </w:r>
      <w:r>
        <w:rPr>
          <w:rFonts w:cstheme="minorHAnsi"/>
        </w:rPr>
        <w:t xml:space="preserve">принадлежности к </w:t>
      </w:r>
      <w:r w:rsidRPr="002D3A74">
        <w:rPr>
          <w:rFonts w:cstheme="minorHAnsi"/>
        </w:rPr>
        <w:t>гражданств</w:t>
      </w:r>
      <w:r>
        <w:rPr>
          <w:rFonts w:cstheme="minorHAnsi"/>
        </w:rPr>
        <w:t>у РФ</w:t>
      </w:r>
      <w:r w:rsidRPr="002D3A74">
        <w:rPr>
          <w:rFonts w:cstheme="minorHAnsi"/>
        </w:rPr>
        <w:t>;</w:t>
      </w:r>
    </w:p>
    <w:p w14:paraId="1C2BE137" w14:textId="77777777" w:rsidR="00B62EFD" w:rsidRPr="002D3A74" w:rsidRDefault="00B62EFD" w:rsidP="00B62EFD">
      <w:pPr>
        <w:numPr>
          <w:ilvl w:val="0"/>
          <w:numId w:val="48"/>
        </w:numPr>
        <w:spacing w:after="120"/>
        <w:rPr>
          <w:rFonts w:cstheme="minorHAnsi"/>
        </w:rPr>
      </w:pPr>
      <w:r>
        <w:rPr>
          <w:rFonts w:cstheme="minorHAnsi"/>
        </w:rPr>
        <w:t>Веб-с</w:t>
      </w:r>
      <w:r w:rsidRPr="002D3A74">
        <w:rPr>
          <w:rFonts w:cstheme="minorHAnsi"/>
        </w:rPr>
        <w:t>траница</w:t>
      </w:r>
      <w:r>
        <w:rPr>
          <w:rFonts w:cstheme="minorHAnsi"/>
        </w:rPr>
        <w:t xml:space="preserve"> «</w:t>
      </w:r>
      <w:r w:rsidRPr="002D3A74">
        <w:rPr>
          <w:rFonts w:cstheme="minorHAnsi"/>
        </w:rPr>
        <w:t>заглушка</w:t>
      </w:r>
      <w:r>
        <w:rPr>
          <w:rFonts w:cstheme="minorHAnsi"/>
        </w:rPr>
        <w:t>»</w:t>
      </w:r>
      <w:r w:rsidRPr="002D3A74">
        <w:rPr>
          <w:rFonts w:cstheme="minorHAnsi"/>
        </w:rPr>
        <w:t xml:space="preserve"> в случае перехода на веб-ресурс не из списка СЗР;</w:t>
      </w:r>
    </w:p>
    <w:p w14:paraId="5A6BB580" w14:textId="77777777" w:rsidR="00B62EFD" w:rsidRPr="002D3A74" w:rsidRDefault="00B62EFD" w:rsidP="00B62EFD">
      <w:pPr>
        <w:numPr>
          <w:ilvl w:val="0"/>
          <w:numId w:val="48"/>
        </w:numPr>
        <w:spacing w:after="120"/>
        <w:rPr>
          <w:rFonts w:cstheme="minorHAnsi"/>
        </w:rPr>
      </w:pPr>
      <w:r w:rsidRPr="002D3A74">
        <w:rPr>
          <w:rFonts w:cstheme="minorHAnsi"/>
        </w:rPr>
        <w:t>Панель администратора со списком сессий;</w:t>
      </w:r>
    </w:p>
    <w:p w14:paraId="711EC404" w14:textId="77777777" w:rsidR="00B62EFD" w:rsidRPr="002D3A74" w:rsidRDefault="00B62EFD" w:rsidP="00B62EFD">
      <w:pPr>
        <w:numPr>
          <w:ilvl w:val="0"/>
          <w:numId w:val="48"/>
        </w:numPr>
        <w:spacing w:after="120"/>
        <w:rPr>
          <w:rFonts w:cstheme="minorHAnsi"/>
        </w:rPr>
      </w:pPr>
      <w:r w:rsidRPr="002D3A74">
        <w:rPr>
          <w:rFonts w:cstheme="minorHAnsi"/>
        </w:rPr>
        <w:t>Панель администратора со списком ролей;</w:t>
      </w:r>
    </w:p>
    <w:p w14:paraId="4452C976" w14:textId="77777777" w:rsidR="00B62EFD" w:rsidRPr="002D3A74" w:rsidRDefault="00B62EFD" w:rsidP="00B62EFD">
      <w:pPr>
        <w:numPr>
          <w:ilvl w:val="0"/>
          <w:numId w:val="48"/>
        </w:numPr>
        <w:spacing w:after="120"/>
        <w:rPr>
          <w:rFonts w:cstheme="minorHAnsi"/>
        </w:rPr>
      </w:pPr>
      <w:r w:rsidRPr="002D3A74">
        <w:rPr>
          <w:rFonts w:cstheme="minorHAnsi"/>
        </w:rPr>
        <w:t>Панель администратора со списком пользователей.</w:t>
      </w:r>
    </w:p>
    <w:p w14:paraId="37077F05" w14:textId="77777777" w:rsidR="00B62EFD" w:rsidRPr="002D3A74" w:rsidRDefault="00B62EFD" w:rsidP="00B62EFD">
      <w:pPr>
        <w:numPr>
          <w:ilvl w:val="0"/>
          <w:numId w:val="48"/>
        </w:numPr>
        <w:spacing w:after="120"/>
        <w:rPr>
          <w:rFonts w:cstheme="minorHAnsi"/>
        </w:rPr>
      </w:pPr>
      <w:r w:rsidRPr="002D3A74">
        <w:rPr>
          <w:rFonts w:cstheme="minorHAnsi"/>
        </w:rPr>
        <w:t>DNS Resolver – подсистема для полуавтоматизированной</w:t>
      </w:r>
      <w:r>
        <w:rPr>
          <w:rFonts w:cstheme="minorHAnsi"/>
        </w:rPr>
        <w:t xml:space="preserve"> загрузки СЗР в оборудование</w:t>
      </w:r>
      <w:r w:rsidRPr="002D3A74">
        <w:rPr>
          <w:rFonts w:cstheme="minorHAnsi"/>
        </w:rPr>
        <w:t>;</w:t>
      </w:r>
    </w:p>
    <w:p w14:paraId="75D7A4A4" w14:textId="38432D68" w:rsidR="00DB068C" w:rsidRDefault="00DB068C" w:rsidP="00DB068C">
      <w:r>
        <w:t>Для доступа к ресурсам СЗР пользователю требуется подключать суточную услугу «Доступ к СЗР» раз в сутки. Программа позволяет осуществлять это подключение без обращения в техническую поддержку.</w:t>
      </w:r>
    </w:p>
    <w:p w14:paraId="0431AED9" w14:textId="010D79ED" w:rsidR="00DB068C" w:rsidRDefault="00DB068C" w:rsidP="00DB068C"/>
    <w:p w14:paraId="68C54DCD" w14:textId="2F41917B" w:rsidR="00DB068C" w:rsidRDefault="00DB068C" w:rsidP="00DB068C">
      <w:pPr>
        <w:pStyle w:val="2"/>
        <w:pageBreakBefore w:val="0"/>
      </w:pPr>
      <w:bookmarkStart w:id="8" w:name="_Toc203579652"/>
      <w:r>
        <w:t>Условия применения</w:t>
      </w:r>
      <w:bookmarkEnd w:id="8"/>
    </w:p>
    <w:p w14:paraId="6553574E" w14:textId="5F6F3735" w:rsidR="00DB068C" w:rsidRDefault="00DB068C" w:rsidP="00DB068C">
      <w:r>
        <w:t>Существует две версии услуги: маркерная и суточная. Маркерная услуга служит для того, чтобы перевести абонента в режим доступа к СЗР, и ограничения к остальной части Интернета. Подключается маркерная услуга в личном кабинете, либо при обращении в техническую поддержку.</w:t>
      </w:r>
    </w:p>
    <w:p w14:paraId="48A5E736" w14:textId="157F90DC" w:rsidR="00DB068C" w:rsidRDefault="00DB068C" w:rsidP="00DB068C">
      <w:r>
        <w:t xml:space="preserve">Суточная услуга – это активация доступа к СЗР, которая действует </w:t>
      </w:r>
      <w:r w:rsidR="00C41EE9">
        <w:t>семь</w:t>
      </w:r>
      <w:r>
        <w:t xml:space="preserve"> сут</w:t>
      </w:r>
      <w:r w:rsidR="00C41EE9">
        <w:t>о</w:t>
      </w:r>
      <w:r>
        <w:t xml:space="preserve">к. </w:t>
      </w:r>
      <w:r w:rsidR="00083969">
        <w:t xml:space="preserve">Абонент должен подключать её самостоятельно посредством Программы. </w:t>
      </w:r>
      <w:r>
        <w:t xml:space="preserve">После истечения этого времени, доступ к СЗР </w:t>
      </w:r>
      <w:r w:rsidR="00083969">
        <w:t>будет ограничен.</w:t>
      </w:r>
    </w:p>
    <w:p w14:paraId="7D7F263B" w14:textId="2E13FDC5" w:rsidR="00083969" w:rsidRDefault="00083969" w:rsidP="00DB068C">
      <w:r>
        <w:t>Абонент должен быть гражданином РФ и иметь учетную запись на Госуслугах (ЕСИА) для подтверждения гражданства.</w:t>
      </w:r>
    </w:p>
    <w:p w14:paraId="4FFB3081" w14:textId="1801C154" w:rsidR="00083969" w:rsidRDefault="00083969" w:rsidP="00DB068C">
      <w:r>
        <w:t>Пользователь должен обладать навыками обращения с ПК.</w:t>
      </w:r>
    </w:p>
    <w:p w14:paraId="16628125" w14:textId="77777777" w:rsidR="00083969" w:rsidRPr="00DB068C" w:rsidRDefault="00083969" w:rsidP="00DB068C"/>
    <w:p w14:paraId="32A14C25" w14:textId="001F3C29" w:rsidR="00083969" w:rsidRDefault="00083969" w:rsidP="00DC26DC">
      <w:pPr>
        <w:pStyle w:val="1"/>
        <w:jc w:val="center"/>
      </w:pPr>
      <w:bookmarkStart w:id="9" w:name="_Ref107360888"/>
      <w:bookmarkStart w:id="10" w:name="_Toc203579653"/>
      <w:r>
        <w:lastRenderedPageBreak/>
        <w:t>Подготовка к работе</w:t>
      </w:r>
      <w:bookmarkEnd w:id="9"/>
      <w:bookmarkEnd w:id="10"/>
    </w:p>
    <w:p w14:paraId="4400B9D2" w14:textId="05E2438B" w:rsidR="00083969" w:rsidRDefault="00083969" w:rsidP="00083969">
      <w:r>
        <w:t>Пользователь должен подключить услугу в личном кабинете, либо при обращении к менеджеру ТП.</w:t>
      </w:r>
    </w:p>
    <w:p w14:paraId="047A1314" w14:textId="336207FE" w:rsidR="006B052E" w:rsidRPr="001E34A3" w:rsidRDefault="006B052E" w:rsidP="00083969">
      <w:r>
        <w:t>Отключение услуги для возврата к обычному режиму пользования интернетом происходит аналогично.</w:t>
      </w:r>
    </w:p>
    <w:p w14:paraId="7231B8CF" w14:textId="2A1CF2A3" w:rsidR="001E34A3" w:rsidRPr="001E34A3" w:rsidRDefault="001E34A3" w:rsidP="001E34A3">
      <w:pPr>
        <w:pStyle w:val="2"/>
      </w:pPr>
      <w:bookmarkStart w:id="11" w:name="_Toc203579654"/>
      <w:r>
        <w:lastRenderedPageBreak/>
        <w:t xml:space="preserve">Подключение услуги на портале </w:t>
      </w:r>
      <w:r>
        <w:rPr>
          <w:lang w:val="en-US"/>
        </w:rPr>
        <w:t>my</w:t>
      </w:r>
      <w:r w:rsidRPr="001E34A3">
        <w:t>.</w:t>
      </w:r>
      <w:r>
        <w:rPr>
          <w:lang w:val="en-US"/>
        </w:rPr>
        <w:t>rt</w:t>
      </w:r>
      <w:r w:rsidRPr="001E34A3">
        <w:t>.</w:t>
      </w:r>
      <w:r>
        <w:rPr>
          <w:lang w:val="en-US"/>
        </w:rPr>
        <w:t>ru</w:t>
      </w:r>
      <w:bookmarkEnd w:id="11"/>
    </w:p>
    <w:p w14:paraId="57285A82" w14:textId="2ED3A968" w:rsidR="001E34A3" w:rsidRDefault="001E34A3" w:rsidP="001E34A3">
      <w:r>
        <w:t>В личном кабинете раздела «Услуги» категории «Дополнительные услуги»</w:t>
      </w:r>
    </w:p>
    <w:p w14:paraId="43E7FB71" w14:textId="49A8E72C" w:rsidR="001E34A3" w:rsidRPr="001E34A3" w:rsidRDefault="001E34A3" w:rsidP="001E34A3">
      <w:r w:rsidRPr="001E34A3">
        <w:rPr>
          <w:noProof/>
        </w:rPr>
        <w:drawing>
          <wp:inline distT="0" distB="0" distL="0" distR="0" wp14:anchorId="6FB94E23" wp14:editId="0049EB6C">
            <wp:extent cx="5039995" cy="1783715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2A52" w14:textId="0916D3E0" w:rsidR="00DB068C" w:rsidRDefault="00DB068C" w:rsidP="00DB068C"/>
    <w:p w14:paraId="4BCAEABA" w14:textId="798F048B" w:rsidR="001E34A3" w:rsidRDefault="001E34A3" w:rsidP="00DB068C">
      <w:r>
        <w:t>следует выбрать услугу «Социальный интернет»:</w:t>
      </w:r>
    </w:p>
    <w:p w14:paraId="075F5064" w14:textId="40702C2F" w:rsidR="001E34A3" w:rsidRDefault="001E34A3" w:rsidP="00DB068C">
      <w:r w:rsidRPr="001E34A3">
        <w:rPr>
          <w:noProof/>
        </w:rPr>
        <w:drawing>
          <wp:inline distT="0" distB="0" distL="0" distR="0" wp14:anchorId="333327C0" wp14:editId="6A685ACC">
            <wp:extent cx="5039995" cy="138049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EC61" w14:textId="2535CB32" w:rsidR="001E34A3" w:rsidRDefault="001E34A3" w:rsidP="00DB068C"/>
    <w:p w14:paraId="1BC10253" w14:textId="3AA82F2B" w:rsidR="001E34A3" w:rsidRDefault="001E34A3" w:rsidP="00DB068C">
      <w:r>
        <w:t>И нажать на кнопку «Включить».</w:t>
      </w:r>
    </w:p>
    <w:p w14:paraId="612653E5" w14:textId="320A0919" w:rsidR="001E34A3" w:rsidRDefault="001E34A3" w:rsidP="00DB068C">
      <w:r w:rsidRPr="001E34A3">
        <w:rPr>
          <w:noProof/>
        </w:rPr>
        <w:drawing>
          <wp:inline distT="0" distB="0" distL="0" distR="0" wp14:anchorId="74E9A564" wp14:editId="0F6B9E34">
            <wp:extent cx="5039995" cy="15113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DDEC" w14:textId="504D7868" w:rsidR="006B052E" w:rsidRDefault="006B052E" w:rsidP="00DB068C"/>
    <w:p w14:paraId="6D405D80" w14:textId="7274489B" w:rsidR="001E34A3" w:rsidRDefault="006B052E" w:rsidP="006B052E">
      <w:pPr>
        <w:keepNext/>
      </w:pPr>
      <w:r>
        <w:lastRenderedPageBreak/>
        <w:t>В окне подтверждения следует нажать «Ок».</w:t>
      </w:r>
    </w:p>
    <w:p w14:paraId="36DD4355" w14:textId="72125698" w:rsidR="006B052E" w:rsidRDefault="006B052E" w:rsidP="00DB068C">
      <w:r>
        <w:rPr>
          <w:noProof/>
        </w:rPr>
        <w:drawing>
          <wp:inline distT="0" distB="0" distL="0" distR="0" wp14:anchorId="15DF2C3B" wp14:editId="260686B6">
            <wp:extent cx="4440920" cy="2541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1889" cy="25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01D3" w14:textId="3C8C1E5C" w:rsidR="006B052E" w:rsidRDefault="006B052E" w:rsidP="00DB068C"/>
    <w:p w14:paraId="667595D9" w14:textId="7E8A3BA3" w:rsidR="006B052E" w:rsidRDefault="006B052E" w:rsidP="00DB068C">
      <w:r>
        <w:t>Вид страницы будет изменен.</w:t>
      </w:r>
    </w:p>
    <w:p w14:paraId="181EE077" w14:textId="3A0A9ECA" w:rsidR="006B052E" w:rsidRDefault="006B052E" w:rsidP="00DB068C">
      <w:r w:rsidRPr="006B052E">
        <w:rPr>
          <w:noProof/>
        </w:rPr>
        <w:drawing>
          <wp:inline distT="0" distB="0" distL="0" distR="0" wp14:anchorId="585EADE6" wp14:editId="79855E7B">
            <wp:extent cx="5039995" cy="152781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8393" w14:textId="77777777" w:rsidR="006B052E" w:rsidRDefault="006B052E" w:rsidP="00DB068C"/>
    <w:p w14:paraId="2388E8F0" w14:textId="417E5556" w:rsidR="006B052E" w:rsidRDefault="006B052E" w:rsidP="00DB068C">
      <w:r w:rsidRPr="006B052E">
        <w:rPr>
          <w:noProof/>
        </w:rPr>
        <w:drawing>
          <wp:inline distT="0" distB="0" distL="0" distR="0" wp14:anchorId="73CFDEB5" wp14:editId="75C5D4B7">
            <wp:extent cx="5039995" cy="147193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8A9A" w14:textId="12E7BE05" w:rsidR="006B052E" w:rsidRPr="006B052E" w:rsidRDefault="006B052E" w:rsidP="00DB068C">
      <w:r w:rsidRPr="006B052E">
        <w:rPr>
          <w:noProof/>
        </w:rPr>
        <w:lastRenderedPageBreak/>
        <w:drawing>
          <wp:inline distT="0" distB="0" distL="0" distR="0" wp14:anchorId="5F717DB6" wp14:editId="11B724C7">
            <wp:extent cx="5039995" cy="2361565"/>
            <wp:effectExtent l="0" t="0" r="825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04DC" w14:textId="77777777" w:rsidR="006B052E" w:rsidRDefault="006B052E" w:rsidP="00DB068C"/>
    <w:p w14:paraId="3FDDF36B" w14:textId="78F0E513" w:rsidR="001E34A3" w:rsidRPr="00DB068C" w:rsidRDefault="001E34A3" w:rsidP="00DB068C">
      <w:r>
        <w:t>Будет подключена маркерная услуга. Описание подключения суточной услуги описано в разделе «Описание операций».</w:t>
      </w:r>
    </w:p>
    <w:p w14:paraId="1B6E6623" w14:textId="77777777" w:rsidR="00EB0BEA" w:rsidRDefault="00EB0BEA" w:rsidP="00EB0BEA"/>
    <w:p w14:paraId="64C82146" w14:textId="77777777" w:rsidR="00EB0BEA" w:rsidRDefault="00EB0BEA" w:rsidP="00EB0BEA"/>
    <w:p w14:paraId="6A9FF830" w14:textId="28CADCD2" w:rsidR="00A126B8" w:rsidRPr="001E34A3" w:rsidRDefault="00A126B8" w:rsidP="00A126B8">
      <w:pPr>
        <w:pStyle w:val="2"/>
      </w:pPr>
      <w:bookmarkStart w:id="12" w:name="_Toc203579655"/>
      <w:r>
        <w:lastRenderedPageBreak/>
        <w:t xml:space="preserve">Подключение услуги на портале </w:t>
      </w:r>
      <w:proofErr w:type="spellStart"/>
      <w:r>
        <w:rPr>
          <w:lang w:val="en-US"/>
        </w:rPr>
        <w:t>lk</w:t>
      </w:r>
      <w:proofErr w:type="spellEnd"/>
      <w:r w:rsidRPr="001E34A3">
        <w:t>.</w:t>
      </w:r>
      <w:r>
        <w:rPr>
          <w:lang w:val="en-US"/>
        </w:rPr>
        <w:t>rt</w:t>
      </w:r>
      <w:r w:rsidRPr="001E34A3">
        <w:t>.</w:t>
      </w:r>
      <w:r>
        <w:rPr>
          <w:lang w:val="en-US"/>
        </w:rPr>
        <w:t>ru</w:t>
      </w:r>
      <w:bookmarkEnd w:id="12"/>
    </w:p>
    <w:p w14:paraId="75BC3EF8" w14:textId="014C0484" w:rsidR="00A12FCE" w:rsidRDefault="00A126B8" w:rsidP="00EB0BEA">
      <w:pPr>
        <w:keepNext/>
        <w:rPr>
          <w:color w:val="000000" w:themeColor="text1"/>
        </w:rPr>
      </w:pPr>
      <w:r>
        <w:rPr>
          <w:color w:val="000000" w:themeColor="text1"/>
        </w:rPr>
        <w:t>В личном кабинете в разделе «Доступные опции»</w:t>
      </w:r>
    </w:p>
    <w:p w14:paraId="5C55E1DE" w14:textId="09DC479E" w:rsidR="00A126B8" w:rsidRDefault="00A126B8" w:rsidP="00EB0BEA">
      <w:pPr>
        <w:keepNext/>
        <w:rPr>
          <w:color w:val="000000" w:themeColor="text1"/>
        </w:rPr>
      </w:pPr>
      <w:r w:rsidRPr="00A126B8">
        <w:rPr>
          <w:noProof/>
          <w:color w:val="000000" w:themeColor="text1"/>
        </w:rPr>
        <w:drawing>
          <wp:inline distT="0" distB="0" distL="0" distR="0" wp14:anchorId="2D120BD0" wp14:editId="7DA6FA46">
            <wp:extent cx="5039995" cy="1252220"/>
            <wp:effectExtent l="0" t="0" r="825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395C" w14:textId="482AAEFE" w:rsidR="00A126B8" w:rsidRDefault="00A126B8" w:rsidP="00EB0BEA">
      <w:pPr>
        <w:keepNext/>
        <w:rPr>
          <w:color w:val="000000" w:themeColor="text1"/>
        </w:rPr>
      </w:pPr>
    </w:p>
    <w:p w14:paraId="28881E8B" w14:textId="0087306D" w:rsidR="00A126B8" w:rsidRDefault="00A126B8" w:rsidP="00EB0BEA">
      <w:pPr>
        <w:keepNext/>
        <w:rPr>
          <w:color w:val="000000" w:themeColor="text1"/>
        </w:rPr>
      </w:pPr>
      <w:r>
        <w:rPr>
          <w:color w:val="000000" w:themeColor="text1"/>
        </w:rPr>
        <w:t>следует найти услугу «Социальный интернет»:</w:t>
      </w:r>
    </w:p>
    <w:p w14:paraId="5D596D62" w14:textId="39F116A1" w:rsidR="00A126B8" w:rsidRDefault="00A126B8" w:rsidP="00EB0BEA">
      <w:pPr>
        <w:keepNext/>
        <w:rPr>
          <w:color w:val="000000" w:themeColor="text1"/>
        </w:rPr>
      </w:pPr>
      <w:r w:rsidRPr="00A126B8">
        <w:rPr>
          <w:noProof/>
          <w:color w:val="000000" w:themeColor="text1"/>
        </w:rPr>
        <w:drawing>
          <wp:inline distT="0" distB="0" distL="0" distR="0" wp14:anchorId="2DA52109" wp14:editId="4E2CE8D2">
            <wp:extent cx="3587696" cy="24630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579" cy="247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DE61E" w14:textId="33F9DA28" w:rsidR="00A126B8" w:rsidRDefault="00A126B8" w:rsidP="00EB0BEA">
      <w:pPr>
        <w:keepNext/>
        <w:rPr>
          <w:color w:val="000000" w:themeColor="text1"/>
        </w:rPr>
      </w:pPr>
    </w:p>
    <w:p w14:paraId="007B3FBF" w14:textId="1AE89316" w:rsidR="00A126B8" w:rsidRDefault="00A126B8" w:rsidP="00EB0BEA">
      <w:pPr>
        <w:keepNext/>
        <w:rPr>
          <w:color w:val="000000" w:themeColor="text1"/>
        </w:rPr>
      </w:pPr>
      <w:r>
        <w:rPr>
          <w:color w:val="000000" w:themeColor="text1"/>
        </w:rPr>
        <w:t>и нажать кнопку «Подключить».</w:t>
      </w:r>
    </w:p>
    <w:p w14:paraId="30C3B79C" w14:textId="52F90F1C" w:rsidR="00A126B8" w:rsidRDefault="00A126B8" w:rsidP="00EB0BEA">
      <w:pPr>
        <w:keepNext/>
        <w:rPr>
          <w:color w:val="000000" w:themeColor="text1"/>
        </w:rPr>
      </w:pPr>
      <w:r>
        <w:rPr>
          <w:color w:val="000000" w:themeColor="text1"/>
        </w:rPr>
        <w:t>В предупреждающем окне выбрать «Перейти к подключению»</w:t>
      </w:r>
      <w:r w:rsidRPr="00A126B8">
        <w:rPr>
          <w:noProof/>
          <w:color w:val="000000" w:themeColor="text1"/>
        </w:rPr>
        <w:drawing>
          <wp:inline distT="0" distB="0" distL="0" distR="0" wp14:anchorId="4C7FC354" wp14:editId="3FB5DE7B">
            <wp:extent cx="5039995" cy="2486660"/>
            <wp:effectExtent l="0" t="0" r="825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7AD1" w14:textId="555C187B" w:rsidR="00A126B8" w:rsidRDefault="00A126B8" w:rsidP="00EB0BEA">
      <w:pPr>
        <w:keepNext/>
        <w:rPr>
          <w:color w:val="000000" w:themeColor="text1"/>
        </w:rPr>
      </w:pPr>
    </w:p>
    <w:p w14:paraId="49241C05" w14:textId="137756E6" w:rsidR="00A126B8" w:rsidRDefault="00A126B8" w:rsidP="00EB0BEA">
      <w:pPr>
        <w:keepNext/>
        <w:rPr>
          <w:color w:val="000000" w:themeColor="text1"/>
        </w:rPr>
      </w:pPr>
      <w:r>
        <w:rPr>
          <w:color w:val="000000" w:themeColor="text1"/>
        </w:rPr>
        <w:lastRenderedPageBreak/>
        <w:t>и, затем, «Отправить заявку».</w:t>
      </w:r>
    </w:p>
    <w:p w14:paraId="54ADF6EF" w14:textId="39013928" w:rsidR="00A126B8" w:rsidRDefault="00A126B8" w:rsidP="00EB0BEA">
      <w:pPr>
        <w:keepNext/>
        <w:rPr>
          <w:color w:val="000000" w:themeColor="text1"/>
        </w:rPr>
      </w:pPr>
      <w:r w:rsidRPr="00A126B8">
        <w:rPr>
          <w:noProof/>
          <w:color w:val="000000" w:themeColor="text1"/>
        </w:rPr>
        <w:drawing>
          <wp:inline distT="0" distB="0" distL="0" distR="0" wp14:anchorId="7EFA8F17" wp14:editId="63DF9581">
            <wp:extent cx="5039995" cy="198755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34ED" w14:textId="5AE586D6" w:rsidR="00A126B8" w:rsidRDefault="00A126B8" w:rsidP="00EB0BEA">
      <w:pPr>
        <w:keepNext/>
        <w:rPr>
          <w:color w:val="000000" w:themeColor="text1"/>
        </w:rPr>
      </w:pPr>
    </w:p>
    <w:p w14:paraId="327295FC" w14:textId="574BF0B0" w:rsidR="00A126B8" w:rsidRDefault="00BF329E" w:rsidP="00EB0BEA">
      <w:pPr>
        <w:keepNext/>
        <w:rPr>
          <w:color w:val="000000" w:themeColor="text1"/>
        </w:rPr>
      </w:pPr>
      <w:r>
        <w:rPr>
          <w:color w:val="000000" w:themeColor="text1"/>
        </w:rPr>
        <w:t>Будет отображено информационное окно.</w:t>
      </w:r>
    </w:p>
    <w:p w14:paraId="175D6A27" w14:textId="308FC8F3" w:rsidR="00BF329E" w:rsidRDefault="00BF329E" w:rsidP="00EB0BEA">
      <w:pPr>
        <w:keepNext/>
        <w:rPr>
          <w:color w:val="000000" w:themeColor="text1"/>
        </w:rPr>
      </w:pPr>
      <w:r w:rsidRPr="00BF329E">
        <w:rPr>
          <w:noProof/>
          <w:color w:val="000000" w:themeColor="text1"/>
        </w:rPr>
        <w:drawing>
          <wp:inline distT="0" distB="0" distL="0" distR="0" wp14:anchorId="06A3A957" wp14:editId="5377A8B3">
            <wp:extent cx="5039995" cy="17399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D7AA" w14:textId="732B7987" w:rsidR="00BF329E" w:rsidRDefault="00BF329E" w:rsidP="00EB0BEA">
      <w:pPr>
        <w:keepNext/>
        <w:rPr>
          <w:color w:val="000000" w:themeColor="text1"/>
        </w:rPr>
      </w:pPr>
    </w:p>
    <w:p w14:paraId="65E21B30" w14:textId="3276AE9A" w:rsidR="00BF329E" w:rsidRDefault="00BF329E" w:rsidP="00BF329E">
      <w:pPr>
        <w:rPr>
          <w:color w:val="000000" w:themeColor="text1"/>
        </w:rPr>
      </w:pPr>
      <w:r>
        <w:t xml:space="preserve">Будет подключена маркерная услуга. </w:t>
      </w:r>
      <w:r>
        <w:rPr>
          <w:color w:val="000000" w:themeColor="text1"/>
        </w:rPr>
        <w:t>В разделе «Мои опции» будет отображен баннер «Социальный интернет».</w:t>
      </w:r>
    </w:p>
    <w:p w14:paraId="7164E7AB" w14:textId="51EA3AAD" w:rsidR="00BF329E" w:rsidRDefault="00BF329E" w:rsidP="00EB0BEA">
      <w:pPr>
        <w:keepNext/>
        <w:rPr>
          <w:color w:val="000000" w:themeColor="text1"/>
        </w:rPr>
      </w:pPr>
      <w:r w:rsidRPr="00BF329E">
        <w:rPr>
          <w:noProof/>
          <w:color w:val="000000" w:themeColor="text1"/>
        </w:rPr>
        <w:drawing>
          <wp:inline distT="0" distB="0" distL="0" distR="0" wp14:anchorId="1853D94B" wp14:editId="236AC3E7">
            <wp:extent cx="5039995" cy="2507615"/>
            <wp:effectExtent l="0" t="0" r="825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DCCF" w14:textId="0E1511F4" w:rsidR="00BF329E" w:rsidRDefault="00BF329E" w:rsidP="00EB0BEA">
      <w:pPr>
        <w:keepNext/>
        <w:rPr>
          <w:color w:val="000000" w:themeColor="text1"/>
        </w:rPr>
      </w:pPr>
    </w:p>
    <w:p w14:paraId="595E8678" w14:textId="1A5998B7" w:rsidR="00BF329E" w:rsidRPr="00A12FCE" w:rsidRDefault="00BF329E" w:rsidP="00EB0BEA">
      <w:pPr>
        <w:keepNext/>
        <w:rPr>
          <w:color w:val="000000" w:themeColor="text1"/>
        </w:rPr>
      </w:pPr>
      <w:r>
        <w:t>Описание подключения суточной услуги описано в разделе «Описание операций».</w:t>
      </w:r>
    </w:p>
    <w:p w14:paraId="00DC0B09" w14:textId="665E66E9" w:rsidR="001E34A3" w:rsidRDefault="001E34A3" w:rsidP="00DC26DC">
      <w:pPr>
        <w:pStyle w:val="1"/>
        <w:jc w:val="center"/>
      </w:pPr>
      <w:bookmarkStart w:id="13" w:name="_Toc203579656"/>
      <w:r>
        <w:lastRenderedPageBreak/>
        <w:t>Описание операций</w:t>
      </w:r>
      <w:bookmarkEnd w:id="13"/>
    </w:p>
    <w:p w14:paraId="6D933A3D" w14:textId="48E845F7" w:rsidR="001E34A3" w:rsidRDefault="001E34A3" w:rsidP="001E34A3">
      <w:r>
        <w:t xml:space="preserve">Для </w:t>
      </w:r>
      <w:r w:rsidR="00842885">
        <w:t xml:space="preserve">перехода на страницу подключения, следует инициировать переход открытием любой страницы по протоколу </w:t>
      </w:r>
      <w:r w:rsidR="00842885">
        <w:rPr>
          <w:lang w:val="en-US"/>
        </w:rPr>
        <w:t>HTTP</w:t>
      </w:r>
      <w:r w:rsidR="00842885" w:rsidRPr="00842885">
        <w:t xml:space="preserve">. </w:t>
      </w:r>
      <w:r w:rsidR="00842885">
        <w:t xml:space="preserve">Например, </w:t>
      </w:r>
      <w:r w:rsidR="00842885" w:rsidRPr="00842885">
        <w:t>http://www.gazeta.ru/.</w:t>
      </w:r>
      <w:r w:rsidR="00842885">
        <w:t xml:space="preserve"> После перехода, пользователь будет перенаправлен на страницу подключения суточной услуги.</w:t>
      </w:r>
    </w:p>
    <w:p w14:paraId="11D1031A" w14:textId="11AE3151" w:rsidR="001D5334" w:rsidRPr="001D5334" w:rsidRDefault="001D5334" w:rsidP="001E34A3">
      <w:r>
        <w:t xml:space="preserve">Либо, можно нажать на кнопку «Социальный интернет 24 часа: Авторизация» в личном кабинете (для </w:t>
      </w:r>
      <w:r>
        <w:rPr>
          <w:lang w:val="en-US"/>
        </w:rPr>
        <w:t>my</w:t>
      </w:r>
      <w:r w:rsidRPr="001D5334">
        <w:t>.</w:t>
      </w:r>
      <w:r>
        <w:rPr>
          <w:lang w:val="en-US"/>
        </w:rPr>
        <w:t>rt</w:t>
      </w:r>
      <w:r w:rsidRPr="001D5334">
        <w:t>.</w:t>
      </w:r>
      <w:r>
        <w:rPr>
          <w:lang w:val="en-US"/>
        </w:rPr>
        <w:t>ru</w:t>
      </w:r>
      <w:r>
        <w:t>)</w:t>
      </w:r>
      <w:r w:rsidRPr="001D5334">
        <w:t>.</w:t>
      </w:r>
    </w:p>
    <w:p w14:paraId="4DE11F4A" w14:textId="2629EE4F" w:rsidR="004355B8" w:rsidRPr="004355B8" w:rsidRDefault="004355B8" w:rsidP="001E34A3">
      <w:pPr>
        <w:pStyle w:val="2"/>
        <w:pageBreakBefore w:val="0"/>
      </w:pPr>
      <w:bookmarkStart w:id="14" w:name="_Toc203579657"/>
      <w:r>
        <w:t>Сценарий подключения</w:t>
      </w:r>
      <w:bookmarkEnd w:id="14"/>
    </w:p>
    <w:p w14:paraId="236A8CE0" w14:textId="37A61032" w:rsidR="004355B8" w:rsidRDefault="004355B8" w:rsidP="004355B8">
      <w:pPr>
        <w:numPr>
          <w:ilvl w:val="0"/>
          <w:numId w:val="45"/>
        </w:numPr>
        <w:spacing w:before="100" w:beforeAutospacing="1" w:after="100" w:afterAutospacing="1"/>
      </w:pPr>
      <w:r>
        <w:t xml:space="preserve">Пользователь попадает на страницу </w:t>
      </w:r>
      <w:r w:rsidR="00842885">
        <w:t>подключения</w:t>
      </w:r>
      <w:r>
        <w:t xml:space="preserve">. Отображается страница без статуса подключения: </w:t>
      </w:r>
    </w:p>
    <w:p w14:paraId="4811DA98" w14:textId="5D8A407F" w:rsidR="004355B8" w:rsidRDefault="00842885" w:rsidP="00EF08A8">
      <w:pPr>
        <w:spacing w:before="100" w:beforeAutospacing="1" w:after="100" w:afterAutospacing="1"/>
        <w:ind w:firstLine="720"/>
      </w:pPr>
      <w:r>
        <w:rPr>
          <w:noProof/>
        </w:rPr>
        <w:drawing>
          <wp:inline distT="0" distB="0" distL="0" distR="0" wp14:anchorId="1BD92A4C" wp14:editId="0C83CACF">
            <wp:extent cx="5039995" cy="432943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683D" w14:textId="592CECC3" w:rsidR="00A23686" w:rsidRPr="009962B3" w:rsidRDefault="00A23686" w:rsidP="00A23686">
      <w:pPr>
        <w:pStyle w:val="af2"/>
        <w:ind w:left="720"/>
        <w:rPr>
          <w:color w:val="000000" w:themeColor="text1"/>
        </w:rPr>
      </w:pPr>
      <w:r w:rsidRPr="00A12FCE">
        <w:rPr>
          <w:color w:val="000000" w:themeColor="text1"/>
        </w:rPr>
        <w:t xml:space="preserve">Рисунок </w:t>
      </w:r>
      <w:r w:rsidRPr="00A12FCE">
        <w:rPr>
          <w:color w:val="000000" w:themeColor="text1"/>
        </w:rPr>
        <w:fldChar w:fldCharType="begin"/>
      </w:r>
      <w:r w:rsidRPr="00A12FCE">
        <w:rPr>
          <w:color w:val="000000" w:themeColor="text1"/>
        </w:rPr>
        <w:instrText xml:space="preserve"> SEQ Рисунок \* ARABIC </w:instrText>
      </w:r>
      <w:r w:rsidRPr="00A12FCE">
        <w:rPr>
          <w:color w:val="000000" w:themeColor="text1"/>
        </w:rPr>
        <w:fldChar w:fldCharType="separate"/>
      </w:r>
      <w:r w:rsidR="00204879">
        <w:rPr>
          <w:noProof/>
          <w:color w:val="000000" w:themeColor="text1"/>
        </w:rPr>
        <w:t>1</w:t>
      </w:r>
      <w:r w:rsidRPr="00A12FCE">
        <w:rPr>
          <w:color w:val="000000" w:themeColor="text1"/>
        </w:rPr>
        <w:fldChar w:fldCharType="end"/>
      </w:r>
      <w:r w:rsidRPr="00A12FCE">
        <w:rPr>
          <w:color w:val="000000" w:themeColor="text1"/>
        </w:rPr>
        <w:t xml:space="preserve">. </w:t>
      </w:r>
      <w:r>
        <w:rPr>
          <w:color w:val="000000" w:themeColor="text1"/>
        </w:rPr>
        <w:t>Макет страницы без статуса подключения</w:t>
      </w:r>
    </w:p>
    <w:p w14:paraId="6FFBE710" w14:textId="20FF6A99" w:rsidR="004355B8" w:rsidRDefault="004355B8" w:rsidP="004355B8">
      <w:pPr>
        <w:numPr>
          <w:ilvl w:val="0"/>
          <w:numId w:val="45"/>
        </w:numPr>
        <w:spacing w:before="100" w:beforeAutospacing="1" w:after="100" w:afterAutospacing="1"/>
      </w:pPr>
      <w:r>
        <w:t xml:space="preserve">Пользователь нажимает на странице </w:t>
      </w:r>
      <w:r w:rsidR="00842885">
        <w:t>подключения</w:t>
      </w:r>
      <w:r>
        <w:t xml:space="preserve"> кнопку "Авторизоваться на </w:t>
      </w:r>
      <w:proofErr w:type="spellStart"/>
      <w:r>
        <w:t>госуслугах</w:t>
      </w:r>
      <w:proofErr w:type="spellEnd"/>
      <w:r>
        <w:t>".</w:t>
      </w:r>
    </w:p>
    <w:p w14:paraId="2DDC3598" w14:textId="6138FBF8" w:rsidR="004355B8" w:rsidRDefault="004355B8" w:rsidP="004355B8">
      <w:pPr>
        <w:numPr>
          <w:ilvl w:val="0"/>
          <w:numId w:val="45"/>
        </w:numPr>
        <w:spacing w:before="100" w:beforeAutospacing="1" w:after="100" w:afterAutospacing="1"/>
      </w:pPr>
      <w:r>
        <w:t>Система формирует запрос для отправки в ЕСИА</w:t>
      </w:r>
    </w:p>
    <w:p w14:paraId="51D7FAEE" w14:textId="7F2583BA" w:rsidR="00842885" w:rsidRDefault="004355B8" w:rsidP="004355B8">
      <w:pPr>
        <w:numPr>
          <w:ilvl w:val="0"/>
          <w:numId w:val="45"/>
        </w:numPr>
        <w:spacing w:before="100" w:beforeAutospacing="1" w:after="100" w:afterAutospacing="1"/>
      </w:pPr>
      <w:r>
        <w:lastRenderedPageBreak/>
        <w:t xml:space="preserve">Система открывает страницу авторизации в ЕСИА с указанными параметрами. </w:t>
      </w:r>
      <w:r w:rsidR="00842885">
        <w:br/>
      </w:r>
      <w:r w:rsidR="00842885">
        <w:rPr>
          <w:noProof/>
        </w:rPr>
        <w:drawing>
          <wp:inline distT="0" distB="0" distL="0" distR="0" wp14:anchorId="5D3B720D" wp14:editId="49E537DA">
            <wp:extent cx="5039995" cy="432943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04B44" w14:textId="5DFB8FD6" w:rsidR="00842885" w:rsidRPr="009962B3" w:rsidRDefault="00842885" w:rsidP="00842885">
      <w:pPr>
        <w:pStyle w:val="af2"/>
        <w:ind w:left="720"/>
        <w:rPr>
          <w:color w:val="000000" w:themeColor="text1"/>
        </w:rPr>
      </w:pPr>
      <w:r w:rsidRPr="00A12FCE">
        <w:rPr>
          <w:color w:val="000000" w:themeColor="text1"/>
        </w:rPr>
        <w:t xml:space="preserve">Рисунок </w:t>
      </w:r>
      <w:r w:rsidRPr="00A12FCE">
        <w:rPr>
          <w:color w:val="000000" w:themeColor="text1"/>
        </w:rPr>
        <w:fldChar w:fldCharType="begin"/>
      </w:r>
      <w:r w:rsidRPr="00A12FCE">
        <w:rPr>
          <w:color w:val="000000" w:themeColor="text1"/>
        </w:rPr>
        <w:instrText xml:space="preserve"> SEQ Рисунок \* ARABIC </w:instrText>
      </w:r>
      <w:r w:rsidRPr="00A12FCE">
        <w:rPr>
          <w:color w:val="000000" w:themeColor="text1"/>
        </w:rPr>
        <w:fldChar w:fldCharType="separate"/>
      </w:r>
      <w:r w:rsidR="00204879">
        <w:rPr>
          <w:noProof/>
          <w:color w:val="000000" w:themeColor="text1"/>
        </w:rPr>
        <w:t>2</w:t>
      </w:r>
      <w:r w:rsidRPr="00A12FCE">
        <w:rPr>
          <w:color w:val="000000" w:themeColor="text1"/>
        </w:rPr>
        <w:fldChar w:fldCharType="end"/>
      </w:r>
      <w:r w:rsidRPr="00A12FCE">
        <w:rPr>
          <w:color w:val="000000" w:themeColor="text1"/>
        </w:rPr>
        <w:t xml:space="preserve">. </w:t>
      </w:r>
      <w:r>
        <w:rPr>
          <w:color w:val="000000" w:themeColor="text1"/>
        </w:rPr>
        <w:t>Авторизация в ЕСИА</w:t>
      </w:r>
    </w:p>
    <w:p w14:paraId="6A40C82A" w14:textId="65C2577F" w:rsidR="004355B8" w:rsidRDefault="004355B8" w:rsidP="00842885">
      <w:pPr>
        <w:numPr>
          <w:ilvl w:val="0"/>
          <w:numId w:val="45"/>
        </w:numPr>
        <w:spacing w:before="100" w:beforeAutospacing="1" w:after="100" w:afterAutospacing="1"/>
      </w:pPr>
      <w:r>
        <w:t xml:space="preserve">Пользователь вводит свои учетные данные. </w:t>
      </w:r>
    </w:p>
    <w:p w14:paraId="08990A1F" w14:textId="77777777" w:rsidR="004355B8" w:rsidRDefault="004355B8" w:rsidP="004355B8">
      <w:pPr>
        <w:numPr>
          <w:ilvl w:val="1"/>
          <w:numId w:val="45"/>
        </w:numPr>
        <w:spacing w:before="100" w:beforeAutospacing="1" w:after="100" w:afterAutospacing="1"/>
      </w:pPr>
      <w:r>
        <w:t>Пользователь авторизовывается неуспешно. Система ничего не делает.</w:t>
      </w:r>
    </w:p>
    <w:p w14:paraId="38B477F1" w14:textId="3F7547C6" w:rsidR="004355B8" w:rsidRDefault="004355B8" w:rsidP="00D91833">
      <w:pPr>
        <w:numPr>
          <w:ilvl w:val="1"/>
          <w:numId w:val="45"/>
        </w:numPr>
        <w:spacing w:before="100" w:beforeAutospacing="1" w:after="100" w:afterAutospacing="1"/>
      </w:pPr>
      <w:r>
        <w:t>Пользователь авторизовывается успешно: Система п</w:t>
      </w:r>
      <w:r w:rsidR="00D91833">
        <w:t>ереходит к следующему шагу.</w:t>
      </w:r>
    </w:p>
    <w:p w14:paraId="721EAD41" w14:textId="6F97832D" w:rsidR="004355B8" w:rsidRDefault="00D91833" w:rsidP="004355B8">
      <w:pPr>
        <w:numPr>
          <w:ilvl w:val="0"/>
          <w:numId w:val="45"/>
        </w:numPr>
        <w:spacing w:before="100" w:beforeAutospacing="1" w:after="100" w:afterAutospacing="1"/>
      </w:pPr>
      <w:r>
        <w:lastRenderedPageBreak/>
        <w:t>С</w:t>
      </w:r>
      <w:r w:rsidR="004355B8">
        <w:t xml:space="preserve">истема формирует </w:t>
      </w:r>
      <w:r>
        <w:t>внутренние запросы</w:t>
      </w:r>
      <w:r w:rsidR="004355B8">
        <w:t xml:space="preserve"> и отображает пользователю следующую страницу:</w:t>
      </w:r>
      <w:r w:rsidR="00EF08A8">
        <w:br/>
      </w:r>
      <w:r>
        <w:rPr>
          <w:noProof/>
        </w:rPr>
        <w:drawing>
          <wp:inline distT="0" distB="0" distL="0" distR="0" wp14:anchorId="629FBE62" wp14:editId="30A15A71">
            <wp:extent cx="3977285" cy="360997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5138" cy="362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6BCE" w14:textId="083DD4E7" w:rsidR="00A23686" w:rsidRPr="009962B3" w:rsidRDefault="00A23686" w:rsidP="00A23686">
      <w:pPr>
        <w:pStyle w:val="af2"/>
        <w:ind w:left="720"/>
        <w:rPr>
          <w:color w:val="000000" w:themeColor="text1"/>
        </w:rPr>
      </w:pPr>
      <w:r w:rsidRPr="00A12FCE">
        <w:rPr>
          <w:color w:val="000000" w:themeColor="text1"/>
        </w:rPr>
        <w:t xml:space="preserve">Рисунок </w:t>
      </w:r>
      <w:r w:rsidRPr="00A12FCE">
        <w:rPr>
          <w:color w:val="000000" w:themeColor="text1"/>
        </w:rPr>
        <w:fldChar w:fldCharType="begin"/>
      </w:r>
      <w:r w:rsidRPr="00A12FCE">
        <w:rPr>
          <w:color w:val="000000" w:themeColor="text1"/>
        </w:rPr>
        <w:instrText xml:space="preserve"> SEQ Рисунок \* ARABIC </w:instrText>
      </w:r>
      <w:r w:rsidRPr="00A12FCE">
        <w:rPr>
          <w:color w:val="000000" w:themeColor="text1"/>
        </w:rPr>
        <w:fldChar w:fldCharType="separate"/>
      </w:r>
      <w:r w:rsidR="00204879">
        <w:rPr>
          <w:noProof/>
          <w:color w:val="000000" w:themeColor="text1"/>
        </w:rPr>
        <w:t>3</w:t>
      </w:r>
      <w:r w:rsidRPr="00A12FCE">
        <w:rPr>
          <w:color w:val="000000" w:themeColor="text1"/>
        </w:rPr>
        <w:fldChar w:fldCharType="end"/>
      </w:r>
      <w:r w:rsidRPr="00A12FCE">
        <w:rPr>
          <w:color w:val="000000" w:themeColor="text1"/>
        </w:rPr>
        <w:t xml:space="preserve">. </w:t>
      </w:r>
      <w:r>
        <w:rPr>
          <w:color w:val="000000" w:themeColor="text1"/>
        </w:rPr>
        <w:t>Макет со статусом ожидания</w:t>
      </w:r>
    </w:p>
    <w:p w14:paraId="1AA653AC" w14:textId="2B6C9A6C" w:rsidR="004355B8" w:rsidRDefault="004355B8" w:rsidP="004355B8">
      <w:pPr>
        <w:numPr>
          <w:ilvl w:val="0"/>
          <w:numId w:val="45"/>
        </w:numPr>
        <w:spacing w:before="100" w:beforeAutospacing="1" w:after="100" w:afterAutospacing="1"/>
      </w:pPr>
      <w:r>
        <w:t>Если </w:t>
      </w:r>
      <w:r w:rsidR="00EF08A8">
        <w:t>гражданство пользователя -</w:t>
      </w:r>
      <w:r>
        <w:t xml:space="preserve"> не </w:t>
      </w:r>
      <w:r w:rsidR="00EF08A8">
        <w:t>Россия</w:t>
      </w:r>
      <w:r>
        <w:t xml:space="preserve">, то система отображает пользователю следующую страницу: </w:t>
      </w:r>
    </w:p>
    <w:p w14:paraId="79E4A5FA" w14:textId="588B902D" w:rsidR="004355B8" w:rsidRDefault="00EF08A8" w:rsidP="00A23686">
      <w:pPr>
        <w:pStyle w:val="af2"/>
        <w:ind w:left="720"/>
      </w:pPr>
      <w:r w:rsidRPr="005E1A3E">
        <w:rPr>
          <w:noProof/>
        </w:rPr>
        <w:lastRenderedPageBreak/>
        <w:drawing>
          <wp:inline distT="0" distB="0" distL="0" distR="0" wp14:anchorId="2EA6F9B0" wp14:editId="72A5EC95">
            <wp:extent cx="3957955" cy="3204531"/>
            <wp:effectExtent l="19050" t="19050" r="23495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6337" cy="3243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23686">
        <w:br/>
      </w:r>
      <w:bookmarkStart w:id="15" w:name="_Hlk104386597"/>
      <w:r w:rsidR="00A23686" w:rsidRPr="00A12FCE">
        <w:rPr>
          <w:color w:val="000000" w:themeColor="text1"/>
        </w:rPr>
        <w:t xml:space="preserve">Рисунок </w:t>
      </w:r>
      <w:r w:rsidR="00A23686" w:rsidRPr="00A12FCE">
        <w:rPr>
          <w:color w:val="000000" w:themeColor="text1"/>
        </w:rPr>
        <w:fldChar w:fldCharType="begin"/>
      </w:r>
      <w:r w:rsidR="00A23686" w:rsidRPr="00A12FCE">
        <w:rPr>
          <w:color w:val="000000" w:themeColor="text1"/>
        </w:rPr>
        <w:instrText xml:space="preserve"> SEQ Рисунок \* ARABIC </w:instrText>
      </w:r>
      <w:r w:rsidR="00A23686" w:rsidRPr="00A12FCE">
        <w:rPr>
          <w:color w:val="000000" w:themeColor="text1"/>
        </w:rPr>
        <w:fldChar w:fldCharType="separate"/>
      </w:r>
      <w:r w:rsidR="00204879">
        <w:rPr>
          <w:noProof/>
          <w:color w:val="000000" w:themeColor="text1"/>
        </w:rPr>
        <w:t>4</w:t>
      </w:r>
      <w:r w:rsidR="00A23686" w:rsidRPr="00A12FCE">
        <w:rPr>
          <w:color w:val="000000" w:themeColor="text1"/>
        </w:rPr>
        <w:fldChar w:fldCharType="end"/>
      </w:r>
      <w:r w:rsidR="00A23686" w:rsidRPr="00A12FCE">
        <w:rPr>
          <w:color w:val="000000" w:themeColor="text1"/>
        </w:rPr>
        <w:t xml:space="preserve">. </w:t>
      </w:r>
      <w:r w:rsidR="00A23686">
        <w:rPr>
          <w:color w:val="000000" w:themeColor="text1"/>
        </w:rPr>
        <w:t>Макет со статусом ошибки гражданства</w:t>
      </w:r>
      <w:bookmarkEnd w:id="15"/>
    </w:p>
    <w:p w14:paraId="22E9E2FD" w14:textId="77777777" w:rsidR="00D91833" w:rsidRDefault="00A23686" w:rsidP="00D91833">
      <w:pPr>
        <w:keepNext/>
        <w:numPr>
          <w:ilvl w:val="0"/>
          <w:numId w:val="45"/>
        </w:numPr>
        <w:spacing w:before="100" w:beforeAutospacing="1" w:after="100" w:afterAutospacing="1"/>
        <w:ind w:left="714" w:hanging="357"/>
      </w:pPr>
      <w:r>
        <w:lastRenderedPageBreak/>
        <w:t>После успешного подключения и обновления страницы, пользователю отображается следующий экран:</w:t>
      </w:r>
    </w:p>
    <w:p w14:paraId="01B5D9C8" w14:textId="4E25B45A" w:rsidR="00D91833" w:rsidRPr="00A23686" w:rsidRDefault="00D91833" w:rsidP="00D91833">
      <w:pPr>
        <w:pStyle w:val="af2"/>
        <w:ind w:left="714"/>
        <w:rPr>
          <w:color w:val="auto"/>
        </w:rPr>
      </w:pPr>
      <w:r w:rsidRPr="005E1A3E">
        <w:rPr>
          <w:noProof/>
        </w:rPr>
        <w:drawing>
          <wp:inline distT="0" distB="0" distL="0" distR="0" wp14:anchorId="50027C6C" wp14:editId="7094450E">
            <wp:extent cx="4871630" cy="4114800"/>
            <wp:effectExtent l="19050" t="19050" r="24765" b="1905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7808" cy="4179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Pr="00A23686">
        <w:rPr>
          <w:color w:val="auto"/>
        </w:rPr>
        <w:t xml:space="preserve">Рисунок </w:t>
      </w:r>
      <w:r w:rsidRPr="00A23686">
        <w:rPr>
          <w:color w:val="auto"/>
        </w:rPr>
        <w:fldChar w:fldCharType="begin"/>
      </w:r>
      <w:r w:rsidRPr="00A23686">
        <w:rPr>
          <w:color w:val="auto"/>
        </w:rPr>
        <w:instrText xml:space="preserve"> SEQ Рисунок \* ARABIC </w:instrText>
      </w:r>
      <w:r w:rsidRPr="00A23686">
        <w:rPr>
          <w:color w:val="auto"/>
        </w:rPr>
        <w:fldChar w:fldCharType="separate"/>
      </w:r>
      <w:r w:rsidR="00204879">
        <w:rPr>
          <w:noProof/>
          <w:color w:val="auto"/>
        </w:rPr>
        <w:t>5</w:t>
      </w:r>
      <w:r w:rsidRPr="00A23686">
        <w:rPr>
          <w:color w:val="auto"/>
        </w:rPr>
        <w:fldChar w:fldCharType="end"/>
      </w:r>
      <w:r w:rsidRPr="00A23686">
        <w:rPr>
          <w:color w:val="auto"/>
        </w:rPr>
        <w:t>. Макет со статусом ошибки гражданства</w:t>
      </w:r>
    </w:p>
    <w:p w14:paraId="2D73FEEE" w14:textId="33AA9955" w:rsidR="00D91833" w:rsidRPr="0097359C" w:rsidRDefault="00D91833" w:rsidP="0054130A">
      <w:pPr>
        <w:keepNext/>
        <w:numPr>
          <w:ilvl w:val="0"/>
          <w:numId w:val="45"/>
        </w:numPr>
        <w:spacing w:before="100" w:beforeAutospacing="1" w:after="100" w:afterAutospacing="1"/>
        <w:ind w:left="714" w:hanging="357"/>
      </w:pPr>
      <w:r>
        <w:t>Если в результате подключения произошла какая-либо ошибка, следует подождать 20 минут и попробовать ещё раз. Будет отображен следующий экран:</w:t>
      </w:r>
      <w:r>
        <w:br/>
      </w:r>
      <w:r>
        <w:rPr>
          <w:noProof/>
        </w:rPr>
        <w:lastRenderedPageBreak/>
        <w:drawing>
          <wp:inline distT="0" distB="0" distL="0" distR="0" wp14:anchorId="186132D9" wp14:editId="5383C0F9">
            <wp:extent cx="4876800" cy="44264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1603" cy="444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F85111">
        <w:rPr>
          <w:i/>
          <w:iCs/>
          <w:sz w:val="18"/>
          <w:szCs w:val="18"/>
        </w:rPr>
        <w:t xml:space="preserve">Рисунок </w:t>
      </w:r>
      <w:r w:rsidR="00A00EDF" w:rsidRPr="00F85111">
        <w:rPr>
          <w:i/>
          <w:iCs/>
          <w:sz w:val="18"/>
          <w:szCs w:val="18"/>
        </w:rPr>
        <w:fldChar w:fldCharType="begin"/>
      </w:r>
      <w:r w:rsidR="00A00EDF" w:rsidRPr="00F85111">
        <w:rPr>
          <w:i/>
          <w:iCs/>
          <w:sz w:val="18"/>
          <w:szCs w:val="18"/>
        </w:rPr>
        <w:instrText xml:space="preserve"> SEQ Рисунок \* ARABIC </w:instrText>
      </w:r>
      <w:r w:rsidR="00A00EDF" w:rsidRPr="00F85111">
        <w:rPr>
          <w:i/>
          <w:iCs/>
          <w:sz w:val="18"/>
          <w:szCs w:val="18"/>
        </w:rPr>
        <w:fldChar w:fldCharType="separate"/>
      </w:r>
      <w:r w:rsidR="00204879" w:rsidRPr="00F85111">
        <w:rPr>
          <w:i/>
          <w:iCs/>
          <w:sz w:val="18"/>
          <w:szCs w:val="18"/>
        </w:rPr>
        <w:t>6</w:t>
      </w:r>
      <w:r w:rsidR="00A00EDF" w:rsidRPr="00F85111">
        <w:rPr>
          <w:i/>
          <w:iCs/>
          <w:sz w:val="18"/>
          <w:szCs w:val="18"/>
        </w:rPr>
        <w:fldChar w:fldCharType="end"/>
      </w:r>
      <w:r w:rsidRPr="00F85111">
        <w:rPr>
          <w:i/>
          <w:iCs/>
          <w:sz w:val="18"/>
          <w:szCs w:val="18"/>
        </w:rPr>
        <w:t>. Макет со статусом ошибки</w:t>
      </w:r>
    </w:p>
    <w:p w14:paraId="3EE4BDF1" w14:textId="429B04B6" w:rsidR="00E92A61" w:rsidRDefault="00D91833" w:rsidP="00D91833">
      <w:pPr>
        <w:keepNext/>
        <w:spacing w:before="100" w:beforeAutospacing="1" w:after="100" w:afterAutospacing="1"/>
        <w:ind w:left="714"/>
      </w:pPr>
      <w:r>
        <w:t>Перечень возможных ошибок перечислен в главе «Ошибки подключения».</w:t>
      </w:r>
    </w:p>
    <w:p w14:paraId="281A0364" w14:textId="4037653F" w:rsidR="006B052E" w:rsidRDefault="006B052E" w:rsidP="006B052E">
      <w:pPr>
        <w:keepNext/>
        <w:numPr>
          <w:ilvl w:val="0"/>
          <w:numId w:val="45"/>
        </w:numPr>
        <w:spacing w:before="100" w:beforeAutospacing="1" w:after="100" w:afterAutospacing="1"/>
        <w:ind w:left="714" w:hanging="357"/>
      </w:pPr>
      <w:r>
        <w:t xml:space="preserve">Список доступных ресурсов при подключенной услуге возможно посмотреть по нажатию на кнопку «Просмотреть список доступных сайтов». Также, </w:t>
      </w:r>
      <w:proofErr w:type="spellStart"/>
      <w:r>
        <w:t>кликабелен</w:t>
      </w:r>
      <w:proofErr w:type="spellEnd"/>
      <w:r>
        <w:t xml:space="preserve"> текст «список ресурсов».</w:t>
      </w:r>
    </w:p>
    <w:p w14:paraId="283409AA" w14:textId="6BC368F8" w:rsidR="005202E6" w:rsidRDefault="005202E6" w:rsidP="006B052E">
      <w:pPr>
        <w:keepNext/>
        <w:numPr>
          <w:ilvl w:val="0"/>
          <w:numId w:val="45"/>
        </w:numPr>
        <w:spacing w:before="100" w:beforeAutospacing="1" w:after="100" w:afterAutospacing="1"/>
        <w:ind w:left="714" w:hanging="357"/>
      </w:pPr>
      <w:r>
        <w:lastRenderedPageBreak/>
        <w:t>В случае перехода на сайт не из списка СЗР после подключения услуги, будет отображена страница-заглушка:</w:t>
      </w:r>
      <w:r>
        <w:br/>
      </w:r>
      <w:r>
        <w:rPr>
          <w:noProof/>
        </w:rPr>
        <w:drawing>
          <wp:inline distT="0" distB="0" distL="0" distR="0" wp14:anchorId="0A4BCBFB" wp14:editId="5B18D0D8">
            <wp:extent cx="5039995" cy="364426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D1DA" w14:textId="19BB7EFA" w:rsidR="00F85111" w:rsidRDefault="00F85111" w:rsidP="00F85111">
      <w:pPr>
        <w:keepNext/>
        <w:spacing w:before="100" w:beforeAutospacing="1" w:after="100" w:afterAutospacing="1"/>
        <w:ind w:left="714"/>
      </w:pPr>
      <w:r w:rsidRPr="00F85111">
        <w:rPr>
          <w:i/>
          <w:iCs/>
          <w:sz w:val="18"/>
          <w:szCs w:val="18"/>
        </w:rPr>
        <w:t xml:space="preserve">Рисунок </w:t>
      </w:r>
      <w:r w:rsidRPr="00F85111">
        <w:rPr>
          <w:i/>
          <w:iCs/>
          <w:sz w:val="18"/>
          <w:szCs w:val="18"/>
        </w:rPr>
        <w:fldChar w:fldCharType="begin"/>
      </w:r>
      <w:r w:rsidRPr="00F85111">
        <w:rPr>
          <w:i/>
          <w:iCs/>
          <w:sz w:val="18"/>
          <w:szCs w:val="18"/>
        </w:rPr>
        <w:instrText xml:space="preserve"> SEQ Рисунок \* ARABIC </w:instrText>
      </w:r>
      <w:r w:rsidRPr="00F85111">
        <w:rPr>
          <w:i/>
          <w:iCs/>
          <w:sz w:val="18"/>
          <w:szCs w:val="18"/>
        </w:rPr>
        <w:fldChar w:fldCharType="separate"/>
      </w:r>
      <w:r w:rsidRPr="00F85111">
        <w:rPr>
          <w:i/>
          <w:iCs/>
          <w:sz w:val="18"/>
          <w:szCs w:val="18"/>
        </w:rPr>
        <w:t>6</w:t>
      </w:r>
      <w:r w:rsidRPr="00F85111">
        <w:rPr>
          <w:i/>
          <w:iCs/>
          <w:sz w:val="18"/>
          <w:szCs w:val="18"/>
        </w:rPr>
        <w:fldChar w:fldCharType="end"/>
      </w:r>
      <w:r w:rsidRPr="00F85111">
        <w:rPr>
          <w:i/>
          <w:iCs/>
          <w:sz w:val="18"/>
          <w:szCs w:val="18"/>
        </w:rPr>
        <w:t>. Макет с</w:t>
      </w:r>
      <w:r>
        <w:rPr>
          <w:i/>
          <w:iCs/>
          <w:sz w:val="18"/>
          <w:szCs w:val="18"/>
        </w:rPr>
        <w:t xml:space="preserve"> заглушкой при неверном запросе</w:t>
      </w:r>
    </w:p>
    <w:p w14:paraId="50109B13" w14:textId="77777777" w:rsidR="006B052E" w:rsidRDefault="006B052E" w:rsidP="00D91833">
      <w:pPr>
        <w:keepNext/>
        <w:spacing w:before="100" w:beforeAutospacing="1" w:after="100" w:afterAutospacing="1"/>
        <w:ind w:left="714"/>
      </w:pPr>
    </w:p>
    <w:p w14:paraId="4DBE85EB" w14:textId="17D8AE79" w:rsidR="00D91833" w:rsidRDefault="00D91833" w:rsidP="00DC26DC">
      <w:pPr>
        <w:pStyle w:val="1"/>
        <w:spacing w:before="100" w:beforeAutospacing="1" w:after="100" w:afterAutospacing="1"/>
        <w:ind w:left="714"/>
        <w:jc w:val="center"/>
      </w:pPr>
      <w:bookmarkStart w:id="16" w:name="_Toc203579658"/>
      <w:r>
        <w:lastRenderedPageBreak/>
        <w:t>Ошибки подключения</w:t>
      </w:r>
      <w:bookmarkEnd w:id="16"/>
    </w:p>
    <w:p w14:paraId="6EAA0C2E" w14:textId="4D6B8B0D" w:rsidR="00D91833" w:rsidRDefault="00D91833" w:rsidP="00D91833">
      <w:r>
        <w:t>При возникновении ошибок, следует обратиться в техническую поддержку.</w:t>
      </w:r>
    </w:p>
    <w:p w14:paraId="31C24F29" w14:textId="5DFD1114" w:rsidR="00D91833" w:rsidRDefault="00D91833" w:rsidP="00D91833">
      <w:r>
        <w:t>Возможные ошибки:</w:t>
      </w: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D91833" w14:paraId="7881BB88" w14:textId="77777777" w:rsidTr="00D918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  <w:vAlign w:val="center"/>
          </w:tcPr>
          <w:p w14:paraId="53412867" w14:textId="467B53C0" w:rsidR="00D91833" w:rsidRDefault="00D91833" w:rsidP="00D91833">
            <w:pPr>
              <w:jc w:val="center"/>
            </w:pPr>
            <w:r>
              <w:t>Ошибка</w:t>
            </w:r>
          </w:p>
        </w:tc>
        <w:tc>
          <w:tcPr>
            <w:tcW w:w="3964" w:type="dxa"/>
            <w:vAlign w:val="center"/>
          </w:tcPr>
          <w:p w14:paraId="05B7D562" w14:textId="2F9F642B" w:rsidR="00D91833" w:rsidRDefault="00D91833" w:rsidP="00D918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Действие по устранению</w:t>
            </w:r>
          </w:p>
        </w:tc>
      </w:tr>
      <w:tr w:rsidR="00D91833" w14:paraId="2665F8E1" w14:textId="77777777" w:rsidTr="0097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  <w:vAlign w:val="center"/>
          </w:tcPr>
          <w:p w14:paraId="240453AF" w14:textId="3C4D5DD6" w:rsidR="0097359C" w:rsidRPr="00933304" w:rsidRDefault="00D91833" w:rsidP="0097359C">
            <w:pPr>
              <w:pStyle w:val="ae"/>
              <w:numPr>
                <w:ilvl w:val="0"/>
                <w:numId w:val="47"/>
              </w:numPr>
              <w:rPr>
                <w:b w:val="0"/>
                <w:bCs w:val="0"/>
              </w:rPr>
            </w:pPr>
            <w:r w:rsidRPr="00933304">
              <w:rPr>
                <w:b w:val="0"/>
                <w:bCs w:val="0"/>
              </w:rPr>
              <w:t>Не открывается страница подключения услуги</w:t>
            </w:r>
          </w:p>
        </w:tc>
        <w:tc>
          <w:tcPr>
            <w:tcW w:w="3964" w:type="dxa"/>
            <w:vAlign w:val="center"/>
          </w:tcPr>
          <w:p w14:paraId="550B1D0A" w14:textId="2E59E7A9" w:rsidR="00D91833" w:rsidRDefault="00D91833" w:rsidP="009735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Возможно, не была подключена маркерная услуга. Способы подключения смотрите в главе </w:t>
            </w:r>
            <w:r>
              <w:fldChar w:fldCharType="begin"/>
            </w:r>
            <w:r>
              <w:instrText xml:space="preserve"> REF _Ref107360888 \r \h </w:instrText>
            </w:r>
            <w:r w:rsidR="0097359C">
              <w:instrText xml:space="preserve"> \* MERGEFORMAT </w:instrText>
            </w:r>
            <w:r>
              <w:fldChar w:fldCharType="separate"/>
            </w:r>
            <w:r w:rsidR="00204879">
              <w:t>7</w:t>
            </w:r>
            <w:r>
              <w:fldChar w:fldCharType="end"/>
            </w:r>
            <w:r>
              <w:t>.</w:t>
            </w:r>
            <w:r>
              <w:fldChar w:fldCharType="begin"/>
            </w:r>
            <w:r>
              <w:instrText xml:space="preserve"> REF _Ref107360888 \h </w:instrText>
            </w:r>
            <w:r w:rsidR="0097359C">
              <w:instrText xml:space="preserve"> \* MERGEFORMAT </w:instrText>
            </w:r>
            <w:r>
              <w:fldChar w:fldCharType="separate"/>
            </w:r>
            <w:r w:rsidR="00204879">
              <w:t>Подготовка к работе</w:t>
            </w:r>
            <w:r>
              <w:fldChar w:fldCharType="end"/>
            </w:r>
          </w:p>
        </w:tc>
      </w:tr>
      <w:tr w:rsidR="00D91833" w14:paraId="5EF5DC97" w14:textId="77777777" w:rsidTr="0097359C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  <w:vAlign w:val="center"/>
          </w:tcPr>
          <w:p w14:paraId="310986F6" w14:textId="705C2DCF" w:rsidR="00D91833" w:rsidRPr="00933304" w:rsidRDefault="0097359C" w:rsidP="0097359C">
            <w:pPr>
              <w:pStyle w:val="ae"/>
              <w:numPr>
                <w:ilvl w:val="0"/>
                <w:numId w:val="47"/>
              </w:numPr>
              <w:rPr>
                <w:b w:val="0"/>
                <w:bCs w:val="0"/>
              </w:rPr>
            </w:pPr>
            <w:r w:rsidRPr="00933304">
              <w:rPr>
                <w:b w:val="0"/>
                <w:bCs w:val="0"/>
              </w:rPr>
              <w:t>Ошибка без расшифровки в процессе подключения</w:t>
            </w:r>
          </w:p>
        </w:tc>
        <w:tc>
          <w:tcPr>
            <w:tcW w:w="3964" w:type="dxa"/>
            <w:vAlign w:val="center"/>
          </w:tcPr>
          <w:p w14:paraId="558B602F" w14:textId="74982DB5" w:rsidR="00D91833" w:rsidRDefault="0097359C" w:rsidP="00973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Для выяснения причин обратитесь в техническую поддержку.</w:t>
            </w:r>
          </w:p>
        </w:tc>
      </w:tr>
      <w:tr w:rsidR="00D91833" w14:paraId="09E1E440" w14:textId="77777777" w:rsidTr="0097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  <w:vAlign w:val="center"/>
          </w:tcPr>
          <w:p w14:paraId="191C6DD1" w14:textId="03270E4F" w:rsidR="00D91833" w:rsidRPr="00933304" w:rsidRDefault="0097359C" w:rsidP="0097359C">
            <w:pPr>
              <w:pStyle w:val="ae"/>
              <w:numPr>
                <w:ilvl w:val="0"/>
                <w:numId w:val="47"/>
              </w:numPr>
              <w:rPr>
                <w:b w:val="0"/>
                <w:bCs w:val="0"/>
              </w:rPr>
            </w:pPr>
            <w:r w:rsidRPr="00933304">
              <w:rPr>
                <w:b w:val="0"/>
                <w:bCs w:val="0"/>
              </w:rPr>
              <w:t>Вы не можете пользоваться услугой, так как не являетесь гражданином РФ</w:t>
            </w:r>
          </w:p>
        </w:tc>
        <w:tc>
          <w:tcPr>
            <w:tcW w:w="3964" w:type="dxa"/>
            <w:vAlign w:val="center"/>
          </w:tcPr>
          <w:p w14:paraId="72ADA00C" w14:textId="1D992D80" w:rsidR="00D91833" w:rsidRPr="0097359C" w:rsidRDefault="0097359C" w:rsidP="009735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Используйте учетную запись ЕСИА с гражданством РФ.</w:t>
            </w:r>
          </w:p>
        </w:tc>
      </w:tr>
      <w:tr w:rsidR="00D91833" w14:paraId="550093E8" w14:textId="77777777" w:rsidTr="0097359C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  <w:vAlign w:val="center"/>
          </w:tcPr>
          <w:p w14:paraId="39FE1057" w14:textId="1DF45F80" w:rsidR="00D91833" w:rsidRPr="00933304" w:rsidRDefault="0097359C" w:rsidP="0097359C">
            <w:pPr>
              <w:pStyle w:val="ae"/>
              <w:numPr>
                <w:ilvl w:val="0"/>
                <w:numId w:val="47"/>
              </w:numPr>
              <w:rPr>
                <w:b w:val="0"/>
                <w:bCs w:val="0"/>
              </w:rPr>
            </w:pPr>
            <w:r w:rsidRPr="00933304">
              <w:rPr>
                <w:b w:val="0"/>
                <w:bCs w:val="0"/>
              </w:rPr>
              <w:t>Отсутствует кнопка «Авторизоваться на Госуслугах»</w:t>
            </w:r>
          </w:p>
        </w:tc>
        <w:tc>
          <w:tcPr>
            <w:tcW w:w="3964" w:type="dxa"/>
            <w:vAlign w:val="center"/>
          </w:tcPr>
          <w:p w14:paraId="62C5B012" w14:textId="7515621D" w:rsidR="00D91833" w:rsidRDefault="0097359C" w:rsidP="00973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Попробуйте использовать другой браузер, либо Приватный режим (режим Инкогнито) браузера.</w:t>
            </w:r>
          </w:p>
        </w:tc>
      </w:tr>
      <w:tr w:rsidR="00D91833" w14:paraId="7BE8D129" w14:textId="77777777" w:rsidTr="009735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3" w:type="dxa"/>
            <w:vAlign w:val="center"/>
          </w:tcPr>
          <w:p w14:paraId="1236FE4E" w14:textId="4D241018" w:rsidR="00D91833" w:rsidRPr="00933304" w:rsidRDefault="0097359C" w:rsidP="0097359C">
            <w:pPr>
              <w:pStyle w:val="ae"/>
              <w:numPr>
                <w:ilvl w:val="0"/>
                <w:numId w:val="47"/>
              </w:numPr>
              <w:rPr>
                <w:b w:val="0"/>
                <w:bCs w:val="0"/>
              </w:rPr>
            </w:pPr>
            <w:r w:rsidRPr="00933304">
              <w:rPr>
                <w:b w:val="0"/>
                <w:bCs w:val="0"/>
              </w:rPr>
              <w:t>Не меняется статус подключения с «В ожидании» более, чем 10 минут</w:t>
            </w:r>
          </w:p>
        </w:tc>
        <w:tc>
          <w:tcPr>
            <w:tcW w:w="3964" w:type="dxa"/>
            <w:vAlign w:val="center"/>
          </w:tcPr>
          <w:p w14:paraId="62C6B3B3" w14:textId="7F50D858" w:rsidR="00D91833" w:rsidRDefault="0097359C" w:rsidP="009735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Обновите страницу самостоятельно.</w:t>
            </w:r>
          </w:p>
        </w:tc>
      </w:tr>
    </w:tbl>
    <w:p w14:paraId="50850880" w14:textId="77777777" w:rsidR="00D91833" w:rsidRPr="00D91833" w:rsidRDefault="00D91833" w:rsidP="00D91833"/>
    <w:sectPr w:rsidR="00D91833" w:rsidRPr="00D91833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361" w:right="1701" w:bottom="2268" w:left="226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61220" w14:textId="77777777" w:rsidR="00AC3C49" w:rsidRDefault="00AC3C49">
      <w:r>
        <w:separator/>
      </w:r>
    </w:p>
  </w:endnote>
  <w:endnote w:type="continuationSeparator" w:id="0">
    <w:p w14:paraId="17480EEA" w14:textId="77777777" w:rsidR="00AC3C49" w:rsidRDefault="00AC3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Basis Grotesque Pro Medium">
    <w:altName w:val="Times New Roman"/>
    <w:panose1 w:val="00000000000000000000"/>
    <w:charset w:val="00"/>
    <w:family w:val="auto"/>
    <w:notTrueType/>
    <w:pitch w:val="variable"/>
    <w:sig w:usb0="800002AF" w:usb1="5000207B" w:usb2="00000000" w:usb3="00000000" w:csb0="0000009F" w:csb1="00000000"/>
  </w:font>
  <w:font w:name="Basis Grotesque Pro">
    <w:altName w:val="Times New Roman"/>
    <w:panose1 w:val="00000000000000000000"/>
    <w:charset w:val="4D"/>
    <w:family w:val="auto"/>
    <w:notTrueType/>
    <w:pitch w:val="variable"/>
    <w:sig w:usb0="800002AF" w:usb1="5000207B" w:usb2="00000000" w:usb3="00000000" w:csb0="0000009B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BF" w14:textId="77777777" w:rsidR="00DA7984" w:rsidRDefault="00DA7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  <w:p w14:paraId="000000C0" w14:textId="77777777" w:rsidR="00DA7984" w:rsidRDefault="00DA7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  <w:p w14:paraId="000000C1" w14:textId="77777777" w:rsidR="00DA7984" w:rsidRDefault="00DA798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000000C2" w14:textId="77777777" w:rsidR="00DA7984" w:rsidRDefault="00DA798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BD" w14:textId="7F7AB651" w:rsidR="00DA7984" w:rsidRDefault="00DA7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23F9">
      <w:rPr>
        <w:noProof/>
        <w:color w:val="000000"/>
      </w:rPr>
      <w:t>6</w:t>
    </w:r>
    <w:r>
      <w:rPr>
        <w:color w:val="000000"/>
      </w:rPr>
      <w:fldChar w:fldCharType="end"/>
    </w:r>
  </w:p>
  <w:p w14:paraId="000000BE" w14:textId="77777777" w:rsidR="00DA7984" w:rsidRDefault="00DA7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DF8A7" w14:textId="77777777" w:rsidR="003F2736" w:rsidRPr="009E4132" w:rsidRDefault="003F2736" w:rsidP="003F2736">
    <w:pPr>
      <w:jc w:val="center"/>
      <w:rPr>
        <w:b/>
        <w:szCs w:val="26"/>
      </w:rPr>
    </w:pPr>
    <w:r w:rsidRPr="009E4132">
      <w:rPr>
        <w:b/>
        <w:szCs w:val="26"/>
      </w:rPr>
      <w:t>Москва</w:t>
    </w:r>
  </w:p>
  <w:p w14:paraId="000000C4" w14:textId="7BA322B8" w:rsidR="00DA7984" w:rsidRDefault="003F2736" w:rsidP="003F273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rFonts w:ascii="Basis Grotesque Pro" w:eastAsia="Basis Grotesque Pro" w:hAnsi="Basis Grotesque Pro" w:cs="Basis Grotesque Pro"/>
        <w:color w:val="000000"/>
      </w:rPr>
    </w:pPr>
    <w:r>
      <w:rPr>
        <w:b/>
        <w:szCs w:val="26"/>
      </w:rPr>
      <w:t xml:space="preserve">                                                              </w:t>
    </w:r>
    <w:r w:rsidRPr="009E4132">
      <w:rPr>
        <w:b/>
        <w:szCs w:val="26"/>
      </w:rPr>
      <w:t>20</w:t>
    </w:r>
    <w:r w:rsidRPr="009E4132">
      <w:rPr>
        <w:b/>
        <w:szCs w:val="26"/>
        <w:lang w:val="en-US"/>
      </w:rPr>
      <w:t>2</w:t>
    </w:r>
    <w:r>
      <w:rPr>
        <w:b/>
        <w:szCs w:val="26"/>
      </w:rPr>
      <w:t>5</w:t>
    </w:r>
    <w:r w:rsidR="00DA7984">
      <w:rPr>
        <w:rFonts w:ascii="Basis Grotesque Pro" w:eastAsia="Basis Grotesque Pro" w:hAnsi="Basis Grotesque Pro" w:cs="Basis Grotesque Pro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8FFE4" w14:textId="77777777" w:rsidR="00AC3C49" w:rsidRDefault="00AC3C49">
      <w:r>
        <w:separator/>
      </w:r>
    </w:p>
  </w:footnote>
  <w:footnote w:type="continuationSeparator" w:id="0">
    <w:p w14:paraId="53539A18" w14:textId="77777777" w:rsidR="00AC3C49" w:rsidRDefault="00AC3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263"/>
      <w:gridCol w:w="5954"/>
      <w:gridCol w:w="1276"/>
    </w:tblGrid>
    <w:tr w:rsidR="008560A5" w:rsidRPr="00314F35" w14:paraId="44DEFE8E" w14:textId="77777777" w:rsidTr="00066905">
      <w:trPr>
        <w:trHeight w:val="551"/>
        <w:jc w:val="center"/>
      </w:trPr>
      <w:tc>
        <w:tcPr>
          <w:tcW w:w="226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F146A6E" w14:textId="77777777" w:rsidR="008560A5" w:rsidRPr="00C05362" w:rsidRDefault="008560A5" w:rsidP="008560A5">
          <w:pPr>
            <w:pStyle w:val="afa"/>
            <w:jc w:val="left"/>
          </w:pPr>
          <w:r>
            <w:rPr>
              <w:noProof/>
              <w:lang w:eastAsia="ru-RU"/>
            </w:rPr>
            <w:drawing>
              <wp:inline distT="0" distB="0" distL="0" distR="0" wp14:anchorId="5E6DC591" wp14:editId="34412178">
                <wp:extent cx="1463675" cy="695325"/>
                <wp:effectExtent l="0" t="0" r="3175" b="9525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139" cy="699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D4400C9" w14:textId="77777777" w:rsidR="008560A5" w:rsidRPr="007D7961" w:rsidRDefault="008560A5" w:rsidP="008560A5">
          <w:pPr>
            <w:pStyle w:val="afa"/>
          </w:pPr>
          <w:r>
            <w:t>ИС Социальный интернет</w:t>
          </w:r>
        </w:p>
      </w:tc>
    </w:tr>
    <w:tr w:rsidR="008560A5" w:rsidRPr="00314F35" w14:paraId="31BDEE5A" w14:textId="77777777" w:rsidTr="00066905">
      <w:trPr>
        <w:trHeight w:val="432"/>
        <w:jc w:val="center"/>
      </w:trPr>
      <w:tc>
        <w:tcPr>
          <w:tcW w:w="226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9D857C4" w14:textId="77777777" w:rsidR="008560A5" w:rsidRPr="00314F35" w:rsidRDefault="008560A5" w:rsidP="008560A5">
          <w:pPr>
            <w:pStyle w:val="afa"/>
          </w:pPr>
        </w:p>
      </w:tc>
      <w:tc>
        <w:tcPr>
          <w:tcW w:w="59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BABCD4D" w14:textId="295CAB77" w:rsidR="008560A5" w:rsidRPr="000B5B6D" w:rsidRDefault="008560A5" w:rsidP="008560A5">
          <w:pPr>
            <w:pStyle w:val="afa"/>
          </w:pPr>
          <w:r>
            <w:t>Руководство пользователя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8EFC74F" w14:textId="4AE0773D" w:rsidR="008560A5" w:rsidRPr="00314F35" w:rsidRDefault="008560A5" w:rsidP="008560A5">
          <w:pPr>
            <w:pStyle w:val="afa"/>
          </w:pPr>
          <w:r w:rsidRPr="00314F35">
            <w:t xml:space="preserve">Стр. </w:t>
          </w:r>
          <w:r w:rsidRPr="00314F35">
            <w:fldChar w:fldCharType="begin"/>
          </w:r>
          <w:r w:rsidRPr="00314F35">
            <w:instrText xml:space="preserve"> PAGE </w:instrText>
          </w:r>
          <w:r w:rsidRPr="00314F35">
            <w:fldChar w:fldCharType="separate"/>
          </w:r>
          <w:r w:rsidR="00C023F9">
            <w:rPr>
              <w:noProof/>
            </w:rPr>
            <w:t>6</w:t>
          </w:r>
          <w:r w:rsidRPr="00314F35">
            <w:fldChar w:fldCharType="end"/>
          </w:r>
          <w:r w:rsidRPr="00314F35">
            <w:t xml:space="preserve"> из </w:t>
          </w:r>
          <w:r w:rsidR="00AC3C49">
            <w:fldChar w:fldCharType="begin"/>
          </w:r>
          <w:r w:rsidR="00AC3C49">
            <w:instrText xml:space="preserve"> NUMPAGES </w:instrText>
          </w:r>
          <w:r w:rsidR="00AC3C49">
            <w:fldChar w:fldCharType="separate"/>
          </w:r>
          <w:r w:rsidR="00C023F9">
            <w:rPr>
              <w:noProof/>
            </w:rPr>
            <w:t>19</w:t>
          </w:r>
          <w:r w:rsidR="00AC3C49">
            <w:rPr>
              <w:noProof/>
            </w:rPr>
            <w:fldChar w:fldCharType="end"/>
          </w:r>
        </w:p>
      </w:tc>
    </w:tr>
  </w:tbl>
  <w:p w14:paraId="63D3ADF9" w14:textId="77777777" w:rsidR="008560A5" w:rsidRDefault="008560A5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263"/>
      <w:gridCol w:w="5954"/>
      <w:gridCol w:w="1276"/>
    </w:tblGrid>
    <w:tr w:rsidR="008560A5" w:rsidRPr="00314F35" w14:paraId="0076FFEE" w14:textId="77777777" w:rsidTr="00066905">
      <w:trPr>
        <w:trHeight w:val="551"/>
        <w:jc w:val="center"/>
      </w:trPr>
      <w:tc>
        <w:tcPr>
          <w:tcW w:w="226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10E6CA2" w14:textId="77777777" w:rsidR="008560A5" w:rsidRPr="00C05362" w:rsidRDefault="008560A5" w:rsidP="008560A5">
          <w:pPr>
            <w:pStyle w:val="afa"/>
            <w:jc w:val="left"/>
          </w:pPr>
          <w:r>
            <w:rPr>
              <w:noProof/>
              <w:lang w:eastAsia="ru-RU"/>
            </w:rPr>
            <w:drawing>
              <wp:inline distT="0" distB="0" distL="0" distR="0" wp14:anchorId="5082D938" wp14:editId="46D4179B">
                <wp:extent cx="1463675" cy="695325"/>
                <wp:effectExtent l="0" t="0" r="3175" b="9525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139" cy="699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16A276B" w14:textId="77777777" w:rsidR="008560A5" w:rsidRPr="007D7961" w:rsidRDefault="008560A5" w:rsidP="008560A5">
          <w:pPr>
            <w:pStyle w:val="afa"/>
          </w:pPr>
          <w:r>
            <w:t>ИС Социальный интернет</w:t>
          </w:r>
        </w:p>
      </w:tc>
    </w:tr>
    <w:tr w:rsidR="008560A5" w:rsidRPr="00314F35" w14:paraId="022B41AA" w14:textId="77777777" w:rsidTr="00066905">
      <w:trPr>
        <w:trHeight w:val="432"/>
        <w:jc w:val="center"/>
      </w:trPr>
      <w:tc>
        <w:tcPr>
          <w:tcW w:w="226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44F415" w14:textId="77777777" w:rsidR="008560A5" w:rsidRPr="00314F35" w:rsidRDefault="008560A5" w:rsidP="008560A5">
          <w:pPr>
            <w:pStyle w:val="afa"/>
          </w:pPr>
        </w:p>
      </w:tc>
      <w:tc>
        <w:tcPr>
          <w:tcW w:w="59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54CF0B" w14:textId="77777777" w:rsidR="008560A5" w:rsidRPr="000B5B6D" w:rsidRDefault="008560A5" w:rsidP="008560A5">
          <w:pPr>
            <w:pStyle w:val="afa"/>
          </w:pPr>
          <w:r>
            <w:t>Руководство пользователя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979490" w14:textId="4CD38399" w:rsidR="008560A5" w:rsidRPr="00314F35" w:rsidRDefault="008560A5" w:rsidP="008560A5">
          <w:pPr>
            <w:pStyle w:val="afa"/>
          </w:pPr>
          <w:r w:rsidRPr="00314F35">
            <w:t xml:space="preserve">Стр. </w:t>
          </w:r>
          <w:r w:rsidRPr="00314F35">
            <w:fldChar w:fldCharType="begin"/>
          </w:r>
          <w:r w:rsidRPr="00314F35">
            <w:instrText xml:space="preserve"> PAGE </w:instrText>
          </w:r>
          <w:r w:rsidRPr="00314F35">
            <w:fldChar w:fldCharType="separate"/>
          </w:r>
          <w:r w:rsidR="00C023F9">
            <w:rPr>
              <w:noProof/>
            </w:rPr>
            <w:t>1</w:t>
          </w:r>
          <w:r w:rsidRPr="00314F35">
            <w:fldChar w:fldCharType="end"/>
          </w:r>
          <w:r w:rsidRPr="00314F35">
            <w:t xml:space="preserve"> из </w:t>
          </w:r>
          <w:r w:rsidR="00AC3C49">
            <w:fldChar w:fldCharType="begin"/>
          </w:r>
          <w:r w:rsidR="00AC3C49">
            <w:instrText xml:space="preserve"> NUMPAGES </w:instrText>
          </w:r>
          <w:r w:rsidR="00AC3C49">
            <w:fldChar w:fldCharType="separate"/>
          </w:r>
          <w:r w:rsidR="00C023F9">
            <w:rPr>
              <w:noProof/>
            </w:rPr>
            <w:t>19</w:t>
          </w:r>
          <w:r w:rsidR="00AC3C49">
            <w:rPr>
              <w:noProof/>
            </w:rPr>
            <w:fldChar w:fldCharType="end"/>
          </w:r>
        </w:p>
      </w:tc>
    </w:tr>
  </w:tbl>
  <w:p w14:paraId="51133624" w14:textId="77777777" w:rsidR="008560A5" w:rsidRDefault="008560A5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789A"/>
    <w:multiLevelType w:val="multilevel"/>
    <w:tmpl w:val="E702E43E"/>
    <w:lvl w:ilvl="0">
      <w:start w:val="3"/>
      <w:numFmt w:val="decimal"/>
      <w:lvlText w:val="%1."/>
      <w:lvlJc w:val="left"/>
      <w:pPr>
        <w:ind w:left="480" w:hanging="480"/>
      </w:pPr>
    </w:lvl>
    <w:lvl w:ilvl="1">
      <w:start w:val="3"/>
      <w:numFmt w:val="decimal"/>
      <w:lvlText w:val="%2."/>
      <w:lvlJc w:val="left"/>
      <w:pPr>
        <w:ind w:left="1200" w:hanging="480"/>
      </w:pPr>
    </w:lvl>
    <w:lvl w:ilvl="2">
      <w:start w:val="3"/>
      <w:numFmt w:val="decimal"/>
      <w:lvlText w:val="%3."/>
      <w:lvlJc w:val="left"/>
      <w:pPr>
        <w:ind w:left="1920" w:hanging="480"/>
      </w:pPr>
    </w:lvl>
    <w:lvl w:ilvl="3">
      <w:start w:val="3"/>
      <w:numFmt w:val="decimal"/>
      <w:lvlText w:val="%4."/>
      <w:lvlJc w:val="left"/>
      <w:pPr>
        <w:ind w:left="2640" w:hanging="480"/>
      </w:pPr>
    </w:lvl>
    <w:lvl w:ilvl="4">
      <w:start w:val="3"/>
      <w:numFmt w:val="decimal"/>
      <w:lvlText w:val="%5."/>
      <w:lvlJc w:val="left"/>
      <w:pPr>
        <w:ind w:left="3360" w:hanging="480"/>
      </w:pPr>
    </w:lvl>
    <w:lvl w:ilvl="5">
      <w:start w:val="3"/>
      <w:numFmt w:val="decimal"/>
      <w:lvlText w:val="%6."/>
      <w:lvlJc w:val="left"/>
      <w:pPr>
        <w:ind w:left="4080" w:hanging="480"/>
      </w:pPr>
    </w:lvl>
    <w:lvl w:ilvl="6">
      <w:start w:val="3"/>
      <w:numFmt w:val="decimal"/>
      <w:lvlText w:val="%7."/>
      <w:lvlJc w:val="left"/>
      <w:pPr>
        <w:ind w:left="4800" w:hanging="480"/>
      </w:pPr>
    </w:lvl>
    <w:lvl w:ilvl="7">
      <w:start w:val="3"/>
      <w:numFmt w:val="decimal"/>
      <w:lvlText w:val="%8."/>
      <w:lvlJc w:val="left"/>
      <w:pPr>
        <w:ind w:left="5520" w:hanging="480"/>
      </w:pPr>
    </w:lvl>
    <w:lvl w:ilvl="8">
      <w:start w:val="3"/>
      <w:numFmt w:val="decimal"/>
      <w:lvlText w:val="%9."/>
      <w:lvlJc w:val="left"/>
      <w:pPr>
        <w:ind w:left="6240" w:hanging="480"/>
      </w:pPr>
    </w:lvl>
  </w:abstractNum>
  <w:abstractNum w:abstractNumId="1" w15:restartNumberingAfterBreak="0">
    <w:nsid w:val="0AED4879"/>
    <w:multiLevelType w:val="multilevel"/>
    <w:tmpl w:val="90C09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B5A281A"/>
    <w:multiLevelType w:val="hybridMultilevel"/>
    <w:tmpl w:val="A0C2A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F73F8"/>
    <w:multiLevelType w:val="multilevel"/>
    <w:tmpl w:val="774C01C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" w15:restartNumberingAfterBreak="0">
    <w:nsid w:val="0E4F2668"/>
    <w:multiLevelType w:val="hybridMultilevel"/>
    <w:tmpl w:val="10E0C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93931"/>
    <w:multiLevelType w:val="multilevel"/>
    <w:tmpl w:val="93DCFBB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6" w15:restartNumberingAfterBreak="0">
    <w:nsid w:val="0F9214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662BC9"/>
    <w:multiLevelType w:val="hybridMultilevel"/>
    <w:tmpl w:val="5FB28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96F28"/>
    <w:multiLevelType w:val="multilevel"/>
    <w:tmpl w:val="63A0580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9" w15:restartNumberingAfterBreak="0">
    <w:nsid w:val="198A74CD"/>
    <w:multiLevelType w:val="multilevel"/>
    <w:tmpl w:val="3F805DDC"/>
    <w:lvl w:ilvl="0">
      <w:start w:val="1"/>
      <w:numFmt w:val="bullet"/>
      <w:lvlText w:val="•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bullet"/>
      <w:lvlText w:val="–"/>
      <w:lvlJc w:val="left"/>
      <w:pPr>
        <w:ind w:left="2640" w:hanging="480"/>
      </w:pPr>
    </w:lvl>
    <w:lvl w:ilvl="4">
      <w:start w:val="1"/>
      <w:numFmt w:val="bullet"/>
      <w:lvlText w:val="•"/>
      <w:lvlJc w:val="left"/>
      <w:pPr>
        <w:ind w:left="3360" w:hanging="480"/>
      </w:pPr>
    </w:lvl>
    <w:lvl w:ilvl="5">
      <w:start w:val="1"/>
      <w:numFmt w:val="bullet"/>
      <w:lvlText w:val="–"/>
      <w:lvlJc w:val="left"/>
      <w:pPr>
        <w:ind w:left="4080" w:hanging="480"/>
      </w:pPr>
    </w:lvl>
    <w:lvl w:ilvl="6">
      <w:start w:val="1"/>
      <w:numFmt w:val="bullet"/>
      <w:lvlText w:val="•"/>
      <w:lvlJc w:val="left"/>
      <w:pPr>
        <w:ind w:left="4800" w:hanging="480"/>
      </w:pPr>
    </w:lvl>
    <w:lvl w:ilvl="7">
      <w:start w:val="1"/>
      <w:numFmt w:val="bullet"/>
      <w:lvlText w:val="–"/>
      <w:lvlJc w:val="left"/>
      <w:pPr>
        <w:ind w:left="5520" w:hanging="480"/>
      </w:pPr>
    </w:lvl>
    <w:lvl w:ilvl="8">
      <w:start w:val="1"/>
      <w:numFmt w:val="bullet"/>
      <w:lvlText w:val="•"/>
      <w:lvlJc w:val="left"/>
      <w:pPr>
        <w:ind w:left="6240" w:hanging="480"/>
      </w:pPr>
    </w:lvl>
  </w:abstractNum>
  <w:abstractNum w:abstractNumId="10" w15:restartNumberingAfterBreak="0">
    <w:nsid w:val="19CF5B3A"/>
    <w:multiLevelType w:val="multilevel"/>
    <w:tmpl w:val="171E4DE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1" w15:restartNumberingAfterBreak="0">
    <w:nsid w:val="1C261CFA"/>
    <w:multiLevelType w:val="hybridMultilevel"/>
    <w:tmpl w:val="5FB28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B1B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4145298"/>
    <w:multiLevelType w:val="hybridMultilevel"/>
    <w:tmpl w:val="CF78B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32FD0"/>
    <w:multiLevelType w:val="multilevel"/>
    <w:tmpl w:val="16D0938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5" w15:restartNumberingAfterBreak="0">
    <w:nsid w:val="26C92271"/>
    <w:multiLevelType w:val="hybridMultilevel"/>
    <w:tmpl w:val="F62216B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2A8C6D62"/>
    <w:multiLevelType w:val="multilevel"/>
    <w:tmpl w:val="4186134C"/>
    <w:lvl w:ilvl="0">
      <w:start w:val="2"/>
      <w:numFmt w:val="decimal"/>
      <w:lvlText w:val="%1."/>
      <w:lvlJc w:val="left"/>
      <w:pPr>
        <w:ind w:left="480" w:hanging="480"/>
      </w:pPr>
    </w:lvl>
    <w:lvl w:ilvl="1">
      <w:start w:val="2"/>
      <w:numFmt w:val="decimal"/>
      <w:lvlText w:val="%2."/>
      <w:lvlJc w:val="left"/>
      <w:pPr>
        <w:ind w:left="1200" w:hanging="480"/>
      </w:pPr>
    </w:lvl>
    <w:lvl w:ilvl="2">
      <w:start w:val="2"/>
      <w:numFmt w:val="decimal"/>
      <w:lvlText w:val="%3."/>
      <w:lvlJc w:val="left"/>
      <w:pPr>
        <w:ind w:left="1920" w:hanging="480"/>
      </w:pPr>
    </w:lvl>
    <w:lvl w:ilvl="3">
      <w:start w:val="2"/>
      <w:numFmt w:val="decimal"/>
      <w:lvlText w:val="%4."/>
      <w:lvlJc w:val="left"/>
      <w:pPr>
        <w:ind w:left="2640" w:hanging="480"/>
      </w:pPr>
    </w:lvl>
    <w:lvl w:ilvl="4">
      <w:start w:val="2"/>
      <w:numFmt w:val="decimal"/>
      <w:lvlText w:val="%5."/>
      <w:lvlJc w:val="left"/>
      <w:pPr>
        <w:ind w:left="3360" w:hanging="480"/>
      </w:pPr>
    </w:lvl>
    <w:lvl w:ilvl="5">
      <w:start w:val="2"/>
      <w:numFmt w:val="decimal"/>
      <w:lvlText w:val="%6."/>
      <w:lvlJc w:val="left"/>
      <w:pPr>
        <w:ind w:left="4080" w:hanging="480"/>
      </w:pPr>
    </w:lvl>
    <w:lvl w:ilvl="6">
      <w:start w:val="2"/>
      <w:numFmt w:val="decimal"/>
      <w:lvlText w:val="%7."/>
      <w:lvlJc w:val="left"/>
      <w:pPr>
        <w:ind w:left="4800" w:hanging="480"/>
      </w:pPr>
    </w:lvl>
    <w:lvl w:ilvl="7">
      <w:start w:val="2"/>
      <w:numFmt w:val="decimal"/>
      <w:lvlText w:val="%8."/>
      <w:lvlJc w:val="left"/>
      <w:pPr>
        <w:ind w:left="5520" w:hanging="480"/>
      </w:pPr>
    </w:lvl>
    <w:lvl w:ilvl="8">
      <w:start w:val="2"/>
      <w:numFmt w:val="decimal"/>
      <w:lvlText w:val="%9."/>
      <w:lvlJc w:val="left"/>
      <w:pPr>
        <w:ind w:left="6240" w:hanging="480"/>
      </w:pPr>
    </w:lvl>
  </w:abstractNum>
  <w:abstractNum w:abstractNumId="17" w15:restartNumberingAfterBreak="0">
    <w:nsid w:val="2CA87669"/>
    <w:multiLevelType w:val="multilevel"/>
    <w:tmpl w:val="F8B0FF9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18" w15:restartNumberingAfterBreak="0">
    <w:nsid w:val="38427BCC"/>
    <w:multiLevelType w:val="multilevel"/>
    <w:tmpl w:val="0EF2C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A7141D2"/>
    <w:multiLevelType w:val="multilevel"/>
    <w:tmpl w:val="A9E6562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0" w15:restartNumberingAfterBreak="0">
    <w:nsid w:val="3B706BC0"/>
    <w:multiLevelType w:val="multilevel"/>
    <w:tmpl w:val="C6983F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1" w15:restartNumberingAfterBreak="0">
    <w:nsid w:val="3F427D6A"/>
    <w:multiLevelType w:val="hybridMultilevel"/>
    <w:tmpl w:val="5FB28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A4CD2"/>
    <w:multiLevelType w:val="hybridMultilevel"/>
    <w:tmpl w:val="CE2E5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4542B7"/>
    <w:multiLevelType w:val="hybridMultilevel"/>
    <w:tmpl w:val="628E5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80232"/>
    <w:multiLevelType w:val="multilevel"/>
    <w:tmpl w:val="C280339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5" w15:restartNumberingAfterBreak="0">
    <w:nsid w:val="4B6E08AB"/>
    <w:multiLevelType w:val="multilevel"/>
    <w:tmpl w:val="80CCAF0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6" w15:restartNumberingAfterBreak="0">
    <w:nsid w:val="4DB30511"/>
    <w:multiLevelType w:val="multilevel"/>
    <w:tmpl w:val="2E62AF2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7" w15:restartNumberingAfterBreak="0">
    <w:nsid w:val="532A38D9"/>
    <w:multiLevelType w:val="hybridMultilevel"/>
    <w:tmpl w:val="2EC801A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 w15:restartNumberingAfterBreak="0">
    <w:nsid w:val="53E40CC6"/>
    <w:multiLevelType w:val="multilevel"/>
    <w:tmpl w:val="5414E30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29" w15:restartNumberingAfterBreak="0">
    <w:nsid w:val="553D4F4F"/>
    <w:multiLevelType w:val="multilevel"/>
    <w:tmpl w:val="DCA0954A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83E1AE0"/>
    <w:multiLevelType w:val="multilevel"/>
    <w:tmpl w:val="4460AD7E"/>
    <w:lvl w:ilvl="0">
      <w:start w:val="1"/>
      <w:numFmt w:val="decimal"/>
      <w:pStyle w:val="1"/>
      <w:lvlText w:val="%1."/>
      <w:lvlJc w:val="right"/>
      <w:pPr>
        <w:ind w:left="0" w:hanging="284"/>
      </w:pPr>
      <w:rPr>
        <w:b w:val="0"/>
        <w:i w:val="0"/>
      </w:rPr>
    </w:lvl>
    <w:lvl w:ilvl="1">
      <w:start w:val="1"/>
      <w:numFmt w:val="decimal"/>
      <w:pStyle w:val="2"/>
      <w:lvlText w:val="%1.%2."/>
      <w:lvlJc w:val="right"/>
      <w:pPr>
        <w:ind w:left="0" w:hanging="284"/>
      </w:pPr>
      <w:rPr>
        <w:b w:val="0"/>
        <w:i w:val="0"/>
      </w:rPr>
    </w:lvl>
    <w:lvl w:ilvl="2">
      <w:start w:val="1"/>
      <w:numFmt w:val="decimal"/>
      <w:pStyle w:val="3"/>
      <w:lvlText w:val="%1.%2.%3."/>
      <w:lvlJc w:val="right"/>
      <w:pPr>
        <w:ind w:left="0" w:hanging="284"/>
      </w:pPr>
      <w:rPr>
        <w:b w:val="0"/>
        <w:i w:val="0"/>
      </w:rPr>
    </w:lvl>
    <w:lvl w:ilvl="3">
      <w:start w:val="1"/>
      <w:numFmt w:val="decimal"/>
      <w:lvlText w:val="%1.%2.%3.%4."/>
      <w:lvlJc w:val="right"/>
      <w:pPr>
        <w:ind w:left="0" w:hanging="284"/>
      </w:pPr>
      <w:rPr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right"/>
      <w:pPr>
        <w:ind w:left="0" w:hanging="284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89F14A6"/>
    <w:multiLevelType w:val="multilevel"/>
    <w:tmpl w:val="BD1E97E8"/>
    <w:lvl w:ilvl="0">
      <w:start w:val="1"/>
      <w:numFmt w:val="bullet"/>
      <w:lvlText w:val="•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bullet"/>
      <w:lvlText w:val="–"/>
      <w:lvlJc w:val="left"/>
      <w:pPr>
        <w:ind w:left="2640" w:hanging="480"/>
      </w:pPr>
    </w:lvl>
    <w:lvl w:ilvl="4">
      <w:start w:val="1"/>
      <w:numFmt w:val="bullet"/>
      <w:lvlText w:val="•"/>
      <w:lvlJc w:val="left"/>
      <w:pPr>
        <w:ind w:left="3360" w:hanging="480"/>
      </w:pPr>
    </w:lvl>
    <w:lvl w:ilvl="5">
      <w:start w:val="1"/>
      <w:numFmt w:val="bullet"/>
      <w:lvlText w:val="–"/>
      <w:lvlJc w:val="left"/>
      <w:pPr>
        <w:ind w:left="4080" w:hanging="480"/>
      </w:pPr>
    </w:lvl>
    <w:lvl w:ilvl="6">
      <w:start w:val="1"/>
      <w:numFmt w:val="bullet"/>
      <w:lvlText w:val="•"/>
      <w:lvlJc w:val="left"/>
      <w:pPr>
        <w:ind w:left="4800" w:hanging="480"/>
      </w:pPr>
    </w:lvl>
    <w:lvl w:ilvl="7">
      <w:start w:val="1"/>
      <w:numFmt w:val="bullet"/>
      <w:lvlText w:val="–"/>
      <w:lvlJc w:val="left"/>
      <w:pPr>
        <w:ind w:left="5520" w:hanging="480"/>
      </w:pPr>
    </w:lvl>
    <w:lvl w:ilvl="8">
      <w:start w:val="1"/>
      <w:numFmt w:val="bullet"/>
      <w:lvlText w:val="•"/>
      <w:lvlJc w:val="left"/>
      <w:pPr>
        <w:ind w:left="6240" w:hanging="480"/>
      </w:pPr>
    </w:lvl>
  </w:abstractNum>
  <w:abstractNum w:abstractNumId="32" w15:restartNumberingAfterBreak="0">
    <w:nsid w:val="63587CCF"/>
    <w:multiLevelType w:val="multilevel"/>
    <w:tmpl w:val="B972EFF0"/>
    <w:lvl w:ilvl="0">
      <w:start w:val="1"/>
      <w:numFmt w:val="decimal"/>
      <w:lvlText w:val="Рис. %1."/>
      <w:lvlJc w:val="right"/>
      <w:pPr>
        <w:ind w:left="0" w:hanging="34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B829C4"/>
    <w:multiLevelType w:val="hybridMultilevel"/>
    <w:tmpl w:val="ACEC7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E0ADE"/>
    <w:multiLevelType w:val="multilevel"/>
    <w:tmpl w:val="1736C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CD708B"/>
    <w:multiLevelType w:val="multilevel"/>
    <w:tmpl w:val="9056A56C"/>
    <w:lvl w:ilvl="0">
      <w:start w:val="1"/>
      <w:numFmt w:val="bullet"/>
      <w:lvlText w:val="•"/>
      <w:lvlJc w:val="left"/>
      <w:pPr>
        <w:ind w:left="480" w:hanging="480"/>
      </w:p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bullet"/>
      <w:lvlText w:val="–"/>
      <w:lvlJc w:val="left"/>
      <w:pPr>
        <w:ind w:left="2640" w:hanging="480"/>
      </w:pPr>
    </w:lvl>
    <w:lvl w:ilvl="4">
      <w:start w:val="1"/>
      <w:numFmt w:val="bullet"/>
      <w:lvlText w:val="•"/>
      <w:lvlJc w:val="left"/>
      <w:pPr>
        <w:ind w:left="3360" w:hanging="480"/>
      </w:pPr>
    </w:lvl>
    <w:lvl w:ilvl="5">
      <w:start w:val="1"/>
      <w:numFmt w:val="bullet"/>
      <w:lvlText w:val="–"/>
      <w:lvlJc w:val="left"/>
      <w:pPr>
        <w:ind w:left="4080" w:hanging="480"/>
      </w:pPr>
    </w:lvl>
    <w:lvl w:ilvl="6">
      <w:start w:val="1"/>
      <w:numFmt w:val="bullet"/>
      <w:lvlText w:val="•"/>
      <w:lvlJc w:val="left"/>
      <w:pPr>
        <w:ind w:left="4800" w:hanging="480"/>
      </w:pPr>
    </w:lvl>
    <w:lvl w:ilvl="7">
      <w:start w:val="1"/>
      <w:numFmt w:val="bullet"/>
      <w:lvlText w:val="–"/>
      <w:lvlJc w:val="left"/>
      <w:pPr>
        <w:ind w:left="5520" w:hanging="480"/>
      </w:pPr>
    </w:lvl>
    <w:lvl w:ilvl="8">
      <w:start w:val="1"/>
      <w:numFmt w:val="bullet"/>
      <w:lvlText w:val="•"/>
      <w:lvlJc w:val="left"/>
      <w:pPr>
        <w:ind w:left="6240" w:hanging="480"/>
      </w:pPr>
    </w:lvl>
  </w:abstractNum>
  <w:abstractNum w:abstractNumId="36" w15:restartNumberingAfterBreak="0">
    <w:nsid w:val="6E946B75"/>
    <w:multiLevelType w:val="hybridMultilevel"/>
    <w:tmpl w:val="B3E85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4E1F5A"/>
    <w:multiLevelType w:val="hybridMultilevel"/>
    <w:tmpl w:val="FE3E1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82232D"/>
    <w:multiLevelType w:val="multilevel"/>
    <w:tmpl w:val="66622D1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39" w15:restartNumberingAfterBreak="0">
    <w:nsid w:val="76E50362"/>
    <w:multiLevelType w:val="hybridMultilevel"/>
    <w:tmpl w:val="0C42A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75062"/>
    <w:multiLevelType w:val="multilevel"/>
    <w:tmpl w:val="EF10D1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1" w15:restartNumberingAfterBreak="0">
    <w:nsid w:val="7A2362F8"/>
    <w:multiLevelType w:val="hybridMultilevel"/>
    <w:tmpl w:val="FA0C51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77014B"/>
    <w:multiLevelType w:val="hybridMultilevel"/>
    <w:tmpl w:val="5F0015E4"/>
    <w:lvl w:ilvl="0" w:tplc="42A4F80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C2F712B"/>
    <w:multiLevelType w:val="multilevel"/>
    <w:tmpl w:val="B770FA80"/>
    <w:lvl w:ilvl="0">
      <w:start w:val="1"/>
      <w:numFmt w:val="bullet"/>
      <w:lvlText w:val="•"/>
      <w:lvlJc w:val="left"/>
      <w:pPr>
        <w:ind w:left="480" w:hanging="480"/>
      </w:pPr>
    </w:lvl>
    <w:lvl w:ilvl="1">
      <w:start w:val="1"/>
      <w:numFmt w:val="bullet"/>
      <w:lvlText w:val="–"/>
      <w:lvlJc w:val="left"/>
      <w:pPr>
        <w:ind w:left="1200" w:hanging="480"/>
      </w:pPr>
    </w:lvl>
    <w:lvl w:ilvl="2">
      <w:start w:val="1"/>
      <w:numFmt w:val="bullet"/>
      <w:lvlText w:val="•"/>
      <w:lvlJc w:val="left"/>
      <w:pPr>
        <w:ind w:left="1920" w:hanging="480"/>
      </w:pPr>
    </w:lvl>
    <w:lvl w:ilvl="3">
      <w:start w:val="1"/>
      <w:numFmt w:val="bullet"/>
      <w:lvlText w:val="–"/>
      <w:lvlJc w:val="left"/>
      <w:pPr>
        <w:ind w:left="2640" w:hanging="480"/>
      </w:pPr>
    </w:lvl>
    <w:lvl w:ilvl="4">
      <w:start w:val="1"/>
      <w:numFmt w:val="bullet"/>
      <w:lvlText w:val="•"/>
      <w:lvlJc w:val="left"/>
      <w:pPr>
        <w:ind w:left="3360" w:hanging="480"/>
      </w:pPr>
    </w:lvl>
    <w:lvl w:ilvl="5">
      <w:start w:val="1"/>
      <w:numFmt w:val="bullet"/>
      <w:lvlText w:val="–"/>
      <w:lvlJc w:val="left"/>
      <w:pPr>
        <w:ind w:left="4080" w:hanging="480"/>
      </w:pPr>
    </w:lvl>
    <w:lvl w:ilvl="6">
      <w:start w:val="1"/>
      <w:numFmt w:val="bullet"/>
      <w:lvlText w:val="•"/>
      <w:lvlJc w:val="left"/>
      <w:pPr>
        <w:ind w:left="4800" w:hanging="480"/>
      </w:pPr>
    </w:lvl>
    <w:lvl w:ilvl="7">
      <w:start w:val="1"/>
      <w:numFmt w:val="bullet"/>
      <w:lvlText w:val="–"/>
      <w:lvlJc w:val="left"/>
      <w:pPr>
        <w:ind w:left="5520" w:hanging="480"/>
      </w:pPr>
    </w:lvl>
    <w:lvl w:ilvl="8">
      <w:start w:val="1"/>
      <w:numFmt w:val="bullet"/>
      <w:lvlText w:val="•"/>
      <w:lvlJc w:val="left"/>
      <w:pPr>
        <w:ind w:left="6240" w:hanging="480"/>
      </w:pPr>
    </w:lvl>
  </w:abstractNum>
  <w:abstractNum w:abstractNumId="44" w15:restartNumberingAfterBreak="0">
    <w:nsid w:val="7C38399C"/>
    <w:multiLevelType w:val="hybridMultilevel"/>
    <w:tmpl w:val="94F4D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F3D9D"/>
    <w:multiLevelType w:val="multilevel"/>
    <w:tmpl w:val="C356306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92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."/>
      <w:lvlJc w:val="left"/>
      <w:pPr>
        <w:ind w:left="3360" w:hanging="480"/>
      </w:pPr>
    </w:lvl>
    <w:lvl w:ilvl="5">
      <w:start w:val="1"/>
      <w:numFmt w:val="decimal"/>
      <w:lvlText w:val="%6."/>
      <w:lvlJc w:val="left"/>
      <w:pPr>
        <w:ind w:left="408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."/>
      <w:lvlJc w:val="left"/>
      <w:pPr>
        <w:ind w:left="5520" w:hanging="480"/>
      </w:pPr>
    </w:lvl>
    <w:lvl w:ilvl="8">
      <w:start w:val="1"/>
      <w:numFmt w:val="decimal"/>
      <w:lvlText w:val="%9."/>
      <w:lvlJc w:val="left"/>
      <w:pPr>
        <w:ind w:left="6240" w:hanging="480"/>
      </w:pPr>
    </w:lvl>
  </w:abstractNum>
  <w:abstractNum w:abstractNumId="46" w15:restartNumberingAfterBreak="0">
    <w:nsid w:val="7FA661A0"/>
    <w:multiLevelType w:val="hybridMultilevel"/>
    <w:tmpl w:val="7FA661A0"/>
    <w:lvl w:ilvl="0" w:tplc="0EC293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B289F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3841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7AC41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00AA1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F455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56FC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C841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4C6F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45"/>
  </w:num>
  <w:num w:numId="2">
    <w:abstractNumId w:val="31"/>
  </w:num>
  <w:num w:numId="3">
    <w:abstractNumId w:val="14"/>
  </w:num>
  <w:num w:numId="4">
    <w:abstractNumId w:val="17"/>
  </w:num>
  <w:num w:numId="5">
    <w:abstractNumId w:val="38"/>
  </w:num>
  <w:num w:numId="6">
    <w:abstractNumId w:val="43"/>
  </w:num>
  <w:num w:numId="7">
    <w:abstractNumId w:val="30"/>
  </w:num>
  <w:num w:numId="8">
    <w:abstractNumId w:val="26"/>
  </w:num>
  <w:num w:numId="9">
    <w:abstractNumId w:val="8"/>
  </w:num>
  <w:num w:numId="10">
    <w:abstractNumId w:val="32"/>
  </w:num>
  <w:num w:numId="11">
    <w:abstractNumId w:val="16"/>
  </w:num>
  <w:num w:numId="12">
    <w:abstractNumId w:val="25"/>
  </w:num>
  <w:num w:numId="13">
    <w:abstractNumId w:val="5"/>
  </w:num>
  <w:num w:numId="14">
    <w:abstractNumId w:val="0"/>
  </w:num>
  <w:num w:numId="15">
    <w:abstractNumId w:val="28"/>
  </w:num>
  <w:num w:numId="16">
    <w:abstractNumId w:val="10"/>
  </w:num>
  <w:num w:numId="17">
    <w:abstractNumId w:val="24"/>
  </w:num>
  <w:num w:numId="18">
    <w:abstractNumId w:val="20"/>
  </w:num>
  <w:num w:numId="19">
    <w:abstractNumId w:val="9"/>
  </w:num>
  <w:num w:numId="20">
    <w:abstractNumId w:val="3"/>
  </w:num>
  <w:num w:numId="21">
    <w:abstractNumId w:val="18"/>
  </w:num>
  <w:num w:numId="22">
    <w:abstractNumId w:val="44"/>
  </w:num>
  <w:num w:numId="23">
    <w:abstractNumId w:val="27"/>
  </w:num>
  <w:num w:numId="24">
    <w:abstractNumId w:val="40"/>
  </w:num>
  <w:num w:numId="25">
    <w:abstractNumId w:val="19"/>
  </w:num>
  <w:num w:numId="26">
    <w:abstractNumId w:val="35"/>
  </w:num>
  <w:num w:numId="27">
    <w:abstractNumId w:val="37"/>
  </w:num>
  <w:num w:numId="28">
    <w:abstractNumId w:val="22"/>
  </w:num>
  <w:num w:numId="29">
    <w:abstractNumId w:val="4"/>
  </w:num>
  <w:num w:numId="30">
    <w:abstractNumId w:val="41"/>
  </w:num>
  <w:num w:numId="31">
    <w:abstractNumId w:val="36"/>
  </w:num>
  <w:num w:numId="32">
    <w:abstractNumId w:val="23"/>
  </w:num>
  <w:num w:numId="33">
    <w:abstractNumId w:val="13"/>
  </w:num>
  <w:num w:numId="34">
    <w:abstractNumId w:val="15"/>
  </w:num>
  <w:num w:numId="35">
    <w:abstractNumId w:val="30"/>
  </w:num>
  <w:num w:numId="36">
    <w:abstractNumId w:val="29"/>
  </w:num>
  <w:num w:numId="37">
    <w:abstractNumId w:val="33"/>
  </w:num>
  <w:num w:numId="38">
    <w:abstractNumId w:val="21"/>
  </w:num>
  <w:num w:numId="39">
    <w:abstractNumId w:val="11"/>
  </w:num>
  <w:num w:numId="40">
    <w:abstractNumId w:val="7"/>
  </w:num>
  <w:num w:numId="41">
    <w:abstractNumId w:val="1"/>
  </w:num>
  <w:num w:numId="42">
    <w:abstractNumId w:val="6"/>
  </w:num>
  <w:num w:numId="43">
    <w:abstractNumId w:val="42"/>
  </w:num>
  <w:num w:numId="44">
    <w:abstractNumId w:val="12"/>
  </w:num>
  <w:num w:numId="45">
    <w:abstractNumId w:val="34"/>
  </w:num>
  <w:num w:numId="46">
    <w:abstractNumId w:val="39"/>
  </w:num>
  <w:num w:numId="47">
    <w:abstractNumId w:val="2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62"/>
    <w:rsid w:val="00007BCF"/>
    <w:rsid w:val="000321F0"/>
    <w:rsid w:val="000329E0"/>
    <w:rsid w:val="00071DF5"/>
    <w:rsid w:val="00083969"/>
    <w:rsid w:val="00085AD7"/>
    <w:rsid w:val="000A1761"/>
    <w:rsid w:val="000E403D"/>
    <w:rsid w:val="000E5D25"/>
    <w:rsid w:val="0011241B"/>
    <w:rsid w:val="00187CDE"/>
    <w:rsid w:val="001D5334"/>
    <w:rsid w:val="001E0CE5"/>
    <w:rsid w:val="001E34A3"/>
    <w:rsid w:val="001F08F5"/>
    <w:rsid w:val="00204879"/>
    <w:rsid w:val="002443E2"/>
    <w:rsid w:val="00296A01"/>
    <w:rsid w:val="002A2831"/>
    <w:rsid w:val="002C10A4"/>
    <w:rsid w:val="002E5467"/>
    <w:rsid w:val="002F3FD9"/>
    <w:rsid w:val="003147AC"/>
    <w:rsid w:val="00321DE8"/>
    <w:rsid w:val="00327469"/>
    <w:rsid w:val="00335F12"/>
    <w:rsid w:val="003368FE"/>
    <w:rsid w:val="00362DA7"/>
    <w:rsid w:val="003733ED"/>
    <w:rsid w:val="003844FE"/>
    <w:rsid w:val="003959F0"/>
    <w:rsid w:val="003A37B2"/>
    <w:rsid w:val="003E7CCF"/>
    <w:rsid w:val="003F2736"/>
    <w:rsid w:val="004355B8"/>
    <w:rsid w:val="004821E6"/>
    <w:rsid w:val="004A122F"/>
    <w:rsid w:val="004B1979"/>
    <w:rsid w:val="004C051A"/>
    <w:rsid w:val="00516640"/>
    <w:rsid w:val="005202E6"/>
    <w:rsid w:val="00536C71"/>
    <w:rsid w:val="00541BD3"/>
    <w:rsid w:val="005552EC"/>
    <w:rsid w:val="00573406"/>
    <w:rsid w:val="005B7947"/>
    <w:rsid w:val="005F3455"/>
    <w:rsid w:val="00604884"/>
    <w:rsid w:val="00656601"/>
    <w:rsid w:val="006B052E"/>
    <w:rsid w:val="006B1F8F"/>
    <w:rsid w:val="006C15C7"/>
    <w:rsid w:val="006F3BD7"/>
    <w:rsid w:val="00707F79"/>
    <w:rsid w:val="00715C63"/>
    <w:rsid w:val="00741ABA"/>
    <w:rsid w:val="007464A7"/>
    <w:rsid w:val="007508E9"/>
    <w:rsid w:val="00770BAF"/>
    <w:rsid w:val="007B3ED7"/>
    <w:rsid w:val="008366AC"/>
    <w:rsid w:val="00842885"/>
    <w:rsid w:val="0084571A"/>
    <w:rsid w:val="00846927"/>
    <w:rsid w:val="0085523A"/>
    <w:rsid w:val="008560A5"/>
    <w:rsid w:val="008A2D6F"/>
    <w:rsid w:val="008B26F0"/>
    <w:rsid w:val="008B4EFC"/>
    <w:rsid w:val="008C57F0"/>
    <w:rsid w:val="008E6514"/>
    <w:rsid w:val="008E6A4D"/>
    <w:rsid w:val="00910B67"/>
    <w:rsid w:val="00924232"/>
    <w:rsid w:val="00933304"/>
    <w:rsid w:val="0097359C"/>
    <w:rsid w:val="00990143"/>
    <w:rsid w:val="009962B3"/>
    <w:rsid w:val="00A00EDF"/>
    <w:rsid w:val="00A126B8"/>
    <w:rsid w:val="00A12FCE"/>
    <w:rsid w:val="00A23686"/>
    <w:rsid w:val="00A27424"/>
    <w:rsid w:val="00A31380"/>
    <w:rsid w:val="00A32F86"/>
    <w:rsid w:val="00A334EE"/>
    <w:rsid w:val="00A33EFF"/>
    <w:rsid w:val="00A74D1E"/>
    <w:rsid w:val="00A85F4C"/>
    <w:rsid w:val="00A937BF"/>
    <w:rsid w:val="00A96CF1"/>
    <w:rsid w:val="00AB47CC"/>
    <w:rsid w:val="00AC3C49"/>
    <w:rsid w:val="00AC4BD1"/>
    <w:rsid w:val="00B62EFD"/>
    <w:rsid w:val="00B71207"/>
    <w:rsid w:val="00B80E64"/>
    <w:rsid w:val="00B90A2E"/>
    <w:rsid w:val="00B9217A"/>
    <w:rsid w:val="00B952E0"/>
    <w:rsid w:val="00BB2829"/>
    <w:rsid w:val="00BC0E62"/>
    <w:rsid w:val="00BF329E"/>
    <w:rsid w:val="00C023F9"/>
    <w:rsid w:val="00C1078F"/>
    <w:rsid w:val="00C41EE9"/>
    <w:rsid w:val="00C7193D"/>
    <w:rsid w:val="00C71BE6"/>
    <w:rsid w:val="00C72D13"/>
    <w:rsid w:val="00C973E6"/>
    <w:rsid w:val="00CB04DE"/>
    <w:rsid w:val="00CB62D3"/>
    <w:rsid w:val="00CB6654"/>
    <w:rsid w:val="00CF3801"/>
    <w:rsid w:val="00D119BC"/>
    <w:rsid w:val="00D13CE0"/>
    <w:rsid w:val="00D153F8"/>
    <w:rsid w:val="00D603EA"/>
    <w:rsid w:val="00D61959"/>
    <w:rsid w:val="00D836A4"/>
    <w:rsid w:val="00D91833"/>
    <w:rsid w:val="00DA3292"/>
    <w:rsid w:val="00DA5DAC"/>
    <w:rsid w:val="00DA689F"/>
    <w:rsid w:val="00DA7984"/>
    <w:rsid w:val="00DB068C"/>
    <w:rsid w:val="00DB4BA8"/>
    <w:rsid w:val="00DC26DC"/>
    <w:rsid w:val="00DD1279"/>
    <w:rsid w:val="00DD56ED"/>
    <w:rsid w:val="00DE0F02"/>
    <w:rsid w:val="00DF1B0F"/>
    <w:rsid w:val="00DF74F1"/>
    <w:rsid w:val="00E23B1A"/>
    <w:rsid w:val="00E35119"/>
    <w:rsid w:val="00E46012"/>
    <w:rsid w:val="00E92A61"/>
    <w:rsid w:val="00EB0BEA"/>
    <w:rsid w:val="00EB60F2"/>
    <w:rsid w:val="00ED53D3"/>
    <w:rsid w:val="00EE6321"/>
    <w:rsid w:val="00EF08A8"/>
    <w:rsid w:val="00EF1C2B"/>
    <w:rsid w:val="00EF551D"/>
    <w:rsid w:val="00F6238A"/>
    <w:rsid w:val="00F62BE2"/>
    <w:rsid w:val="00F85111"/>
    <w:rsid w:val="00F97D02"/>
    <w:rsid w:val="00FF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1D462"/>
  <w15:docId w15:val="{4C490491-0F87-41CF-8E46-08F2BE51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Sans" w:eastAsia="PT Sans" w:hAnsi="PT Sans" w:cs="PT Sans"/>
        <w:sz w:val="22"/>
        <w:szCs w:val="22"/>
        <w:lang w:val="ru-RU" w:eastAsia="ru-RU" w:bidi="ar-SA"/>
      </w:rPr>
    </w:rPrDefault>
    <w:pPrDefault>
      <w:pPr>
        <w:spacing w:before="180"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29E"/>
    <w:pPr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508E9"/>
    <w:pPr>
      <w:keepNext/>
      <w:keepLines/>
      <w:pageBreakBefore/>
      <w:numPr>
        <w:numId w:val="7"/>
      </w:numPr>
      <w:spacing w:before="600" w:after="120" w:line="360" w:lineRule="auto"/>
      <w:outlineLvl w:val="0"/>
    </w:pPr>
    <w:rPr>
      <w:rFonts w:ascii="Basis Grotesque Pro Medium" w:eastAsia="Basis Grotesque Pro Medium" w:hAnsi="Basis Grotesque Pro Medium" w:cs="Basis Grotesque Pro Medium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0E64"/>
    <w:pPr>
      <w:keepNext/>
      <w:keepLines/>
      <w:pageBreakBefore/>
      <w:numPr>
        <w:ilvl w:val="1"/>
        <w:numId w:val="7"/>
      </w:numPr>
      <w:spacing w:before="120" w:after="120"/>
      <w:outlineLvl w:val="1"/>
    </w:pPr>
    <w:rPr>
      <w:rFonts w:ascii="Basis Grotesque Pro Medium" w:eastAsia="Basis Grotesque Pro Medium" w:hAnsi="Basis Grotesque Pro Medium" w:cs="Basis Grotesque Pro Medium"/>
    </w:rPr>
  </w:style>
  <w:style w:type="paragraph" w:styleId="3">
    <w:name w:val="heading 3"/>
    <w:basedOn w:val="a"/>
    <w:next w:val="a"/>
    <w:uiPriority w:val="9"/>
    <w:unhideWhenUsed/>
    <w:qFormat/>
    <w:rsid w:val="00B80E64"/>
    <w:pPr>
      <w:keepNext/>
      <w:keepLines/>
      <w:numPr>
        <w:ilvl w:val="2"/>
        <w:numId w:val="7"/>
      </w:numPr>
      <w:spacing w:before="360"/>
      <w:outlineLvl w:val="2"/>
    </w:pPr>
    <w:rPr>
      <w:rFonts w:ascii="Basis Grotesque Pro Medium" w:eastAsia="Basis Grotesque Pro Medium" w:hAnsi="Basis Grotesque Pro Medium" w:cs="Basis Grotesque Pro Medium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/>
      <w:ind w:hanging="284"/>
      <w:outlineLvl w:val="3"/>
    </w:pPr>
    <w:rPr>
      <w:rFonts w:ascii="Basis Grotesque Pro Medium" w:eastAsia="Basis Grotesque Pro Medium" w:hAnsi="Basis Grotesque Pro Medium" w:cs="Basis Grotesque Pro Medium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120"/>
      <w:outlineLvl w:val="4"/>
    </w:pPr>
    <w:rPr>
      <w:rFonts w:ascii="Basis Grotesque Pro" w:eastAsia="Basis Grotesque Pro" w:hAnsi="Basis Grotesque Pro" w:cs="Basis Grotesque Pro"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240"/>
      <w:jc w:val="center"/>
    </w:pPr>
    <w:rPr>
      <w:rFonts w:ascii="Calibri" w:eastAsia="Calibri" w:hAnsi="Calibri" w:cs="Calibri"/>
      <w:b/>
      <w:color w:val="335B8A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annotation reference"/>
    <w:basedOn w:val="a0"/>
    <w:uiPriority w:val="99"/>
    <w:semiHidden/>
    <w:unhideWhenUsed/>
    <w:rsid w:val="00F7258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72584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7258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7258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7258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258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72584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5858B2"/>
    <w:pPr>
      <w:spacing w:before="0" w:after="0"/>
    </w:pPr>
  </w:style>
  <w:style w:type="paragraph" w:styleId="11">
    <w:name w:val="toc 1"/>
    <w:basedOn w:val="a"/>
    <w:next w:val="a"/>
    <w:autoRedefine/>
    <w:uiPriority w:val="39"/>
    <w:unhideWhenUsed/>
    <w:rsid w:val="007508E9"/>
    <w:pPr>
      <w:tabs>
        <w:tab w:val="left" w:pos="440"/>
        <w:tab w:val="right" w:pos="7927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113C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6C113C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6C113C"/>
    <w:rPr>
      <w:color w:val="0000FF" w:themeColor="hyperlink"/>
      <w:u w:val="single"/>
    </w:rPr>
  </w:style>
  <w:style w:type="paragraph" w:styleId="ae">
    <w:name w:val="List Paragraph"/>
    <w:aliases w:val="Nornal indented,Bullet List,lp1,Párrafo de lista,Numbered List,Bulleted Text,List Paragraph1,Párrafo de titulo 3,Listenabsatz,Use Case List Paragraph Char,Parrafo de lista,Parrafo de titulo 3,Абзац списка1,Абзац маркированнный,FooterText,UL"/>
    <w:basedOn w:val="a"/>
    <w:link w:val="af"/>
    <w:uiPriority w:val="34"/>
    <w:qFormat/>
    <w:rsid w:val="003E7CCF"/>
    <w:pPr>
      <w:ind w:left="720"/>
      <w:contextualSpacing/>
    </w:pPr>
  </w:style>
  <w:style w:type="paragraph" w:styleId="af0">
    <w:name w:val="header"/>
    <w:basedOn w:val="a"/>
    <w:link w:val="af1"/>
    <w:uiPriority w:val="99"/>
    <w:unhideWhenUsed/>
    <w:rsid w:val="00321DE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21DE8"/>
  </w:style>
  <w:style w:type="paragraph" w:styleId="af2">
    <w:name w:val="caption"/>
    <w:basedOn w:val="a"/>
    <w:next w:val="a"/>
    <w:uiPriority w:val="35"/>
    <w:unhideWhenUsed/>
    <w:qFormat/>
    <w:rsid w:val="00DB4BA8"/>
    <w:pPr>
      <w:spacing w:after="200"/>
    </w:pPr>
    <w:rPr>
      <w:i/>
      <w:iCs/>
      <w:color w:val="1F497D" w:themeColor="text2"/>
      <w:sz w:val="18"/>
      <w:szCs w:val="18"/>
    </w:rPr>
  </w:style>
  <w:style w:type="table" w:styleId="af3">
    <w:name w:val="Table Grid"/>
    <w:basedOn w:val="a1"/>
    <w:uiPriority w:val="39"/>
    <w:rsid w:val="00DB4BA8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unhideWhenUsed/>
    <w:rsid w:val="00DE0F0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E0F02"/>
  </w:style>
  <w:style w:type="character" w:styleId="af5">
    <w:name w:val="Strong"/>
    <w:basedOn w:val="a0"/>
    <w:uiPriority w:val="22"/>
    <w:qFormat/>
    <w:rsid w:val="00DE0F02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DE0F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E0F02"/>
    <w:rPr>
      <w:rFonts w:ascii="Courier New" w:eastAsia="Times New Roman" w:hAnsi="Courier New" w:cs="Courier New"/>
      <w:sz w:val="20"/>
      <w:szCs w:val="20"/>
    </w:rPr>
  </w:style>
  <w:style w:type="table" w:styleId="-1">
    <w:name w:val="Grid Table 1 Light"/>
    <w:basedOn w:val="a1"/>
    <w:uiPriority w:val="46"/>
    <w:rsid w:val="00A937B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6">
    <w:name w:val="Grid Table Light"/>
    <w:basedOn w:val="a1"/>
    <w:uiPriority w:val="40"/>
    <w:rsid w:val="00A937B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A937B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uiPriority w:val="42"/>
    <w:rsid w:val="00A937B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1">
    <w:name w:val="Plain Table 3"/>
    <w:basedOn w:val="a1"/>
    <w:uiPriority w:val="43"/>
    <w:rsid w:val="00A937B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0">
    <w:name w:val="Plain Table 4"/>
    <w:basedOn w:val="a1"/>
    <w:uiPriority w:val="44"/>
    <w:rsid w:val="00A937B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">
    <w:name w:val="Абзац списка Знак"/>
    <w:aliases w:val="Nornal indented Знак,Bullet List Знак,lp1 Знак,Párrafo de lista Знак,Numbered List Знак,Bulleted Text Знак,List Paragraph1 Знак,Párrafo de titulo 3 Знак,Listenabsatz Знак,Use Case List Paragraph Char Знак,Parrafo de lista Знак,UL Знак"/>
    <w:link w:val="ae"/>
    <w:uiPriority w:val="34"/>
    <w:rsid w:val="00F62BE2"/>
    <w:rPr>
      <w:rFonts w:ascii="Times New Roman" w:eastAsia="Times New Roman" w:hAnsi="Times New Roman" w:cs="Times New Roman"/>
      <w:sz w:val="24"/>
      <w:szCs w:val="24"/>
    </w:rPr>
  </w:style>
  <w:style w:type="paragraph" w:customStyle="1" w:styleId="auto-cursor-target">
    <w:name w:val="auto-cursor-target"/>
    <w:basedOn w:val="a"/>
    <w:rsid w:val="004355B8"/>
    <w:pPr>
      <w:spacing w:before="100" w:beforeAutospacing="1" w:after="100" w:afterAutospacing="1"/>
    </w:pPr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6C15C7"/>
    <w:rPr>
      <w:rFonts w:ascii="Basis Grotesque Pro Medium" w:eastAsia="Basis Grotesque Pro Medium" w:hAnsi="Basis Grotesque Pro Medium" w:cs="Basis Grotesque Pro Medium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B068C"/>
    <w:rPr>
      <w:rFonts w:ascii="Basis Grotesque Pro Medium" w:eastAsia="Basis Grotesque Pro Medium" w:hAnsi="Basis Grotesque Pro Medium" w:cs="Basis Grotesque Pro Medium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83969"/>
    <w:rPr>
      <w:color w:val="605E5C"/>
      <w:shd w:val="clear" w:color="auto" w:fill="E1DFDD"/>
    </w:rPr>
  </w:style>
  <w:style w:type="paragraph" w:styleId="af7">
    <w:name w:val="Body Text Indent"/>
    <w:basedOn w:val="a"/>
    <w:link w:val="af8"/>
    <w:rsid w:val="003F2736"/>
    <w:pPr>
      <w:spacing w:after="120"/>
      <w:ind w:left="283"/>
      <w:jc w:val="both"/>
    </w:pPr>
    <w:rPr>
      <w:rFonts w:eastAsia="MS Mincho"/>
      <w:sz w:val="26"/>
      <w:lang w:eastAsia="ja-JP"/>
    </w:rPr>
  </w:style>
  <w:style w:type="character" w:customStyle="1" w:styleId="af8">
    <w:name w:val="Основной текст с отступом Знак"/>
    <w:basedOn w:val="a0"/>
    <w:link w:val="af7"/>
    <w:rsid w:val="003F2736"/>
    <w:rPr>
      <w:rFonts w:ascii="Times New Roman" w:eastAsia="MS Mincho" w:hAnsi="Times New Roman" w:cs="Times New Roman"/>
      <w:sz w:val="26"/>
      <w:szCs w:val="24"/>
      <w:lang w:eastAsia="ja-JP"/>
    </w:rPr>
  </w:style>
  <w:style w:type="paragraph" w:styleId="af9">
    <w:name w:val="TOC Heading"/>
    <w:basedOn w:val="1"/>
    <w:next w:val="a"/>
    <w:uiPriority w:val="39"/>
    <w:unhideWhenUsed/>
    <w:qFormat/>
    <w:rsid w:val="003F2736"/>
    <w:pPr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fa">
    <w:name w:val="Колонтитул"/>
    <w:basedOn w:val="a"/>
    <w:link w:val="afb"/>
    <w:qFormat/>
    <w:rsid w:val="008560A5"/>
    <w:pPr>
      <w:spacing w:line="360" w:lineRule="auto"/>
      <w:ind w:left="-107" w:hanging="3"/>
      <w:jc w:val="center"/>
    </w:pPr>
    <w:rPr>
      <w:rFonts w:eastAsiaTheme="minorHAnsi"/>
      <w:sz w:val="20"/>
      <w:szCs w:val="20"/>
      <w:lang w:eastAsia="en-US"/>
    </w:rPr>
  </w:style>
  <w:style w:type="character" w:customStyle="1" w:styleId="afb">
    <w:name w:val="Колонтитул Знак"/>
    <w:basedOn w:val="a0"/>
    <w:link w:val="afa"/>
    <w:rsid w:val="008560A5"/>
    <w:rPr>
      <w:rFonts w:ascii="Times New Roman" w:eastAsiaTheme="minorHAnsi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7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7486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496700242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576936958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438649082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628924554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222332482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652611386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871069113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426608624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</w:divsChild>
    </w:div>
    <w:div w:id="2783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92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282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598824862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184779321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142233232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271620096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159613118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925410370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89684765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902405456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</w:divsChild>
    </w:div>
    <w:div w:id="6653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364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220022561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482502465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401413657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353721316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936519403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651525908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486050003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95313059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</w:divsChild>
    </w:div>
    <w:div w:id="1166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4040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131245125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984655900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190534811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706370636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2126845674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313728212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1971126595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  <w:div w:id="2017075281">
          <w:blockQuote w:val="1"/>
          <w:marLeft w:val="285"/>
          <w:marRight w:val="0"/>
          <w:marTop w:val="150"/>
          <w:marBottom w:val="0"/>
          <w:divBdr>
            <w:top w:val="none" w:sz="0" w:space="0" w:color="auto"/>
            <w:left w:val="single" w:sz="6" w:space="15" w:color="DFE1E5"/>
            <w:bottom w:val="none" w:sz="0" w:space="0" w:color="auto"/>
            <w:right w:val="none" w:sz="0" w:space="0" w:color="auto"/>
          </w:divBdr>
        </w:div>
      </w:divsChild>
    </w:div>
    <w:div w:id="14239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FiKuPWTAbF1G/fa/wMX+6H+VBw==">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1AD86C6-A35E-4510-8002-98CD09EC3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19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Yurii Karlykov</dc:creator>
  <cp:lastModifiedBy>Гераскин Руслан Александрович</cp:lastModifiedBy>
  <cp:revision>30</cp:revision>
  <dcterms:created xsi:type="dcterms:W3CDTF">2022-06-28T21:56:00Z</dcterms:created>
  <dcterms:modified xsi:type="dcterms:W3CDTF">2025-07-22T20:09:00Z</dcterms:modified>
</cp:coreProperties>
</file>