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1B81" w:rsidRDefault="00811B81">
      <w:pPr>
        <w:spacing w:after="0"/>
        <w:jc w:val="center"/>
        <w:rPr>
          <w:rFonts w:cs="Times New Roman"/>
          <w:b/>
          <w:color w:val="172B4D"/>
          <w:sz w:val="40"/>
          <w:szCs w:val="40"/>
          <w:lang w:val="en-US"/>
        </w:rPr>
      </w:pPr>
    </w:p>
    <w:p w:rsidR="00811B81" w:rsidRDefault="00811B81">
      <w:pPr>
        <w:spacing w:after="0"/>
        <w:jc w:val="center"/>
        <w:rPr>
          <w:rFonts w:cs="Times New Roman"/>
          <w:b/>
          <w:color w:val="172B4D"/>
          <w:sz w:val="40"/>
          <w:szCs w:val="40"/>
        </w:rPr>
      </w:pPr>
    </w:p>
    <w:p w:rsidR="00811B81" w:rsidRDefault="00811B81">
      <w:pPr>
        <w:spacing w:after="0"/>
        <w:jc w:val="center"/>
        <w:rPr>
          <w:rFonts w:cs="Times New Roman"/>
          <w:b/>
          <w:color w:val="172B4D"/>
          <w:sz w:val="40"/>
          <w:szCs w:val="40"/>
        </w:rPr>
      </w:pPr>
    </w:p>
    <w:p w:rsidR="00811B81" w:rsidRDefault="00811B81">
      <w:pPr>
        <w:spacing w:after="0"/>
        <w:jc w:val="center"/>
        <w:rPr>
          <w:rFonts w:cs="Times New Roman"/>
          <w:b/>
          <w:color w:val="172B4D"/>
          <w:sz w:val="40"/>
          <w:szCs w:val="40"/>
        </w:rPr>
      </w:pPr>
    </w:p>
    <w:p w:rsidR="00811B81" w:rsidRDefault="00811B81">
      <w:pPr>
        <w:spacing w:after="0"/>
        <w:jc w:val="center"/>
        <w:rPr>
          <w:rFonts w:cs="Times New Roman"/>
          <w:b/>
          <w:color w:val="172B4D"/>
          <w:sz w:val="40"/>
          <w:szCs w:val="40"/>
        </w:rPr>
      </w:pPr>
    </w:p>
    <w:p w:rsidR="00811B81" w:rsidRDefault="00811B81">
      <w:pPr>
        <w:spacing w:after="0"/>
        <w:jc w:val="center"/>
        <w:rPr>
          <w:rFonts w:cs="Times New Roman"/>
          <w:b/>
          <w:color w:val="172B4D"/>
          <w:sz w:val="40"/>
          <w:szCs w:val="40"/>
        </w:rPr>
      </w:pPr>
    </w:p>
    <w:p w:rsidR="00811B81" w:rsidRDefault="00811B81">
      <w:pPr>
        <w:spacing w:after="0"/>
        <w:jc w:val="center"/>
        <w:rPr>
          <w:rFonts w:cs="Times New Roman"/>
          <w:b/>
          <w:color w:val="172B4D"/>
          <w:sz w:val="40"/>
          <w:szCs w:val="40"/>
        </w:rPr>
      </w:pPr>
    </w:p>
    <w:p w:rsidR="00811B81" w:rsidRDefault="00811B81">
      <w:pPr>
        <w:spacing w:after="0"/>
        <w:jc w:val="center"/>
        <w:rPr>
          <w:rFonts w:cs="Times New Roman"/>
          <w:b/>
          <w:color w:val="172B4D"/>
          <w:sz w:val="40"/>
          <w:szCs w:val="40"/>
        </w:rPr>
      </w:pPr>
    </w:p>
    <w:p w:rsidR="00811B81" w:rsidRDefault="00811B81">
      <w:pPr>
        <w:spacing w:after="0"/>
        <w:jc w:val="center"/>
        <w:rPr>
          <w:rFonts w:cs="Times New Roman"/>
          <w:b/>
          <w:color w:val="172B4D"/>
          <w:sz w:val="40"/>
          <w:szCs w:val="40"/>
        </w:rPr>
      </w:pPr>
    </w:p>
    <w:p w:rsidR="00811B81" w:rsidRDefault="00811B81">
      <w:pPr>
        <w:spacing w:after="0"/>
        <w:jc w:val="center"/>
        <w:rPr>
          <w:rFonts w:cs="Times New Roman"/>
          <w:b/>
          <w:color w:val="172B4D"/>
          <w:sz w:val="40"/>
          <w:szCs w:val="40"/>
        </w:rPr>
      </w:pPr>
    </w:p>
    <w:p w:rsidR="00811B81" w:rsidRDefault="00A00D8C">
      <w:pPr>
        <w:spacing w:after="0"/>
        <w:jc w:val="center"/>
        <w:rPr>
          <w:rFonts w:cs="Times New Roman"/>
          <w:b/>
          <w:color w:val="172B4D"/>
          <w:sz w:val="40"/>
          <w:szCs w:val="40"/>
        </w:rPr>
      </w:pPr>
      <w:r>
        <w:rPr>
          <w:rFonts w:cs="Times New Roman"/>
          <w:b/>
          <w:color w:val="172B4D"/>
          <w:sz w:val="40"/>
          <w:szCs w:val="40"/>
        </w:rPr>
        <w:t xml:space="preserve">Руководство пользователя группы «Руководители» </w:t>
      </w:r>
    </w:p>
    <w:p w:rsidR="00811B81" w:rsidRDefault="00A00D8C">
      <w:pPr>
        <w:spacing w:after="0"/>
        <w:jc w:val="center"/>
        <w:rPr>
          <w:rFonts w:cs="Times New Roman"/>
          <w:b/>
          <w:color w:val="0F243E" w:themeColor="text2" w:themeShade="80"/>
          <w:sz w:val="40"/>
          <w:szCs w:val="40"/>
        </w:rPr>
      </w:pPr>
      <w:r>
        <w:rPr>
          <w:rFonts w:cs="Times New Roman"/>
          <w:b/>
          <w:color w:val="0F243E" w:themeColor="text2" w:themeShade="80"/>
          <w:sz w:val="40"/>
          <w:szCs w:val="40"/>
        </w:rPr>
        <w:t>информационной системы «Электронные бланки должностных инструкций»</w:t>
      </w:r>
    </w:p>
    <w:p w:rsidR="00811B81" w:rsidRDefault="00811B81">
      <w:pPr>
        <w:spacing w:after="0"/>
        <w:jc w:val="center"/>
        <w:rPr>
          <w:rFonts w:cs="Times New Roman"/>
          <w:color w:val="172B4D"/>
          <w:szCs w:val="28"/>
        </w:rPr>
      </w:pPr>
    </w:p>
    <w:p w:rsidR="00811B81" w:rsidRDefault="00811B81">
      <w:pPr>
        <w:spacing w:after="0"/>
        <w:jc w:val="center"/>
        <w:rPr>
          <w:rFonts w:cs="Times New Roman"/>
          <w:color w:val="172B4D"/>
          <w:szCs w:val="28"/>
        </w:rPr>
      </w:pPr>
    </w:p>
    <w:p w:rsidR="00811B81" w:rsidRDefault="00811B81">
      <w:pPr>
        <w:spacing w:after="0"/>
        <w:jc w:val="center"/>
        <w:rPr>
          <w:rFonts w:cs="Times New Roman"/>
          <w:color w:val="172B4D"/>
          <w:szCs w:val="28"/>
        </w:rPr>
      </w:pPr>
    </w:p>
    <w:p w:rsidR="00811B81" w:rsidRDefault="00811B81">
      <w:pPr>
        <w:spacing w:after="0"/>
        <w:jc w:val="center"/>
        <w:rPr>
          <w:rFonts w:cs="Times New Roman"/>
          <w:color w:val="172B4D"/>
          <w:szCs w:val="28"/>
        </w:rPr>
      </w:pPr>
    </w:p>
    <w:p w:rsidR="00811B81" w:rsidRDefault="00811B81">
      <w:pPr>
        <w:spacing w:after="0"/>
        <w:jc w:val="center"/>
        <w:rPr>
          <w:rFonts w:cs="Times New Roman"/>
          <w:color w:val="172B4D"/>
          <w:szCs w:val="28"/>
        </w:rPr>
      </w:pPr>
    </w:p>
    <w:p w:rsidR="00811B81" w:rsidRDefault="00811B81">
      <w:pPr>
        <w:spacing w:after="0"/>
        <w:jc w:val="center"/>
        <w:rPr>
          <w:rFonts w:cs="Times New Roman"/>
          <w:color w:val="172B4D"/>
          <w:szCs w:val="28"/>
        </w:rPr>
      </w:pPr>
    </w:p>
    <w:p w:rsidR="00811B81" w:rsidRDefault="00811B81">
      <w:pPr>
        <w:spacing w:after="0"/>
        <w:jc w:val="center"/>
        <w:rPr>
          <w:rFonts w:cs="Times New Roman"/>
          <w:color w:val="172B4D"/>
          <w:szCs w:val="28"/>
        </w:rPr>
      </w:pPr>
    </w:p>
    <w:p w:rsidR="00811B81" w:rsidRDefault="00811B81">
      <w:pPr>
        <w:spacing w:after="0"/>
        <w:jc w:val="center"/>
        <w:rPr>
          <w:rFonts w:cs="Times New Roman"/>
          <w:color w:val="172B4D"/>
          <w:szCs w:val="28"/>
        </w:rPr>
      </w:pPr>
    </w:p>
    <w:p w:rsidR="00811B81" w:rsidRDefault="00811B81">
      <w:pPr>
        <w:spacing w:after="0"/>
        <w:jc w:val="center"/>
        <w:rPr>
          <w:rFonts w:cs="Times New Roman"/>
          <w:color w:val="172B4D"/>
          <w:szCs w:val="28"/>
        </w:rPr>
      </w:pPr>
    </w:p>
    <w:p w:rsidR="00811B81" w:rsidRDefault="00811B81">
      <w:pPr>
        <w:spacing w:after="0"/>
        <w:jc w:val="center"/>
        <w:rPr>
          <w:rFonts w:cs="Times New Roman"/>
          <w:color w:val="172B4D"/>
          <w:szCs w:val="28"/>
        </w:rPr>
      </w:pPr>
    </w:p>
    <w:p w:rsidR="00811B81" w:rsidRDefault="00811B81">
      <w:pPr>
        <w:spacing w:after="0"/>
        <w:jc w:val="center"/>
        <w:rPr>
          <w:rFonts w:cs="Times New Roman"/>
          <w:color w:val="172B4D"/>
          <w:szCs w:val="28"/>
        </w:rPr>
      </w:pPr>
    </w:p>
    <w:p w:rsidR="00811B81" w:rsidRDefault="00811B81">
      <w:pPr>
        <w:spacing w:after="0"/>
        <w:jc w:val="center"/>
        <w:rPr>
          <w:rFonts w:cs="Times New Roman"/>
          <w:color w:val="172B4D"/>
          <w:szCs w:val="28"/>
        </w:rPr>
      </w:pPr>
    </w:p>
    <w:p w:rsidR="00811B81" w:rsidRDefault="00811B81">
      <w:pPr>
        <w:spacing w:after="0"/>
        <w:jc w:val="center"/>
        <w:rPr>
          <w:rFonts w:cs="Times New Roman"/>
          <w:color w:val="172B4D"/>
          <w:szCs w:val="28"/>
        </w:rPr>
      </w:pPr>
    </w:p>
    <w:p w:rsidR="00811B81" w:rsidRDefault="00811B81">
      <w:pPr>
        <w:spacing w:after="0"/>
        <w:jc w:val="center"/>
        <w:rPr>
          <w:rFonts w:cs="Times New Roman"/>
          <w:color w:val="172B4D"/>
          <w:szCs w:val="28"/>
        </w:rPr>
      </w:pPr>
    </w:p>
    <w:p w:rsidR="00811B81" w:rsidRDefault="00811B81">
      <w:pPr>
        <w:spacing w:after="0"/>
        <w:jc w:val="center"/>
        <w:rPr>
          <w:rFonts w:cs="Times New Roman"/>
          <w:color w:val="172B4D"/>
          <w:szCs w:val="28"/>
        </w:rPr>
      </w:pPr>
    </w:p>
    <w:p w:rsidR="00811B81" w:rsidRDefault="00811B81">
      <w:pPr>
        <w:spacing w:after="0"/>
        <w:jc w:val="center"/>
        <w:rPr>
          <w:rFonts w:cs="Times New Roman"/>
          <w:color w:val="172B4D"/>
          <w:szCs w:val="28"/>
        </w:rPr>
      </w:pPr>
    </w:p>
    <w:p w:rsidR="00811B81" w:rsidRDefault="00811B81">
      <w:pPr>
        <w:spacing w:after="0"/>
        <w:jc w:val="center"/>
        <w:rPr>
          <w:rFonts w:cs="Times New Roman"/>
          <w:color w:val="172B4D"/>
          <w:szCs w:val="28"/>
        </w:rPr>
      </w:pPr>
    </w:p>
    <w:p w:rsidR="00811B81" w:rsidRDefault="00811B81">
      <w:pPr>
        <w:spacing w:after="0"/>
        <w:jc w:val="center"/>
        <w:rPr>
          <w:rFonts w:cs="Times New Roman"/>
          <w:color w:val="172B4D"/>
          <w:szCs w:val="28"/>
        </w:rPr>
      </w:pPr>
    </w:p>
    <w:p w:rsidR="00811B81" w:rsidRDefault="00811B81">
      <w:pPr>
        <w:spacing w:after="0"/>
        <w:jc w:val="center"/>
        <w:rPr>
          <w:rFonts w:cs="Times New Roman"/>
          <w:color w:val="172B4D"/>
          <w:szCs w:val="28"/>
        </w:rPr>
      </w:pPr>
    </w:p>
    <w:p w:rsidR="00811B81" w:rsidRDefault="00811B81">
      <w:pPr>
        <w:spacing w:after="0"/>
        <w:jc w:val="center"/>
        <w:rPr>
          <w:rFonts w:cs="Times New Roman"/>
          <w:color w:val="172B4D"/>
          <w:szCs w:val="28"/>
        </w:rPr>
      </w:pPr>
    </w:p>
    <w:p w:rsidR="00811B81" w:rsidRDefault="00811B81">
      <w:pPr>
        <w:spacing w:after="0"/>
        <w:jc w:val="center"/>
        <w:rPr>
          <w:rFonts w:cs="Times New Roman"/>
          <w:color w:val="172B4D"/>
          <w:szCs w:val="28"/>
        </w:rPr>
      </w:pPr>
    </w:p>
    <w:p w:rsidR="00811B81" w:rsidRDefault="00811B81">
      <w:pPr>
        <w:spacing w:after="0"/>
        <w:jc w:val="center"/>
        <w:rPr>
          <w:rFonts w:cs="Times New Roman"/>
          <w:color w:val="172B4D"/>
          <w:szCs w:val="28"/>
        </w:rPr>
      </w:pPr>
    </w:p>
    <w:p w:rsidR="00811B81" w:rsidRDefault="00811B81">
      <w:pPr>
        <w:spacing w:after="0"/>
        <w:jc w:val="center"/>
        <w:rPr>
          <w:rFonts w:cs="Times New Roman"/>
          <w:color w:val="172B4D"/>
          <w:szCs w:val="28"/>
        </w:rPr>
      </w:pPr>
    </w:p>
    <w:p w:rsidR="00811B81" w:rsidRDefault="00811B81">
      <w:pPr>
        <w:spacing w:after="0"/>
        <w:jc w:val="center"/>
        <w:rPr>
          <w:rFonts w:cs="Times New Roman"/>
          <w:color w:val="172B4D"/>
          <w:szCs w:val="28"/>
        </w:rPr>
      </w:pPr>
    </w:p>
    <w:p w:rsidR="00811B81" w:rsidRDefault="00811B81">
      <w:pPr>
        <w:spacing w:after="0"/>
        <w:jc w:val="center"/>
        <w:rPr>
          <w:rFonts w:cs="Times New Roman"/>
          <w:color w:val="172B4D"/>
          <w:szCs w:val="28"/>
        </w:rPr>
      </w:pPr>
    </w:p>
    <w:p w:rsidR="00811B81" w:rsidRDefault="00A00D8C">
      <w:pPr>
        <w:spacing w:after="0"/>
        <w:ind w:firstLine="0"/>
        <w:jc w:val="center"/>
        <w:rPr>
          <w:rFonts w:cs="Times New Roman"/>
          <w:color w:val="172B4D"/>
          <w:szCs w:val="28"/>
        </w:rPr>
      </w:pPr>
      <w:r>
        <w:rPr>
          <w:rFonts w:cs="Times New Roman"/>
          <w:color w:val="172B4D"/>
          <w:szCs w:val="28"/>
        </w:rPr>
        <w:t>2025 год</w:t>
      </w:r>
    </w:p>
    <w:bookmarkStart w:id="0" w:name="_Toc227851686" w:displacedByCustomXml="next"/>
    <w:bookmarkStart w:id="1" w:name="_Toc207810732" w:displacedByCustomXml="next"/>
    <w:bookmarkStart w:id="2" w:name="_Toc190160699" w:displacedByCustomXml="next"/>
    <w:sdt>
      <w:sdtPr>
        <w:id w:val="42642409"/>
        <w:docPartObj>
          <w:docPartGallery w:val="Table of Contents"/>
          <w:docPartUnique/>
        </w:docPartObj>
      </w:sdtPr>
      <w:sdtEndPr>
        <w:rPr>
          <w:rFonts w:ascii="Times New Roman" w:eastAsia="WenQuanYi Zen Hei" w:hAnsi="Times New Roman" w:cs="Lohit Hindi"/>
          <w:b/>
          <w:bCs/>
          <w:color w:val="auto"/>
          <w:sz w:val="24"/>
          <w:szCs w:val="24"/>
          <w:lang w:bidi="hi-IN"/>
        </w:rPr>
      </w:sdtEndPr>
      <w:sdtContent>
        <w:p w:rsidR="00F34229" w:rsidRDefault="00F34229">
          <w:pPr>
            <w:pStyle w:val="aff"/>
          </w:pPr>
          <w:r>
            <w:t>Оглавление</w:t>
          </w:r>
          <w:bookmarkEnd w:id="0"/>
        </w:p>
        <w:p w:rsidR="00F34229" w:rsidRDefault="00F34229">
          <w:pPr>
            <w:pStyle w:val="15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7851686" w:history="1">
            <w:r w:rsidRPr="00DE5D6E">
              <w:rPr>
                <w:rStyle w:val="a5"/>
                <w:noProof/>
              </w:rPr>
              <w:t>Оглавление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15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687" w:history="1">
            <w:r w:rsidRPr="00DE5D6E">
              <w:rPr>
                <w:rStyle w:val="a5"/>
                <w:noProof/>
              </w:rPr>
              <w:t>1. Общие положения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688" w:history="1">
            <w:r w:rsidRPr="00DE5D6E">
              <w:rPr>
                <w:rStyle w:val="a5"/>
                <w:noProof/>
              </w:rPr>
              <w:t>1.1. Назначение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689" w:history="1">
            <w:r w:rsidRPr="00DE5D6E">
              <w:rPr>
                <w:rStyle w:val="a5"/>
                <w:noProof/>
              </w:rPr>
              <w:t>1.2. Определения и сокращения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690" w:history="1">
            <w:r w:rsidRPr="00DE5D6E">
              <w:rPr>
                <w:rStyle w:val="a5"/>
                <w:rFonts w:cs="Times New Roman"/>
                <w:noProof/>
              </w:rPr>
              <w:t>1.3.</w:t>
            </w:r>
            <w:r w:rsidRPr="00DE5D6E">
              <w:rPr>
                <w:rStyle w:val="a5"/>
                <w:noProof/>
              </w:rPr>
              <w:t xml:space="preserve"> Функциональные возможности ИС ЭБДИ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691" w:history="1">
            <w:r w:rsidRPr="00DE5D6E">
              <w:rPr>
                <w:rStyle w:val="a5"/>
                <w:rFonts w:cs="Times New Roman"/>
                <w:noProof/>
              </w:rPr>
              <w:t>1.4.</w:t>
            </w:r>
            <w:r w:rsidRPr="00DE5D6E">
              <w:rPr>
                <w:rStyle w:val="a5"/>
                <w:noProof/>
              </w:rPr>
              <w:t xml:space="preserve"> Требования к программному обеспечению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692" w:history="1">
            <w:r w:rsidRPr="00DE5D6E">
              <w:rPr>
                <w:rStyle w:val="a5"/>
                <w:noProof/>
              </w:rPr>
              <w:t xml:space="preserve">2.1. </w:t>
            </w:r>
            <w:r w:rsidRPr="00DE5D6E">
              <w:rPr>
                <w:rStyle w:val="a5"/>
                <w:rFonts w:cs="Arial"/>
                <w:noProof/>
              </w:rPr>
              <w:t>Процесс создания учетных данных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693" w:history="1">
            <w:r w:rsidRPr="00DE5D6E">
              <w:rPr>
                <w:rStyle w:val="a5"/>
                <w:noProof/>
              </w:rPr>
              <w:t>2.2. Процесс создания пароля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694" w:history="1">
            <w:r w:rsidRPr="00DE5D6E">
              <w:rPr>
                <w:rStyle w:val="a5"/>
                <w:noProof/>
              </w:rPr>
              <w:t>2.3. Процесс авторизация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695" w:history="1">
            <w:r w:rsidRPr="00DE5D6E">
              <w:rPr>
                <w:rStyle w:val="a5"/>
                <w:noProof/>
              </w:rPr>
              <w:t>2.4. Процесс восстановления учетных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696" w:history="1">
            <w:r w:rsidRPr="00DE5D6E">
              <w:rPr>
                <w:rStyle w:val="a5"/>
                <w:noProof/>
              </w:rPr>
              <w:t>2.5. Инструкция по входу в систему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697" w:history="1">
            <w:r w:rsidRPr="00DE5D6E">
              <w:rPr>
                <w:rStyle w:val="a5"/>
                <w:noProof/>
              </w:rPr>
              <w:t>2.6. Обзор интерфейса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698" w:history="1">
            <w:r w:rsidRPr="00DE5D6E">
              <w:rPr>
                <w:rStyle w:val="a5"/>
                <w:noProof/>
              </w:rPr>
              <w:t>2.7. Меню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15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699" w:history="1">
            <w:r w:rsidRPr="00DE5D6E">
              <w:rPr>
                <w:rStyle w:val="a5"/>
                <w:noProof/>
              </w:rPr>
              <w:t>3. Положения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00" w:history="1">
            <w:r w:rsidRPr="00DE5D6E">
              <w:rPr>
                <w:rStyle w:val="a5"/>
                <w:noProof/>
              </w:rPr>
              <w:t>3.1. Работа с организационной структурой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01" w:history="1">
            <w:r w:rsidRPr="00DE5D6E">
              <w:rPr>
                <w:rStyle w:val="a5"/>
                <w:noProof/>
              </w:rPr>
              <w:t>3.1.1. Организационные единицы, использующие старый функционал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02" w:history="1">
            <w:r w:rsidRPr="00DE5D6E">
              <w:rPr>
                <w:rStyle w:val="a5"/>
                <w:noProof/>
              </w:rPr>
              <w:t xml:space="preserve">3.1.2. </w:t>
            </w:r>
            <w:r w:rsidRPr="00DE5D6E">
              <w:rPr>
                <w:rStyle w:val="a5"/>
                <w:rFonts w:eastAsia="Times New Roman" w:cs="Arial"/>
                <w:noProof/>
                <w:lang w:eastAsia="ru-RU"/>
              </w:rPr>
              <w:t>Расширенные возможности для пользователей с правами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03" w:history="1">
            <w:r w:rsidRPr="00DE5D6E">
              <w:rPr>
                <w:rStyle w:val="a5"/>
                <w:noProof/>
              </w:rPr>
              <w:t>3.2. Редактирование положения на стадии проект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04" w:history="1">
            <w:r w:rsidRPr="00DE5D6E">
              <w:rPr>
                <w:rStyle w:val="a5"/>
                <w:noProof/>
              </w:rPr>
              <w:t>3.2.1. Ввод данных положения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05" w:history="1">
            <w:r w:rsidRPr="00DE5D6E">
              <w:rPr>
                <w:rStyle w:val="a5"/>
                <w:noProof/>
              </w:rPr>
              <w:t>3.2.1.1. Примечание по справочникам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06" w:history="1">
            <w:r w:rsidRPr="00DE5D6E">
              <w:rPr>
                <w:rStyle w:val="a5"/>
                <w:noProof/>
              </w:rPr>
              <w:t>3.2.1.2. Выбор обязанностей руководителя подразделения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07" w:history="1">
            <w:r w:rsidRPr="00DE5D6E">
              <w:rPr>
                <w:rStyle w:val="a5"/>
                <w:noProof/>
              </w:rPr>
              <w:t>3.2.1.3. Поля «Подразделение руководствуется следующими документами», «Руководитель подразделения имеет право», «Руководитель подразделения несет ответственность», «Подразделение взаимодействует»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08" w:history="1">
            <w:r w:rsidRPr="00DE5D6E">
              <w:rPr>
                <w:rStyle w:val="a5"/>
                <w:noProof/>
              </w:rPr>
              <w:t>3.3. Сохранение данных положения на вкладке «Ввод данных»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09" w:history="1">
            <w:r w:rsidRPr="00DE5D6E">
              <w:rPr>
                <w:rStyle w:val="a5"/>
                <w:noProof/>
              </w:rPr>
              <w:t xml:space="preserve">3.4. </w:t>
            </w:r>
            <w:r w:rsidRPr="00DE5D6E">
              <w:rPr>
                <w:rStyle w:val="a5"/>
                <w:noProof/>
                <w:spacing w:val="-8"/>
              </w:rPr>
              <w:t>Предварительный просмотр положения о подразделении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10" w:history="1">
            <w:r w:rsidRPr="00DE5D6E">
              <w:rPr>
                <w:rStyle w:val="a5"/>
                <w:noProof/>
              </w:rPr>
              <w:t xml:space="preserve">3.5. Процесс согласования </w:t>
            </w:r>
            <w:r w:rsidRPr="00DE5D6E">
              <w:rPr>
                <w:rStyle w:val="a5"/>
                <w:noProof/>
                <w:spacing w:val="-8"/>
              </w:rPr>
              <w:t>и утверждения ПП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11" w:history="1">
            <w:r w:rsidRPr="00DE5D6E">
              <w:rPr>
                <w:rStyle w:val="a5"/>
                <w:noProof/>
              </w:rPr>
              <w:t>3.5.1. Передача на согласование ПП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12" w:history="1">
            <w:r w:rsidRPr="00DE5D6E">
              <w:rPr>
                <w:rStyle w:val="a5"/>
                <w:noProof/>
              </w:rPr>
              <w:t>3.5.2. Передача на утверждение</w:t>
            </w:r>
            <w:r w:rsidRPr="00DE5D6E">
              <w:rPr>
                <w:rStyle w:val="a5"/>
                <w:noProof/>
                <w:lang w:val="en-US"/>
              </w:rPr>
              <w:t xml:space="preserve"> </w:t>
            </w:r>
            <w:r w:rsidRPr="00DE5D6E">
              <w:rPr>
                <w:rStyle w:val="a5"/>
                <w:noProof/>
              </w:rPr>
              <w:t>ПП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13" w:history="1">
            <w:r w:rsidRPr="00DE5D6E">
              <w:rPr>
                <w:rStyle w:val="a5"/>
                <w:noProof/>
              </w:rPr>
              <w:t>3.6. Загрузка сканированной копии ПП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14" w:history="1">
            <w:r w:rsidRPr="00DE5D6E">
              <w:rPr>
                <w:rStyle w:val="a5"/>
                <w:noProof/>
              </w:rPr>
              <w:t>3.7. Редактирование, просмотр и печать документов в ПП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15" w:history="1">
            <w:r w:rsidRPr="00DE5D6E">
              <w:rPr>
                <w:rStyle w:val="a5"/>
                <w:noProof/>
              </w:rPr>
              <w:t>3.7.1. Доступ к сканированным документам ПП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16" w:history="1">
            <w:r w:rsidRPr="00DE5D6E">
              <w:rPr>
                <w:rStyle w:val="a5"/>
                <w:noProof/>
              </w:rPr>
              <w:t>3.7.2. Добавление сканированных копий документов ПП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17" w:history="1">
            <w:r w:rsidRPr="00DE5D6E">
              <w:rPr>
                <w:rStyle w:val="a5"/>
                <w:noProof/>
              </w:rPr>
              <w:t>3.8. Печать ПП в ИС ЭБДИ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18" w:history="1">
            <w:r w:rsidRPr="00DE5D6E">
              <w:rPr>
                <w:rStyle w:val="a5"/>
                <w:noProof/>
              </w:rPr>
              <w:t>3.9. Закрытие диалога «Положение о подразделении»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19" w:history="1">
            <w:r w:rsidRPr="00DE5D6E">
              <w:rPr>
                <w:rStyle w:val="a5"/>
                <w:noProof/>
              </w:rPr>
              <w:t>3.10. Выбор подразделения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20" w:history="1">
            <w:r w:rsidRPr="00DE5D6E">
              <w:rPr>
                <w:rStyle w:val="a5"/>
                <w:noProof/>
              </w:rPr>
              <w:t>3.11. Экспорт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15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21" w:history="1">
            <w:r w:rsidRPr="00DE5D6E">
              <w:rPr>
                <w:rStyle w:val="a5"/>
                <w:noProof/>
              </w:rPr>
              <w:t>4. Инструкции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22" w:history="1">
            <w:r w:rsidRPr="00DE5D6E">
              <w:rPr>
                <w:rStyle w:val="a5"/>
                <w:noProof/>
              </w:rPr>
              <w:t>4.1. Начало работы с инструкциями в ИС ЭБДИ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23" w:history="1">
            <w:r w:rsidRPr="00DE5D6E">
              <w:rPr>
                <w:rStyle w:val="a5"/>
                <w:noProof/>
              </w:rPr>
              <w:t>4.2. Выбор подразделения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24" w:history="1">
            <w:r w:rsidRPr="00DE5D6E">
              <w:rPr>
                <w:rStyle w:val="a5"/>
                <w:noProof/>
              </w:rPr>
              <w:t>4.3. Работа с таблицей на странице «Инструкции»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25" w:history="1">
            <w:r w:rsidRPr="00DE5D6E">
              <w:rPr>
                <w:rStyle w:val="a5"/>
                <w:noProof/>
              </w:rPr>
              <w:t>4.4. Создание должностной инструкции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26" w:history="1">
            <w:r w:rsidRPr="00DE5D6E">
              <w:rPr>
                <w:rStyle w:val="a5"/>
                <w:noProof/>
              </w:rPr>
              <w:t>4.4.1. Параметры должностной инструкции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27" w:history="1">
            <w:r w:rsidRPr="00DE5D6E">
              <w:rPr>
                <w:rStyle w:val="a5"/>
                <w:noProof/>
              </w:rPr>
              <w:t>4.5. Диалог «Должностная инструкция»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28" w:history="1">
            <w:r w:rsidRPr="00DE5D6E">
              <w:rPr>
                <w:rStyle w:val="a5"/>
                <w:noProof/>
              </w:rPr>
              <w:t>4.6. Ввод данных должностной инструкции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29" w:history="1">
            <w:r w:rsidRPr="00DE5D6E">
              <w:rPr>
                <w:rStyle w:val="a5"/>
                <w:noProof/>
              </w:rPr>
              <w:t>4.6.1. Справочники</w:t>
            </w:r>
            <w:r w:rsidRPr="00DE5D6E">
              <w:rPr>
                <w:rStyle w:val="a5"/>
                <w:noProof/>
                <w:lang w:val="en-US"/>
              </w:rPr>
              <w:t xml:space="preserve"> </w:t>
            </w:r>
            <w:r w:rsidRPr="00DE5D6E">
              <w:rPr>
                <w:rStyle w:val="a5"/>
                <w:noProof/>
              </w:rPr>
              <w:t>для инструкций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30" w:history="1">
            <w:r w:rsidRPr="00DE5D6E">
              <w:rPr>
                <w:rStyle w:val="a5"/>
                <w:noProof/>
              </w:rPr>
              <w:t>4.6.2. Изменение параметров должностной инструкции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31" w:history="1">
            <w:r w:rsidRPr="00DE5D6E">
              <w:rPr>
                <w:rStyle w:val="a5"/>
                <w:noProof/>
              </w:rPr>
              <w:t>4.6.3. Организационные единицы, использующие старый функционал ДИ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32" w:history="1">
            <w:r w:rsidRPr="00DE5D6E">
              <w:rPr>
                <w:rStyle w:val="a5"/>
                <w:smallCaps/>
                <w:noProof/>
              </w:rPr>
              <w:t>4.6.3.1 Выбор функций и должностных обязанностей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33" w:history="1">
            <w:r w:rsidRPr="00DE5D6E">
              <w:rPr>
                <w:rStyle w:val="a5"/>
                <w:rFonts w:cs="Times New Roman"/>
                <w:smallCaps/>
                <w:noProof/>
              </w:rPr>
              <w:t>4.6.3.2 Редактирование функций, подфункций и должностных обязанностей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34" w:history="1">
            <w:r w:rsidRPr="00DE5D6E">
              <w:rPr>
                <w:rStyle w:val="a5"/>
                <w:noProof/>
              </w:rPr>
              <w:t>4.6.4. Организационные единицы использующие новый функционал ДИ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35" w:history="1">
            <w:r w:rsidRPr="00DE5D6E">
              <w:rPr>
                <w:rStyle w:val="a5"/>
                <w:smallCaps/>
                <w:noProof/>
              </w:rPr>
              <w:t>4.6.4.1 Выбор задач и должностных обязанностей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36" w:history="1">
            <w:r w:rsidRPr="00DE5D6E">
              <w:rPr>
                <w:rStyle w:val="a5"/>
                <w:smallCaps/>
                <w:noProof/>
              </w:rPr>
              <w:t>4.6.4.2 Редактирование задач и должностных обязанностей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37" w:history="1">
            <w:r w:rsidRPr="00DE5D6E">
              <w:rPr>
                <w:rStyle w:val="a5"/>
                <w:noProof/>
              </w:rPr>
              <w:t>4.6.5. Дополнительные обязанности сотрудника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38" w:history="1">
            <w:r w:rsidRPr="00DE5D6E">
              <w:rPr>
                <w:rStyle w:val="a5"/>
                <w:smallCaps/>
                <w:noProof/>
              </w:rPr>
              <w:t>4.6.5.1 Выбор дополнительных обязанностей сотрудника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39" w:history="1">
            <w:r w:rsidRPr="00DE5D6E">
              <w:rPr>
                <w:rStyle w:val="a5"/>
                <w:smallCaps/>
                <w:noProof/>
              </w:rPr>
              <w:t>4.6.5.2 Редактирование дополнительных обязанностей сотрудника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40" w:history="1">
            <w:r w:rsidRPr="00DE5D6E">
              <w:rPr>
                <w:rStyle w:val="a5"/>
                <w:noProof/>
              </w:rPr>
              <w:t>4.6.6. «Сотрудник руководствуется следующими документами», «Сотрудник имеет право», «Сотрудник несет ответственность», «Сотрудник взаимодействует»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41" w:history="1">
            <w:r w:rsidRPr="00DE5D6E">
              <w:rPr>
                <w:rStyle w:val="a5"/>
                <w:noProof/>
              </w:rPr>
              <w:t>4.7. Сохранение данных должностной инструкции на вкладке «Ввод данных»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42" w:history="1">
            <w:r w:rsidRPr="00DE5D6E">
              <w:rPr>
                <w:rStyle w:val="a5"/>
                <w:noProof/>
              </w:rPr>
              <w:t>4.8. Предварительный просмотр должностной инструкции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43" w:history="1">
            <w:r w:rsidRPr="00DE5D6E">
              <w:rPr>
                <w:rStyle w:val="a5"/>
                <w:noProof/>
              </w:rPr>
              <w:t>4.9. Печать должностной инструкции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44" w:history="1">
            <w:r w:rsidRPr="00DE5D6E">
              <w:rPr>
                <w:rStyle w:val="a5"/>
                <w:noProof/>
              </w:rPr>
              <w:t>4.10. Передача на согласование ДИ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45" w:history="1">
            <w:r w:rsidRPr="00DE5D6E">
              <w:rPr>
                <w:rStyle w:val="a5"/>
                <w:noProof/>
              </w:rPr>
              <w:t>4.11. Передача сообщения другому пользователю ИС ЭБДИ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46" w:history="1">
            <w:r w:rsidRPr="00DE5D6E">
              <w:rPr>
                <w:rStyle w:val="a5"/>
                <w:noProof/>
              </w:rPr>
              <w:t>4.12. Возвращение на доработку ДИ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47" w:history="1">
            <w:r w:rsidRPr="00DE5D6E">
              <w:rPr>
                <w:rStyle w:val="a5"/>
                <w:noProof/>
              </w:rPr>
              <w:t>4.13. Передача ДИ на утверждение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48" w:history="1">
            <w:r w:rsidRPr="00DE5D6E">
              <w:rPr>
                <w:rStyle w:val="a5"/>
                <w:noProof/>
              </w:rPr>
              <w:t>4.14. Загрузка санированной копии ДИ, редактирование и просмотр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49" w:history="1">
            <w:r w:rsidRPr="00DE5D6E">
              <w:rPr>
                <w:rStyle w:val="a5"/>
                <w:noProof/>
              </w:rPr>
              <w:t>4.15. Закрытие диалога «Должностная инструкция»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50" w:history="1">
            <w:r w:rsidRPr="00DE5D6E">
              <w:rPr>
                <w:rStyle w:val="a5"/>
                <w:noProof/>
              </w:rPr>
              <w:t>4.16. Панель инструментов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51" w:history="1">
            <w:r w:rsidRPr="00DE5D6E">
              <w:rPr>
                <w:rStyle w:val="a5"/>
                <w:noProof/>
              </w:rPr>
              <w:t>4.16.1. Выгрузка сканов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52" w:history="1">
            <w:r w:rsidRPr="00DE5D6E">
              <w:rPr>
                <w:rStyle w:val="a5"/>
                <w:noProof/>
              </w:rPr>
              <w:t>4.16.2. Экспорт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53" w:history="1">
            <w:r w:rsidRPr="00DE5D6E">
              <w:rPr>
                <w:rStyle w:val="a5"/>
                <w:noProof/>
              </w:rPr>
              <w:t xml:space="preserve">4.16.3. </w:t>
            </w:r>
            <w:r w:rsidRPr="00DE5D6E">
              <w:rPr>
                <w:rStyle w:val="a5"/>
                <w:rFonts w:cs="Arial"/>
                <w:noProof/>
              </w:rPr>
              <w:t>Обновление списка работников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54" w:history="1">
            <w:r w:rsidRPr="00DE5D6E">
              <w:rPr>
                <w:rStyle w:val="a5"/>
                <w:noProof/>
              </w:rPr>
              <w:t>4.16.4. Контроль инструкций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55" w:history="1">
            <w:r w:rsidRPr="00DE5D6E">
              <w:rPr>
                <w:rStyle w:val="a5"/>
                <w:noProof/>
              </w:rPr>
              <w:t>4.16.5. Фильтрация на странице «Инструкции»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56" w:history="1">
            <w:r w:rsidRPr="00DE5D6E">
              <w:rPr>
                <w:rStyle w:val="a5"/>
                <w:noProof/>
              </w:rPr>
              <w:t>4.16.7. Выгрузка согласованных ДИ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57" w:history="1">
            <w:r w:rsidRPr="00DE5D6E">
              <w:rPr>
                <w:rStyle w:val="a5"/>
                <w:noProof/>
              </w:rPr>
              <w:t>4.17. Исправление ошибок в должностной инструкции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58" w:history="1">
            <w:r w:rsidRPr="00DE5D6E">
              <w:rPr>
                <w:rStyle w:val="a5"/>
                <w:noProof/>
              </w:rPr>
              <w:t>4.17.1. Запрос на редактирование ДИ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15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59" w:history="1">
            <w:r w:rsidRPr="00DE5D6E">
              <w:rPr>
                <w:rStyle w:val="a5"/>
                <w:noProof/>
              </w:rPr>
              <w:t>5. Стат</w:t>
            </w:r>
            <w:r w:rsidRPr="00DE5D6E">
              <w:rPr>
                <w:rStyle w:val="a5"/>
                <w:noProof/>
              </w:rPr>
              <w:t>у</w:t>
            </w:r>
            <w:r w:rsidRPr="00DE5D6E">
              <w:rPr>
                <w:rStyle w:val="a5"/>
                <w:noProof/>
              </w:rPr>
              <w:t>сы согласования положения о подразделении и должностной инструкции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15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60" w:history="1">
            <w:r w:rsidRPr="00DE5D6E">
              <w:rPr>
                <w:rStyle w:val="a5"/>
                <w:noProof/>
              </w:rPr>
              <w:t>6. Архив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61" w:history="1">
            <w:r w:rsidRPr="00DE5D6E">
              <w:rPr>
                <w:rStyle w:val="a5"/>
                <w:noProof/>
              </w:rPr>
              <w:t>6.1. Добавление документов в архив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62" w:history="1">
            <w:r w:rsidRPr="00DE5D6E">
              <w:rPr>
                <w:rStyle w:val="a5"/>
                <w:noProof/>
              </w:rPr>
              <w:t>6.1.1. Прикрепление и удаление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63" w:history="1">
            <w:r w:rsidRPr="00DE5D6E">
              <w:rPr>
                <w:rStyle w:val="a5"/>
                <w:noProof/>
              </w:rPr>
              <w:t>6.2. Редактирование и просмотр документов в архиве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64" w:history="1">
            <w:r w:rsidRPr="00DE5D6E">
              <w:rPr>
                <w:rStyle w:val="a5"/>
                <w:noProof/>
              </w:rPr>
              <w:t>6.2.1. Просмотр или печать документа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65" w:history="1">
            <w:r w:rsidRPr="00DE5D6E">
              <w:rPr>
                <w:rStyle w:val="a5"/>
                <w:noProof/>
              </w:rPr>
              <w:t>6.2.2. Изменение данных документа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66" w:history="1">
            <w:r w:rsidRPr="00DE5D6E">
              <w:rPr>
                <w:rStyle w:val="a5"/>
                <w:noProof/>
              </w:rPr>
              <w:t>6.2.3. Добавление сканированных копий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15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67" w:history="1">
            <w:r w:rsidRPr="00DE5D6E">
              <w:rPr>
                <w:rStyle w:val="a5"/>
                <w:noProof/>
              </w:rPr>
              <w:t>7. Сообщения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68" w:history="1">
            <w:r w:rsidRPr="00DE5D6E">
              <w:rPr>
                <w:rStyle w:val="a5"/>
                <w:noProof/>
              </w:rPr>
              <w:t>7.</w:t>
            </w:r>
            <w:r w:rsidRPr="00DE5D6E">
              <w:rPr>
                <w:rStyle w:val="a5"/>
                <w:noProof/>
                <w:lang w:val="en-US"/>
              </w:rPr>
              <w:t>1</w:t>
            </w:r>
            <w:r w:rsidRPr="00DE5D6E">
              <w:rPr>
                <w:rStyle w:val="a5"/>
                <w:noProof/>
              </w:rPr>
              <w:t>. Страница «Сообщения»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69" w:history="1">
            <w:r w:rsidRPr="00DE5D6E">
              <w:rPr>
                <w:rStyle w:val="a5"/>
                <w:noProof/>
              </w:rPr>
              <w:t>7.</w:t>
            </w:r>
            <w:r w:rsidRPr="00DE5D6E">
              <w:rPr>
                <w:rStyle w:val="a5"/>
                <w:noProof/>
                <w:lang w:val="en-US"/>
              </w:rPr>
              <w:t>2</w:t>
            </w:r>
            <w:r w:rsidRPr="00DE5D6E">
              <w:rPr>
                <w:rStyle w:val="a5"/>
                <w:noProof/>
              </w:rPr>
              <w:t>. Диалог «Согласование»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70" w:history="1">
            <w:r w:rsidRPr="00DE5D6E">
              <w:rPr>
                <w:rStyle w:val="a5"/>
                <w:noProof/>
              </w:rPr>
              <w:t>7.2.1. Документ - «Положение о подразделении»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71" w:history="1">
            <w:r w:rsidRPr="00DE5D6E">
              <w:rPr>
                <w:rStyle w:val="a5"/>
                <w:noProof/>
              </w:rPr>
              <w:t>7.2.2.  Документ - «Инструкция -…»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72" w:history="1">
            <w:r w:rsidRPr="00DE5D6E">
              <w:rPr>
                <w:rStyle w:val="a5"/>
                <w:noProof/>
              </w:rPr>
              <w:t xml:space="preserve">7.2.3.  Панель команд в </w:t>
            </w:r>
            <w:r w:rsidRPr="00DE5D6E">
              <w:rPr>
                <w:rStyle w:val="a5"/>
                <w:noProof/>
                <w:shd w:val="clear" w:color="auto" w:fill="FFF5CE"/>
              </w:rPr>
              <w:t>диалоге согласования ПП (ДИ)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15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73" w:history="1">
            <w:r w:rsidRPr="00DE5D6E">
              <w:rPr>
                <w:rStyle w:val="a5"/>
                <w:noProof/>
              </w:rPr>
              <w:t>8. Справочники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74" w:history="1">
            <w:r w:rsidRPr="00DE5D6E">
              <w:rPr>
                <w:rStyle w:val="a5"/>
                <w:noProof/>
              </w:rPr>
              <w:t>8.1. Работа со справочником «Функциональные карты»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75" w:history="1">
            <w:r w:rsidRPr="00DE5D6E">
              <w:rPr>
                <w:rStyle w:val="a5"/>
                <w:noProof/>
              </w:rPr>
              <w:t>8.1.1. Экспорт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76" w:history="1">
            <w:r w:rsidRPr="00DE5D6E">
              <w:rPr>
                <w:rStyle w:val="a5"/>
                <w:noProof/>
              </w:rPr>
              <w:t>8.2. Работа со справочником «Задачи и функции»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77" w:history="1">
            <w:r w:rsidRPr="00DE5D6E">
              <w:rPr>
                <w:rStyle w:val="a5"/>
                <w:noProof/>
              </w:rPr>
              <w:t>8.2.1. Задачи и функции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78" w:history="1">
            <w:r w:rsidRPr="00DE5D6E">
              <w:rPr>
                <w:rStyle w:val="a5"/>
                <w:noProof/>
              </w:rPr>
              <w:t>8.2.2. Функции и должностные обязанности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79" w:history="1">
            <w:r w:rsidRPr="00DE5D6E">
              <w:rPr>
                <w:rStyle w:val="a5"/>
                <w:noProof/>
              </w:rPr>
              <w:t>8.2.3. Выбор подразделения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80" w:history="1">
            <w:r w:rsidRPr="00DE5D6E">
              <w:rPr>
                <w:rStyle w:val="a5"/>
                <w:noProof/>
              </w:rPr>
              <w:t>8.2.4. Экспорт матриц задач и функций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15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81" w:history="1">
            <w:r w:rsidRPr="00DE5D6E">
              <w:rPr>
                <w:rStyle w:val="a5"/>
                <w:noProof/>
              </w:rPr>
              <w:t>9. Отчеты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82" w:history="1">
            <w:r w:rsidRPr="00DE5D6E">
              <w:rPr>
                <w:rStyle w:val="a5"/>
                <w:noProof/>
              </w:rPr>
              <w:t>9.1. Отчет «Статистика по ПО и ДИ»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83" w:history="1">
            <w:r w:rsidRPr="00DE5D6E">
              <w:rPr>
                <w:rStyle w:val="a5"/>
                <w:noProof/>
              </w:rPr>
              <w:t>9.2. Отчет «Статистика по ДИ (список инструкций)»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84" w:history="1">
            <w:r w:rsidRPr="00DE5D6E">
              <w:rPr>
                <w:rStyle w:val="a5"/>
                <w:noProof/>
              </w:rPr>
              <w:t>9.3. Отчет «Статистика по положениям (список)»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15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85" w:history="1">
            <w:r w:rsidRPr="00DE5D6E">
              <w:rPr>
                <w:rStyle w:val="a5"/>
                <w:noProof/>
              </w:rPr>
              <w:t>10. Шаблоны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86" w:history="1">
            <w:r w:rsidRPr="00DE5D6E">
              <w:rPr>
                <w:rStyle w:val="a5"/>
                <w:noProof/>
              </w:rPr>
              <w:t>10.1. Шаблон «Акт приема-передачи дел в архив»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87" w:history="1">
            <w:r w:rsidRPr="00DE5D6E">
              <w:rPr>
                <w:rStyle w:val="a5"/>
                <w:noProof/>
              </w:rPr>
              <w:t>10.2. Шаблон «Лист ознакомления с Положением и ДИ»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15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88" w:history="1">
            <w:r w:rsidRPr="00DE5D6E">
              <w:rPr>
                <w:rStyle w:val="a5"/>
                <w:noProof/>
              </w:rPr>
              <w:t>11. Просмотр обучающих материалов по ИС ЭБДИ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pPr>
            <w:pStyle w:val="15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851789" w:history="1">
            <w:r w:rsidRPr="00DE5D6E">
              <w:rPr>
                <w:rStyle w:val="a5"/>
                <w:noProof/>
              </w:rPr>
              <w:t>12. Завершение работы в ИС ЭБДИ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_Toc227851789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4229" w:rsidRDefault="00F34229">
          <w:r>
            <w:rPr>
              <w:b/>
              <w:bCs/>
            </w:rPr>
            <w:fldChar w:fldCharType="end"/>
          </w:r>
        </w:p>
      </w:sdtContent>
    </w:sdt>
    <w:p w:rsidR="00811B81" w:rsidRDefault="00A00D8C" w:rsidP="004A3044">
      <w:pPr>
        <w:pStyle w:val="1"/>
        <w:ind w:firstLine="709"/>
      </w:pPr>
      <w:bookmarkStart w:id="3" w:name="_Toc227851687"/>
      <w:r>
        <w:lastRenderedPageBreak/>
        <w:t xml:space="preserve">1. </w:t>
      </w:r>
      <w:bookmarkStart w:id="4" w:name="_Toc190160700"/>
      <w:bookmarkStart w:id="5" w:name="_Toc207810733"/>
      <w:bookmarkEnd w:id="2"/>
      <w:bookmarkEnd w:id="1"/>
      <w:r>
        <w:t>Общие положения</w:t>
      </w:r>
      <w:bookmarkEnd w:id="4"/>
      <w:bookmarkEnd w:id="5"/>
      <w:bookmarkEnd w:id="3"/>
    </w:p>
    <w:p w:rsidR="00811B81" w:rsidRDefault="004A3044">
      <w:pPr>
        <w:pStyle w:val="2"/>
      </w:pPr>
      <w:bookmarkStart w:id="6" w:name="_Toc190160701"/>
      <w:bookmarkStart w:id="7" w:name="_Toc207810734"/>
      <w:bookmarkStart w:id="8" w:name="_Toc227851688"/>
      <w:r>
        <w:t>1</w:t>
      </w:r>
      <w:r w:rsidR="00A00D8C">
        <w:t>.1. Назначение</w:t>
      </w:r>
      <w:bookmarkEnd w:id="6"/>
      <w:bookmarkEnd w:id="7"/>
      <w:bookmarkEnd w:id="8"/>
    </w:p>
    <w:p w:rsidR="00811B81" w:rsidRDefault="00A00D8C">
      <w:pPr>
        <w:rPr>
          <w:rFonts w:cs="Times New Roman"/>
          <w:color w:val="121212"/>
          <w:shd w:val="clear" w:color="auto" w:fill="FFFFFF"/>
        </w:rPr>
      </w:pPr>
      <w:r>
        <w:rPr>
          <w:rFonts w:cs="Times New Roman"/>
          <w:color w:val="121212"/>
          <w:shd w:val="clear" w:color="auto" w:fill="FFFFFF"/>
        </w:rPr>
        <w:t>Руководство пользователя группы «</w:t>
      </w:r>
      <w:r>
        <w:rPr>
          <w:rStyle w:val="af7"/>
          <w:rFonts w:cs="Times New Roman"/>
          <w:color w:val="121212"/>
          <w:shd w:val="clear" w:color="auto" w:fill="FFFFFF"/>
        </w:rPr>
        <w:t>Руководители</w:t>
      </w:r>
      <w:r>
        <w:rPr>
          <w:rFonts w:cs="Times New Roman"/>
          <w:color w:val="121212"/>
          <w:shd w:val="clear" w:color="auto" w:fill="FFFFFF"/>
        </w:rPr>
        <w:t>» информационной системы «</w:t>
      </w:r>
      <w:r>
        <w:rPr>
          <w:rStyle w:val="af7"/>
          <w:rFonts w:cs="Times New Roman"/>
          <w:color w:val="121212"/>
          <w:shd w:val="clear" w:color="auto" w:fill="FFFFFF"/>
        </w:rPr>
        <w:t>Электронные бланки должностных инструкций</w:t>
      </w:r>
      <w:r>
        <w:rPr>
          <w:rFonts w:cs="Times New Roman"/>
          <w:color w:val="121212"/>
          <w:shd w:val="clear" w:color="auto" w:fill="FFFFFF"/>
        </w:rPr>
        <w:t>» (далее — ИС ЭБДИ, С</w:t>
      </w:r>
      <w:r>
        <w:t>истема</w:t>
      </w:r>
      <w:r>
        <w:rPr>
          <w:rFonts w:cs="Times New Roman"/>
          <w:color w:val="121212"/>
          <w:shd w:val="clear" w:color="auto" w:fill="FFFFFF"/>
        </w:rPr>
        <w:t>) предназначено для пользователей с ролью «</w:t>
      </w:r>
      <w:r>
        <w:rPr>
          <w:rStyle w:val="af7"/>
          <w:rFonts w:cs="Times New Roman"/>
          <w:color w:val="121212"/>
          <w:shd w:val="clear" w:color="auto" w:fill="FFFFFF"/>
        </w:rPr>
        <w:t>Руководитель</w:t>
      </w:r>
      <w:r>
        <w:rPr>
          <w:rFonts w:cs="Times New Roman"/>
          <w:color w:val="121212"/>
          <w:shd w:val="clear" w:color="auto" w:fill="FFFFFF"/>
        </w:rPr>
        <w:t>».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Руководство содержит информацию, необходимую пользователю для выполнения его должностных обязанностей при работе в ИС ЭБДИ.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Оно включает пошаговые инструкции, рекомендации и описание функциональных возможностей системы, что позволит пользователям эффективно использовать все возможности ИС ЭБДИ в своей деятельности.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cs="Times New Roman"/>
          <w:color w:val="121212"/>
          <w:shd w:val="clear" w:color="auto" w:fill="FFFFFF"/>
        </w:rPr>
        <w:t>Роль «</w:t>
      </w:r>
      <w:r>
        <w:rPr>
          <w:rStyle w:val="af7"/>
          <w:rFonts w:cs="Times New Roman"/>
          <w:color w:val="121212"/>
          <w:shd w:val="clear" w:color="auto" w:fill="FFFFFF"/>
        </w:rPr>
        <w:t>Руководитель</w:t>
      </w:r>
      <w:r>
        <w:rPr>
          <w:rFonts w:cs="Times New Roman"/>
          <w:color w:val="121212"/>
          <w:shd w:val="clear" w:color="auto" w:fill="FFFFFF"/>
        </w:rPr>
        <w:t xml:space="preserve">» может предоставляться линейным руководителям </w:t>
      </w:r>
      <w:r>
        <w:t>ПАО «Ростелеком»</w:t>
      </w:r>
      <w:r>
        <w:rPr>
          <w:rFonts w:cs="Times New Roman"/>
          <w:color w:val="121212"/>
          <w:shd w:val="clear" w:color="auto" w:fill="FFFFFF"/>
        </w:rPr>
        <w:t>, отвечающим за организацию и управление рабочими процессами в своих подразделениях.</w:t>
      </w:r>
    </w:p>
    <w:p w:rsidR="00811B81" w:rsidRDefault="00A00D8C">
      <w:pPr>
        <w:pStyle w:val="aff2"/>
        <w:shd w:val="clear" w:color="auto" w:fill="FFFFFF"/>
        <w:spacing w:beforeAutospacing="0" w:after="0" w:afterAutospacing="0"/>
        <w:ind w:firstLine="709"/>
        <w:jc w:val="both"/>
        <w:rPr>
          <w:color w:val="121212"/>
        </w:rPr>
      </w:pPr>
      <w:r>
        <w:rPr>
          <w:color w:val="121212"/>
        </w:rPr>
        <w:t>Пользователям с ролью «</w:t>
      </w:r>
      <w:r>
        <w:rPr>
          <w:rStyle w:val="af7"/>
          <w:color w:val="121212"/>
        </w:rPr>
        <w:t>Руководитель</w:t>
      </w:r>
      <w:r>
        <w:rPr>
          <w:color w:val="121212"/>
        </w:rPr>
        <w:t>» в ИС ЭБДИ предоставлены определенные полномочия, которые позволяют им выполнять следующие действия:</w:t>
      </w:r>
    </w:p>
    <w:p w:rsidR="003C33DD" w:rsidRPr="003C33DD" w:rsidRDefault="00A00D8C">
      <w:pPr>
        <w:pStyle w:val="aff2"/>
        <w:numPr>
          <w:ilvl w:val="0"/>
          <w:numId w:val="11"/>
        </w:numPr>
        <w:shd w:val="clear" w:color="auto" w:fill="FFFFFF"/>
        <w:tabs>
          <w:tab w:val="left" w:pos="709"/>
          <w:tab w:val="left" w:pos="993"/>
        </w:tabs>
        <w:spacing w:beforeAutospacing="0" w:after="0" w:afterAutospacing="0"/>
        <w:ind w:left="0" w:firstLine="709"/>
        <w:jc w:val="both"/>
        <w:rPr>
          <w:rStyle w:val="af7"/>
          <w:b w:val="0"/>
          <w:bCs w:val="0"/>
          <w:color w:val="121212"/>
        </w:rPr>
      </w:pPr>
      <w:r>
        <w:rPr>
          <w:rStyle w:val="af7"/>
          <w:color w:val="121212"/>
        </w:rPr>
        <w:t>Просмотр организационной структуры и штатного расписания ПАО «Ростелеком»:</w:t>
      </w:r>
    </w:p>
    <w:p w:rsidR="00811B81" w:rsidRDefault="003C33DD" w:rsidP="003C33DD">
      <w:pPr>
        <w:pStyle w:val="aff2"/>
        <w:shd w:val="clear" w:color="auto" w:fill="FFFFFF"/>
        <w:tabs>
          <w:tab w:val="left" w:pos="993"/>
        </w:tabs>
        <w:spacing w:beforeAutospacing="0" w:after="0" w:afterAutospacing="0"/>
        <w:jc w:val="both"/>
        <w:rPr>
          <w:color w:val="121212"/>
        </w:rPr>
      </w:pPr>
      <w:r>
        <w:rPr>
          <w:color w:val="121212"/>
        </w:rPr>
        <w:t>Руководители</w:t>
      </w:r>
      <w:r w:rsidR="00A00D8C">
        <w:rPr>
          <w:color w:val="121212"/>
        </w:rPr>
        <w:t xml:space="preserve"> могут просматривать </w:t>
      </w:r>
      <w:hyperlink w:anchor="_5.1._Выбор_филиала">
        <w:r w:rsidR="00A00D8C">
          <w:rPr>
            <w:rStyle w:val="a5"/>
          </w:rPr>
          <w:t>организационную структуру и штатное расписание</w:t>
        </w:r>
      </w:hyperlink>
      <w:r w:rsidR="00A00D8C">
        <w:rPr>
          <w:color w:val="121212"/>
        </w:rPr>
        <w:t xml:space="preserve"> в объеме, включающем подчиненные подразделения и сотрудников, а также управлять документами и процессами внутри своей команды.</w:t>
      </w:r>
    </w:p>
    <w:p w:rsidR="00811B81" w:rsidRDefault="00A00D8C">
      <w:pPr>
        <w:pStyle w:val="aff2"/>
        <w:numPr>
          <w:ilvl w:val="0"/>
          <w:numId w:val="11"/>
        </w:numPr>
        <w:shd w:val="clear" w:color="auto" w:fill="FFFFFF"/>
        <w:tabs>
          <w:tab w:val="left" w:pos="709"/>
          <w:tab w:val="left" w:pos="993"/>
        </w:tabs>
        <w:spacing w:beforeAutospacing="0" w:after="0" w:afterAutospacing="0"/>
        <w:ind w:left="0" w:firstLine="709"/>
        <w:rPr>
          <w:color w:val="121212"/>
        </w:rPr>
      </w:pPr>
      <w:r>
        <w:rPr>
          <w:rStyle w:val="af7"/>
          <w:color w:val="121212"/>
        </w:rPr>
        <w:t xml:space="preserve">Участие в разработке </w:t>
      </w:r>
      <w:r>
        <w:rPr>
          <w:b/>
        </w:rPr>
        <w:t>положения о структурном подразделении</w:t>
      </w:r>
      <w:r>
        <w:rPr>
          <w:rStyle w:val="af7"/>
          <w:b w:val="0"/>
          <w:color w:val="121212"/>
        </w:rPr>
        <w:t>:</w:t>
      </w:r>
      <w:r>
        <w:rPr>
          <w:b/>
          <w:color w:val="121212"/>
        </w:rPr>
        <w:br/>
      </w:r>
      <w:r>
        <w:rPr>
          <w:color w:val="121212"/>
        </w:rPr>
        <w:t xml:space="preserve">Руководители могут участвовать в разработке </w:t>
      </w:r>
      <w:hyperlink w:anchor="_2.2._Определения_и">
        <w:r>
          <w:rPr>
            <w:rStyle w:val="a5"/>
          </w:rPr>
          <w:t>ПП</w:t>
        </w:r>
      </w:hyperlink>
      <w:r>
        <w:rPr>
          <w:color w:val="121212"/>
        </w:rPr>
        <w:t xml:space="preserve"> для своего подразделения.</w:t>
      </w:r>
    </w:p>
    <w:p w:rsidR="00811B81" w:rsidRDefault="00A00D8C">
      <w:pPr>
        <w:pStyle w:val="aff2"/>
        <w:numPr>
          <w:ilvl w:val="0"/>
          <w:numId w:val="11"/>
        </w:numPr>
        <w:shd w:val="clear" w:color="auto" w:fill="FFFFFF"/>
        <w:tabs>
          <w:tab w:val="left" w:pos="709"/>
          <w:tab w:val="left" w:pos="993"/>
        </w:tabs>
        <w:spacing w:beforeAutospacing="0" w:after="0" w:afterAutospacing="0"/>
        <w:ind w:left="0" w:firstLine="709"/>
        <w:rPr>
          <w:color w:val="121212"/>
        </w:rPr>
      </w:pPr>
      <w:r>
        <w:rPr>
          <w:rStyle w:val="af7"/>
          <w:color w:val="121212"/>
        </w:rPr>
        <w:t>Разработка должностных инструкций:</w:t>
      </w:r>
      <w:r>
        <w:rPr>
          <w:color w:val="121212"/>
        </w:rPr>
        <w:br/>
      </w:r>
      <w:r w:rsidR="003C33DD">
        <w:rPr>
          <w:color w:val="121212"/>
        </w:rPr>
        <w:t>Руководителям</w:t>
      </w:r>
      <w:r>
        <w:rPr>
          <w:color w:val="121212"/>
        </w:rPr>
        <w:t xml:space="preserve"> предоставляется возможность разрабатывать </w:t>
      </w:r>
      <w:hyperlink w:anchor="_2.2._Определения_и">
        <w:r>
          <w:rPr>
            <w:rStyle w:val="a5"/>
          </w:rPr>
          <w:t>ДИ</w:t>
        </w:r>
      </w:hyperlink>
      <w:r>
        <w:rPr>
          <w:color w:val="121212"/>
        </w:rPr>
        <w:t xml:space="preserve"> для подчиненных сотрудников.</w:t>
      </w:r>
    </w:p>
    <w:p w:rsidR="00811B81" w:rsidRDefault="00A00D8C">
      <w:pPr>
        <w:pStyle w:val="aff2"/>
        <w:numPr>
          <w:ilvl w:val="0"/>
          <w:numId w:val="11"/>
        </w:numPr>
        <w:shd w:val="clear" w:color="auto" w:fill="FFFFFF"/>
        <w:tabs>
          <w:tab w:val="left" w:pos="709"/>
          <w:tab w:val="left" w:pos="993"/>
        </w:tabs>
        <w:spacing w:beforeAutospacing="0" w:after="0" w:afterAutospacing="0"/>
        <w:ind w:left="0" w:firstLine="709"/>
        <w:rPr>
          <w:color w:val="121212"/>
        </w:rPr>
      </w:pPr>
      <w:r>
        <w:rPr>
          <w:rStyle w:val="af7"/>
          <w:color w:val="121212"/>
        </w:rPr>
        <w:t>Согласование должностных инструкций:</w:t>
      </w:r>
      <w:r>
        <w:rPr>
          <w:color w:val="121212"/>
        </w:rPr>
        <w:br/>
      </w:r>
      <w:r w:rsidR="003C33DD">
        <w:rPr>
          <w:color w:val="121212"/>
        </w:rPr>
        <w:t>Руководители м</w:t>
      </w:r>
      <w:r>
        <w:rPr>
          <w:color w:val="121212"/>
        </w:rPr>
        <w:t>огут участвовать в процессе согласования ДИ подчиненных сотрудников.</w:t>
      </w:r>
    </w:p>
    <w:p w:rsidR="00811B81" w:rsidRDefault="00A00D8C">
      <w:pPr>
        <w:pStyle w:val="aff2"/>
        <w:numPr>
          <w:ilvl w:val="0"/>
          <w:numId w:val="11"/>
        </w:numPr>
        <w:shd w:val="clear" w:color="auto" w:fill="FFFFFF"/>
        <w:tabs>
          <w:tab w:val="left" w:pos="709"/>
          <w:tab w:val="left" w:pos="993"/>
        </w:tabs>
        <w:spacing w:beforeAutospacing="0" w:after="0" w:afterAutospacing="0"/>
        <w:ind w:left="0" w:firstLine="709"/>
        <w:rPr>
          <w:color w:val="121212"/>
        </w:rPr>
      </w:pPr>
      <w:r>
        <w:rPr>
          <w:rStyle w:val="af7"/>
          <w:color w:val="121212"/>
        </w:rPr>
        <w:t>Работа с архивом:</w:t>
      </w:r>
      <w:r>
        <w:rPr>
          <w:color w:val="121212"/>
        </w:rPr>
        <w:br/>
        <w:t>Руководители имеют право загружать сканированные копии ПП и ДИ, а также работать с архивом должностных инструкций.</w:t>
      </w:r>
    </w:p>
    <w:p w:rsidR="00811B81" w:rsidRDefault="00A00D8C">
      <w:pPr>
        <w:pStyle w:val="aff2"/>
        <w:numPr>
          <w:ilvl w:val="0"/>
          <w:numId w:val="11"/>
        </w:numPr>
        <w:shd w:val="clear" w:color="auto" w:fill="FFFFFF"/>
        <w:tabs>
          <w:tab w:val="left" w:pos="709"/>
          <w:tab w:val="left" w:pos="993"/>
        </w:tabs>
        <w:spacing w:beforeAutospacing="0" w:after="240" w:afterAutospacing="0"/>
        <w:ind w:left="0" w:firstLine="709"/>
        <w:rPr>
          <w:color w:val="121212"/>
        </w:rPr>
      </w:pPr>
      <w:r>
        <w:rPr>
          <w:rStyle w:val="af7"/>
          <w:color w:val="121212"/>
        </w:rPr>
        <w:t>Формирование отчетов:</w:t>
      </w:r>
      <w:r>
        <w:rPr>
          <w:color w:val="121212"/>
        </w:rPr>
        <w:br/>
      </w:r>
      <w:r w:rsidR="003C33DD">
        <w:rPr>
          <w:color w:val="121212"/>
        </w:rPr>
        <w:t>Руководители</w:t>
      </w:r>
      <w:r>
        <w:rPr>
          <w:color w:val="121212"/>
        </w:rPr>
        <w:t xml:space="preserve"> могут формировать отчеты, которые включают данные о подчиненных подразделениях и сотрудников.</w:t>
      </w:r>
    </w:p>
    <w:p w:rsidR="00811B81" w:rsidRDefault="00A00D8C">
      <w:pPr>
        <w:pStyle w:val="aff2"/>
        <w:shd w:val="clear" w:color="auto" w:fill="FFFFFF"/>
        <w:spacing w:beforeAutospacing="0" w:after="240" w:afterAutospacing="0"/>
        <w:ind w:firstLine="709"/>
        <w:jc w:val="both"/>
        <w:rPr>
          <w:color w:val="121212"/>
        </w:rPr>
      </w:pPr>
      <w:r>
        <w:rPr>
          <w:color w:val="121212"/>
        </w:rPr>
        <w:t>Полномочия руководителя могут быть делегированы пользователям ИС ЭБДИ в роли «Ответственный». Эта роль может назначаться любому сотруднику ПАО РТК, при условии, что он работает в той же организационной единице, как и руководитель.  Пользователь в роли «Ответственный» может выступать в качестве разработчика ДИ и выполнять действия, описанные в п.1-п.6 в пределах полномочий руководителя, заместителем которого он назначен. Назначение пользователей в роли «Ответственный» выполняется пользователями в ролях «Администратор» и «Администратор с правом подписи».</w:t>
      </w:r>
    </w:p>
    <w:p w:rsidR="00811B81" w:rsidRDefault="004A3044">
      <w:pPr>
        <w:pStyle w:val="2"/>
      </w:pPr>
      <w:bookmarkStart w:id="9" w:name="_2.2._Определения_и"/>
      <w:bookmarkStart w:id="10" w:name="_Toc79513257"/>
      <w:bookmarkStart w:id="11" w:name="_Toc190160702"/>
      <w:bookmarkStart w:id="12" w:name="_Toc207810735"/>
      <w:bookmarkStart w:id="13" w:name="_Toc227851689"/>
      <w:bookmarkEnd w:id="9"/>
      <w:r>
        <w:t>1</w:t>
      </w:r>
      <w:r w:rsidR="00A00D8C">
        <w:t xml:space="preserve">.2. </w:t>
      </w:r>
      <w:bookmarkStart w:id="14" w:name="_Toc79513258"/>
      <w:bookmarkEnd w:id="10"/>
      <w:r w:rsidR="00A00D8C">
        <w:t>Определения и сокращения</w:t>
      </w:r>
      <w:bookmarkEnd w:id="11"/>
      <w:bookmarkEnd w:id="12"/>
      <w:bookmarkEnd w:id="14"/>
      <w:bookmarkEnd w:id="13"/>
    </w:p>
    <w:p w:rsidR="00811B81" w:rsidRDefault="00A00D8C">
      <w:pPr>
        <w:spacing w:after="12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b/>
          <w:color w:val="121212"/>
          <w:kern w:val="0"/>
          <w:lang w:eastAsia="ru-RU" w:bidi="ar-SA"/>
        </w:rPr>
        <w:t>ИС ЭБДИ</w:t>
      </w:r>
      <w:r>
        <w:rPr>
          <w:rFonts w:eastAsia="Times New Roman" w:cs="Times New Roman"/>
          <w:color w:val="121212"/>
          <w:kern w:val="0"/>
          <w:lang w:eastAsia="ru-RU" w:bidi="ar-SA"/>
        </w:rPr>
        <w:t xml:space="preserve"> – информационная система «Электронные бланки должностных инструкций»;</w:t>
      </w:r>
    </w:p>
    <w:p w:rsidR="00811B81" w:rsidRDefault="00A00D8C">
      <w:pPr>
        <w:spacing w:after="120"/>
        <w:rPr>
          <w:rFonts w:cs="Times New Roman"/>
          <w:bCs/>
        </w:rPr>
      </w:pPr>
      <w:r>
        <w:rPr>
          <w:rFonts w:cs="Times New Roman"/>
          <w:b/>
          <w:bCs/>
        </w:rPr>
        <w:t xml:space="preserve">Группирующий узел – </w:t>
      </w:r>
      <w:r>
        <w:rPr>
          <w:rFonts w:cs="Times New Roman"/>
          <w:bCs/>
        </w:rPr>
        <w:t>совокупность филиалов, относящаяся к одному Макрорегиону</w:t>
      </w:r>
    </w:p>
    <w:p w:rsidR="00811B81" w:rsidRDefault="00A00D8C">
      <w:pPr>
        <w:spacing w:after="120"/>
        <w:rPr>
          <w:rFonts w:cs="Times New Roman"/>
        </w:rPr>
      </w:pPr>
      <w:r>
        <w:rPr>
          <w:rFonts w:cs="Times New Roman"/>
          <w:b/>
        </w:rPr>
        <w:t>ПП</w:t>
      </w:r>
      <w:r>
        <w:rPr>
          <w:rFonts w:cs="Times New Roman"/>
        </w:rPr>
        <w:t xml:space="preserve"> – положение о структурном подразделении;</w:t>
      </w:r>
    </w:p>
    <w:p w:rsidR="00811B81" w:rsidRDefault="00A00D8C">
      <w:pPr>
        <w:spacing w:after="120"/>
        <w:rPr>
          <w:rFonts w:cs="Times New Roman"/>
        </w:rPr>
      </w:pPr>
      <w:r>
        <w:rPr>
          <w:rFonts w:cs="Times New Roman"/>
          <w:b/>
          <w:bCs/>
        </w:rPr>
        <w:lastRenderedPageBreak/>
        <w:t xml:space="preserve">ДИ </w:t>
      </w:r>
      <w:r>
        <w:rPr>
          <w:rFonts w:cs="Times New Roman"/>
        </w:rPr>
        <w:t>– должностная инструкция;</w:t>
      </w:r>
    </w:p>
    <w:p w:rsidR="00811B81" w:rsidRDefault="00A00D8C">
      <w:pPr>
        <w:spacing w:after="120"/>
        <w:rPr>
          <w:rFonts w:cs="Times New Roman"/>
        </w:rPr>
      </w:pPr>
      <w:r>
        <w:rPr>
          <w:rFonts w:cs="Times New Roman"/>
          <w:b/>
        </w:rPr>
        <w:t>КЦ</w:t>
      </w:r>
      <w:r>
        <w:rPr>
          <w:rFonts w:cs="Times New Roman"/>
        </w:rPr>
        <w:t xml:space="preserve"> – Корпоративный центр;</w:t>
      </w:r>
    </w:p>
    <w:p w:rsidR="00811B81" w:rsidRDefault="00A00D8C">
      <w:pPr>
        <w:spacing w:after="120"/>
        <w:rPr>
          <w:rFonts w:cs="Times New Roman"/>
        </w:rPr>
      </w:pPr>
      <w:r>
        <w:rPr>
          <w:rFonts w:cs="Times New Roman"/>
          <w:b/>
        </w:rPr>
        <w:t>Организационная единица</w:t>
      </w:r>
      <w:r>
        <w:rPr>
          <w:rFonts w:cs="Times New Roman"/>
        </w:rPr>
        <w:t xml:space="preserve"> – в контексте данного Руководства – КЦ, Филиал ОЦО, Филиал УПЦ, принятые на обслуживание в ИС ЭБДИ, макрорегиональный и региональный филиалы;</w:t>
      </w:r>
    </w:p>
    <w:p w:rsidR="00811B81" w:rsidRDefault="00A00D8C">
      <w:pPr>
        <w:spacing w:after="120"/>
        <w:rPr>
          <w:rFonts w:cs="Times New Roman"/>
        </w:rPr>
      </w:pPr>
      <w:r>
        <w:rPr>
          <w:rFonts w:cs="Times New Roman"/>
          <w:b/>
          <w:bCs/>
        </w:rPr>
        <w:t xml:space="preserve">СП </w:t>
      </w:r>
      <w:r>
        <w:rPr>
          <w:rFonts w:cs="Times New Roman"/>
        </w:rPr>
        <w:t>– структурное подразделение;</w:t>
      </w:r>
    </w:p>
    <w:p w:rsidR="00811B81" w:rsidRDefault="00A00D8C">
      <w:pPr>
        <w:spacing w:after="120"/>
        <w:rPr>
          <w:rFonts w:cs="Times New Roman"/>
        </w:rPr>
      </w:pPr>
      <w:r>
        <w:rPr>
          <w:rFonts w:cs="Times New Roman"/>
          <w:b/>
        </w:rPr>
        <w:t>Типовая должность</w:t>
      </w:r>
      <w:r>
        <w:rPr>
          <w:rFonts w:cs="Times New Roman"/>
        </w:rPr>
        <w:t xml:space="preserve"> – должность с определенными должностными обязанностями, требованиями к квалификации и компетенции, уровнем ответственности и т.п. для определенной группы работников;</w:t>
      </w:r>
    </w:p>
    <w:p w:rsidR="00811B81" w:rsidRDefault="00A00D8C">
      <w:pPr>
        <w:spacing w:after="120"/>
        <w:rPr>
          <w:rFonts w:cs="Times New Roman"/>
        </w:rPr>
      </w:pPr>
      <w:r>
        <w:rPr>
          <w:rFonts w:cs="Times New Roman"/>
          <w:b/>
        </w:rPr>
        <w:t>Типовая матрица функций</w:t>
      </w:r>
      <w:r>
        <w:rPr>
          <w:rFonts w:cs="Times New Roman"/>
        </w:rPr>
        <w:t xml:space="preserve"> – матрица с максимально возможным набором функций и должностных обязанностей, которые могут быть в одноименных СП по всему ПАО «Ростелеком»;</w:t>
      </w:r>
    </w:p>
    <w:p w:rsidR="00811B81" w:rsidRDefault="00A00D8C">
      <w:pPr>
        <w:spacing w:after="120"/>
        <w:rPr>
          <w:rFonts w:cs="Times New Roman"/>
        </w:rPr>
      </w:pPr>
      <w:r>
        <w:rPr>
          <w:rFonts w:cs="Times New Roman"/>
          <w:b/>
        </w:rPr>
        <w:t>Типовое подразделение</w:t>
      </w:r>
      <w:r>
        <w:rPr>
          <w:rFonts w:cs="Times New Roman"/>
        </w:rPr>
        <w:t xml:space="preserve"> – СП, находящееся в большинстве макрорегиональных и региональных филиалах и имеющее одинаковое название;</w:t>
      </w:r>
    </w:p>
    <w:p w:rsidR="00811B81" w:rsidRDefault="00A00D8C">
      <w:pPr>
        <w:spacing w:after="120"/>
        <w:rPr>
          <w:rFonts w:cs="Times New Roman"/>
        </w:rPr>
      </w:pPr>
      <w:r>
        <w:rPr>
          <w:b/>
        </w:rPr>
        <w:t xml:space="preserve">УОР </w:t>
      </w:r>
      <w:r>
        <w:rPr>
          <w:rFonts w:cs="Times New Roman"/>
        </w:rPr>
        <w:t xml:space="preserve">– </w:t>
      </w:r>
      <w:r>
        <w:t>Управление по организационному развитию Центра компетенций по организационному развитию и управлению персоналом Корпоративного центра ПАО «Ростелеком»</w:t>
      </w:r>
      <w:r>
        <w:rPr>
          <w:rFonts w:cs="Times New Roman"/>
        </w:rPr>
        <w:t>;</w:t>
      </w:r>
    </w:p>
    <w:p w:rsidR="00811B81" w:rsidRDefault="00A00D8C">
      <w:pPr>
        <w:spacing w:after="120"/>
        <w:rPr>
          <w:rFonts w:cs="Times New Roman"/>
          <w:b/>
        </w:rPr>
      </w:pPr>
      <w:r>
        <w:rPr>
          <w:rFonts w:cs="Times New Roman"/>
          <w:b/>
        </w:rPr>
        <w:t>ШЕ</w:t>
      </w:r>
      <w:r>
        <w:rPr>
          <w:rFonts w:cs="Times New Roman"/>
        </w:rPr>
        <w:t xml:space="preserve"> – штатная единица;</w:t>
      </w:r>
      <w:r>
        <w:rPr>
          <w:rFonts w:cs="Times New Roman"/>
          <w:b/>
        </w:rPr>
        <w:t xml:space="preserve"> </w:t>
      </w:r>
    </w:p>
    <w:p w:rsidR="00811B81" w:rsidRDefault="00A00D8C">
      <w:pPr>
        <w:spacing w:after="120"/>
      </w:pPr>
      <w:r>
        <w:rPr>
          <w:b/>
        </w:rPr>
        <w:t>Разработчик ДИ</w:t>
      </w:r>
      <w:r>
        <w:t xml:space="preserve"> - по умолчанию, разработчиком ДИ является руководитель СП, однако в качестве разработчика ДИ может быть указан другой сотрудник, являющийся пользователем.</w:t>
      </w:r>
    </w:p>
    <w:p w:rsidR="00811B81" w:rsidRDefault="00A00D8C">
      <w:r>
        <w:rPr>
          <w:b/>
        </w:rPr>
        <w:t>Администратор с правом подписи</w:t>
      </w:r>
      <w:r>
        <w:fldChar w:fldCharType="begin"/>
      </w:r>
      <w:r>
        <w:rPr>
          <w:b/>
        </w:rPr>
        <w:instrText>TA \l "Администратор с правом подписи" \s "Администратор с правом подписи" \c 1</w:instrText>
      </w:r>
      <w:r>
        <w:rPr>
          <w:b/>
        </w:rPr>
        <w:fldChar w:fldCharType="end"/>
      </w:r>
      <w:r>
        <w:t xml:space="preserve"> - роль «Администратор с правом подписи» может предоставляться только сотрудникам УОР.</w:t>
      </w:r>
    </w:p>
    <w:p w:rsidR="00811B81" w:rsidRDefault="00A00D8C">
      <w:pPr>
        <w:spacing w:after="120"/>
      </w:pPr>
      <w:proofErr w:type="spellStart"/>
      <w:r>
        <w:rPr>
          <w:rFonts w:cs="Times New Roman"/>
          <w:b/>
        </w:rPr>
        <w:t>OeBS</w:t>
      </w:r>
      <w:proofErr w:type="spellEnd"/>
      <w:r>
        <w:t xml:space="preserve"> </w:t>
      </w:r>
      <w:r>
        <w:rPr>
          <w:rFonts w:cs="Times New Roman"/>
          <w:b/>
        </w:rPr>
        <w:t>R12</w:t>
      </w:r>
      <w:r>
        <w:t xml:space="preserve"> – учетная система на базе </w:t>
      </w:r>
      <w:proofErr w:type="spellStart"/>
      <w:r>
        <w:t>Oracle</w:t>
      </w:r>
      <w:proofErr w:type="spellEnd"/>
      <w:r>
        <w:t xml:space="preserve"> E-</w:t>
      </w:r>
      <w:proofErr w:type="spellStart"/>
      <w:r>
        <w:t>Bu</w:t>
      </w:r>
      <w:r>
        <w:rPr>
          <w:lang w:val="en-US"/>
        </w:rPr>
        <w:t>si</w:t>
      </w:r>
      <w:r>
        <w:t>nеss</w:t>
      </w:r>
      <w:proofErr w:type="spellEnd"/>
      <w:r>
        <w:t xml:space="preserve"> </w:t>
      </w:r>
      <w:proofErr w:type="spellStart"/>
      <w:r>
        <w:t>Suit</w:t>
      </w:r>
      <w:proofErr w:type="spellEnd"/>
      <w:r>
        <w:rPr>
          <w:lang w:val="en-US"/>
        </w:rPr>
        <w:t>e</w:t>
      </w:r>
      <w:r>
        <w:t>;</w:t>
      </w:r>
    </w:p>
    <w:p w:rsidR="00811B81" w:rsidRDefault="00811B81">
      <w:pPr>
        <w:spacing w:after="120"/>
      </w:pPr>
    </w:p>
    <w:p w:rsidR="00811B81" w:rsidRDefault="004A3044">
      <w:pPr>
        <w:pStyle w:val="2"/>
      </w:pPr>
      <w:bookmarkStart w:id="15" w:name="_Toc190160703"/>
      <w:bookmarkStart w:id="16" w:name="_Toc207810736"/>
      <w:bookmarkStart w:id="17" w:name="_Toc227851690"/>
      <w:r>
        <w:rPr>
          <w:rFonts w:cs="Times New Roman"/>
        </w:rPr>
        <w:t>1</w:t>
      </w:r>
      <w:r w:rsidR="00A00D8C">
        <w:rPr>
          <w:rFonts w:cs="Times New Roman"/>
        </w:rPr>
        <w:t>.3.</w:t>
      </w:r>
      <w:r w:rsidR="00A00D8C">
        <w:t xml:space="preserve"> Функциональные возможности ИС ЭБДИ</w:t>
      </w:r>
      <w:bookmarkEnd w:id="15"/>
      <w:bookmarkEnd w:id="16"/>
      <w:bookmarkEnd w:id="17"/>
    </w:p>
    <w:p w:rsidR="00811B81" w:rsidRDefault="00A00D8C">
      <w:pPr>
        <w:pStyle w:val="a0"/>
        <w:numPr>
          <w:ilvl w:val="0"/>
          <w:numId w:val="2"/>
        </w:numPr>
        <w:ind w:left="1066" w:hanging="357"/>
      </w:pPr>
      <w:r>
        <w:t xml:space="preserve">Разработка ПП и ДИ; </w:t>
      </w:r>
    </w:p>
    <w:p w:rsidR="00811B81" w:rsidRDefault="00A00D8C">
      <w:pPr>
        <w:pStyle w:val="a0"/>
        <w:numPr>
          <w:ilvl w:val="0"/>
          <w:numId w:val="2"/>
        </w:numPr>
        <w:ind w:left="1066" w:hanging="357"/>
      </w:pPr>
      <w:r>
        <w:t>Согласование и утверждение ПП и ДИ;</w:t>
      </w:r>
    </w:p>
    <w:p w:rsidR="00811B81" w:rsidRDefault="00A00D8C">
      <w:pPr>
        <w:pStyle w:val="a0"/>
        <w:numPr>
          <w:ilvl w:val="0"/>
          <w:numId w:val="2"/>
        </w:numPr>
        <w:ind w:left="1066" w:hanging="357"/>
      </w:pPr>
      <w:r>
        <w:t>Хранение архивных копий ПП и ДИ;</w:t>
      </w:r>
    </w:p>
    <w:p w:rsidR="00811B81" w:rsidRDefault="00A00D8C">
      <w:pPr>
        <w:pStyle w:val="a0"/>
        <w:numPr>
          <w:ilvl w:val="0"/>
          <w:numId w:val="2"/>
        </w:numPr>
        <w:ind w:left="1066" w:hanging="357"/>
      </w:pPr>
      <w:r>
        <w:t>Формирование отчетности по ПП и ДИ.</w:t>
      </w:r>
    </w:p>
    <w:p w:rsidR="00811B81" w:rsidRDefault="004A3044">
      <w:pPr>
        <w:pStyle w:val="2"/>
      </w:pPr>
      <w:bookmarkStart w:id="18" w:name="_2.4._Требования_к"/>
      <w:bookmarkStart w:id="19" w:name="_Toc190160704"/>
      <w:bookmarkStart w:id="20" w:name="_Toc207810737"/>
      <w:bookmarkStart w:id="21" w:name="_Toc227851691"/>
      <w:bookmarkEnd w:id="18"/>
      <w:r>
        <w:rPr>
          <w:rFonts w:cs="Times New Roman"/>
        </w:rPr>
        <w:t>1</w:t>
      </w:r>
      <w:r w:rsidR="00A00D8C">
        <w:rPr>
          <w:rFonts w:cs="Times New Roman"/>
        </w:rPr>
        <w:t>.4.</w:t>
      </w:r>
      <w:r w:rsidR="00A00D8C">
        <w:t xml:space="preserve"> Требования к программному обеспечению пользователя</w:t>
      </w:r>
      <w:bookmarkEnd w:id="19"/>
      <w:bookmarkEnd w:id="20"/>
      <w:bookmarkEnd w:id="21"/>
    </w:p>
    <w:p w:rsidR="00811B81" w:rsidRDefault="00A00D8C">
      <w:pPr>
        <w:pStyle w:val="a0"/>
      </w:pPr>
      <w:r>
        <w:t>Для корректной работы и полноценного использования функциональных возможностей ИС ЭБДИ на клиентском рабочем месте должны быть установлены:</w:t>
      </w:r>
    </w:p>
    <w:p w:rsidR="00811B81" w:rsidRDefault="00A00D8C">
      <w:pPr>
        <w:pStyle w:val="aff0"/>
        <w:numPr>
          <w:ilvl w:val="0"/>
          <w:numId w:val="20"/>
        </w:numPr>
        <w:tabs>
          <w:tab w:val="left" w:pos="993"/>
          <w:tab w:val="left" w:pos="2552"/>
        </w:tabs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bookmarkStart w:id="22" w:name="__RefHeading__448_2140668566"/>
      <w:bookmarkStart w:id="23" w:name="_3.1._Организационная_структура"/>
      <w:bookmarkStart w:id="24" w:name="_3.1.1._Филиалы"/>
      <w:bookmarkStart w:id="25" w:name="_3.1.2._Подразделения"/>
      <w:bookmarkStart w:id="26" w:name="_3.1.3._Штатное_расписание"/>
      <w:bookmarkStart w:id="27" w:name="_3.1.4._Актуализация_организационной"/>
      <w:bookmarkStart w:id="28" w:name="_3.2._Пользователи_ИС"/>
      <w:bookmarkEnd w:id="22"/>
      <w:bookmarkEnd w:id="23"/>
      <w:bookmarkEnd w:id="24"/>
      <w:bookmarkEnd w:id="25"/>
      <w:bookmarkEnd w:id="26"/>
      <w:bookmarkEnd w:id="27"/>
      <w:bookmarkEnd w:id="28"/>
      <w:r>
        <w:rPr>
          <w:rFonts w:ascii="Times New Roman" w:hAnsi="Times New Roman" w:cs="Times New Roman"/>
          <w:sz w:val="24"/>
          <w:szCs w:val="24"/>
        </w:rPr>
        <w:t xml:space="preserve">Процессор: </w:t>
      </w:r>
      <w:proofErr w:type="spellStart"/>
      <w:r>
        <w:rPr>
          <w:rFonts w:ascii="Times New Roman" w:hAnsi="Times New Roman" w:cs="Times New Roman"/>
          <w:sz w:val="24"/>
          <w:szCs w:val="24"/>
        </w:rPr>
        <w:t>core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i3 или более новый (или аналог);</w:t>
      </w:r>
    </w:p>
    <w:p w:rsidR="00811B81" w:rsidRDefault="00A00D8C">
      <w:pPr>
        <w:pStyle w:val="aff0"/>
        <w:numPr>
          <w:ilvl w:val="0"/>
          <w:numId w:val="20"/>
        </w:numPr>
        <w:tabs>
          <w:tab w:val="left" w:pos="993"/>
          <w:tab w:val="left" w:pos="2552"/>
        </w:tabs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Оперативная память: от 4 ГБ;</w:t>
      </w:r>
    </w:p>
    <w:p w:rsidR="00811B81" w:rsidRDefault="00A00D8C">
      <w:pPr>
        <w:pStyle w:val="aff0"/>
        <w:numPr>
          <w:ilvl w:val="0"/>
          <w:numId w:val="20"/>
        </w:numPr>
        <w:tabs>
          <w:tab w:val="left" w:pos="993"/>
          <w:tab w:val="left" w:pos="2552"/>
        </w:tabs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Браузер: </w:t>
      </w:r>
      <w:proofErr w:type="spellStart"/>
      <w:r>
        <w:rPr>
          <w:rFonts w:ascii="Times New Roman" w:hAnsi="Times New Roman" w:cs="Times New Roman"/>
          <w:sz w:val="24"/>
          <w:szCs w:val="24"/>
        </w:rPr>
        <w:t>Google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Chrome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ver.95 и выше, </w:t>
      </w:r>
      <w:proofErr w:type="spellStart"/>
      <w:r>
        <w:rPr>
          <w:rFonts w:ascii="Times New Roman" w:hAnsi="Times New Roman" w:cs="Times New Roman"/>
          <w:sz w:val="24"/>
          <w:szCs w:val="24"/>
        </w:rPr>
        <w:t>Яндекс.Браузер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19.0 и выше;</w:t>
      </w:r>
    </w:p>
    <w:p w:rsidR="00811B81" w:rsidRDefault="00A00D8C">
      <w:pPr>
        <w:pStyle w:val="aff0"/>
        <w:numPr>
          <w:ilvl w:val="0"/>
          <w:numId w:val="20"/>
        </w:numPr>
        <w:tabs>
          <w:tab w:val="left" w:pos="993"/>
          <w:tab w:val="left" w:pos="2552"/>
        </w:tabs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Сетевая карта: не менее 100 Мбит/с и доступ к КСПД;</w:t>
      </w:r>
    </w:p>
    <w:p w:rsidR="00811B81" w:rsidRDefault="00A00D8C">
      <w:pPr>
        <w:pStyle w:val="aff0"/>
        <w:numPr>
          <w:ilvl w:val="0"/>
          <w:numId w:val="20"/>
        </w:numPr>
        <w:tabs>
          <w:tab w:val="left" w:pos="993"/>
          <w:tab w:val="left" w:pos="2552"/>
        </w:tabs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Разрешение экрана: минимальное: 1024х768 / 1280x720, рекомендуемое: 1920х1080;</w:t>
      </w:r>
    </w:p>
    <w:p w:rsidR="00811B81" w:rsidRDefault="00A00D8C">
      <w:pPr>
        <w:pStyle w:val="a0"/>
        <w:numPr>
          <w:ilvl w:val="0"/>
          <w:numId w:val="20"/>
        </w:numPr>
        <w:tabs>
          <w:tab w:val="left" w:pos="993"/>
        </w:tabs>
        <w:ind w:left="0" w:firstLine="709"/>
        <w:jc w:val="left"/>
        <w:rPr>
          <w:rFonts w:cs="Times New Roman"/>
          <w:u w:val="single"/>
        </w:rPr>
      </w:pPr>
      <w:r>
        <w:rPr>
          <w:rFonts w:cs="Times New Roman"/>
        </w:rPr>
        <w:lastRenderedPageBreak/>
        <w:t xml:space="preserve">Офисный пакет </w:t>
      </w:r>
      <w:proofErr w:type="spellStart"/>
      <w:r>
        <w:rPr>
          <w:rFonts w:cs="Times New Roman"/>
        </w:rPr>
        <w:t>МойОфис</w:t>
      </w:r>
      <w:proofErr w:type="spellEnd"/>
      <w:r>
        <w:rPr>
          <w:rFonts w:cs="Times New Roman"/>
        </w:rPr>
        <w:t xml:space="preserve"> или </w:t>
      </w:r>
      <w:r>
        <w:rPr>
          <w:rFonts w:cs="Times New Roman"/>
          <w:lang w:val="en-US"/>
        </w:rPr>
        <w:t>Microsoft</w:t>
      </w:r>
      <w:r>
        <w:rPr>
          <w:rFonts w:cs="Times New Roman"/>
        </w:rPr>
        <w:t xml:space="preserve"> </w:t>
      </w:r>
      <w:r>
        <w:rPr>
          <w:rFonts w:cs="Times New Roman"/>
          <w:lang w:val="en-US"/>
        </w:rPr>
        <w:t>Office</w:t>
      </w:r>
      <w:r>
        <w:rPr>
          <w:rFonts w:cs="Times New Roman"/>
        </w:rPr>
        <w:t xml:space="preserve"> 2010+;</w:t>
      </w:r>
    </w:p>
    <w:p w:rsidR="00811B81" w:rsidRDefault="00A00D8C">
      <w:pPr>
        <w:pStyle w:val="a0"/>
        <w:numPr>
          <w:ilvl w:val="0"/>
          <w:numId w:val="20"/>
        </w:numPr>
        <w:tabs>
          <w:tab w:val="left" w:pos="993"/>
        </w:tabs>
        <w:ind w:left="0" w:firstLine="709"/>
        <w:jc w:val="left"/>
        <w:rPr>
          <w:rFonts w:cs="Times New Roman"/>
          <w:u w:val="single"/>
          <w:lang w:val="en-US"/>
        </w:rPr>
      </w:pPr>
      <w:r>
        <w:rPr>
          <w:rFonts w:cs="Times New Roman"/>
        </w:rPr>
        <w:t>Почтовый</w:t>
      </w:r>
      <w:r>
        <w:rPr>
          <w:rFonts w:cs="Times New Roman"/>
          <w:lang w:val="en-US"/>
        </w:rPr>
        <w:t xml:space="preserve"> </w:t>
      </w:r>
      <w:r>
        <w:rPr>
          <w:rFonts w:cs="Times New Roman"/>
        </w:rPr>
        <w:t>клиент</w:t>
      </w:r>
      <w:r>
        <w:rPr>
          <w:rFonts w:cs="Times New Roman"/>
          <w:lang w:val="en-US"/>
        </w:rPr>
        <w:t xml:space="preserve"> Evolution </w:t>
      </w:r>
      <w:r>
        <w:rPr>
          <w:rFonts w:cs="Times New Roman"/>
        </w:rPr>
        <w:t>или</w:t>
      </w:r>
      <w:r>
        <w:rPr>
          <w:rFonts w:cs="Times New Roman"/>
          <w:lang w:val="en-US"/>
        </w:rPr>
        <w:t xml:space="preserve"> Microsoft Outlook 2010+;</w:t>
      </w:r>
    </w:p>
    <w:p w:rsidR="00811B81" w:rsidRDefault="00A00D8C">
      <w:pPr>
        <w:pStyle w:val="a0"/>
        <w:numPr>
          <w:ilvl w:val="0"/>
          <w:numId w:val="20"/>
        </w:numPr>
        <w:tabs>
          <w:tab w:val="left" w:pos="993"/>
        </w:tabs>
        <w:ind w:left="0" w:firstLine="709"/>
        <w:jc w:val="left"/>
        <w:rPr>
          <w:rFonts w:cs="Times New Roman"/>
          <w:u w:val="single"/>
        </w:rPr>
      </w:pPr>
      <w:r>
        <w:rPr>
          <w:rFonts w:cs="Times New Roman"/>
        </w:rPr>
        <w:t xml:space="preserve">Программа для чтения файлов в формате </w:t>
      </w:r>
      <w:r>
        <w:rPr>
          <w:rFonts w:cs="Times New Roman"/>
          <w:lang w:val="en-US"/>
        </w:rPr>
        <w:t>pdf</w:t>
      </w:r>
      <w:r>
        <w:rPr>
          <w:rFonts w:cs="Times New Roman"/>
        </w:rPr>
        <w:t>.</w:t>
      </w:r>
    </w:p>
    <w:p w:rsidR="00811B81" w:rsidRDefault="00A00D8C">
      <w:pPr>
        <w:pStyle w:val="ad"/>
        <w:shd w:val="clear" w:color="auto" w:fill="FFFFFF"/>
        <w:ind w:left="0"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Для эффективной работы с интерфейсом, пользователь должен обладать минимальными навыками работы с современным программным обеспечением.</w:t>
      </w:r>
    </w:p>
    <w:p w:rsidR="00811B81" w:rsidRDefault="00811B81">
      <w:pPr>
        <w:pStyle w:val="ad"/>
        <w:shd w:val="clear" w:color="auto" w:fill="FFFFFF"/>
        <w:ind w:left="0" w:firstLine="720"/>
      </w:pPr>
    </w:p>
    <w:p w:rsidR="00811B81" w:rsidRDefault="004A3044">
      <w:pPr>
        <w:pStyle w:val="ad"/>
        <w:shd w:val="clear" w:color="auto" w:fill="FFFFFF"/>
        <w:ind w:left="0" w:firstLine="720"/>
        <w:rPr>
          <w:rFonts w:ascii="Arial" w:hAnsi="Arial" w:cs="Arial"/>
          <w:b/>
          <w:sz w:val="32"/>
          <w:szCs w:val="32"/>
        </w:rPr>
      </w:pPr>
      <w:bookmarkStart w:id="29" w:name="_Toc190160705"/>
      <w:r>
        <w:rPr>
          <w:rFonts w:ascii="Arial" w:hAnsi="Arial" w:cs="Arial"/>
          <w:b/>
          <w:sz w:val="32"/>
          <w:szCs w:val="32"/>
        </w:rPr>
        <w:t>2</w:t>
      </w:r>
      <w:r w:rsidR="00A00D8C">
        <w:rPr>
          <w:rFonts w:ascii="Arial" w:hAnsi="Arial" w:cs="Arial"/>
          <w:b/>
          <w:sz w:val="32"/>
          <w:szCs w:val="32"/>
        </w:rPr>
        <w:t>. Начало работы в ИС ЭБДИ</w:t>
      </w:r>
      <w:bookmarkEnd w:id="29"/>
    </w:p>
    <w:p w:rsidR="00811B81" w:rsidRDefault="004A3044">
      <w:pPr>
        <w:pStyle w:val="2"/>
      </w:pPr>
      <w:bookmarkStart w:id="30" w:name="_4.1.Подготовка_к_работе"/>
      <w:bookmarkStart w:id="31" w:name="_Toc190160706"/>
      <w:bookmarkStart w:id="32" w:name="_Toc207810738"/>
      <w:bookmarkStart w:id="33" w:name="_Toc227851692"/>
      <w:bookmarkEnd w:id="30"/>
      <w:r>
        <w:t>2</w:t>
      </w:r>
      <w:r w:rsidR="00A00D8C">
        <w:t xml:space="preserve">.1. </w:t>
      </w:r>
      <w:r w:rsidR="00A00D8C">
        <w:rPr>
          <w:rFonts w:cs="Arial"/>
          <w:bCs w:val="0"/>
          <w:color w:val="121212"/>
        </w:rPr>
        <w:t>Процесс создания учетных данных пользователя</w:t>
      </w:r>
      <w:bookmarkEnd w:id="31"/>
      <w:bookmarkEnd w:id="32"/>
      <w:bookmarkEnd w:id="33"/>
    </w:p>
    <w:p w:rsidR="00811B81" w:rsidRDefault="00A00D8C">
      <w:pPr>
        <w:spacing w:after="0"/>
        <w:rPr>
          <w:b/>
        </w:rPr>
      </w:pPr>
      <w:r>
        <w:rPr>
          <w:b/>
        </w:rPr>
        <w:t>Добавление пользователя в систему:</w:t>
      </w:r>
    </w:p>
    <w:p w:rsidR="00811B81" w:rsidRDefault="003C33DD">
      <w:pPr>
        <w:rPr>
          <w:rFonts w:eastAsia="Times New Roman"/>
          <w:color w:val="121212"/>
          <w:kern w:val="0"/>
          <w:lang w:eastAsia="ru-RU"/>
        </w:rPr>
      </w:pPr>
      <w:r>
        <w:rPr>
          <w:rFonts w:eastAsia="Times New Roman"/>
          <w:color w:val="121212"/>
          <w:kern w:val="0"/>
          <w:lang w:eastAsia="ru-RU"/>
        </w:rPr>
        <w:t>Для начала работы с ролью</w:t>
      </w:r>
      <w:r w:rsidR="00A00D8C">
        <w:rPr>
          <w:rFonts w:eastAsia="Times New Roman"/>
          <w:color w:val="121212"/>
          <w:kern w:val="0"/>
          <w:lang w:eastAsia="ru-RU"/>
        </w:rPr>
        <w:t xml:space="preserve"> «</w:t>
      </w:r>
      <w:r w:rsidR="00A00D8C">
        <w:rPr>
          <w:rFonts w:eastAsia="Times New Roman"/>
          <w:bCs/>
          <w:color w:val="121212"/>
          <w:kern w:val="0"/>
          <w:lang w:eastAsia="ru-RU"/>
        </w:rPr>
        <w:t>Руководитель</w:t>
      </w:r>
      <w:r w:rsidR="00A00D8C">
        <w:rPr>
          <w:rFonts w:eastAsia="Times New Roman"/>
          <w:color w:val="121212"/>
          <w:kern w:val="0"/>
          <w:lang w:eastAsia="ru-RU"/>
        </w:rPr>
        <w:t>» в ИС ЭБДИ, необходимо, чтобы пользователь с ролью «</w:t>
      </w:r>
      <w:r w:rsidR="00A00D8C">
        <w:rPr>
          <w:rFonts w:eastAsia="Times New Roman"/>
          <w:bCs/>
          <w:color w:val="121212"/>
          <w:kern w:val="0"/>
          <w:lang w:eastAsia="ru-RU"/>
        </w:rPr>
        <w:t>Администратор с правом подписи</w:t>
      </w:r>
      <w:r w:rsidR="00A00D8C">
        <w:rPr>
          <w:rFonts w:eastAsia="Times New Roman"/>
          <w:color w:val="121212"/>
          <w:kern w:val="0"/>
          <w:lang w:eastAsia="ru-RU"/>
        </w:rPr>
        <w:t>» или «</w:t>
      </w:r>
      <w:r w:rsidR="00A00D8C">
        <w:rPr>
          <w:rFonts w:eastAsia="Times New Roman"/>
          <w:bCs/>
          <w:color w:val="121212"/>
          <w:kern w:val="0"/>
          <w:lang w:eastAsia="ru-RU"/>
        </w:rPr>
        <w:t>Администратор</w:t>
      </w:r>
      <w:r w:rsidR="00A00D8C">
        <w:rPr>
          <w:rFonts w:eastAsia="Times New Roman"/>
          <w:color w:val="121212"/>
          <w:kern w:val="0"/>
          <w:lang w:eastAsia="ru-RU"/>
        </w:rPr>
        <w:t>» добавил его в справочник «</w:t>
      </w:r>
      <w:r w:rsidR="00A00D8C">
        <w:rPr>
          <w:rFonts w:eastAsia="Times New Roman"/>
          <w:bCs/>
          <w:color w:val="121212"/>
          <w:kern w:val="0"/>
          <w:lang w:eastAsia="ru-RU"/>
        </w:rPr>
        <w:t>Пользователи</w:t>
      </w:r>
      <w:r w:rsidR="00A00D8C">
        <w:rPr>
          <w:rFonts w:eastAsia="Times New Roman"/>
          <w:color w:val="121212"/>
          <w:kern w:val="0"/>
          <w:lang w:eastAsia="ru-RU"/>
        </w:rPr>
        <w:t>».</w:t>
      </w:r>
    </w:p>
    <w:p w:rsidR="00811B81" w:rsidRDefault="00A00D8C">
      <w:pPr>
        <w:spacing w:after="0"/>
        <w:rPr>
          <w:rFonts w:eastAsia="Times New Roman"/>
          <w:b/>
          <w:color w:val="121212"/>
          <w:kern w:val="0"/>
          <w:lang w:eastAsia="ru-RU"/>
        </w:rPr>
      </w:pPr>
      <w:r>
        <w:rPr>
          <w:rFonts w:eastAsia="Times New Roman"/>
          <w:b/>
          <w:bCs/>
          <w:color w:val="121212"/>
          <w:kern w:val="0"/>
          <w:lang w:eastAsia="ru-RU"/>
        </w:rPr>
        <w:t>Предоставление полномочий:</w:t>
      </w:r>
    </w:p>
    <w:p w:rsidR="00811B81" w:rsidRDefault="00A00D8C">
      <w:pPr>
        <w:spacing w:after="0"/>
        <w:rPr>
          <w:rFonts w:eastAsia="Times New Roman"/>
          <w:color w:val="121212"/>
          <w:kern w:val="0"/>
          <w:lang w:eastAsia="ru-RU"/>
        </w:rPr>
      </w:pPr>
      <w:r>
        <w:rPr>
          <w:rFonts w:eastAsia="Times New Roman"/>
          <w:color w:val="121212"/>
          <w:kern w:val="0"/>
          <w:lang w:eastAsia="ru-RU"/>
        </w:rPr>
        <w:t>При добавлении, администратор предоставит новому пользователю необходимые полномочия, соответствующие его роли.</w:t>
      </w:r>
    </w:p>
    <w:p w:rsidR="00811B81" w:rsidRDefault="00811B81">
      <w:pPr>
        <w:spacing w:after="0"/>
        <w:ind w:firstLine="0"/>
        <w:jc w:val="left"/>
        <w:rPr>
          <w:rFonts w:eastAsia="Times New Roman"/>
          <w:color w:val="121212"/>
          <w:kern w:val="0"/>
          <w:lang w:eastAsia="ru-RU"/>
        </w:rPr>
      </w:pPr>
    </w:p>
    <w:p w:rsidR="00811B81" w:rsidRDefault="00A00D8C">
      <w:pPr>
        <w:spacing w:after="0"/>
        <w:rPr>
          <w:rFonts w:eastAsia="Times New Roman"/>
          <w:b/>
          <w:color w:val="121212"/>
          <w:kern w:val="0"/>
          <w:lang w:eastAsia="ru-RU"/>
        </w:rPr>
      </w:pPr>
      <w:r>
        <w:rPr>
          <w:rFonts w:eastAsia="Times New Roman"/>
          <w:b/>
          <w:bCs/>
          <w:color w:val="121212"/>
          <w:kern w:val="0"/>
          <w:lang w:eastAsia="ru-RU"/>
        </w:rPr>
        <w:t>Уведомление пользователя:</w:t>
      </w:r>
    </w:p>
    <w:p w:rsidR="00811B81" w:rsidRDefault="00A00D8C">
      <w:pPr>
        <w:spacing w:after="0"/>
        <w:rPr>
          <w:rFonts w:eastAsia="Times New Roman"/>
          <w:color w:val="121212"/>
          <w:kern w:val="0"/>
          <w:lang w:eastAsia="ru-RU"/>
        </w:rPr>
      </w:pPr>
      <w:r>
        <w:rPr>
          <w:rFonts w:eastAsia="Times New Roman"/>
          <w:color w:val="121212"/>
          <w:kern w:val="0"/>
          <w:lang w:eastAsia="ru-RU"/>
        </w:rPr>
        <w:t xml:space="preserve">После успешного добавления нового пользователя в систему </w:t>
      </w:r>
      <w:r>
        <w:rPr>
          <w:rFonts w:eastAsia="Times New Roman"/>
          <w:color w:val="121212"/>
          <w:lang w:eastAsia="ru-RU"/>
        </w:rPr>
        <w:t xml:space="preserve">его рабочий </w:t>
      </w:r>
      <w:r>
        <w:rPr>
          <w:rFonts w:eastAsia="Times New Roman"/>
          <w:color w:val="121212"/>
          <w:kern w:val="0"/>
          <w:lang w:eastAsia="ru-RU"/>
        </w:rPr>
        <w:t>электронный адрес будет автоматически отправлено электронное письмо.</w:t>
      </w:r>
    </w:p>
    <w:p w:rsidR="00811B81" w:rsidRDefault="00A00D8C">
      <w:pPr>
        <w:spacing w:after="0"/>
        <w:rPr>
          <w:rFonts w:eastAsia="Times New Roman"/>
          <w:color w:val="121212"/>
          <w:kern w:val="0"/>
          <w:lang w:eastAsia="ru-RU"/>
        </w:rPr>
      </w:pPr>
      <w:r>
        <w:rPr>
          <w:rFonts w:eastAsia="Times New Roman"/>
          <w:color w:val="121212"/>
          <w:kern w:val="0"/>
          <w:lang w:eastAsia="ru-RU"/>
        </w:rPr>
        <w:t>Письмо будет содержать инструкцию о том, как выполнить вход в ИС ЭБДИ, что позволит пользователю быстро приступить к работе.</w:t>
      </w:r>
    </w:p>
    <w:p w:rsidR="00811B81" w:rsidRDefault="00811B81">
      <w:pPr>
        <w:pStyle w:val="a0"/>
      </w:pPr>
    </w:p>
    <w:p w:rsidR="00811B81" w:rsidRDefault="004A3044">
      <w:pPr>
        <w:pStyle w:val="2"/>
        <w:rPr>
          <w:rFonts w:eastAsia="Times New Roman"/>
          <w:kern w:val="0"/>
          <w:sz w:val="27"/>
          <w:szCs w:val="27"/>
          <w:lang w:eastAsia="ru-RU" w:bidi="ar-SA"/>
        </w:rPr>
      </w:pPr>
      <w:bookmarkStart w:id="34" w:name="_3.2._Создание_пароля"/>
      <w:bookmarkStart w:id="35" w:name="_3.2._Процесс_создания"/>
      <w:bookmarkStart w:id="36" w:name="_Toc154637243"/>
      <w:bookmarkStart w:id="37" w:name="_Toc190160707"/>
      <w:bookmarkStart w:id="38" w:name="_Toc207810739"/>
      <w:bookmarkStart w:id="39" w:name="_Toc227851693"/>
      <w:bookmarkEnd w:id="34"/>
      <w:bookmarkEnd w:id="35"/>
      <w:r>
        <w:t>2.</w:t>
      </w:r>
      <w:r w:rsidR="00A00D8C">
        <w:t xml:space="preserve">2. </w:t>
      </w:r>
      <w:bookmarkEnd w:id="36"/>
      <w:r w:rsidR="00A00D8C">
        <w:t>Процесс создания пароля пользователя</w:t>
      </w:r>
      <w:bookmarkEnd w:id="37"/>
      <w:bookmarkEnd w:id="38"/>
      <w:bookmarkEnd w:id="39"/>
      <w:r w:rsidR="00A00D8C">
        <w:t xml:space="preserve"> </w:t>
      </w:r>
    </w:p>
    <w:p w:rsidR="00811B81" w:rsidRDefault="00A00D8C">
      <w:pPr>
        <w:widowControl/>
        <w:shd w:val="clear" w:color="auto" w:fill="FFFFFF"/>
        <w:suppressAutoHyphens w:val="0"/>
        <w:spacing w:after="0"/>
        <w:ind w:left="720" w:firstLine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Получение письма с инструкцией:</w:t>
      </w:r>
    </w:p>
    <w:p w:rsidR="00811B81" w:rsidRDefault="00A00D8C">
      <w:pPr>
        <w:widowControl/>
        <w:shd w:val="clear" w:color="auto" w:fill="FFFFFF"/>
        <w:suppressAutoHyphens w:val="0"/>
        <w:spacing w:after="0"/>
        <w:ind w:firstLine="72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После добавления учетной записи пользователю будет отправлено электронное письмо с инструкцией по входу в информационную систему ЭБДИ.</w:t>
      </w:r>
    </w:p>
    <w:p w:rsidR="00811B81" w:rsidRDefault="00A00D8C">
      <w:pPr>
        <w:widowControl/>
        <w:shd w:val="clear" w:color="auto" w:fill="FFFFFF"/>
        <w:suppressAutoHyphens w:val="0"/>
        <w:spacing w:before="240" w:after="0"/>
        <w:ind w:firstLine="72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Переход по ссылке:</w:t>
      </w:r>
    </w:p>
    <w:p w:rsidR="00811B81" w:rsidRDefault="00A00D8C">
      <w:pPr>
        <w:widowControl/>
        <w:shd w:val="clear" w:color="auto" w:fill="FFFFFF"/>
        <w:suppressAutoHyphens w:val="0"/>
        <w:spacing w:after="0"/>
        <w:ind w:firstLine="72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 xml:space="preserve">В письме нажмите на ссылку, содержащую инструкцию, или скопируйте ее в адресную строку веб-браузера. </w:t>
      </w:r>
    </w:p>
    <w:p w:rsidR="00811B81" w:rsidRDefault="00A00D8C">
      <w:pPr>
        <w:widowControl/>
        <w:shd w:val="clear" w:color="auto" w:fill="FFFFFF"/>
        <w:suppressAutoHyphens w:val="0"/>
        <w:spacing w:before="240" w:after="0"/>
        <w:ind w:left="720" w:firstLine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Открытие страницы для создания пароля:</w:t>
      </w:r>
    </w:p>
    <w:p w:rsidR="00811B81" w:rsidRDefault="00A00D8C">
      <w:pPr>
        <w:widowControl/>
        <w:shd w:val="clear" w:color="auto" w:fill="FFFFFF"/>
        <w:suppressAutoHyphens w:val="0"/>
        <w:spacing w:after="0"/>
        <w:ind w:left="720" w:firstLine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 xml:space="preserve">После перехода по ссылке откроется страница для создания пароля пользователя. На </w:t>
      </w:r>
    </w:p>
    <w:p w:rsidR="00811B81" w:rsidRDefault="00A00D8C">
      <w:pPr>
        <w:widowControl/>
        <w:shd w:val="clear" w:color="auto" w:fill="FFFFFF"/>
        <w:suppressAutoHyphens w:val="0"/>
        <w:spacing w:after="0"/>
        <w:ind w:firstLine="0"/>
      </w:pPr>
      <w:r>
        <w:rPr>
          <w:rFonts w:eastAsia="Times New Roman" w:cs="Times New Roman"/>
          <w:color w:val="121212"/>
          <w:kern w:val="0"/>
          <w:lang w:eastAsia="ru-RU" w:bidi="ar-SA"/>
        </w:rPr>
        <w:t>этой странице вам будет предложено задать новый пароль, который будет использован для доступа к системе</w:t>
      </w:r>
      <w:r>
        <w:t>.</w:t>
      </w:r>
    </w:p>
    <w:p w:rsidR="00811B81" w:rsidRDefault="00811B81">
      <w:pPr>
        <w:pStyle w:val="aff0"/>
        <w:keepNext/>
        <w:jc w:val="center"/>
      </w:pPr>
    </w:p>
    <w:p w:rsidR="00811B81" w:rsidRDefault="00A00D8C">
      <w:pPr>
        <w:widowControl/>
        <w:shd w:val="clear" w:color="auto" w:fill="FFFFFF"/>
        <w:suppressAutoHyphens w:val="0"/>
        <w:spacing w:after="0"/>
        <w:ind w:left="720" w:firstLine="0"/>
        <w:jc w:val="left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Ввод пароля:</w:t>
      </w:r>
    </w:p>
    <w:p w:rsidR="00811B81" w:rsidRDefault="00A00D8C">
      <w:pPr>
        <w:widowControl/>
        <w:shd w:val="clear" w:color="auto" w:fill="FFFFFF"/>
        <w:suppressAutoHyphens w:val="0"/>
        <w:spacing w:after="0"/>
        <w:ind w:left="720" w:firstLine="0"/>
        <w:jc w:val="left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На странице для создания пароля введите пароль в поле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Пароль</w:t>
      </w:r>
      <w:r>
        <w:rPr>
          <w:rFonts w:eastAsia="Times New Roman" w:cs="Times New Roman"/>
          <w:color w:val="121212"/>
          <w:kern w:val="0"/>
          <w:lang w:eastAsia="ru-RU" w:bidi="ar-SA"/>
        </w:rPr>
        <w:t xml:space="preserve">». Убедитесь, что </w:t>
      </w:r>
    </w:p>
    <w:p w:rsidR="00811B81" w:rsidRDefault="00A00D8C">
      <w:pPr>
        <w:widowControl/>
        <w:shd w:val="clear" w:color="auto" w:fill="FFFFFF"/>
        <w:suppressAutoHyphens w:val="0"/>
        <w:spacing w:after="0"/>
        <w:ind w:firstLine="0"/>
        <w:jc w:val="left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соблюдаете следующие требования:</w:t>
      </w:r>
    </w:p>
    <w:p w:rsidR="00811B81" w:rsidRDefault="00A00D8C">
      <w:pPr>
        <w:widowControl/>
        <w:shd w:val="clear" w:color="auto" w:fill="FFFFFF"/>
        <w:suppressAutoHyphens w:val="0"/>
        <w:spacing w:after="0"/>
        <w:ind w:left="720" w:firstLine="0"/>
        <w:jc w:val="left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- Пароль должен содержать как заглавные, так и строчные латинские буквы.</w:t>
      </w:r>
    </w:p>
    <w:p w:rsidR="00811B81" w:rsidRDefault="00A00D8C">
      <w:pPr>
        <w:widowControl/>
        <w:shd w:val="clear" w:color="auto" w:fill="FFFFFF"/>
        <w:suppressAutoHyphens w:val="0"/>
        <w:spacing w:after="0"/>
        <w:ind w:left="720" w:firstLine="0"/>
        <w:jc w:val="left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- Пароль должен включать цифры и специальные символы из следующего набора:</w:t>
      </w:r>
    </w:p>
    <w:p w:rsidR="00811B81" w:rsidRDefault="00A00D8C">
      <w:pPr>
        <w:widowControl/>
        <w:shd w:val="clear" w:color="auto" w:fill="FFFFFF"/>
        <w:suppressAutoHyphens w:val="0"/>
        <w:spacing w:after="0"/>
        <w:ind w:left="720" w:firstLine="0"/>
        <w:jc w:val="left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!~@#$%^&amp;*()-_+={}[]?|.</w:t>
      </w:r>
    </w:p>
    <w:p w:rsidR="00811B81" w:rsidRDefault="00A00D8C">
      <w:pPr>
        <w:widowControl/>
        <w:shd w:val="clear" w:color="auto" w:fill="FFFFFF"/>
        <w:suppressAutoHyphens w:val="0"/>
        <w:spacing w:after="0"/>
        <w:ind w:left="720" w:firstLine="0"/>
        <w:jc w:val="left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- Длина пароля должна составлять не менее 10 символов.</w:t>
      </w:r>
    </w:p>
    <w:p w:rsidR="00811B81" w:rsidRDefault="00A00D8C">
      <w:pPr>
        <w:widowControl/>
        <w:shd w:val="clear" w:color="auto" w:fill="FFFFFF"/>
        <w:suppressAutoHyphens w:val="0"/>
        <w:spacing w:before="240"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Подтверждение пароля: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Введите тот же самый пароль в поле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Подтверждение пароля</w:t>
      </w:r>
      <w:r>
        <w:rPr>
          <w:rFonts w:eastAsia="Times New Roman" w:cs="Times New Roman"/>
          <w:color w:val="121212"/>
          <w:kern w:val="0"/>
          <w:lang w:eastAsia="ru-RU" w:bidi="ar-SA"/>
        </w:rPr>
        <w:t>», чтобы подтвердить правильность ввода.</w:t>
      </w:r>
    </w:p>
    <w:p w:rsidR="00811B81" w:rsidRDefault="00A00D8C">
      <w:pPr>
        <w:widowControl/>
        <w:shd w:val="clear" w:color="auto" w:fill="FFFFFF"/>
        <w:suppressAutoHyphens w:val="0"/>
        <w:spacing w:before="240"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lastRenderedPageBreak/>
        <w:t>Сохранение пароля: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После ввода двух одинаковых значений, нажмите кнопку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Сохранить</w:t>
      </w:r>
      <w:r>
        <w:rPr>
          <w:rFonts w:eastAsia="Times New Roman" w:cs="Times New Roman"/>
          <w:color w:val="121212"/>
          <w:kern w:val="0"/>
          <w:lang w:eastAsia="ru-RU" w:bidi="ar-SA"/>
        </w:rPr>
        <w:t>», чтобы завершить процесс установки пароля.</w:t>
      </w:r>
    </w:p>
    <w:p w:rsidR="00811B81" w:rsidRDefault="00811B81">
      <w:pPr>
        <w:pStyle w:val="a0"/>
        <w:rPr>
          <w:lang w:eastAsia="ru-RU" w:bidi="ar-SA"/>
        </w:rPr>
      </w:pPr>
    </w:p>
    <w:p w:rsidR="00811B81" w:rsidRDefault="004A3044">
      <w:pPr>
        <w:pStyle w:val="2"/>
      </w:pPr>
      <w:bookmarkStart w:id="40" w:name="_4.2.Авторизация_пользователя_в"/>
      <w:bookmarkStart w:id="41" w:name="_Toc190160708"/>
      <w:bookmarkStart w:id="42" w:name="_Toc207810740"/>
      <w:bookmarkStart w:id="43" w:name="_Toc227851694"/>
      <w:bookmarkEnd w:id="40"/>
      <w:r>
        <w:t>2</w:t>
      </w:r>
      <w:r w:rsidR="00A00D8C">
        <w:t>.3. Процесс авторизация пользователя</w:t>
      </w:r>
      <w:bookmarkEnd w:id="41"/>
      <w:bookmarkEnd w:id="42"/>
      <w:bookmarkEnd w:id="43"/>
      <w:r w:rsidR="00A00D8C">
        <w:t xml:space="preserve"> 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Для начала авторизации запустите веб-браузер на вашем компьютере.</w:t>
      </w:r>
    </w:p>
    <w:p w:rsidR="00811B81" w:rsidRDefault="00A00D8C">
      <w:pPr>
        <w:widowControl/>
        <w:shd w:val="clear" w:color="auto" w:fill="FFFFFF"/>
        <w:suppressAutoHyphens w:val="0"/>
        <w:spacing w:before="240"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Ввод адреса ИС ЭБДИ:</w:t>
      </w:r>
    </w:p>
    <w:p w:rsidR="00811B81" w:rsidRDefault="00A00D8C" w:rsidP="003C33DD">
      <w:pPr>
        <w:widowControl/>
        <w:shd w:val="clear" w:color="auto" w:fill="FFFFFF"/>
        <w:suppressAutoHyphens w:val="0"/>
        <w:spacing w:after="0"/>
      </w:pPr>
      <w:r>
        <w:rPr>
          <w:rFonts w:eastAsia="Times New Roman" w:cs="Times New Roman"/>
          <w:color w:val="121212"/>
          <w:kern w:val="0"/>
          <w:lang w:eastAsia="ru-RU" w:bidi="ar-SA"/>
        </w:rPr>
        <w:t>В адресной строке введите адрес ИС ЭБДИ в корпоративной сети ПАО «Ростелеком». Откроется страница входа</w:t>
      </w:r>
      <w:r w:rsidR="003C33DD">
        <w:rPr>
          <w:rFonts w:eastAsia="Times New Roman" w:cs="Times New Roman"/>
          <w:color w:val="121212"/>
          <w:kern w:val="0"/>
          <w:lang w:eastAsia="ru-RU" w:bidi="ar-SA"/>
        </w:rPr>
        <w:t>.</w:t>
      </w:r>
    </w:p>
    <w:p w:rsidR="00811B81" w:rsidRDefault="00A00D8C">
      <w:pPr>
        <w:widowControl/>
        <w:shd w:val="clear" w:color="auto" w:fill="FFFFFF"/>
        <w:suppressAutoHyphens w:val="0"/>
        <w:spacing w:before="240" w:after="0"/>
        <w:ind w:left="720" w:firstLine="0"/>
        <w:jc w:val="left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Выбор группирующего узла: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Если ваш группирующий узел отличается от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Корпоративный центр</w:t>
      </w:r>
      <w:r>
        <w:rPr>
          <w:rFonts w:eastAsia="Times New Roman" w:cs="Times New Roman"/>
          <w:color w:val="121212"/>
          <w:kern w:val="0"/>
          <w:lang w:eastAsia="ru-RU" w:bidi="ar-SA"/>
        </w:rPr>
        <w:t>», выберите соответствующий узел из выпадающего списка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Выберите группирующий узел</w:t>
      </w:r>
      <w:r>
        <w:rPr>
          <w:rFonts w:eastAsia="Times New Roman" w:cs="Times New Roman"/>
          <w:color w:val="121212"/>
          <w:kern w:val="0"/>
          <w:lang w:eastAsia="ru-RU" w:bidi="ar-SA"/>
        </w:rPr>
        <w:t xml:space="preserve">» (рис. </w:t>
      </w:r>
      <w:r w:rsidR="001C60A2">
        <w:rPr>
          <w:rFonts w:eastAsia="Times New Roman" w:cs="Times New Roman"/>
          <w:color w:val="121212"/>
          <w:kern w:val="0"/>
          <w:lang w:eastAsia="ru-RU" w:bidi="ar-SA"/>
        </w:rPr>
        <w:t>1</w:t>
      </w:r>
      <w:r>
        <w:rPr>
          <w:rFonts w:eastAsia="Times New Roman" w:cs="Times New Roman"/>
          <w:color w:val="121212"/>
          <w:kern w:val="0"/>
          <w:lang w:eastAsia="ru-RU" w:bidi="ar-SA"/>
        </w:rPr>
        <w:t>).</w:t>
      </w:r>
    </w:p>
    <w:p w:rsidR="00811B81" w:rsidRDefault="00811B81"/>
    <w:p w:rsidR="00811B81" w:rsidRDefault="00A00D8C">
      <w:pPr>
        <w:pStyle w:val="aff0"/>
        <w:keepNext/>
        <w:jc w:val="center"/>
      </w:pPr>
      <w:r>
        <w:rPr>
          <w:noProof/>
        </w:rPr>
        <w:drawing>
          <wp:inline distT="0" distB="0" distL="0" distR="0">
            <wp:extent cx="3452495" cy="3058795"/>
            <wp:effectExtent l="0" t="0" r="0" b="0"/>
            <wp:docPr id="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305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81" w:rsidRPr="001C60A2" w:rsidRDefault="00A00D8C">
      <w:pPr>
        <w:pStyle w:val="aff0"/>
        <w:jc w:val="center"/>
        <w:rPr>
          <w:rFonts w:ascii="Times New Roman" w:hAnsi="Times New Roman" w:cs="Times New Roman"/>
        </w:rPr>
      </w:pPr>
      <w:r w:rsidRPr="001C60A2">
        <w:rPr>
          <w:rFonts w:ascii="Times New Roman" w:hAnsi="Times New Roman" w:cs="Times New Roman"/>
        </w:rPr>
        <w:t xml:space="preserve">Рисунок </w:t>
      </w:r>
      <w:r w:rsidR="001C60A2" w:rsidRPr="001C60A2">
        <w:rPr>
          <w:rFonts w:ascii="Times New Roman" w:hAnsi="Times New Roman" w:cs="Times New Roman"/>
        </w:rPr>
        <w:t>1</w:t>
      </w:r>
    </w:p>
    <w:p w:rsidR="001C60A2" w:rsidRDefault="001C60A2">
      <w:pPr>
        <w:pStyle w:val="aff0"/>
        <w:jc w:val="center"/>
      </w:pP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Если выбранный группирующий узел включает региональные филиалы, на экране появится дополнительный выпадающий список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Выберите филиал</w:t>
      </w:r>
      <w:r>
        <w:rPr>
          <w:rFonts w:eastAsia="Times New Roman" w:cs="Times New Roman"/>
          <w:color w:val="121212"/>
          <w:kern w:val="0"/>
          <w:lang w:eastAsia="ru-RU" w:bidi="ar-SA"/>
        </w:rPr>
        <w:t xml:space="preserve">». Выберите </w:t>
      </w:r>
      <w:r w:rsidR="001C60A2">
        <w:rPr>
          <w:rFonts w:eastAsia="Times New Roman" w:cs="Times New Roman"/>
          <w:color w:val="121212"/>
          <w:kern w:val="0"/>
          <w:lang w:eastAsia="ru-RU" w:bidi="ar-SA"/>
        </w:rPr>
        <w:t>нужный</w:t>
      </w:r>
      <w:r>
        <w:rPr>
          <w:rFonts w:eastAsia="Times New Roman" w:cs="Times New Roman"/>
          <w:color w:val="121212"/>
          <w:kern w:val="0"/>
          <w:lang w:eastAsia="ru-RU" w:bidi="ar-SA"/>
        </w:rPr>
        <w:t xml:space="preserve"> филиал (рис. </w:t>
      </w:r>
      <w:r w:rsidR="001C60A2">
        <w:rPr>
          <w:rFonts w:eastAsia="Times New Roman" w:cs="Times New Roman"/>
          <w:color w:val="121212"/>
          <w:kern w:val="0"/>
          <w:lang w:eastAsia="ru-RU" w:bidi="ar-SA"/>
        </w:rPr>
        <w:t>2</w:t>
      </w:r>
      <w:r>
        <w:rPr>
          <w:rFonts w:eastAsia="Times New Roman" w:cs="Times New Roman"/>
          <w:color w:val="121212"/>
          <w:kern w:val="0"/>
          <w:lang w:eastAsia="ru-RU" w:bidi="ar-SA"/>
        </w:rPr>
        <w:t>).</w:t>
      </w:r>
    </w:p>
    <w:p w:rsidR="00811B81" w:rsidRDefault="00811B81">
      <w:pPr>
        <w:pStyle w:val="aff0"/>
        <w:ind w:firstLine="709"/>
        <w:rPr>
          <w:rFonts w:ascii="Times New Roman" w:hAnsi="Times New Roman" w:cs="Times New Roman"/>
          <w:sz w:val="24"/>
          <w:szCs w:val="24"/>
        </w:rPr>
      </w:pPr>
    </w:p>
    <w:p w:rsidR="00811B81" w:rsidRDefault="00A00D8C">
      <w:pPr>
        <w:pStyle w:val="aff0"/>
        <w:keepNext/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3387090" cy="3580130"/>
            <wp:effectExtent l="0" t="0" r="0" b="0"/>
            <wp:docPr id="5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358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81" w:rsidRDefault="00A00D8C">
      <w:pPr>
        <w:pStyle w:val="aff0"/>
        <w:jc w:val="center"/>
        <w:rPr>
          <w:rFonts w:ascii="Times New Roman" w:hAnsi="Times New Roman" w:cs="Times New Roman"/>
        </w:rPr>
      </w:pPr>
      <w:r w:rsidRPr="001C60A2">
        <w:rPr>
          <w:rFonts w:ascii="Times New Roman" w:hAnsi="Times New Roman" w:cs="Times New Roman"/>
        </w:rPr>
        <w:t xml:space="preserve">Рисунок </w:t>
      </w:r>
      <w:r w:rsidR="001C60A2" w:rsidRPr="001C60A2">
        <w:rPr>
          <w:rFonts w:ascii="Times New Roman" w:hAnsi="Times New Roman" w:cs="Times New Roman"/>
        </w:rPr>
        <w:t>2</w:t>
      </w:r>
    </w:p>
    <w:p w:rsidR="001C60A2" w:rsidRPr="001C60A2" w:rsidRDefault="001C60A2" w:rsidP="001C60A2">
      <w:pPr>
        <w:pStyle w:val="aff0"/>
        <w:ind w:firstLine="709"/>
        <w:jc w:val="center"/>
        <w:rPr>
          <w:rFonts w:ascii="Times New Roman" w:hAnsi="Times New Roman" w:cs="Times New Roman"/>
        </w:rPr>
      </w:pPr>
    </w:p>
    <w:p w:rsidR="00811B81" w:rsidRDefault="00A00D8C" w:rsidP="001C60A2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Введите логин и пароль в поля ввода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Пользователь</w:t>
      </w:r>
      <w:r>
        <w:rPr>
          <w:rFonts w:eastAsia="Times New Roman" w:cs="Times New Roman"/>
          <w:color w:val="121212"/>
          <w:kern w:val="0"/>
          <w:lang w:eastAsia="ru-RU" w:bidi="ar-SA"/>
        </w:rPr>
        <w:t>» и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Пароль</w:t>
      </w:r>
      <w:r>
        <w:rPr>
          <w:rFonts w:eastAsia="Times New Roman" w:cs="Times New Roman"/>
          <w:color w:val="121212"/>
          <w:kern w:val="0"/>
          <w:lang w:eastAsia="ru-RU" w:bidi="ar-SA"/>
        </w:rPr>
        <w:t xml:space="preserve">». В выпадающем </w:t>
      </w:r>
    </w:p>
    <w:p w:rsidR="00811B81" w:rsidRDefault="00A00D8C" w:rsidP="001C60A2">
      <w:pPr>
        <w:widowControl/>
        <w:shd w:val="clear" w:color="auto" w:fill="FFFFFF"/>
        <w:suppressAutoHyphens w:val="0"/>
        <w:spacing w:after="0"/>
        <w:ind w:firstLine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списке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Домен</w:t>
      </w:r>
      <w:r>
        <w:rPr>
          <w:rFonts w:eastAsia="Times New Roman" w:cs="Times New Roman"/>
          <w:color w:val="121212"/>
          <w:kern w:val="0"/>
          <w:lang w:eastAsia="ru-RU" w:bidi="ar-SA"/>
        </w:rPr>
        <w:t>» выберите значение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нет</w:t>
      </w:r>
      <w:r>
        <w:rPr>
          <w:rFonts w:eastAsia="Times New Roman" w:cs="Times New Roman"/>
          <w:color w:val="121212"/>
          <w:kern w:val="0"/>
          <w:lang w:eastAsia="ru-RU" w:bidi="ar-SA"/>
        </w:rPr>
        <w:t>».</w:t>
      </w:r>
    </w:p>
    <w:p w:rsidR="00811B81" w:rsidRDefault="00A00D8C">
      <w:pPr>
        <w:widowControl/>
        <w:shd w:val="clear" w:color="auto" w:fill="FFFFFF"/>
        <w:suppressAutoHyphens w:val="0"/>
        <w:spacing w:before="240" w:after="0"/>
        <w:rPr>
          <w:rFonts w:ascii="Arial" w:eastAsia="Times New Roman" w:hAnsi="Arial" w:cs="Arial"/>
          <w:color w:val="121212"/>
          <w:kern w:val="0"/>
          <w:lang w:eastAsia="ru-RU" w:bidi="ar-SA"/>
        </w:rPr>
      </w:pP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Завершение авторизации: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ascii="Arial" w:eastAsia="Times New Roman" w:hAnsi="Arial" w:cs="Arial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После ввода всех необходимых данных нажмите кнопку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Войти</w:t>
      </w:r>
      <w:r>
        <w:rPr>
          <w:rFonts w:eastAsia="Times New Roman" w:cs="Times New Roman"/>
          <w:color w:val="121212"/>
          <w:kern w:val="0"/>
          <w:lang w:eastAsia="ru-RU" w:bidi="ar-SA"/>
        </w:rPr>
        <w:t>» для завершения процесса авторизации.</w:t>
      </w:r>
    </w:p>
    <w:p w:rsidR="00811B81" w:rsidRDefault="00A00D8C">
      <w:r>
        <w:t>В случае успешного входа открывается страница - «Положения»</w:t>
      </w:r>
      <w:r>
        <w:rPr>
          <w:rFonts w:cs="Times New Roman"/>
          <w:sz w:val="28"/>
          <w:szCs w:val="28"/>
        </w:rPr>
        <w:t xml:space="preserve">. </w:t>
      </w:r>
      <w:r>
        <w:t>Если при аутентификации в ИС ЭБДИ произошла ошибка на экране отобразится сообщение об ошибке (рис.</w:t>
      </w:r>
      <w:r w:rsidR="00FD1DFB">
        <w:t>3</w:t>
      </w:r>
      <w:r>
        <w:t>).</w:t>
      </w:r>
    </w:p>
    <w:p w:rsidR="00FD1DFB" w:rsidRDefault="00FD1DFB">
      <w:pPr>
        <w:pStyle w:val="aff0"/>
        <w:jc w:val="center"/>
      </w:pPr>
      <w:bookmarkStart w:id="44" w:name="_Ref190096186"/>
      <w:r>
        <w:rPr>
          <w:noProof/>
        </w:rPr>
        <w:drawing>
          <wp:inline distT="0" distB="0" distL="0" distR="0" wp14:anchorId="4CC4BF9D" wp14:editId="32F7C9F2">
            <wp:extent cx="3634740" cy="1520109"/>
            <wp:effectExtent l="0" t="0" r="381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152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B81" w:rsidRPr="00FD1DFB" w:rsidRDefault="00A00D8C">
      <w:pPr>
        <w:pStyle w:val="aff0"/>
        <w:jc w:val="center"/>
        <w:rPr>
          <w:rFonts w:ascii="Times New Roman" w:hAnsi="Times New Roman" w:cs="Times New Roman"/>
        </w:rPr>
      </w:pPr>
      <w:r w:rsidRPr="00FD1DFB">
        <w:rPr>
          <w:rFonts w:ascii="Times New Roman" w:hAnsi="Times New Roman" w:cs="Times New Roman"/>
        </w:rPr>
        <w:t xml:space="preserve">Рисунок </w:t>
      </w:r>
      <w:bookmarkEnd w:id="44"/>
      <w:r w:rsidR="00FD1DFB" w:rsidRPr="00FD1DFB">
        <w:rPr>
          <w:rFonts w:ascii="Times New Roman" w:hAnsi="Times New Roman" w:cs="Times New Roman"/>
        </w:rPr>
        <w:t>3</w:t>
      </w:r>
    </w:p>
    <w:p w:rsidR="00811B81" w:rsidRDefault="004A3044">
      <w:pPr>
        <w:pStyle w:val="2"/>
      </w:pPr>
      <w:bookmarkStart w:id="45" w:name="_Toc190160709"/>
      <w:bookmarkStart w:id="46" w:name="_Toc207810741"/>
      <w:bookmarkStart w:id="47" w:name="_Toc227851695"/>
      <w:r>
        <w:t>2</w:t>
      </w:r>
      <w:r w:rsidR="00A00D8C">
        <w:t>.4. Процесс восстановления учетных данных</w:t>
      </w:r>
      <w:bookmarkEnd w:id="45"/>
      <w:bookmarkEnd w:id="46"/>
      <w:bookmarkEnd w:id="47"/>
      <w:r w:rsidR="00A00D8C">
        <w:t xml:space="preserve"> 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Если забыли пароль для входа в ИС ЭБДИ, нажмите кнопку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Восстановление учетных данных</w:t>
      </w:r>
      <w:r>
        <w:rPr>
          <w:rFonts w:eastAsia="Times New Roman" w:cs="Times New Roman"/>
          <w:color w:val="121212"/>
          <w:kern w:val="0"/>
          <w:lang w:eastAsia="ru-RU" w:bidi="ar-SA"/>
        </w:rPr>
        <w:t>».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После нажатия кнопки на экране появится диалог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Восстановление учетных данных</w:t>
      </w:r>
      <w:r>
        <w:rPr>
          <w:rFonts w:eastAsia="Times New Roman" w:cs="Times New Roman"/>
          <w:color w:val="121212"/>
          <w:kern w:val="0"/>
          <w:lang w:eastAsia="ru-RU" w:bidi="ar-SA"/>
        </w:rPr>
        <w:t xml:space="preserve">» (рис. </w:t>
      </w:r>
      <w:r w:rsidR="002F2A1B">
        <w:rPr>
          <w:rFonts w:eastAsia="Times New Roman" w:cs="Times New Roman"/>
          <w:color w:val="121212"/>
          <w:kern w:val="0"/>
          <w:lang w:eastAsia="ru-RU" w:bidi="ar-SA"/>
        </w:rPr>
        <w:t>4</w:t>
      </w:r>
      <w:r>
        <w:rPr>
          <w:rFonts w:eastAsia="Times New Roman" w:cs="Times New Roman"/>
          <w:color w:val="121212"/>
          <w:kern w:val="0"/>
          <w:lang w:eastAsia="ru-RU" w:bidi="ar-SA"/>
        </w:rPr>
        <w:t>).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В этом диалоге выполните следующие действия:</w:t>
      </w:r>
    </w:p>
    <w:p w:rsidR="00811B81" w:rsidRDefault="00A00D8C">
      <w:pPr>
        <w:pStyle w:val="a0"/>
        <w:numPr>
          <w:ilvl w:val="0"/>
          <w:numId w:val="18"/>
        </w:numPr>
        <w:ind w:firstLine="709"/>
      </w:pPr>
      <w:r>
        <w:t xml:space="preserve">Выберите из выпадающего списка </w:t>
      </w:r>
      <w:r w:rsidR="002F2A1B">
        <w:t>нужный</w:t>
      </w:r>
      <w:r>
        <w:t xml:space="preserve"> группирующий узел;</w:t>
      </w:r>
    </w:p>
    <w:p w:rsidR="00811B81" w:rsidRDefault="00A00D8C">
      <w:pPr>
        <w:pStyle w:val="a0"/>
        <w:numPr>
          <w:ilvl w:val="0"/>
          <w:numId w:val="18"/>
        </w:numPr>
        <w:ind w:firstLine="709"/>
      </w:pPr>
      <w:r>
        <w:t xml:space="preserve">Если после выбора группирующего узла появляется поле «Выберите филиал», выберите </w:t>
      </w:r>
      <w:r w:rsidR="0024515B">
        <w:t>нужный</w:t>
      </w:r>
      <w:r>
        <w:t xml:space="preserve"> филиал из выпадающего списка; </w:t>
      </w:r>
    </w:p>
    <w:p w:rsidR="00811B81" w:rsidRDefault="00A00D8C">
      <w:pPr>
        <w:pStyle w:val="a0"/>
        <w:numPr>
          <w:ilvl w:val="0"/>
          <w:numId w:val="18"/>
        </w:numPr>
        <w:ind w:firstLine="709"/>
      </w:pPr>
      <w:r>
        <w:lastRenderedPageBreak/>
        <w:t>Введите ФИО;</w:t>
      </w:r>
    </w:p>
    <w:p w:rsidR="00811B81" w:rsidRDefault="00A00D8C">
      <w:pPr>
        <w:pStyle w:val="a0"/>
        <w:numPr>
          <w:ilvl w:val="0"/>
          <w:numId w:val="18"/>
        </w:numPr>
        <w:ind w:firstLine="709"/>
      </w:pPr>
      <w:r>
        <w:rPr>
          <w:rStyle w:val="diffaddedchars"/>
          <w:rFonts w:eastAsia="Times New Roman" w:cs="Times New Roman"/>
        </w:rPr>
        <w:t xml:space="preserve">Введите рабочий адрес электронной почты в ПАО «Ростелеком»; </w:t>
      </w:r>
    </w:p>
    <w:p w:rsidR="00811B81" w:rsidRDefault="00A00D8C">
      <w:pPr>
        <w:pStyle w:val="a0"/>
        <w:numPr>
          <w:ilvl w:val="0"/>
          <w:numId w:val="18"/>
        </w:numPr>
        <w:ind w:firstLine="709"/>
      </w:pPr>
      <w:r>
        <w:t>Введите сообщение администратору ИС ЭБДИ).</w:t>
      </w:r>
    </w:p>
    <w:p w:rsidR="00811B81" w:rsidRDefault="00811B81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</w:p>
    <w:p w:rsidR="00811B81" w:rsidRDefault="00A00D8C">
      <w:pPr>
        <w:pStyle w:val="aff0"/>
        <w:keepNext/>
        <w:jc w:val="center"/>
      </w:pPr>
      <w:r>
        <w:rPr>
          <w:noProof/>
        </w:rPr>
        <w:drawing>
          <wp:inline distT="0" distB="0" distL="0" distR="0">
            <wp:extent cx="5939790" cy="2411730"/>
            <wp:effectExtent l="0" t="0" r="0" b="0"/>
            <wp:docPr id="8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1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81" w:rsidRPr="0024515B" w:rsidRDefault="00A00D8C">
      <w:pPr>
        <w:pStyle w:val="aff0"/>
        <w:jc w:val="center"/>
        <w:rPr>
          <w:rFonts w:ascii="Times New Roman" w:hAnsi="Times New Roman" w:cs="Times New Roman"/>
        </w:rPr>
      </w:pPr>
      <w:r w:rsidRPr="0024515B">
        <w:rPr>
          <w:rFonts w:ascii="Times New Roman" w:hAnsi="Times New Roman" w:cs="Times New Roman"/>
        </w:rPr>
        <w:t xml:space="preserve">Рисунок </w:t>
      </w:r>
      <w:r w:rsidR="0024515B" w:rsidRPr="0024515B">
        <w:rPr>
          <w:rFonts w:ascii="Times New Roman" w:hAnsi="Times New Roman" w:cs="Times New Roman"/>
        </w:rPr>
        <w:t>4</w:t>
      </w:r>
    </w:p>
    <w:p w:rsidR="00811B81" w:rsidRDefault="00811B81">
      <w:pPr>
        <w:widowControl/>
        <w:shd w:val="clear" w:color="auto" w:fill="FFFFFF"/>
        <w:suppressAutoHyphens w:val="0"/>
        <w:spacing w:after="0"/>
        <w:ind w:left="720" w:firstLine="0"/>
        <w:rPr>
          <w:rFonts w:eastAsia="Times New Roman" w:cs="Times New Roman"/>
          <w:color w:val="121212"/>
          <w:kern w:val="0"/>
          <w:lang w:eastAsia="ru-RU" w:bidi="ar-SA"/>
        </w:rPr>
      </w:pPr>
    </w:p>
    <w:p w:rsidR="00811B81" w:rsidRDefault="00A00D8C">
      <w:pPr>
        <w:widowControl/>
        <w:shd w:val="clear" w:color="auto" w:fill="FFFFFF"/>
        <w:suppressAutoHyphens w:val="0"/>
        <w:spacing w:after="0"/>
        <w:ind w:firstLine="72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После ввода всех необходимых данных нажмите кнопку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Отправить</w:t>
      </w:r>
      <w:r>
        <w:rPr>
          <w:rFonts w:eastAsia="Times New Roman" w:cs="Times New Roman"/>
          <w:color w:val="121212"/>
          <w:kern w:val="0"/>
          <w:lang w:eastAsia="ru-RU" w:bidi="ar-SA"/>
        </w:rPr>
        <w:t>».</w:t>
      </w:r>
    </w:p>
    <w:p w:rsidR="00811B81" w:rsidRDefault="00A00D8C">
      <w:pPr>
        <w:widowControl/>
        <w:shd w:val="clear" w:color="auto" w:fill="FFFFFF"/>
        <w:suppressAutoHyphens w:val="0"/>
        <w:spacing w:after="0"/>
        <w:ind w:firstLine="72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На указанный адрес электронной почты будет отправлено письмо, содержащее ссылку на страницу для создания нового пароля пользователя.</w:t>
      </w:r>
    </w:p>
    <w:p w:rsidR="00811B81" w:rsidRDefault="00A00D8C">
      <w:pPr>
        <w:widowControl/>
        <w:shd w:val="clear" w:color="auto" w:fill="FFFFFF"/>
        <w:suppressAutoHyphens w:val="0"/>
        <w:spacing w:before="240" w:after="0"/>
        <w:ind w:firstLine="72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Создание нового пароля:</w:t>
      </w:r>
    </w:p>
    <w:p w:rsidR="00811B81" w:rsidRDefault="00A00D8C">
      <w:pPr>
        <w:widowControl/>
        <w:shd w:val="clear" w:color="auto" w:fill="FFFFFF"/>
        <w:suppressAutoHyphens w:val="0"/>
        <w:spacing w:after="0"/>
        <w:ind w:firstLine="72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 xml:space="preserve">Перейдите по указанной в письме ссылке и введите новый пароль для входа в ИС ЭБДИ, следуя инструкциям, описанным в разделе </w:t>
      </w:r>
      <w:hyperlink w:anchor="_3.2._Процесс_создания">
        <w:r w:rsidR="0024515B">
          <w:rPr>
            <w:rStyle w:val="a5"/>
            <w:rFonts w:eastAsia="Times New Roman" w:cs="Times New Roman"/>
            <w:kern w:val="0"/>
            <w:lang w:eastAsia="ru-RU" w:bidi="ar-SA"/>
          </w:rPr>
          <w:t>2</w:t>
        </w:r>
        <w:r>
          <w:rPr>
            <w:rStyle w:val="a5"/>
            <w:rFonts w:eastAsia="Times New Roman" w:cs="Times New Roman"/>
            <w:kern w:val="0"/>
            <w:lang w:eastAsia="ru-RU" w:bidi="ar-SA"/>
          </w:rPr>
          <w:t>.2 «</w:t>
        </w:r>
        <w:r>
          <w:rPr>
            <w:rStyle w:val="a5"/>
            <w:rFonts w:eastAsia="Times New Roman" w:cs="Times New Roman"/>
            <w:b/>
            <w:bCs/>
            <w:kern w:val="0"/>
            <w:lang w:eastAsia="ru-RU" w:bidi="ar-SA"/>
          </w:rPr>
          <w:t>Процесс со</w:t>
        </w:r>
        <w:r>
          <w:rPr>
            <w:rStyle w:val="a5"/>
            <w:rFonts w:eastAsia="Times New Roman" w:cs="Times New Roman"/>
            <w:b/>
            <w:bCs/>
            <w:kern w:val="0"/>
            <w:lang w:eastAsia="ru-RU" w:bidi="ar-SA"/>
          </w:rPr>
          <w:t>здания пароля пользователя</w:t>
        </w:r>
        <w:r>
          <w:rPr>
            <w:rStyle w:val="a5"/>
            <w:rFonts w:eastAsia="Times New Roman" w:cs="Times New Roman"/>
            <w:kern w:val="0"/>
            <w:lang w:eastAsia="ru-RU" w:bidi="ar-SA"/>
          </w:rPr>
          <w:t>».</w:t>
        </w:r>
      </w:hyperlink>
    </w:p>
    <w:p w:rsidR="00811B81" w:rsidRDefault="004A3044">
      <w:pPr>
        <w:pStyle w:val="2"/>
        <w:ind w:firstLine="720"/>
      </w:pPr>
      <w:bookmarkStart w:id="48" w:name="_Toc190160710"/>
      <w:bookmarkStart w:id="49" w:name="_Toc207810742"/>
      <w:bookmarkStart w:id="50" w:name="_Toc227851696"/>
      <w:r>
        <w:t>2</w:t>
      </w:r>
      <w:r w:rsidR="00A00D8C">
        <w:t>.5. Инструкция по входу в систему</w:t>
      </w:r>
      <w:bookmarkEnd w:id="48"/>
      <w:bookmarkEnd w:id="49"/>
      <w:bookmarkEnd w:id="50"/>
    </w:p>
    <w:p w:rsidR="00811B81" w:rsidRDefault="0024515B">
      <w:pPr>
        <w:widowControl/>
        <w:shd w:val="clear" w:color="auto" w:fill="FFFFFF"/>
        <w:suppressAutoHyphens w:val="0"/>
        <w:spacing w:after="0"/>
        <w:ind w:firstLine="720"/>
      </w:pPr>
      <w:r>
        <w:rPr>
          <w:rFonts w:eastAsia="Times New Roman" w:cs="Times New Roman"/>
          <w:color w:val="121212"/>
          <w:kern w:val="0"/>
          <w:lang w:eastAsia="ru-RU" w:bidi="ar-SA"/>
        </w:rPr>
        <w:t xml:space="preserve">Для получения </w:t>
      </w:r>
      <w:r w:rsidR="00A00D8C">
        <w:rPr>
          <w:rFonts w:eastAsia="Times New Roman" w:cs="Times New Roman"/>
          <w:color w:val="121212"/>
          <w:kern w:val="0"/>
          <w:lang w:eastAsia="ru-RU" w:bidi="ar-SA"/>
        </w:rPr>
        <w:t>доступ</w:t>
      </w:r>
      <w:r>
        <w:rPr>
          <w:rFonts w:eastAsia="Times New Roman" w:cs="Times New Roman"/>
          <w:color w:val="121212"/>
          <w:kern w:val="0"/>
          <w:lang w:eastAsia="ru-RU" w:bidi="ar-SA"/>
        </w:rPr>
        <w:t>а</w:t>
      </w:r>
      <w:r w:rsidR="00A00D8C">
        <w:rPr>
          <w:rFonts w:eastAsia="Times New Roman" w:cs="Times New Roman"/>
          <w:color w:val="121212"/>
          <w:kern w:val="0"/>
          <w:lang w:eastAsia="ru-RU" w:bidi="ar-SA"/>
        </w:rPr>
        <w:t xml:space="preserve"> к инструкции по входу в систему, нажмите кнопку «</w:t>
      </w:r>
      <w:r w:rsidR="00A00D8C">
        <w:rPr>
          <w:rFonts w:eastAsia="Times New Roman" w:cs="Times New Roman"/>
          <w:b/>
          <w:bCs/>
          <w:color w:val="121212"/>
          <w:kern w:val="0"/>
          <w:lang w:eastAsia="ru-RU" w:bidi="ar-SA"/>
        </w:rPr>
        <w:t>Инструкция по входу</w:t>
      </w:r>
      <w:r w:rsidR="00A00D8C">
        <w:rPr>
          <w:rFonts w:eastAsia="Times New Roman" w:cs="Times New Roman"/>
          <w:color w:val="121212"/>
          <w:kern w:val="0"/>
          <w:lang w:eastAsia="ru-RU" w:bidi="ar-SA"/>
        </w:rPr>
        <w:t>»</w:t>
      </w:r>
      <w:r>
        <w:rPr>
          <w:rFonts w:eastAsia="Times New Roman" w:cs="Times New Roman"/>
          <w:color w:val="121212"/>
          <w:kern w:val="0"/>
          <w:lang w:eastAsia="ru-RU" w:bidi="ar-SA"/>
        </w:rPr>
        <w:t>.</w:t>
      </w:r>
    </w:p>
    <w:p w:rsidR="00811B81" w:rsidRDefault="004A3044">
      <w:pPr>
        <w:pStyle w:val="2"/>
        <w:ind w:firstLine="720"/>
      </w:pPr>
      <w:bookmarkStart w:id="51" w:name="_3.4._Обзор_интерфейса"/>
      <w:bookmarkStart w:id="52" w:name="_Toc190160711"/>
      <w:bookmarkStart w:id="53" w:name="_Toc207810743"/>
      <w:bookmarkStart w:id="54" w:name="_Toc227851697"/>
      <w:bookmarkEnd w:id="51"/>
      <w:r>
        <w:t>2</w:t>
      </w:r>
      <w:r w:rsidR="00A00D8C">
        <w:t>.6. Обзор интерфейса пользователя</w:t>
      </w:r>
      <w:bookmarkEnd w:id="52"/>
      <w:bookmarkEnd w:id="53"/>
      <w:bookmarkEnd w:id="54"/>
    </w:p>
    <w:p w:rsidR="00811B81" w:rsidRDefault="00A00D8C">
      <w:pPr>
        <w:ind w:firstLine="720"/>
      </w:pPr>
      <w:r>
        <w:t>В случае успешного входа на экране отображается пользовательский интерфейс.</w:t>
      </w:r>
    </w:p>
    <w:p w:rsidR="00811B81" w:rsidRDefault="00A00D8C">
      <w:pPr>
        <w:pStyle w:val="a0"/>
        <w:spacing w:after="0"/>
      </w:pPr>
      <w:r>
        <w:t>Пользовательский интерфейс включает:</w:t>
      </w:r>
    </w:p>
    <w:p w:rsidR="00811B81" w:rsidRDefault="00A00D8C">
      <w:pPr>
        <w:pStyle w:val="a0"/>
        <w:numPr>
          <w:ilvl w:val="0"/>
          <w:numId w:val="3"/>
        </w:numPr>
        <w:spacing w:after="0"/>
      </w:pPr>
      <w:r>
        <w:t>Заголовок;</w:t>
      </w:r>
    </w:p>
    <w:p w:rsidR="00811B81" w:rsidRDefault="00A00D8C">
      <w:pPr>
        <w:pStyle w:val="a0"/>
        <w:numPr>
          <w:ilvl w:val="0"/>
          <w:numId w:val="3"/>
        </w:numPr>
        <w:spacing w:after="0"/>
      </w:pPr>
      <w:r>
        <w:t>Меню;</w:t>
      </w:r>
    </w:p>
    <w:p w:rsidR="00811B81" w:rsidRDefault="00A00D8C">
      <w:pPr>
        <w:pStyle w:val="a0"/>
        <w:numPr>
          <w:ilvl w:val="0"/>
          <w:numId w:val="3"/>
        </w:numPr>
        <w:spacing w:after="0"/>
      </w:pPr>
      <w:r>
        <w:t>Информация об Управлении по организационному развитию;</w:t>
      </w:r>
    </w:p>
    <w:p w:rsidR="00811B81" w:rsidRDefault="00A00D8C">
      <w:pPr>
        <w:pStyle w:val="a0"/>
        <w:numPr>
          <w:ilvl w:val="0"/>
          <w:numId w:val="3"/>
        </w:numPr>
        <w:spacing w:after="0"/>
      </w:pPr>
      <w:r>
        <w:t xml:space="preserve">Наименование </w:t>
      </w:r>
      <w:r>
        <w:rPr>
          <w:color w:val="000000" w:themeColor="text1"/>
        </w:rPr>
        <w:t xml:space="preserve">выбранной </w:t>
      </w:r>
      <w:r>
        <w:rPr>
          <w:rStyle w:val="a5"/>
          <w:color w:val="000000" w:themeColor="text1"/>
          <w:u w:val="none"/>
        </w:rPr>
        <w:t>организационной единицы</w:t>
      </w:r>
      <w:r>
        <w:t>;</w:t>
      </w:r>
    </w:p>
    <w:p w:rsidR="00811B81" w:rsidRDefault="00A00D8C">
      <w:pPr>
        <w:pStyle w:val="a0"/>
        <w:numPr>
          <w:ilvl w:val="0"/>
          <w:numId w:val="3"/>
        </w:numPr>
        <w:spacing w:after="0"/>
      </w:pPr>
      <w:r>
        <w:t>Информацию о пользователе;</w:t>
      </w:r>
    </w:p>
    <w:p w:rsidR="00811B81" w:rsidRDefault="00A00D8C">
      <w:pPr>
        <w:pStyle w:val="a0"/>
        <w:numPr>
          <w:ilvl w:val="0"/>
          <w:numId w:val="3"/>
        </w:numPr>
        <w:spacing w:after="0"/>
      </w:pPr>
      <w:r>
        <w:t>Панель инструментов страницы;</w:t>
      </w:r>
    </w:p>
    <w:p w:rsidR="00811B81" w:rsidRDefault="00A00D8C">
      <w:pPr>
        <w:pStyle w:val="a0"/>
        <w:numPr>
          <w:ilvl w:val="0"/>
          <w:numId w:val="3"/>
        </w:numPr>
        <w:spacing w:after="0"/>
      </w:pPr>
      <w:r>
        <w:t>Содержание страницы.</w:t>
      </w:r>
    </w:p>
    <w:p w:rsidR="00811B81" w:rsidRDefault="00811B81">
      <w:pPr>
        <w:pStyle w:val="aff0"/>
        <w:keepNext/>
        <w:ind w:firstLine="720"/>
        <w:jc w:val="both"/>
      </w:pPr>
    </w:p>
    <w:p w:rsidR="00811B81" w:rsidRDefault="00A00D8C">
      <w:pPr>
        <w:spacing w:after="0"/>
        <w:ind w:firstLine="720"/>
      </w:pPr>
      <w:r>
        <w:t>Информация, которая отображается в разделах 4, 6, 7 зависит от выбранного филиала, подразделения и выбранного пункта меню ИС ЭБДИ.</w:t>
      </w:r>
    </w:p>
    <w:p w:rsidR="00811B81" w:rsidRDefault="004A3044">
      <w:pPr>
        <w:pStyle w:val="2"/>
        <w:ind w:firstLine="720"/>
      </w:pPr>
      <w:bookmarkStart w:id="55" w:name="_Toc190160712"/>
      <w:bookmarkStart w:id="56" w:name="_Toc207810744"/>
      <w:bookmarkStart w:id="57" w:name="_Toc227851698"/>
      <w:r>
        <w:lastRenderedPageBreak/>
        <w:t>2</w:t>
      </w:r>
      <w:r w:rsidR="00A00D8C">
        <w:t>.7. Меню</w:t>
      </w:r>
      <w:bookmarkEnd w:id="55"/>
      <w:bookmarkEnd w:id="56"/>
      <w:bookmarkEnd w:id="57"/>
    </w:p>
    <w:p w:rsidR="00811B81" w:rsidRDefault="00A00D8C">
      <w:pPr>
        <w:pStyle w:val="aff2"/>
        <w:shd w:val="clear" w:color="auto" w:fill="FFFFFF"/>
        <w:spacing w:beforeAutospacing="0" w:after="240" w:afterAutospacing="0"/>
        <w:ind w:firstLine="720"/>
        <w:jc w:val="both"/>
        <w:rPr>
          <w:color w:val="121212"/>
        </w:rPr>
      </w:pPr>
      <w:r>
        <w:rPr>
          <w:color w:val="121212"/>
        </w:rPr>
        <w:t>Меню в ИС ЭБДИ предоставляет пользователям возможность выбирать информацию для отображения на экране или выполнять определенные действия в процессе работы с системой.</w:t>
      </w:r>
    </w:p>
    <w:p w:rsidR="00811B81" w:rsidRDefault="00A00D8C">
      <w:pPr>
        <w:pStyle w:val="aff2"/>
        <w:shd w:val="clear" w:color="auto" w:fill="FFFFFF"/>
        <w:spacing w:beforeAutospacing="0" w:after="240" w:afterAutospacing="0"/>
        <w:ind w:firstLine="720"/>
        <w:jc w:val="both"/>
        <w:rPr>
          <w:color w:val="121212"/>
        </w:rPr>
      </w:pPr>
      <w:r>
        <w:rPr>
          <w:color w:val="121212"/>
        </w:rPr>
        <w:t>Для пользователей с ролью «</w:t>
      </w:r>
      <w:r>
        <w:rPr>
          <w:rStyle w:val="af7"/>
          <w:color w:val="121212"/>
        </w:rPr>
        <w:t>Руководители</w:t>
      </w:r>
      <w:r>
        <w:rPr>
          <w:color w:val="121212"/>
        </w:rPr>
        <w:t>» доступен следующий список пунктов меню, который приведен в табл. 1.</w:t>
      </w:r>
    </w:p>
    <w:p w:rsidR="00811B81" w:rsidRDefault="00A00D8C">
      <w:r>
        <w:t>Таблица 1. Меню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561"/>
        <w:gridCol w:w="2695"/>
        <w:gridCol w:w="6095"/>
      </w:tblGrid>
      <w:tr w:rsidR="00811B81">
        <w:trPr>
          <w:tblHeader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firstLine="0"/>
              <w:jc w:val="center"/>
            </w:pPr>
            <w:r>
              <w:t>Меню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firstLine="0"/>
              <w:jc w:val="center"/>
            </w:pPr>
            <w:r>
              <w:t>Описание</w:t>
            </w:r>
          </w:p>
        </w:tc>
      </w:tr>
      <w:tr w:rsidR="00811B81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1D6BBA">
            <w:pPr>
              <w:pStyle w:val="a0"/>
              <w:ind w:firstLine="0"/>
              <w:jc w:val="left"/>
            </w:pPr>
            <w:hyperlink w:anchor="_5._Просмотр_и">
              <w:r w:rsidR="00A00D8C">
                <w:rPr>
                  <w:rStyle w:val="a5"/>
                </w:rPr>
                <w:t>Положения</w:t>
              </w:r>
            </w:hyperlink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>Позволяет отобразить информацию о подразделениях выбранной организационной единицы</w:t>
            </w:r>
          </w:p>
        </w:tc>
      </w:tr>
      <w:tr w:rsidR="00811B81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1D6BBA">
            <w:pPr>
              <w:pStyle w:val="a0"/>
              <w:ind w:firstLine="0"/>
              <w:rPr>
                <w:lang w:val="en-US"/>
              </w:rPr>
            </w:pPr>
            <w:hyperlink w:anchor="_7._Разработка_должностных">
              <w:r w:rsidR="00A00D8C">
                <w:rPr>
                  <w:rStyle w:val="a5"/>
                </w:rPr>
                <w:t>Инструкции</w:t>
              </w:r>
            </w:hyperlink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>Позволяет отобразить информацию о ДИ выбранного подразделения</w:t>
            </w:r>
          </w:p>
        </w:tc>
      </w:tr>
      <w:tr w:rsidR="00811B81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center"/>
            </w:pPr>
            <w:r>
              <w:t>3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1D6BBA">
            <w:pPr>
              <w:pStyle w:val="a0"/>
              <w:ind w:firstLine="0"/>
            </w:pPr>
            <w:hyperlink w:anchor="_7._Архив">
              <w:r w:rsidR="00A00D8C">
                <w:rPr>
                  <w:rStyle w:val="a5"/>
                </w:rPr>
                <w:t>Архив</w:t>
              </w:r>
            </w:hyperlink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>Позволяет отобразить информацию о ПП и ДИ, находящихся в архиве, для выбранного подразделения</w:t>
            </w:r>
          </w:p>
        </w:tc>
      </w:tr>
      <w:tr w:rsidR="00811B81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center"/>
            </w:pPr>
            <w:r>
              <w:t>4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1D6BBA">
            <w:pPr>
              <w:pStyle w:val="a0"/>
              <w:ind w:firstLine="0"/>
            </w:pPr>
            <w:hyperlink w:anchor="_8._Сообщения">
              <w:r w:rsidR="00A00D8C">
                <w:rPr>
                  <w:rStyle w:val="a5"/>
                </w:rPr>
                <w:t>Сообщения</w:t>
              </w:r>
            </w:hyperlink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>Позволяет отобразить информацию о сообщениях, переданных или полученных пользователем</w:t>
            </w:r>
          </w:p>
        </w:tc>
      </w:tr>
      <w:tr w:rsidR="00811B81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1D6BBA">
            <w:pPr>
              <w:pStyle w:val="a0"/>
              <w:ind w:firstLine="0"/>
              <w:jc w:val="left"/>
            </w:pPr>
            <w:hyperlink w:anchor="_9._Справочники">
              <w:r w:rsidR="00A00D8C">
                <w:rPr>
                  <w:rStyle w:val="a5"/>
                </w:rPr>
                <w:t>Справочники</w:t>
              </w:r>
            </w:hyperlink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>Позволяет отобразить информацию, содержащуюся в справочниках ИС ЭБДИ</w:t>
            </w:r>
          </w:p>
        </w:tc>
      </w:tr>
      <w:tr w:rsidR="00811B81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center"/>
            </w:pPr>
            <w:r>
              <w:t>6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1D6BBA">
            <w:pPr>
              <w:pStyle w:val="a0"/>
              <w:ind w:firstLine="0"/>
              <w:jc w:val="left"/>
            </w:pPr>
            <w:hyperlink w:anchor="_10._Отчеты">
              <w:r w:rsidR="00A00D8C">
                <w:rPr>
                  <w:rStyle w:val="a5"/>
                </w:rPr>
                <w:t>Отчеты</w:t>
              </w:r>
            </w:hyperlink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>Позволяет получить отчеты ИС ЭБДИ</w:t>
            </w:r>
          </w:p>
        </w:tc>
      </w:tr>
      <w:tr w:rsidR="00811B81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1D6BBA">
            <w:pPr>
              <w:pStyle w:val="a0"/>
              <w:ind w:firstLine="0"/>
              <w:jc w:val="left"/>
            </w:pPr>
            <w:hyperlink w:anchor="_11._Шаблоны">
              <w:r w:rsidR="00A00D8C">
                <w:rPr>
                  <w:rStyle w:val="a5"/>
                </w:rPr>
                <w:t>Шаблоны</w:t>
              </w:r>
            </w:hyperlink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>Позволяет получить шаблоны ИС ЭБДИ</w:t>
            </w:r>
          </w:p>
        </w:tc>
      </w:tr>
      <w:tr w:rsidR="00811B81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center"/>
            </w:pPr>
            <w:r>
              <w:t>8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1D6BBA">
            <w:pPr>
              <w:pStyle w:val="a0"/>
              <w:ind w:firstLine="0"/>
              <w:jc w:val="left"/>
            </w:pPr>
            <w:hyperlink w:anchor="_12._Просмотр_обучающих">
              <w:r w:rsidR="00A00D8C">
                <w:rPr>
                  <w:rStyle w:val="a5"/>
                </w:rPr>
                <w:t>Обучение</w:t>
              </w:r>
            </w:hyperlink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>Позволяет получить обучающую информацию о работе в ИС ЭБДИ</w:t>
            </w:r>
          </w:p>
        </w:tc>
      </w:tr>
      <w:tr w:rsidR="00811B81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center"/>
            </w:pPr>
            <w:r>
              <w:t>9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1D6BBA">
            <w:pPr>
              <w:pStyle w:val="a0"/>
              <w:ind w:firstLine="0"/>
              <w:jc w:val="left"/>
            </w:pPr>
            <w:hyperlink w:anchor="_13._Завершение_работы">
              <w:r w:rsidR="00A00D8C">
                <w:rPr>
                  <w:rStyle w:val="a5"/>
                </w:rPr>
                <w:t>Выход</w:t>
              </w:r>
            </w:hyperlink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>Позволяет завершить работу в ИС ЭБДИ</w:t>
            </w:r>
          </w:p>
        </w:tc>
      </w:tr>
    </w:tbl>
    <w:p w:rsidR="00811B81" w:rsidRDefault="00811B81">
      <w:pPr>
        <w:pStyle w:val="a0"/>
      </w:pPr>
    </w:p>
    <w:p w:rsidR="00811B81" w:rsidRDefault="004A3044">
      <w:pPr>
        <w:pStyle w:val="1"/>
        <w:ind w:firstLine="709"/>
        <w:jc w:val="left"/>
      </w:pPr>
      <w:bookmarkStart w:id="58" w:name="_5._Просмотр_и"/>
      <w:bookmarkStart w:id="59" w:name="_4._Положения"/>
      <w:bookmarkStart w:id="60" w:name="_Toc190160713"/>
      <w:bookmarkStart w:id="61" w:name="_Toc207810745"/>
      <w:bookmarkStart w:id="62" w:name="_Toc227851699"/>
      <w:bookmarkEnd w:id="58"/>
      <w:bookmarkEnd w:id="59"/>
      <w:r>
        <w:lastRenderedPageBreak/>
        <w:t>3</w:t>
      </w:r>
      <w:r w:rsidR="00A00D8C">
        <w:t>. Положения</w:t>
      </w:r>
      <w:bookmarkEnd w:id="60"/>
      <w:bookmarkEnd w:id="61"/>
      <w:bookmarkEnd w:id="62"/>
      <w:r w:rsidR="00A00D8C">
        <w:t xml:space="preserve"> </w:t>
      </w:r>
    </w:p>
    <w:p w:rsidR="00811B81" w:rsidRDefault="00A00D8C">
      <w:pPr>
        <w:rPr>
          <w:rFonts w:cs="Times New Roman"/>
        </w:rPr>
      </w:pPr>
      <w:r>
        <w:rPr>
          <w:rStyle w:val="af7"/>
          <w:rFonts w:cs="Times New Roman"/>
          <w:color w:val="121212"/>
          <w:shd w:val="clear" w:color="auto" w:fill="FFFFFF"/>
        </w:rPr>
        <w:t>Положение о структурном подразделении (ПП)</w:t>
      </w:r>
      <w:r>
        <w:rPr>
          <w:rFonts w:cs="Times New Roman"/>
          <w:shd w:val="clear" w:color="auto" w:fill="FFFFFF"/>
        </w:rPr>
        <w:t> является документом, который регламентирует структуру, цели, задачи, функции и полномочия конкретного подразделения в ПАО «Ростелеком». ПП определяет права, обязанности, ответственность руководителей подразделений, а также процедуры взаимодействия с другими подразделениями и внешними организациями. Этот документ является основой для организации работы и повышения эффективности функционирования подразделения.</w:t>
      </w:r>
    </w:p>
    <w:p w:rsidR="00811B81" w:rsidRDefault="004A3044">
      <w:pPr>
        <w:pStyle w:val="2"/>
        <w:rPr>
          <w:rStyle w:val="20"/>
          <w:b/>
        </w:rPr>
      </w:pPr>
      <w:bookmarkStart w:id="63" w:name="_5.1._Выбор_филиала"/>
      <w:bookmarkStart w:id="64" w:name="_5.2._Работа_с"/>
      <w:bookmarkStart w:id="65" w:name="_4.1._Работа_с"/>
      <w:bookmarkStart w:id="66" w:name="_Toc190160714"/>
      <w:bookmarkStart w:id="67" w:name="_Toc207810746"/>
      <w:bookmarkStart w:id="68" w:name="_Toc227851700"/>
      <w:bookmarkEnd w:id="63"/>
      <w:bookmarkEnd w:id="64"/>
      <w:bookmarkEnd w:id="65"/>
      <w:r>
        <w:t>3</w:t>
      </w:r>
      <w:r w:rsidR="00A00D8C">
        <w:t>.1. Работа с о</w:t>
      </w:r>
      <w:r w:rsidR="00A00D8C">
        <w:rPr>
          <w:rStyle w:val="20"/>
          <w:b/>
          <w:i/>
        </w:rPr>
        <w:t>рганизационной структурой</w:t>
      </w:r>
      <w:bookmarkEnd w:id="66"/>
      <w:bookmarkEnd w:id="67"/>
      <w:bookmarkEnd w:id="68"/>
    </w:p>
    <w:p w:rsidR="00811B81" w:rsidRDefault="0024515B">
      <w:pPr>
        <w:pStyle w:val="a0"/>
      </w:pPr>
      <w:r>
        <w:t>Для начала работы</w:t>
      </w:r>
      <w:r w:rsidR="00A00D8C">
        <w:t xml:space="preserve"> с организационной структурой, выберите пункт меню «</w:t>
      </w:r>
      <w:hyperlink w:anchor="_3.4._Обзор_интерфейса">
        <w:r w:rsidR="00A00D8C">
          <w:rPr>
            <w:rStyle w:val="a5"/>
          </w:rPr>
          <w:t>Положения</w:t>
        </w:r>
      </w:hyperlink>
      <w:r w:rsidR="00A00D8C">
        <w:t xml:space="preserve">». Это действие откроет интерфейс, </w:t>
      </w:r>
      <w:r w:rsidR="00A00D8C">
        <w:rPr>
          <w:lang w:eastAsia="ru-RU" w:bidi="ar-SA"/>
        </w:rPr>
        <w:t>позволяющий управлять данными организационной структуры.</w:t>
      </w:r>
    </w:p>
    <w:p w:rsidR="00811B81" w:rsidRDefault="00A00D8C">
      <w:pPr>
        <w:pStyle w:val="a0"/>
        <w:spacing w:after="0"/>
      </w:pPr>
      <w:r>
        <w:t xml:space="preserve">На экране отобразится список подразделений выбранной организационной единицы в форме таблицы (рис. </w:t>
      </w:r>
      <w:r w:rsidR="0024515B">
        <w:t>5</w:t>
      </w:r>
      <w:r>
        <w:t>).</w:t>
      </w:r>
    </w:p>
    <w:p w:rsidR="00811B81" w:rsidRDefault="00A00D8C">
      <w:pPr>
        <w:pStyle w:val="aff0"/>
      </w:pPr>
      <w:r>
        <w:rPr>
          <w:noProof/>
        </w:rPr>
        <w:drawing>
          <wp:inline distT="0" distB="0" distL="0" distR="0">
            <wp:extent cx="5939790" cy="925195"/>
            <wp:effectExtent l="0" t="0" r="0" b="0"/>
            <wp:docPr id="1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2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81" w:rsidRPr="0024515B" w:rsidRDefault="00A00D8C">
      <w:pPr>
        <w:pStyle w:val="aff0"/>
        <w:jc w:val="center"/>
        <w:rPr>
          <w:rFonts w:ascii="Times New Roman" w:hAnsi="Times New Roman" w:cs="Times New Roman"/>
        </w:rPr>
      </w:pPr>
      <w:r w:rsidRPr="0024515B">
        <w:rPr>
          <w:rFonts w:ascii="Times New Roman" w:hAnsi="Times New Roman" w:cs="Times New Roman"/>
        </w:rPr>
        <w:t xml:space="preserve">Рисунок </w:t>
      </w:r>
      <w:r w:rsidRPr="0024515B">
        <w:rPr>
          <w:rFonts w:ascii="Times New Roman" w:hAnsi="Times New Roman" w:cs="Times New Roman"/>
        </w:rPr>
        <w:fldChar w:fldCharType="begin"/>
      </w:r>
      <w:r w:rsidRPr="0024515B">
        <w:rPr>
          <w:rFonts w:ascii="Times New Roman" w:hAnsi="Times New Roman" w:cs="Times New Roman"/>
        </w:rPr>
        <w:instrText xml:space="preserve"> SEQ Рисунок \* ARABIC </w:instrText>
      </w:r>
      <w:r w:rsidRPr="0024515B">
        <w:rPr>
          <w:rFonts w:ascii="Times New Roman" w:hAnsi="Times New Roman" w:cs="Times New Roman"/>
        </w:rPr>
        <w:fldChar w:fldCharType="separate"/>
      </w:r>
      <w:r w:rsidR="0024515B" w:rsidRPr="0024515B">
        <w:rPr>
          <w:rFonts w:ascii="Times New Roman" w:hAnsi="Times New Roman" w:cs="Times New Roman"/>
        </w:rPr>
        <w:t>5</w:t>
      </w:r>
      <w:r w:rsidRPr="0024515B">
        <w:rPr>
          <w:rFonts w:ascii="Times New Roman" w:hAnsi="Times New Roman" w:cs="Times New Roman"/>
        </w:rPr>
        <w:fldChar w:fldCharType="end"/>
      </w:r>
    </w:p>
    <w:p w:rsidR="00811B81" w:rsidRDefault="00811B81">
      <w:pPr>
        <w:widowControl/>
        <w:shd w:val="clear" w:color="auto" w:fill="FFFFFF"/>
        <w:suppressAutoHyphens w:val="0"/>
        <w:spacing w:after="0"/>
      </w:pPr>
    </w:p>
    <w:p w:rsidR="00811B81" w:rsidRDefault="00A00D8C">
      <w:pPr>
        <w:pStyle w:val="a0"/>
      </w:pPr>
      <w:r>
        <w:t>Каждая строка таблицы содержит информацию об одном подразделении. Список колонок таблицы «Положения» приведен в табл.2.</w:t>
      </w:r>
    </w:p>
    <w:p w:rsidR="00811B81" w:rsidRDefault="00A00D8C">
      <w:r>
        <w:t>Таблица 2. Описание таблицы «Положения».</w:t>
      </w:r>
    </w:p>
    <w:tbl>
      <w:tblPr>
        <w:tblW w:w="9350" w:type="dxa"/>
        <w:tblLayout w:type="fixed"/>
        <w:tblLook w:val="04A0" w:firstRow="1" w:lastRow="0" w:firstColumn="1" w:lastColumn="0" w:noHBand="0" w:noVBand="1"/>
      </w:tblPr>
      <w:tblGrid>
        <w:gridCol w:w="562"/>
        <w:gridCol w:w="2128"/>
        <w:gridCol w:w="3260"/>
        <w:gridCol w:w="3400"/>
      </w:tblGrid>
      <w:tr w:rsidR="00811B81" w:rsidRPr="00C66625">
        <w:trPr>
          <w:tblHeader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Pr="00C66625" w:rsidRDefault="00A00D8C">
            <w:pPr>
              <w:pStyle w:val="a0"/>
              <w:ind w:firstLine="0"/>
              <w:jc w:val="center"/>
              <w:rPr>
                <w:rFonts w:cs="Times New Roman"/>
              </w:rPr>
            </w:pPr>
            <w:r w:rsidRPr="00C66625">
              <w:rPr>
                <w:rFonts w:cs="Times New Roman"/>
              </w:rPr>
              <w:t>№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Pr="00C66625" w:rsidRDefault="00A00D8C">
            <w:pPr>
              <w:pStyle w:val="a0"/>
              <w:ind w:firstLine="0"/>
              <w:jc w:val="center"/>
              <w:rPr>
                <w:rFonts w:cs="Times New Roman"/>
              </w:rPr>
            </w:pPr>
            <w:r w:rsidRPr="00C66625">
              <w:rPr>
                <w:rFonts w:cs="Times New Roman"/>
              </w:rPr>
              <w:t>Колонка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Pr="00C66625" w:rsidRDefault="00A00D8C">
            <w:pPr>
              <w:pStyle w:val="a0"/>
              <w:ind w:firstLine="0"/>
              <w:jc w:val="center"/>
              <w:rPr>
                <w:rFonts w:cs="Times New Roman"/>
              </w:rPr>
            </w:pPr>
            <w:r w:rsidRPr="00C66625">
              <w:rPr>
                <w:rFonts w:cs="Times New Roman"/>
              </w:rPr>
              <w:t>Содержание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Pr="00C66625" w:rsidRDefault="00A00D8C">
            <w:pPr>
              <w:pStyle w:val="a0"/>
              <w:ind w:firstLine="0"/>
              <w:jc w:val="center"/>
              <w:rPr>
                <w:rFonts w:cs="Times New Roman"/>
              </w:rPr>
            </w:pPr>
            <w:r w:rsidRPr="00C66625">
              <w:rPr>
                <w:rFonts w:cs="Times New Roman"/>
              </w:rPr>
              <w:t>Описание</w:t>
            </w:r>
          </w:p>
        </w:tc>
      </w:tr>
      <w:tr w:rsidR="00811B81" w:rsidRPr="00C66625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Pr="00C66625" w:rsidRDefault="00A00D8C">
            <w:pPr>
              <w:pStyle w:val="a0"/>
              <w:ind w:firstLine="0"/>
              <w:jc w:val="center"/>
              <w:rPr>
                <w:rFonts w:cs="Times New Roman"/>
                <w:lang w:val="en-US"/>
              </w:rPr>
            </w:pPr>
            <w:r w:rsidRPr="00C66625">
              <w:rPr>
                <w:rFonts w:cs="Times New Roman"/>
                <w:lang w:val="en-US"/>
              </w:rPr>
              <w:t>1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Pr="00C66625" w:rsidRDefault="00A00D8C">
            <w:pPr>
              <w:pStyle w:val="a0"/>
              <w:ind w:firstLine="0"/>
              <w:jc w:val="left"/>
              <w:rPr>
                <w:rFonts w:cs="Times New Roman"/>
              </w:rPr>
            </w:pPr>
            <w:r w:rsidRPr="00C66625">
              <w:rPr>
                <w:rFonts w:cs="Times New Roman"/>
              </w:rPr>
              <w:t>Список подразделений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Pr="00C66625" w:rsidRDefault="00A00D8C">
            <w:pPr>
              <w:pStyle w:val="a0"/>
              <w:ind w:firstLine="0"/>
              <w:jc w:val="left"/>
              <w:rPr>
                <w:rFonts w:cs="Times New Roman"/>
              </w:rPr>
            </w:pPr>
            <w:r w:rsidRPr="00C66625">
              <w:rPr>
                <w:rFonts w:cs="Times New Roman"/>
              </w:rPr>
              <w:t>Наименование</w:t>
            </w:r>
            <w:r w:rsidRPr="00C66625">
              <w:rPr>
                <w:rFonts w:cs="Times New Roman"/>
                <w:sz w:val="28"/>
                <w:szCs w:val="28"/>
              </w:rPr>
              <w:t xml:space="preserve"> </w:t>
            </w:r>
            <w:r w:rsidRPr="00C66625">
              <w:rPr>
                <w:rFonts w:cs="Times New Roman"/>
              </w:rPr>
              <w:t xml:space="preserve">подразделения 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Pr="00C66625" w:rsidRDefault="00A00D8C">
            <w:pPr>
              <w:pStyle w:val="a0"/>
              <w:ind w:firstLine="0"/>
              <w:jc w:val="left"/>
              <w:rPr>
                <w:rFonts w:cs="Times New Roman"/>
              </w:rPr>
            </w:pPr>
            <w:r w:rsidRPr="00C66625">
              <w:rPr>
                <w:rFonts w:cs="Times New Roman"/>
              </w:rPr>
              <w:t xml:space="preserve">Ссылка, после нажатия которой на экране отображаются </w:t>
            </w:r>
            <w:hyperlink w:anchor="_5._Инструкции">
              <w:r w:rsidRPr="00C66625">
                <w:rPr>
                  <w:rStyle w:val="a5"/>
                  <w:rFonts w:cs="Times New Roman"/>
                </w:rPr>
                <w:t>инструкции подразделения</w:t>
              </w:r>
            </w:hyperlink>
          </w:p>
        </w:tc>
      </w:tr>
      <w:tr w:rsidR="00811B81" w:rsidRPr="00C66625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Pr="00C66625" w:rsidRDefault="00A00D8C">
            <w:pPr>
              <w:pStyle w:val="a0"/>
              <w:ind w:firstLine="0"/>
              <w:jc w:val="center"/>
              <w:rPr>
                <w:rFonts w:cs="Times New Roman"/>
              </w:rPr>
            </w:pPr>
            <w:r w:rsidRPr="00C66625">
              <w:rPr>
                <w:rFonts w:cs="Times New Roman"/>
              </w:rPr>
              <w:t>2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Pr="00C66625" w:rsidRDefault="00A00D8C">
            <w:pPr>
              <w:pStyle w:val="a0"/>
              <w:ind w:firstLine="0"/>
              <w:rPr>
                <w:rFonts w:cs="Times New Roman"/>
              </w:rPr>
            </w:pPr>
            <w:r w:rsidRPr="00C66625">
              <w:rPr>
                <w:rFonts w:cs="Times New Roman"/>
              </w:rPr>
              <w:t>Вид матрицы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Pr="00C66625" w:rsidRDefault="00A00D8C">
            <w:pPr>
              <w:pStyle w:val="aff0"/>
              <w:rPr>
                <w:rFonts w:ascii="Times New Roman" w:hAnsi="Times New Roman" w:cs="Times New Roman"/>
                <w:strike/>
              </w:rPr>
            </w:pPr>
            <w:r w:rsidRPr="00C66625">
              <w:rPr>
                <w:rFonts w:ascii="Times New Roman" w:hAnsi="Times New Roman" w:cs="Times New Roman"/>
                <w:sz w:val="24"/>
                <w:szCs w:val="24"/>
              </w:rPr>
              <w:t>«тип.» - типовое положение</w:t>
            </w:r>
            <w:r w:rsidRPr="00C66625">
              <w:rPr>
                <w:rFonts w:ascii="Times New Roman" w:hAnsi="Times New Roman" w:cs="Times New Roman"/>
              </w:rPr>
              <w:t xml:space="preserve">, </w:t>
            </w:r>
            <w:r w:rsidRPr="00C66625">
              <w:rPr>
                <w:rFonts w:ascii="Times New Roman" w:hAnsi="Times New Roman" w:cs="Times New Roman"/>
                <w:sz w:val="24"/>
                <w:szCs w:val="24"/>
              </w:rPr>
              <w:t>«инд.» -индивидуальное положение</w:t>
            </w:r>
            <w:r w:rsidRPr="00C6662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Pr="00C66625" w:rsidRDefault="001D6BBA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9.1._Работа_со">
              <w:r w:rsidR="00A00D8C" w:rsidRPr="00C666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Функциональные карты</w:t>
              </w:r>
            </w:hyperlink>
            <w:r w:rsidR="00A00D8C" w:rsidRPr="00C66625">
              <w:rPr>
                <w:rFonts w:ascii="Times New Roman" w:hAnsi="Times New Roman" w:cs="Times New Roman"/>
                <w:sz w:val="24"/>
                <w:szCs w:val="24"/>
              </w:rPr>
              <w:t xml:space="preserve"> типовые или  </w:t>
            </w:r>
          </w:p>
          <w:p w:rsidR="00811B81" w:rsidRPr="00C66625" w:rsidRDefault="00A00D8C">
            <w:pPr>
              <w:pStyle w:val="a0"/>
              <w:ind w:firstLine="0"/>
              <w:jc w:val="left"/>
              <w:rPr>
                <w:rFonts w:cs="Times New Roman"/>
              </w:rPr>
            </w:pPr>
            <w:r w:rsidRPr="00C66625">
              <w:rPr>
                <w:rFonts w:cs="Times New Roman"/>
              </w:rPr>
              <w:t xml:space="preserve">*Типовые </w:t>
            </w:r>
            <w:hyperlink w:anchor="_9.2._Работа_со">
              <w:r w:rsidRPr="00C66625">
                <w:rPr>
                  <w:rStyle w:val="a5"/>
                  <w:rFonts w:cs="Times New Roman"/>
                </w:rPr>
                <w:t>матрицы задач и функций</w:t>
              </w:r>
            </w:hyperlink>
            <w:r w:rsidRPr="00C66625">
              <w:rPr>
                <w:rFonts w:cs="Times New Roman"/>
              </w:rPr>
              <w:t xml:space="preserve"> применяются для разработки ПП, имеющих типовой функционал. </w:t>
            </w:r>
          </w:p>
          <w:p w:rsidR="00811B81" w:rsidRPr="00C66625" w:rsidRDefault="00A00D8C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66625">
              <w:rPr>
                <w:rFonts w:ascii="Times New Roman" w:hAnsi="Times New Roman" w:cs="Times New Roman"/>
                <w:sz w:val="24"/>
                <w:szCs w:val="24"/>
              </w:rPr>
              <w:t>Функциональные карты индивидуальные или</w:t>
            </w:r>
          </w:p>
          <w:p w:rsidR="00811B81" w:rsidRPr="00C66625" w:rsidRDefault="00A00D8C">
            <w:pPr>
              <w:pStyle w:val="a0"/>
              <w:ind w:firstLine="0"/>
              <w:jc w:val="left"/>
              <w:rPr>
                <w:rFonts w:cs="Times New Roman"/>
              </w:rPr>
            </w:pPr>
            <w:r w:rsidRPr="00C66625">
              <w:rPr>
                <w:rFonts w:cs="Times New Roman"/>
              </w:rPr>
              <w:t>*Индивидуальные матрицы задач и функций применяются для разработки ПП, имеющих уникальный набор, отличный от типового функционала.</w:t>
            </w:r>
          </w:p>
          <w:p w:rsidR="00811B81" w:rsidRPr="00C66625" w:rsidRDefault="00A00D8C">
            <w:pPr>
              <w:pStyle w:val="a0"/>
              <w:ind w:firstLine="0"/>
              <w:jc w:val="left"/>
              <w:rPr>
                <w:rFonts w:cs="Times New Roman"/>
                <w:i/>
                <w:sz w:val="22"/>
                <w:szCs w:val="22"/>
              </w:rPr>
            </w:pPr>
            <w:r w:rsidRPr="00C66625">
              <w:rPr>
                <w:rFonts w:cs="Times New Roman"/>
                <w:i/>
                <w:sz w:val="22"/>
                <w:szCs w:val="22"/>
              </w:rPr>
              <w:t xml:space="preserve">* </w:t>
            </w:r>
            <w:hyperlink w:anchor="_4.1.1._Организационные_единицы,">
              <w:r w:rsidRPr="00C66625">
                <w:rPr>
                  <w:rStyle w:val="a5"/>
                  <w:rFonts w:cs="Times New Roman"/>
                  <w:i/>
                  <w:sz w:val="22"/>
                  <w:szCs w:val="22"/>
                </w:rPr>
                <w:t>организационные единицы, использующие старый функционал</w:t>
              </w:r>
            </w:hyperlink>
          </w:p>
        </w:tc>
      </w:tr>
      <w:tr w:rsidR="00811B81" w:rsidRPr="00C66625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Pr="00C66625" w:rsidRDefault="00A00D8C">
            <w:pPr>
              <w:pStyle w:val="a0"/>
              <w:ind w:firstLine="0"/>
              <w:jc w:val="center"/>
              <w:rPr>
                <w:rFonts w:cs="Times New Roman"/>
              </w:rPr>
            </w:pPr>
            <w:r w:rsidRPr="00C66625">
              <w:rPr>
                <w:rFonts w:cs="Times New Roman"/>
              </w:rPr>
              <w:t>3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Pr="00C66625" w:rsidRDefault="00A00D8C">
            <w:pPr>
              <w:pStyle w:val="a0"/>
              <w:ind w:firstLine="0"/>
              <w:rPr>
                <w:rFonts w:cs="Times New Roman"/>
              </w:rPr>
            </w:pPr>
            <w:r w:rsidRPr="00C66625">
              <w:rPr>
                <w:rFonts w:cs="Times New Roman"/>
              </w:rPr>
              <w:t>Положение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Pr="00C66625" w:rsidRDefault="00A00D8C">
            <w:pPr>
              <w:pStyle w:val="a0"/>
              <w:ind w:firstLine="0"/>
              <w:jc w:val="left"/>
              <w:rPr>
                <w:rFonts w:cs="Times New Roman"/>
              </w:rPr>
            </w:pPr>
            <w:r w:rsidRPr="00C66625">
              <w:rPr>
                <w:rFonts w:cs="Times New Roman"/>
                <w:b/>
              </w:rPr>
              <w:t>«Открыть»</w:t>
            </w:r>
            <w:r w:rsidRPr="00C66625">
              <w:rPr>
                <w:rFonts w:cs="Times New Roman"/>
              </w:rPr>
              <w:t xml:space="preserve"> - если ПП создано. Пустая ячейка – </w:t>
            </w:r>
            <w:r w:rsidRPr="00C66625">
              <w:rPr>
                <w:rFonts w:cs="Times New Roman"/>
              </w:rPr>
              <w:lastRenderedPageBreak/>
              <w:t>если ПП для подразделения создавать не нужно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Pr="00C66625" w:rsidRDefault="00A00D8C">
            <w:pPr>
              <w:pStyle w:val="aff0"/>
              <w:rPr>
                <w:rFonts w:ascii="Times New Roman" w:hAnsi="Times New Roman" w:cs="Times New Roman"/>
              </w:rPr>
            </w:pPr>
            <w:r w:rsidRPr="00C666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После нажатия ссылки «Открыть» открывается </w:t>
            </w:r>
            <w:r w:rsidRPr="00C666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диалог для работы с ранее созданным ПП.  Руководитель подразделения имеет права на </w:t>
            </w:r>
            <w:hyperlink w:anchor="_4.2._Редактирование_положения">
              <w:r w:rsidRPr="00C666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редактирование положения на стадии проект</w:t>
              </w:r>
            </w:hyperlink>
            <w:r w:rsidRPr="00C666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11B81" w:rsidRPr="00C66625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Pr="00C66625" w:rsidRDefault="00A00D8C">
            <w:pPr>
              <w:pStyle w:val="a0"/>
              <w:ind w:firstLine="0"/>
              <w:jc w:val="center"/>
              <w:rPr>
                <w:rFonts w:cs="Times New Roman"/>
              </w:rPr>
            </w:pPr>
            <w:r w:rsidRPr="00C66625">
              <w:rPr>
                <w:rFonts w:cs="Times New Roman"/>
              </w:rPr>
              <w:lastRenderedPageBreak/>
              <w:t>4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Pr="00C66625" w:rsidRDefault="00A00D8C">
            <w:pPr>
              <w:pStyle w:val="a0"/>
              <w:ind w:firstLine="0"/>
              <w:jc w:val="left"/>
              <w:rPr>
                <w:rFonts w:cs="Times New Roman"/>
              </w:rPr>
            </w:pPr>
            <w:r w:rsidRPr="00C66625">
              <w:rPr>
                <w:rFonts w:cs="Times New Roman"/>
              </w:rPr>
              <w:t>Статус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Pr="00C66625" w:rsidRDefault="001D6BBA">
            <w:pPr>
              <w:pStyle w:val="a0"/>
              <w:ind w:firstLine="0"/>
              <w:jc w:val="left"/>
              <w:rPr>
                <w:rFonts w:cs="Times New Roman"/>
              </w:rPr>
            </w:pPr>
            <w:hyperlink w:anchor="_5.12._Согласование_и">
              <w:r w:rsidR="00A00D8C" w:rsidRPr="00C66625">
                <w:rPr>
                  <w:rStyle w:val="a5"/>
                  <w:rFonts w:cs="Times New Roman"/>
                </w:rPr>
                <w:t>Статус согласования ПП (см. табл.7 по ссылке)</w:t>
              </w:r>
            </w:hyperlink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Pr="00C66625" w:rsidRDefault="00A00D8C">
            <w:pPr>
              <w:pStyle w:val="a0"/>
              <w:ind w:firstLine="0"/>
              <w:jc w:val="left"/>
              <w:rPr>
                <w:rFonts w:cs="Times New Roman"/>
              </w:rPr>
            </w:pPr>
            <w:r w:rsidRPr="00C66625">
              <w:rPr>
                <w:rFonts w:cs="Times New Roman"/>
              </w:rPr>
              <w:t xml:space="preserve">После нажатия ссылки со статусом ПП открывается диалог </w:t>
            </w:r>
            <w:hyperlink w:anchor="_4.5._Согласование_и">
              <w:r w:rsidRPr="00C66625">
                <w:rPr>
                  <w:rStyle w:val="a5"/>
                  <w:rFonts w:cs="Times New Roman"/>
                </w:rPr>
                <w:t>«Согласование ПП»</w:t>
              </w:r>
            </w:hyperlink>
            <w:r w:rsidRPr="00C66625">
              <w:rPr>
                <w:rFonts w:cs="Times New Roman"/>
              </w:rPr>
              <w:t xml:space="preserve"> </w:t>
            </w:r>
          </w:p>
        </w:tc>
      </w:tr>
      <w:tr w:rsidR="00811B81" w:rsidRPr="00C66625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Pr="00C66625" w:rsidRDefault="00A00D8C">
            <w:pPr>
              <w:pStyle w:val="a0"/>
              <w:ind w:firstLine="0"/>
              <w:jc w:val="center"/>
              <w:rPr>
                <w:rFonts w:cs="Times New Roman"/>
              </w:rPr>
            </w:pPr>
            <w:r w:rsidRPr="00C66625">
              <w:rPr>
                <w:rFonts w:cs="Times New Roman"/>
              </w:rPr>
              <w:t>5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Pr="00C66625" w:rsidRDefault="00A00D8C">
            <w:pPr>
              <w:pStyle w:val="a0"/>
              <w:ind w:firstLine="0"/>
              <w:jc w:val="left"/>
              <w:rPr>
                <w:rFonts w:cs="Times New Roman"/>
              </w:rPr>
            </w:pPr>
            <w:r w:rsidRPr="00C66625">
              <w:rPr>
                <w:rFonts w:cs="Times New Roman"/>
              </w:rPr>
              <w:t>Скан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Pr="00C66625" w:rsidRDefault="00A00D8C">
            <w:pPr>
              <w:pStyle w:val="a0"/>
              <w:ind w:firstLine="0"/>
              <w:jc w:val="left"/>
              <w:rPr>
                <w:rFonts w:cs="Times New Roman"/>
              </w:rPr>
            </w:pPr>
            <w:r w:rsidRPr="00C66625">
              <w:rPr>
                <w:rFonts w:cs="Times New Roman"/>
                <w:noProof/>
              </w:rPr>
              <w:drawing>
                <wp:inline distT="0" distB="0" distL="0" distR="0">
                  <wp:extent cx="209550" cy="171450"/>
                  <wp:effectExtent l="0" t="0" r="0" b="0"/>
                  <wp:docPr id="11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66625">
              <w:rPr>
                <w:rFonts w:cs="Times New Roman"/>
              </w:rPr>
              <w:t xml:space="preserve">- ПП утверждено, сканированная копия ПП не </w:t>
            </w:r>
            <w:proofErr w:type="gramStart"/>
            <w:r w:rsidRPr="00C66625">
              <w:rPr>
                <w:rFonts w:cs="Times New Roman"/>
              </w:rPr>
              <w:t xml:space="preserve">загружена,   </w:t>
            </w:r>
            <w:proofErr w:type="gramEnd"/>
            <w:r w:rsidRPr="00C66625">
              <w:rPr>
                <w:rFonts w:cs="Times New Roman"/>
              </w:rPr>
              <w:t xml:space="preserve">                            </w:t>
            </w:r>
            <w:r w:rsidRPr="00C66625">
              <w:rPr>
                <w:rFonts w:cs="Times New Roman"/>
                <w:noProof/>
              </w:rPr>
              <w:drawing>
                <wp:inline distT="0" distB="0" distL="0" distR="0">
                  <wp:extent cx="171450" cy="171450"/>
                  <wp:effectExtent l="0" t="0" r="0" b="0"/>
                  <wp:docPr id="12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66625">
              <w:rPr>
                <w:rFonts w:cs="Times New Roman"/>
              </w:rPr>
              <w:t xml:space="preserve"> - сканированная копия ПП загружена.                                   В остальных случаях колонка пустая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Pr="00C66625" w:rsidRDefault="00A00D8C">
            <w:pPr>
              <w:pStyle w:val="a0"/>
              <w:ind w:firstLine="0"/>
              <w:jc w:val="left"/>
              <w:rPr>
                <w:rFonts w:cs="Times New Roman"/>
              </w:rPr>
            </w:pPr>
            <w:r w:rsidRPr="00C66625">
              <w:rPr>
                <w:rFonts w:cs="Times New Roman"/>
              </w:rPr>
              <w:t xml:space="preserve">После нажатия кнопки открывается </w:t>
            </w:r>
            <w:hyperlink w:anchor="_4.6._Загрузка_сканированной">
              <w:r w:rsidRPr="00C66625">
                <w:rPr>
                  <w:rStyle w:val="a5"/>
                  <w:rFonts w:cs="Times New Roman"/>
                </w:rPr>
                <w:t>диалог для просмотра и загрузки сканированных копий ПП</w:t>
              </w:r>
            </w:hyperlink>
          </w:p>
        </w:tc>
      </w:tr>
      <w:tr w:rsidR="00811B81" w:rsidRPr="00C66625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Pr="00C66625" w:rsidRDefault="00A00D8C">
            <w:pPr>
              <w:pStyle w:val="a0"/>
              <w:ind w:firstLine="0"/>
              <w:jc w:val="center"/>
              <w:rPr>
                <w:rFonts w:cs="Times New Roman"/>
              </w:rPr>
            </w:pPr>
            <w:r w:rsidRPr="00C66625">
              <w:rPr>
                <w:rFonts w:cs="Times New Roman"/>
              </w:rPr>
              <w:t>6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Pr="00C66625" w:rsidRDefault="00A00D8C">
            <w:pPr>
              <w:pStyle w:val="a0"/>
              <w:ind w:firstLine="0"/>
              <w:jc w:val="left"/>
              <w:rPr>
                <w:rFonts w:cs="Times New Roman"/>
              </w:rPr>
            </w:pPr>
            <w:r w:rsidRPr="00C66625">
              <w:rPr>
                <w:rFonts w:cs="Times New Roman"/>
              </w:rPr>
              <w:t>Рег.№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Pr="00C66625" w:rsidRDefault="00A00D8C">
            <w:pPr>
              <w:pStyle w:val="a0"/>
              <w:ind w:firstLine="0"/>
              <w:jc w:val="left"/>
              <w:rPr>
                <w:rFonts w:cs="Times New Roman"/>
              </w:rPr>
            </w:pPr>
            <w:r w:rsidRPr="00C66625">
              <w:rPr>
                <w:rFonts w:cs="Times New Roman"/>
              </w:rPr>
              <w:t>Регистрационный номер ПП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Pr="00C66625" w:rsidRDefault="00811B81">
            <w:pPr>
              <w:pStyle w:val="a0"/>
              <w:ind w:firstLine="0"/>
              <w:jc w:val="left"/>
              <w:rPr>
                <w:rFonts w:cs="Times New Roman"/>
              </w:rPr>
            </w:pPr>
          </w:p>
        </w:tc>
      </w:tr>
      <w:tr w:rsidR="00811B81" w:rsidRPr="00C66625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Pr="00C66625" w:rsidRDefault="00A00D8C">
            <w:pPr>
              <w:pStyle w:val="a0"/>
              <w:ind w:firstLine="0"/>
              <w:jc w:val="center"/>
              <w:rPr>
                <w:rFonts w:cs="Times New Roman"/>
              </w:rPr>
            </w:pPr>
            <w:r w:rsidRPr="00C66625">
              <w:rPr>
                <w:rFonts w:cs="Times New Roman"/>
              </w:rPr>
              <w:t>7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Pr="00C66625" w:rsidRDefault="00A00D8C">
            <w:pPr>
              <w:pStyle w:val="a0"/>
              <w:ind w:firstLine="0"/>
              <w:jc w:val="left"/>
              <w:rPr>
                <w:rFonts w:cs="Times New Roman"/>
              </w:rPr>
            </w:pPr>
            <w:r w:rsidRPr="00C66625">
              <w:rPr>
                <w:rFonts w:cs="Times New Roman"/>
              </w:rPr>
              <w:t>Дата рег.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Pr="00C66625" w:rsidRDefault="00A00D8C">
            <w:pPr>
              <w:pStyle w:val="a0"/>
              <w:ind w:firstLine="0"/>
              <w:jc w:val="left"/>
              <w:rPr>
                <w:rFonts w:cs="Times New Roman"/>
              </w:rPr>
            </w:pPr>
            <w:r w:rsidRPr="00C66625">
              <w:rPr>
                <w:rFonts w:cs="Times New Roman"/>
              </w:rPr>
              <w:t>Дата регистрации ПП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Pr="00C66625" w:rsidRDefault="00811B81">
            <w:pPr>
              <w:pStyle w:val="a0"/>
              <w:ind w:firstLine="0"/>
              <w:jc w:val="left"/>
              <w:rPr>
                <w:rFonts w:cs="Times New Roman"/>
              </w:rPr>
            </w:pPr>
          </w:p>
        </w:tc>
      </w:tr>
    </w:tbl>
    <w:p w:rsidR="00811B81" w:rsidRDefault="00811B81">
      <w:pPr>
        <w:pStyle w:val="a0"/>
      </w:pPr>
      <w:bookmarkStart w:id="69" w:name="_5.2.2.Редактирование_подразделения"/>
      <w:bookmarkEnd w:id="69"/>
    </w:p>
    <w:p w:rsidR="00811B81" w:rsidRDefault="00A00D8C">
      <w:pPr>
        <w:pStyle w:val="a0"/>
      </w:pPr>
      <w:r>
        <w:t>Разработку проекта ПП инициирует пользователь в роли «Администратор» и «Администратор с правом подписи» по курируемым группирующим узлам.</w:t>
      </w:r>
    </w:p>
    <w:p w:rsidR="00811B81" w:rsidRDefault="004A3044">
      <w:pPr>
        <w:pStyle w:val="3"/>
      </w:pPr>
      <w:bookmarkStart w:id="70" w:name="_4.1.1._Организационные_единицы,"/>
      <w:bookmarkStart w:id="71" w:name="_Toc207810747"/>
      <w:bookmarkStart w:id="72" w:name="_Toc227851701"/>
      <w:bookmarkEnd w:id="70"/>
      <w:r>
        <w:t>3</w:t>
      </w:r>
      <w:r w:rsidR="00A00D8C">
        <w:t>.1.1. Организационные единицы, использующие старый функционал</w:t>
      </w:r>
      <w:bookmarkEnd w:id="71"/>
      <w:bookmarkEnd w:id="72"/>
    </w:p>
    <w:p w:rsidR="00811B81" w:rsidRDefault="00A00D8C">
      <w:pPr>
        <w:widowControl/>
        <w:shd w:val="clear" w:color="auto" w:fill="FFFFFF"/>
        <w:tabs>
          <w:tab w:val="left" w:pos="0"/>
        </w:tabs>
        <w:suppressAutoHyphens w:val="0"/>
        <w:spacing w:after="0"/>
        <w:ind w:firstLine="72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Некоторые организационные единицы могут продолжать использовать старые версии функционала или документооборота</w:t>
      </w:r>
      <w:r w:rsidR="00C66625">
        <w:rPr>
          <w:rFonts w:eastAsia="Times New Roman" w:cs="Times New Roman"/>
          <w:color w:val="121212"/>
          <w:kern w:val="0"/>
          <w:lang w:eastAsia="ru-RU" w:bidi="ar-SA"/>
        </w:rPr>
        <w:t>, которые</w:t>
      </w:r>
      <w:r>
        <w:rPr>
          <w:rFonts w:eastAsia="Times New Roman" w:cs="Times New Roman"/>
          <w:color w:val="121212"/>
          <w:kern w:val="0"/>
          <w:lang w:eastAsia="ru-RU" w:bidi="ar-SA"/>
        </w:rPr>
        <w:t xml:space="preserve"> включа</w:t>
      </w:r>
      <w:r w:rsidR="00C66625">
        <w:rPr>
          <w:rFonts w:eastAsia="Times New Roman" w:cs="Times New Roman"/>
          <w:color w:val="121212"/>
          <w:kern w:val="0"/>
          <w:lang w:eastAsia="ru-RU" w:bidi="ar-SA"/>
        </w:rPr>
        <w:t>ю</w:t>
      </w:r>
      <w:r>
        <w:rPr>
          <w:rFonts w:eastAsia="Times New Roman" w:cs="Times New Roman"/>
          <w:color w:val="121212"/>
          <w:kern w:val="0"/>
          <w:lang w:eastAsia="ru-RU" w:bidi="ar-SA"/>
        </w:rPr>
        <w:t>т:</w:t>
      </w:r>
    </w:p>
    <w:p w:rsidR="00811B81" w:rsidRDefault="00A00D8C">
      <w:pPr>
        <w:widowControl/>
        <w:shd w:val="clear" w:color="auto" w:fill="FFFFFF"/>
        <w:tabs>
          <w:tab w:val="left" w:pos="0"/>
        </w:tabs>
        <w:suppressAutoHyphens w:val="0"/>
        <w:spacing w:after="0"/>
        <w:ind w:firstLine="72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Положения, разработанные до внедрения новых технологических решений,</w:t>
      </w:r>
    </w:p>
    <w:p w:rsidR="00811B81" w:rsidRDefault="00A00D8C">
      <w:pPr>
        <w:widowControl/>
        <w:shd w:val="clear" w:color="auto" w:fill="FFFFFF"/>
        <w:tabs>
          <w:tab w:val="left" w:pos="0"/>
        </w:tabs>
        <w:suppressAutoHyphens w:val="0"/>
        <w:spacing w:after="0"/>
        <w:ind w:firstLine="72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Отсутствие перехода на новые функциональные карты или матрицы (СП не заведены в справочник «</w:t>
      </w:r>
      <w:hyperlink w:anchor="_11.7.Работа_со_справочник">
        <w:r>
          <w:rPr>
            <w:rStyle w:val="a5"/>
            <w:rFonts w:eastAsia="Times New Roman" w:cs="Times New Roman"/>
            <w:kern w:val="0"/>
            <w:lang w:eastAsia="ru-RU" w:bidi="ar-SA"/>
          </w:rPr>
          <w:t>Функциональные карты</w:t>
        </w:r>
      </w:hyperlink>
      <w:r>
        <w:rPr>
          <w:rFonts w:eastAsia="Times New Roman" w:cs="Times New Roman"/>
          <w:color w:val="121212"/>
          <w:kern w:val="0"/>
          <w:lang w:eastAsia="ru-RU" w:bidi="ar-SA"/>
        </w:rPr>
        <w:t xml:space="preserve">»). </w:t>
      </w:r>
    </w:p>
    <w:p w:rsidR="00811B81" w:rsidRDefault="004A3044">
      <w:pPr>
        <w:pStyle w:val="3"/>
      </w:pPr>
      <w:bookmarkStart w:id="73" w:name="_Toc207810748"/>
      <w:bookmarkStart w:id="74" w:name="_Toc227851702"/>
      <w:r>
        <w:t>3</w:t>
      </w:r>
      <w:r w:rsidR="00A00D8C">
        <w:t xml:space="preserve">.1.2. </w:t>
      </w:r>
      <w:r w:rsidR="00A00D8C">
        <w:rPr>
          <w:rFonts w:eastAsia="Times New Roman" w:cs="Arial"/>
          <w:color w:val="121212"/>
          <w:szCs w:val="24"/>
          <w:lang w:eastAsia="ru-RU"/>
        </w:rPr>
        <w:t>Расширенные возможности для пользователей с правами</w:t>
      </w:r>
      <w:bookmarkEnd w:id="73"/>
      <w:bookmarkEnd w:id="74"/>
    </w:p>
    <w:p w:rsidR="00811B81" w:rsidRDefault="00A00D8C">
      <w:pPr>
        <w:tabs>
          <w:tab w:val="left" w:pos="0"/>
        </w:tabs>
        <w:ind w:firstLine="720"/>
        <w:rPr>
          <w:lang w:eastAsia="ru-RU" w:bidi="ar-SA"/>
        </w:rPr>
      </w:pPr>
      <w:r>
        <w:rPr>
          <w:lang w:eastAsia="ru-RU" w:bidi="ar-SA"/>
        </w:rPr>
        <w:t>Для группы «</w:t>
      </w:r>
      <w:r>
        <w:rPr>
          <w:b/>
          <w:bCs/>
          <w:lang w:eastAsia="ru-RU" w:bidi="ar-SA"/>
        </w:rPr>
        <w:t>Руководители</w:t>
      </w:r>
      <w:r>
        <w:rPr>
          <w:lang w:eastAsia="ru-RU" w:bidi="ar-SA"/>
        </w:rPr>
        <w:t>» администраторами системы могут быть предоставлены расширенные права, которые включают возможность доступа к другим подразделениям.</w:t>
      </w:r>
    </w:p>
    <w:p w:rsidR="00811B81" w:rsidRDefault="00A00D8C">
      <w:pPr>
        <w:tabs>
          <w:tab w:val="left" w:pos="0"/>
        </w:tabs>
        <w:ind w:firstLine="72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lang w:eastAsia="ru-RU" w:bidi="ar-SA"/>
        </w:rPr>
        <w:t>Пользователи с расширенными правами имеют дополнительные возможности работы с организационной структурой в рамках предоставленных полномочий</w:t>
      </w:r>
      <w:r>
        <w:rPr>
          <w:rFonts w:eastAsia="Times New Roman" w:cs="Times New Roman"/>
          <w:color w:val="121212"/>
          <w:kern w:val="0"/>
          <w:lang w:eastAsia="ru-RU" w:bidi="ar-SA"/>
        </w:rPr>
        <w:t>.</w:t>
      </w:r>
    </w:p>
    <w:p w:rsidR="00811B81" w:rsidRDefault="004A3044">
      <w:pPr>
        <w:pStyle w:val="2"/>
        <w:ind w:firstLine="720"/>
      </w:pPr>
      <w:bookmarkStart w:id="75" w:name="_5.2.5.Просмотр_штатного_расписания"/>
      <w:bookmarkStart w:id="76" w:name="_5.2.8.Выгрузка_сканированных_копий"/>
      <w:bookmarkStart w:id="77" w:name="_5.2.9.Загрузка_штатного_расписания"/>
      <w:bookmarkStart w:id="78" w:name="_5.3.4.Ввод_комментариев"/>
      <w:bookmarkStart w:id="79" w:name="_5.3.9.Актуализация_штатнного_распис"/>
      <w:bookmarkStart w:id="80" w:name="_5.3.10.Загрузка_штатного_расписания"/>
      <w:bookmarkStart w:id="81" w:name="_6._Разработка_положений"/>
      <w:bookmarkStart w:id="82" w:name="_6.1._Создание_положения"/>
      <w:bookmarkStart w:id="83" w:name="_6.2._Редактирование_положения"/>
      <w:bookmarkStart w:id="84" w:name="_6.2._Диалог_«Положение"/>
      <w:bookmarkStart w:id="85" w:name="_4.2._Редактирование_положения"/>
      <w:bookmarkStart w:id="86" w:name="_Toc151655688"/>
      <w:bookmarkStart w:id="87" w:name="_Toc190160715"/>
      <w:bookmarkStart w:id="88" w:name="_Toc207810749"/>
      <w:bookmarkStart w:id="89" w:name="_Toc227851703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r>
        <w:t>3</w:t>
      </w:r>
      <w:r w:rsidR="00A00D8C">
        <w:t>.2. Редактирование положения на стадии проект</w:t>
      </w:r>
      <w:bookmarkEnd w:id="86"/>
      <w:bookmarkEnd w:id="87"/>
      <w:bookmarkEnd w:id="88"/>
      <w:bookmarkEnd w:id="89"/>
    </w:p>
    <w:p w:rsidR="00811B81" w:rsidRDefault="00A00D8C">
      <w:pPr>
        <w:pStyle w:val="a0"/>
        <w:tabs>
          <w:tab w:val="left" w:pos="0"/>
        </w:tabs>
        <w:ind w:firstLine="720"/>
        <w:rPr>
          <w:rFonts w:cstheme="minorHAnsi"/>
        </w:rPr>
      </w:pPr>
      <w:r>
        <w:rPr>
          <w:rFonts w:cstheme="minorHAnsi"/>
        </w:rPr>
        <w:t>Руководитель СП имеет права на редактирование положения на стадии проект (рис. 11).</w:t>
      </w:r>
    </w:p>
    <w:p w:rsidR="00811B81" w:rsidRDefault="00A00D8C">
      <w:pPr>
        <w:pStyle w:val="aff0"/>
      </w:pPr>
      <w:r>
        <w:rPr>
          <w:noProof/>
        </w:rPr>
        <w:drawing>
          <wp:inline distT="0" distB="0" distL="0" distR="0">
            <wp:extent cx="5939790" cy="873760"/>
            <wp:effectExtent l="0" t="0" r="0" b="0"/>
            <wp:docPr id="13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4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81" w:rsidRDefault="00A00D8C">
      <w:pPr>
        <w:pStyle w:val="aff0"/>
        <w:jc w:val="center"/>
        <w:rPr>
          <w:rFonts w:ascii="Times New Roman" w:hAnsi="Times New Roman" w:cs="Times New Roman"/>
        </w:rPr>
      </w:pPr>
      <w:r w:rsidRPr="00741C39">
        <w:rPr>
          <w:rFonts w:ascii="Times New Roman" w:hAnsi="Times New Roman" w:cs="Times New Roman"/>
        </w:rPr>
        <w:t xml:space="preserve">Рисунок </w:t>
      </w:r>
      <w:r w:rsidR="00741C39" w:rsidRPr="00741C39">
        <w:rPr>
          <w:rFonts w:ascii="Times New Roman" w:hAnsi="Times New Roman" w:cs="Times New Roman"/>
        </w:rPr>
        <w:t>6</w:t>
      </w:r>
    </w:p>
    <w:p w:rsidR="00741C39" w:rsidRPr="00741C39" w:rsidRDefault="00741C39">
      <w:pPr>
        <w:pStyle w:val="aff0"/>
        <w:jc w:val="center"/>
        <w:rPr>
          <w:rFonts w:ascii="Times New Roman" w:hAnsi="Times New Roman" w:cs="Times New Roman"/>
        </w:rPr>
      </w:pPr>
    </w:p>
    <w:p w:rsidR="00811B81" w:rsidRDefault="00A00D8C">
      <w:pPr>
        <w:pStyle w:val="a0"/>
      </w:pPr>
      <w:r>
        <w:t xml:space="preserve">После нажатия ссылки </w:t>
      </w:r>
      <w:r>
        <w:rPr>
          <w:b/>
        </w:rPr>
        <w:t xml:space="preserve">«Открыть», </w:t>
      </w:r>
      <w:r>
        <w:t xml:space="preserve">открывается диалог «Положение о </w:t>
      </w:r>
      <w:r>
        <w:lastRenderedPageBreak/>
        <w:t xml:space="preserve">подразделении», который содержит три вкладки: «Ввод данных», «Просмотр» и «Согласование». </w:t>
      </w:r>
    </w:p>
    <w:p w:rsidR="00811B81" w:rsidRDefault="00A00D8C">
      <w:pPr>
        <w:pStyle w:val="a0"/>
        <w:rPr>
          <w:rFonts w:cs="Times New Roman"/>
        </w:rPr>
      </w:pPr>
      <w:r>
        <w:rPr>
          <w:rFonts w:cs="Times New Roman"/>
          <w:color w:val="121212"/>
          <w:shd w:val="clear" w:color="auto" w:fill="FFFFFF"/>
        </w:rPr>
        <w:t>В ИС ЭБДИ существуют различные типы ПП, которые могут использовать функциональные карты и матрицы задач и функций. Ниже представлены ключевые аспекты для отражения в документации:</w:t>
      </w:r>
    </w:p>
    <w:p w:rsidR="00811B81" w:rsidRDefault="00A00D8C">
      <w:pPr>
        <w:pStyle w:val="a0"/>
      </w:pPr>
      <w:r>
        <w:t xml:space="preserve">1. ПП, использующие </w:t>
      </w:r>
      <w:hyperlink w:anchor="_11.7.Работа_со_справочник">
        <w:r>
          <w:rPr>
            <w:rStyle w:val="a5"/>
          </w:rPr>
          <w:t>функциональные карты</w:t>
        </w:r>
      </w:hyperlink>
      <w:r>
        <w:t xml:space="preserve"> (типовые, индивидуальные). </w:t>
      </w:r>
    </w:p>
    <w:p w:rsidR="00811B81" w:rsidRDefault="00811B81">
      <w:pPr>
        <w:pStyle w:val="aff0"/>
      </w:pPr>
    </w:p>
    <w:p w:rsidR="00811B81" w:rsidRDefault="00A00D8C">
      <w:pPr>
        <w:pStyle w:val="a0"/>
      </w:pPr>
      <w:r>
        <w:t xml:space="preserve">2. ПП, использующие </w:t>
      </w:r>
      <w:hyperlink w:anchor="_9.2._Работа_со">
        <w:r>
          <w:rPr>
            <w:rStyle w:val="a5"/>
          </w:rPr>
          <w:t>матрицы задач и функций</w:t>
        </w:r>
      </w:hyperlink>
      <w:r>
        <w:t xml:space="preserve"> (типовые, индивидуальные). </w:t>
      </w:r>
    </w:p>
    <w:p w:rsidR="00811B81" w:rsidRDefault="00A00D8C">
      <w:pPr>
        <w:pStyle w:val="a0"/>
      </w:pPr>
      <w:r>
        <w:t>На вкладке «</w:t>
      </w:r>
      <w:hyperlink w:anchor="_4.2.1._Ввод_данных">
        <w:r>
          <w:rPr>
            <w:rStyle w:val="a5"/>
          </w:rPr>
          <w:t>Ввод данных</w:t>
        </w:r>
      </w:hyperlink>
      <w:r>
        <w:t>» заполняются поля ввода данных ПП</w:t>
      </w:r>
      <w:r>
        <w:rPr>
          <w:b/>
        </w:rPr>
        <w:t xml:space="preserve">. </w:t>
      </w:r>
    </w:p>
    <w:p w:rsidR="00811B81" w:rsidRDefault="00A00D8C">
      <w:pPr>
        <w:pStyle w:val="a0"/>
      </w:pPr>
      <w:r>
        <w:t>Вкладка «</w:t>
      </w:r>
      <w:hyperlink w:anchor="_4.4._Предварительный_просмотр">
        <w:r>
          <w:rPr>
            <w:rStyle w:val="a5"/>
          </w:rPr>
          <w:t>Просмотр</w:t>
        </w:r>
      </w:hyperlink>
      <w:r>
        <w:t>» позволяет просмотреть содержание ПП, сформированное ИС ЭБДИ.</w:t>
      </w:r>
    </w:p>
    <w:p w:rsidR="00811B81" w:rsidRDefault="00A00D8C">
      <w:pPr>
        <w:pStyle w:val="a0"/>
      </w:pPr>
      <w:r>
        <w:t xml:space="preserve">Вкладка «Согласование» позволяет выполнить операции по </w:t>
      </w:r>
      <w:hyperlink w:anchor="_4.5._Согласование_и">
        <w:r>
          <w:rPr>
            <w:rStyle w:val="a5"/>
          </w:rPr>
          <w:t>согласованию и утверждению ПП</w:t>
        </w:r>
      </w:hyperlink>
      <w:r>
        <w:t>.</w:t>
      </w:r>
    </w:p>
    <w:p w:rsidR="00811B81" w:rsidRDefault="00A00D8C">
      <w:pPr>
        <w:pStyle w:val="a0"/>
      </w:pPr>
      <w:r>
        <w:t xml:space="preserve">В нижней части диалога находится панель инструментов, на которой размещаются кнопки «Печать», «Закрыть». </w:t>
      </w:r>
    </w:p>
    <w:p w:rsidR="00811B81" w:rsidRDefault="00A00D8C">
      <w:pPr>
        <w:pStyle w:val="a0"/>
      </w:pPr>
      <w:r>
        <w:t>Открыть диалог «</w:t>
      </w:r>
      <w:r>
        <w:rPr>
          <w:b/>
        </w:rPr>
        <w:t>Положение о подразделении</w:t>
      </w:r>
      <w:r>
        <w:t>» можно одним из следующих способов:</w:t>
      </w:r>
    </w:p>
    <w:p w:rsidR="00811B81" w:rsidRDefault="00A00D8C">
      <w:pPr>
        <w:pStyle w:val="a0"/>
        <w:spacing w:after="0"/>
      </w:pPr>
      <w:r>
        <w:t xml:space="preserve">1. На странице </w:t>
      </w:r>
      <w:hyperlink w:anchor="_5.2._Работа_с">
        <w:r>
          <w:rPr>
            <w:rStyle w:val="a5"/>
          </w:rPr>
          <w:t>«Положения»</w:t>
        </w:r>
      </w:hyperlink>
      <w:r>
        <w:t xml:space="preserve"> кликнуть мышью ссылку «</w:t>
      </w:r>
      <w:r>
        <w:rPr>
          <w:b/>
        </w:rPr>
        <w:t>Открыть</w:t>
      </w:r>
      <w:r>
        <w:t>» в колонке «</w:t>
      </w:r>
      <w:r>
        <w:rPr>
          <w:b/>
        </w:rPr>
        <w:t>Положение</w:t>
      </w:r>
      <w:r>
        <w:t>» таблицы;</w:t>
      </w:r>
    </w:p>
    <w:p w:rsidR="00811B81" w:rsidRDefault="00A00D8C">
      <w:pPr>
        <w:pStyle w:val="a0"/>
      </w:pPr>
      <w:r>
        <w:t xml:space="preserve">2. На странице </w:t>
      </w:r>
      <w:hyperlink w:anchor="_8._Сообщения">
        <w:r>
          <w:rPr>
            <w:rStyle w:val="a5"/>
          </w:rPr>
          <w:t>«</w:t>
        </w:r>
        <w:r>
          <w:rPr>
            <w:rStyle w:val="a5"/>
            <w:lang w:val="en-US"/>
          </w:rPr>
          <w:t>C</w:t>
        </w:r>
        <w:proofErr w:type="spellStart"/>
        <w:r>
          <w:rPr>
            <w:rStyle w:val="a5"/>
          </w:rPr>
          <w:t>ообщения</w:t>
        </w:r>
        <w:proofErr w:type="spellEnd"/>
        <w:r>
          <w:rPr>
            <w:rStyle w:val="a5"/>
          </w:rPr>
          <w:t>»</w:t>
        </w:r>
      </w:hyperlink>
      <w:r>
        <w:t xml:space="preserve"> кликнуть мышью ссылку</w:t>
      </w:r>
      <w:r w:rsidR="00FA20C7">
        <w:t>,</w:t>
      </w:r>
      <w:r>
        <w:t xml:space="preserve"> содержащую название ПП в колонке «</w:t>
      </w:r>
      <w:r>
        <w:rPr>
          <w:b/>
        </w:rPr>
        <w:t>Документ</w:t>
      </w:r>
      <w:r>
        <w:t>» таблицы.</w:t>
      </w:r>
    </w:p>
    <w:p w:rsidR="00811B81" w:rsidRDefault="004A3044">
      <w:pPr>
        <w:pStyle w:val="3"/>
      </w:pPr>
      <w:bookmarkStart w:id="90" w:name="_4.2.1._Ввод_данных"/>
      <w:bookmarkStart w:id="91" w:name="_Toc190160716"/>
      <w:bookmarkStart w:id="92" w:name="_Toc207810750"/>
      <w:bookmarkStart w:id="93" w:name="_Toc227851704"/>
      <w:bookmarkEnd w:id="90"/>
      <w:r>
        <w:t>3</w:t>
      </w:r>
      <w:r w:rsidR="00A00D8C">
        <w:t>.2.1. Ввод данных положения</w:t>
      </w:r>
      <w:bookmarkEnd w:id="91"/>
      <w:bookmarkEnd w:id="92"/>
      <w:bookmarkEnd w:id="93"/>
    </w:p>
    <w:p w:rsidR="00811B81" w:rsidRDefault="00A00D8C">
      <w:pPr>
        <w:pStyle w:val="a0"/>
      </w:pPr>
      <w:r>
        <w:t>Нажмите на заголовок вкладки «</w:t>
      </w:r>
      <w:r>
        <w:rPr>
          <w:b/>
        </w:rPr>
        <w:t>Ввод данных</w:t>
      </w:r>
      <w:r>
        <w:t>», чтобы перейти к редактированию данных ПП. Список доступных полей ввода данных для ПП приведен в табл. 3.</w:t>
      </w:r>
    </w:p>
    <w:p w:rsidR="00811B81" w:rsidRDefault="00A00D8C">
      <w:r>
        <w:t>Таблица 3. Список полей ввода данных ПП.</w:t>
      </w:r>
    </w:p>
    <w:tbl>
      <w:tblPr>
        <w:tblW w:w="9113" w:type="dxa"/>
        <w:tblLayout w:type="fixed"/>
        <w:tblLook w:val="04A0" w:firstRow="1" w:lastRow="0" w:firstColumn="1" w:lastColumn="0" w:noHBand="0" w:noVBand="1"/>
      </w:tblPr>
      <w:tblGrid>
        <w:gridCol w:w="617"/>
        <w:gridCol w:w="2073"/>
        <w:gridCol w:w="2722"/>
        <w:gridCol w:w="3701"/>
      </w:tblGrid>
      <w:tr w:rsidR="00811B81">
        <w:trPr>
          <w:tblHeader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right="175" w:firstLine="0"/>
              <w:jc w:val="center"/>
            </w:pPr>
            <w:r>
              <w:t>№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firstLine="0"/>
              <w:jc w:val="center"/>
            </w:pPr>
            <w:r>
              <w:t>Название поля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left="34" w:firstLine="0"/>
              <w:jc w:val="center"/>
            </w:pPr>
            <w:r>
              <w:t>Элемент ввода данных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firstLine="0"/>
              <w:jc w:val="center"/>
            </w:pPr>
            <w:r>
              <w:t>Описание</w:t>
            </w:r>
          </w:p>
        </w:tc>
      </w:tr>
      <w:tr w:rsidR="00811B81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right="175" w:firstLine="0"/>
              <w:jc w:val="center"/>
            </w:pPr>
            <w:r>
              <w:t>1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rPr>
                <w:rStyle w:val="editor-item"/>
              </w:rPr>
              <w:t>Закрепленная территория подразделения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4" w:firstLine="0"/>
              <w:jc w:val="left"/>
            </w:pPr>
            <w:r>
              <w:t xml:space="preserve">Строка, до 4000 </w:t>
            </w:r>
            <w:proofErr w:type="spellStart"/>
            <w:r>
              <w:t>симв</w:t>
            </w:r>
            <w:proofErr w:type="spellEnd"/>
            <w:r>
              <w:t>.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0" w:firstLine="0"/>
              <w:jc w:val="left"/>
            </w:pPr>
            <w:r>
              <w:t>Территория, на которую распространяются полномочия подразделения (необязательно для заполнения)</w:t>
            </w:r>
          </w:p>
        </w:tc>
      </w:tr>
      <w:tr w:rsidR="00811B81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right="175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>Руководитель подразделения обязан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1D6BBA">
            <w:pPr>
              <w:pStyle w:val="a0"/>
              <w:ind w:left="34" w:firstLine="0"/>
              <w:jc w:val="left"/>
            </w:pPr>
            <w:hyperlink w:anchor="_4.2.1.1._Выбор_обязанностей">
              <w:r w:rsidR="00A00D8C">
                <w:rPr>
                  <w:rStyle w:val="a5"/>
                </w:rPr>
                <w:t xml:space="preserve">Выбор из списка </w:t>
              </w:r>
              <w:proofErr w:type="spellStart"/>
              <w:r w:rsidR="00A00D8C">
                <w:rPr>
                  <w:rStyle w:val="a5"/>
                </w:rPr>
                <w:t>чекбоксов</w:t>
              </w:r>
              <w:proofErr w:type="spellEnd"/>
            </w:hyperlink>
            <w:r w:rsidR="00A00D8C">
              <w:t xml:space="preserve">.  </w:t>
            </w:r>
          </w:p>
          <w:p w:rsidR="00811B81" w:rsidRDefault="00811B81">
            <w:pPr>
              <w:pStyle w:val="a0"/>
              <w:ind w:left="34" w:firstLine="0"/>
              <w:jc w:val="left"/>
            </w:pP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53" w:firstLine="0"/>
              <w:jc w:val="left"/>
            </w:pPr>
            <w:r>
              <w:t xml:space="preserve">Список доступных обязанностей заполняется из справочника </w:t>
            </w:r>
            <w:r>
              <w:rPr>
                <w:rStyle w:val="a5"/>
              </w:rPr>
              <w:t>«Права и обязанности»</w:t>
            </w:r>
            <w:r>
              <w:t xml:space="preserve"> руководителя подразделения</w:t>
            </w:r>
          </w:p>
        </w:tc>
      </w:tr>
      <w:tr w:rsidR="00811B81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right="175" w:firstLine="0"/>
              <w:jc w:val="center"/>
            </w:pPr>
            <w:r>
              <w:t>3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>Подразделение руководствуется следующими документами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1D6BBA">
            <w:pPr>
              <w:pStyle w:val="a0"/>
              <w:ind w:left="34" w:firstLine="0"/>
              <w:jc w:val="left"/>
            </w:pPr>
            <w:hyperlink w:anchor="_4.2.1.4._Ввод_данных">
              <w:r w:rsidR="00A00D8C">
                <w:rPr>
                  <w:rStyle w:val="a5"/>
                </w:rPr>
                <w:t xml:space="preserve">Выбор из списка </w:t>
              </w:r>
              <w:proofErr w:type="spellStart"/>
              <w:r w:rsidR="00A00D8C">
                <w:rPr>
                  <w:rStyle w:val="a5"/>
                </w:rPr>
                <w:t>чекбоксов</w:t>
              </w:r>
              <w:proofErr w:type="spellEnd"/>
            </w:hyperlink>
            <w:r w:rsidR="00A00D8C">
              <w:t xml:space="preserve">. </w:t>
            </w:r>
          </w:p>
          <w:p w:rsidR="00811B81" w:rsidRDefault="00811B81">
            <w:pPr>
              <w:pStyle w:val="a0"/>
              <w:ind w:left="34" w:firstLine="0"/>
              <w:jc w:val="left"/>
            </w:pP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53" w:firstLine="0"/>
              <w:jc w:val="left"/>
            </w:pPr>
            <w:r>
              <w:t xml:space="preserve">Список заполняется из справочника </w:t>
            </w:r>
            <w:hyperlink w:anchor="_4.2.1.1._Примечание_по">
              <w:r>
                <w:rPr>
                  <w:rStyle w:val="a5"/>
                </w:rPr>
                <w:t>«Подразделение (сотрудник) руководствуется»</w:t>
              </w:r>
            </w:hyperlink>
            <w:r>
              <w:t xml:space="preserve"> </w:t>
            </w:r>
          </w:p>
        </w:tc>
      </w:tr>
      <w:tr w:rsidR="00811B81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right="175" w:firstLine="0"/>
              <w:jc w:val="center"/>
            </w:pPr>
            <w:r>
              <w:t>4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>Руководитель подразделения имеет право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1D6BBA">
            <w:pPr>
              <w:pStyle w:val="a0"/>
              <w:ind w:left="34" w:firstLine="0"/>
              <w:jc w:val="left"/>
            </w:pPr>
            <w:hyperlink w:anchor="_4.2.1.4._Ввод_данных">
              <w:r w:rsidR="00A00D8C">
                <w:rPr>
                  <w:rStyle w:val="a5"/>
                </w:rPr>
                <w:t xml:space="preserve">Выбор из списка </w:t>
              </w:r>
              <w:proofErr w:type="spellStart"/>
              <w:r w:rsidR="00A00D8C">
                <w:rPr>
                  <w:rStyle w:val="a5"/>
                </w:rPr>
                <w:t>чекбоксов</w:t>
              </w:r>
              <w:proofErr w:type="spellEnd"/>
              <w:r w:rsidR="00A00D8C">
                <w:rPr>
                  <w:rStyle w:val="a5"/>
                </w:rPr>
                <w:t>.</w:t>
              </w:r>
            </w:hyperlink>
            <w:r w:rsidR="00A00D8C">
              <w:t xml:space="preserve"> </w:t>
            </w:r>
          </w:p>
          <w:p w:rsidR="00811B81" w:rsidRDefault="00811B81">
            <w:pPr>
              <w:pStyle w:val="a0"/>
              <w:ind w:left="34" w:firstLine="0"/>
              <w:jc w:val="left"/>
              <w:rPr>
                <w:strike/>
              </w:rPr>
            </w:pP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53" w:firstLine="0"/>
              <w:jc w:val="left"/>
            </w:pPr>
            <w:r>
              <w:t xml:space="preserve">Список заполняется из справочника </w:t>
            </w:r>
            <w:hyperlink w:anchor="_4.2.1.1._Примечание_по">
              <w:r>
                <w:rPr>
                  <w:rStyle w:val="a5"/>
                </w:rPr>
                <w:t>«Права и обязанности»</w:t>
              </w:r>
            </w:hyperlink>
            <w:r>
              <w:t xml:space="preserve"> руководителя подразделения</w:t>
            </w:r>
          </w:p>
        </w:tc>
      </w:tr>
      <w:tr w:rsidR="00811B81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right="175" w:firstLine="0"/>
              <w:jc w:val="center"/>
            </w:pPr>
            <w:r>
              <w:lastRenderedPageBreak/>
              <w:t>5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>Руководитель подразделения несет ответственность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1D6BBA">
            <w:pPr>
              <w:pStyle w:val="a0"/>
              <w:ind w:left="34" w:firstLine="0"/>
              <w:jc w:val="left"/>
            </w:pPr>
            <w:hyperlink w:anchor="_4.2.1.4._Ввод_данных">
              <w:r w:rsidR="00A00D8C">
                <w:rPr>
                  <w:rStyle w:val="a5"/>
                </w:rPr>
                <w:t xml:space="preserve">Выбор из списка </w:t>
              </w:r>
              <w:proofErr w:type="spellStart"/>
              <w:r w:rsidR="00A00D8C">
                <w:rPr>
                  <w:rStyle w:val="a5"/>
                </w:rPr>
                <w:t>чекбоксов</w:t>
              </w:r>
              <w:proofErr w:type="spellEnd"/>
            </w:hyperlink>
            <w:r w:rsidR="00A00D8C">
              <w:t xml:space="preserve">. </w:t>
            </w:r>
          </w:p>
          <w:p w:rsidR="00811B81" w:rsidRDefault="00811B81">
            <w:pPr>
              <w:pStyle w:val="a0"/>
              <w:ind w:left="34" w:firstLine="0"/>
              <w:jc w:val="left"/>
              <w:rPr>
                <w:strike/>
              </w:rPr>
            </w:pP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53" w:firstLine="0"/>
              <w:jc w:val="left"/>
            </w:pPr>
            <w:r>
              <w:t>Список заполняется из справочника «</w:t>
            </w:r>
            <w:hyperlink w:anchor="_4.2.1.1._Примечание_по">
              <w:r>
                <w:rPr>
                  <w:rStyle w:val="a5"/>
                </w:rPr>
                <w:t>Ответственность</w:t>
              </w:r>
            </w:hyperlink>
            <w:r>
              <w:t>» руководителя подразделения</w:t>
            </w:r>
          </w:p>
        </w:tc>
      </w:tr>
      <w:tr w:rsidR="00811B81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center"/>
            </w:pPr>
            <w:r>
              <w:t>6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  <w:rPr>
                <w:highlight w:val="yellow"/>
              </w:rPr>
            </w:pPr>
            <w:r>
              <w:t>Подразделение взаимодействует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1D6BBA">
            <w:pPr>
              <w:pStyle w:val="a0"/>
              <w:ind w:firstLine="0"/>
              <w:jc w:val="left"/>
            </w:pPr>
            <w:hyperlink w:anchor="_4.2.1.4._Ввод_данных">
              <w:r w:rsidR="00A00D8C">
                <w:rPr>
                  <w:rStyle w:val="a5"/>
                </w:rPr>
                <w:t xml:space="preserve">Выбор из списка </w:t>
              </w:r>
              <w:proofErr w:type="spellStart"/>
              <w:r w:rsidR="00A00D8C">
                <w:rPr>
                  <w:rStyle w:val="a5"/>
                </w:rPr>
                <w:t>чекбоксов</w:t>
              </w:r>
              <w:proofErr w:type="spellEnd"/>
            </w:hyperlink>
            <w:r w:rsidR="00A00D8C">
              <w:t xml:space="preserve">. </w:t>
            </w:r>
          </w:p>
          <w:p w:rsidR="00811B81" w:rsidRDefault="00811B81">
            <w:pPr>
              <w:pStyle w:val="a0"/>
              <w:ind w:firstLine="0"/>
              <w:jc w:val="left"/>
              <w:rPr>
                <w:strike/>
              </w:rPr>
            </w:pP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B81" w:rsidRDefault="00A00D8C">
            <w:pPr>
              <w:pStyle w:val="a0"/>
              <w:ind w:left="131" w:firstLine="0"/>
              <w:jc w:val="left"/>
            </w:pPr>
            <w:r>
              <w:t>Применяется для организационных единиц, использующих старый функционал.</w:t>
            </w:r>
          </w:p>
          <w:p w:rsidR="00811B81" w:rsidRDefault="00A00D8C">
            <w:pPr>
              <w:pStyle w:val="a0"/>
              <w:ind w:firstLine="0"/>
              <w:jc w:val="left"/>
            </w:pPr>
            <w:r>
              <w:t>Список заполняется из справочника «</w:t>
            </w:r>
            <w:hyperlink w:anchor="_4.2.1.1._Примечание_по">
              <w:r>
                <w:rPr>
                  <w:rStyle w:val="a5"/>
                </w:rPr>
                <w:t>Взаимоотношения. Связи</w:t>
              </w:r>
            </w:hyperlink>
            <w:r>
              <w:t>.»</w:t>
            </w:r>
          </w:p>
        </w:tc>
      </w:tr>
    </w:tbl>
    <w:p w:rsidR="00811B81" w:rsidRDefault="00A00D8C">
      <w:pPr>
        <w:ind w:firstLine="0"/>
      </w:pPr>
      <w:r>
        <w:tab/>
      </w:r>
    </w:p>
    <w:p w:rsidR="00811B81" w:rsidRDefault="004A3044">
      <w:pPr>
        <w:pStyle w:val="3"/>
      </w:pPr>
      <w:bookmarkStart w:id="94" w:name="_4.2.1.1._Примечание_по"/>
      <w:bookmarkStart w:id="95" w:name="_Toc190160717"/>
      <w:bookmarkStart w:id="96" w:name="_Toc207810751"/>
      <w:bookmarkStart w:id="97" w:name="_Toc227851705"/>
      <w:bookmarkEnd w:id="94"/>
      <w:r>
        <w:t>3</w:t>
      </w:r>
      <w:r w:rsidR="00A00D8C">
        <w:t>.2.1.1. Примечание по справочникам</w:t>
      </w:r>
      <w:bookmarkEnd w:id="95"/>
      <w:bookmarkEnd w:id="96"/>
      <w:bookmarkEnd w:id="97"/>
    </w:p>
    <w:p w:rsidR="00811B81" w:rsidRDefault="00A00D8C">
      <w:r>
        <w:t>Справочники: «</w:t>
      </w:r>
      <w:r>
        <w:rPr>
          <w:b/>
        </w:rPr>
        <w:t>Права и обязанности</w:t>
      </w:r>
      <w:r>
        <w:t>», «</w:t>
      </w:r>
      <w:r>
        <w:rPr>
          <w:b/>
        </w:rPr>
        <w:t>Подразделение (сотрудник) руководствуется</w:t>
      </w:r>
      <w:r>
        <w:t>», «</w:t>
      </w:r>
      <w:r>
        <w:rPr>
          <w:b/>
        </w:rPr>
        <w:t>Ответственность</w:t>
      </w:r>
      <w:r>
        <w:t>», «</w:t>
      </w:r>
      <w:r>
        <w:rPr>
          <w:b/>
        </w:rPr>
        <w:t>Взаимоотношения. Связи.</w:t>
      </w:r>
      <w:r>
        <w:t>» - ведут пользователи группы «Администраторы».</w:t>
      </w:r>
    </w:p>
    <w:p w:rsidR="00811B81" w:rsidRDefault="004A3044">
      <w:pPr>
        <w:pStyle w:val="3"/>
      </w:pPr>
      <w:bookmarkStart w:id="98" w:name="_6.2.7.Выбор_обязанностей_руководите"/>
      <w:bookmarkStart w:id="99" w:name="_6.3.7.Выбор_обязанностей_руководите"/>
      <w:bookmarkStart w:id="100" w:name="_4.2.1.1._Выбор_обязанностей"/>
      <w:bookmarkStart w:id="101" w:name="_4.2.1.2._Выбор_обязанностей"/>
      <w:bookmarkStart w:id="102" w:name="_Toc190160718"/>
      <w:bookmarkStart w:id="103" w:name="_Toc207810752"/>
      <w:bookmarkStart w:id="104" w:name="_Toc227851706"/>
      <w:bookmarkEnd w:id="98"/>
      <w:bookmarkEnd w:id="99"/>
      <w:bookmarkEnd w:id="100"/>
      <w:bookmarkEnd w:id="101"/>
      <w:r>
        <w:t>3</w:t>
      </w:r>
      <w:r w:rsidR="00A00D8C">
        <w:t>.2.1.2. Выбор обязанностей руководителя подразделения</w:t>
      </w:r>
      <w:bookmarkEnd w:id="102"/>
      <w:bookmarkEnd w:id="103"/>
      <w:bookmarkEnd w:id="104"/>
    </w:p>
    <w:p w:rsidR="00811B81" w:rsidRDefault="00A00D8C">
      <w:pPr>
        <w:pStyle w:val="a0"/>
      </w:pPr>
      <w:r>
        <w:t xml:space="preserve">Отметьте нужные обязанности руководителя подразделения в списке </w:t>
      </w:r>
      <w:proofErr w:type="spellStart"/>
      <w:r>
        <w:t>чекбоксов</w:t>
      </w:r>
      <w:proofErr w:type="spellEnd"/>
      <w:r>
        <w:t xml:space="preserve"> «</w:t>
      </w:r>
      <w:r>
        <w:rPr>
          <w:b/>
        </w:rPr>
        <w:t>Руководитель подразделения обязан</w:t>
      </w:r>
      <w:r>
        <w:t xml:space="preserve">». </w:t>
      </w:r>
    </w:p>
    <w:p w:rsidR="00811B81" w:rsidRDefault="00A00D8C">
      <w:pPr>
        <w:pStyle w:val="af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 справочнике «</w:t>
      </w:r>
      <w:r>
        <w:rPr>
          <w:rFonts w:ascii="Times New Roman" w:hAnsi="Times New Roman" w:cs="Times New Roman"/>
          <w:b/>
          <w:sz w:val="24"/>
          <w:szCs w:val="24"/>
        </w:rPr>
        <w:t>Права и обязанности</w:t>
      </w:r>
      <w:r>
        <w:rPr>
          <w:rFonts w:ascii="Times New Roman" w:hAnsi="Times New Roman" w:cs="Times New Roman"/>
          <w:sz w:val="24"/>
          <w:szCs w:val="24"/>
        </w:rPr>
        <w:t>» для обязанности атрибут «</w:t>
      </w:r>
      <w:r>
        <w:rPr>
          <w:rFonts w:ascii="Times New Roman" w:hAnsi="Times New Roman" w:cs="Times New Roman"/>
          <w:b/>
          <w:sz w:val="24"/>
          <w:szCs w:val="24"/>
        </w:rPr>
        <w:t>Обязательный</w:t>
      </w:r>
      <w:r>
        <w:rPr>
          <w:rFonts w:ascii="Times New Roman" w:hAnsi="Times New Roman" w:cs="Times New Roman"/>
          <w:sz w:val="24"/>
          <w:szCs w:val="24"/>
        </w:rPr>
        <w:t>» имеет значение «</w:t>
      </w:r>
      <w:r>
        <w:rPr>
          <w:rFonts w:ascii="Times New Roman" w:hAnsi="Times New Roman" w:cs="Times New Roman"/>
          <w:b/>
          <w:sz w:val="24"/>
          <w:szCs w:val="24"/>
        </w:rPr>
        <w:t>да</w:t>
      </w:r>
      <w:r>
        <w:rPr>
          <w:rFonts w:ascii="Times New Roman" w:hAnsi="Times New Roman" w:cs="Times New Roman"/>
          <w:sz w:val="24"/>
          <w:szCs w:val="24"/>
        </w:rPr>
        <w:t xml:space="preserve">», такая обязанность выбирается всегда, и пользователь не может снять для нее отметку (рис. </w:t>
      </w:r>
      <w:r w:rsidR="00FA20C7">
        <w:rPr>
          <w:rFonts w:ascii="Times New Roman" w:hAnsi="Times New Roman" w:cs="Times New Roman"/>
          <w:sz w:val="24"/>
          <w:szCs w:val="24"/>
        </w:rPr>
        <w:t>7)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11B81" w:rsidRDefault="00A00D8C">
      <w:pPr>
        <w:pStyle w:val="aff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39790" cy="1037590"/>
            <wp:effectExtent l="0" t="0" r="0" b="0"/>
            <wp:docPr id="16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5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37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81" w:rsidRPr="00FA20C7" w:rsidRDefault="00A00D8C">
      <w:pPr>
        <w:pStyle w:val="aff0"/>
        <w:jc w:val="center"/>
        <w:rPr>
          <w:rFonts w:ascii="Times New Roman" w:hAnsi="Times New Roman" w:cs="Times New Roman"/>
        </w:rPr>
      </w:pPr>
      <w:r w:rsidRPr="00FA20C7">
        <w:rPr>
          <w:rFonts w:ascii="Times New Roman" w:hAnsi="Times New Roman" w:cs="Times New Roman"/>
        </w:rPr>
        <w:t xml:space="preserve">Рисунок </w:t>
      </w:r>
      <w:r w:rsidR="00FA20C7" w:rsidRPr="00FA20C7">
        <w:rPr>
          <w:rFonts w:ascii="Times New Roman" w:hAnsi="Times New Roman" w:cs="Times New Roman"/>
        </w:rPr>
        <w:t>7</w:t>
      </w:r>
    </w:p>
    <w:p w:rsidR="00811B81" w:rsidRDefault="004A3044">
      <w:pPr>
        <w:pStyle w:val="3"/>
        <w:rPr>
          <w:strike/>
          <w:highlight w:val="yellow"/>
        </w:rPr>
      </w:pPr>
      <w:bookmarkStart w:id="105" w:name="_6.2.8.Добавление_обязанности"/>
      <w:bookmarkStart w:id="106" w:name="_6.3.8.Добавление_обязанности"/>
      <w:bookmarkStart w:id="107" w:name="_4.2.1.2._Добавление_обязанности"/>
      <w:bookmarkStart w:id="108" w:name="_4.2.1.3._Добавление_обязанности"/>
      <w:bookmarkStart w:id="109" w:name="_4.2.1.4._Ввод_данных"/>
      <w:bookmarkStart w:id="110" w:name="_Toc190160719"/>
      <w:bookmarkStart w:id="111" w:name="_Toc207810753"/>
      <w:bookmarkStart w:id="112" w:name="_Toc227851707"/>
      <w:bookmarkEnd w:id="105"/>
      <w:bookmarkEnd w:id="106"/>
      <w:bookmarkEnd w:id="107"/>
      <w:bookmarkEnd w:id="108"/>
      <w:bookmarkEnd w:id="109"/>
      <w:r>
        <w:t>3</w:t>
      </w:r>
      <w:r w:rsidR="00A00D8C">
        <w:t>.2.1.3. Поля «Подразделение руководствуется следующими документами», «Руководитель подразделения имеет право», «Руководитель подразделения несет ответственность», «Подразделение взаимодействует»</w:t>
      </w:r>
      <w:bookmarkEnd w:id="110"/>
      <w:bookmarkEnd w:id="111"/>
      <w:bookmarkEnd w:id="112"/>
    </w:p>
    <w:p w:rsidR="00811B81" w:rsidRDefault="00A00D8C">
      <w:pPr>
        <w:pStyle w:val="aff0"/>
        <w:tabs>
          <w:tab w:val="left" w:pos="0"/>
        </w:tabs>
        <w:ind w:firstLine="720"/>
        <w:jc w:val="both"/>
        <w:rPr>
          <w:rFonts w:cs="Times New Roman"/>
        </w:rPr>
      </w:pPr>
      <w:r>
        <w:rPr>
          <w:rFonts w:ascii="Times New Roman" w:hAnsi="Times New Roman" w:cs="Times New Roman"/>
          <w:sz w:val="24"/>
          <w:szCs w:val="24"/>
        </w:rPr>
        <w:t>Выбор в полях «</w:t>
      </w:r>
      <w:r>
        <w:rPr>
          <w:rFonts w:ascii="Times New Roman" w:hAnsi="Times New Roman" w:cs="Times New Roman"/>
          <w:b/>
          <w:sz w:val="24"/>
          <w:szCs w:val="24"/>
        </w:rPr>
        <w:t>Подразделение руководствуется следующими документами</w:t>
      </w:r>
      <w:r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b/>
          <w:sz w:val="24"/>
          <w:szCs w:val="24"/>
        </w:rPr>
        <w:t>Руководитель подразделения имеет право</w:t>
      </w:r>
      <w:r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b/>
          <w:sz w:val="24"/>
          <w:szCs w:val="24"/>
        </w:rPr>
        <w:t>Руководитель подразделения несет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ответственность</w:t>
      </w:r>
      <w:r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b/>
          <w:sz w:val="24"/>
          <w:szCs w:val="24"/>
        </w:rPr>
        <w:t>Подразделение взаимодействует</w:t>
      </w:r>
      <w:r>
        <w:rPr>
          <w:rFonts w:ascii="Times New Roman" w:hAnsi="Times New Roman" w:cs="Times New Roman"/>
          <w:sz w:val="24"/>
          <w:szCs w:val="24"/>
        </w:rPr>
        <w:t xml:space="preserve">»  выполняется аналогично тому, как описано в разделе </w:t>
      </w:r>
      <w:hyperlink w:anchor="_4.2.1.2._Выбор_обязанностей">
        <w:r w:rsidR="00FA20C7">
          <w:rPr>
            <w:rStyle w:val="a5"/>
            <w:rFonts w:ascii="Times New Roman" w:hAnsi="Times New Roman" w:cs="Times New Roman"/>
            <w:sz w:val="24"/>
            <w:szCs w:val="24"/>
          </w:rPr>
          <w:t>3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.2.1.2. Выбор обязанностей руководителя подразделения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811B81" w:rsidRDefault="004A3044">
      <w:pPr>
        <w:pStyle w:val="2"/>
        <w:ind w:firstLine="720"/>
      </w:pPr>
      <w:bookmarkStart w:id="113" w:name="_Toc190160720"/>
      <w:bookmarkStart w:id="114" w:name="_Toc207810754"/>
      <w:bookmarkStart w:id="115" w:name="_Toc227851708"/>
      <w:r>
        <w:t>3</w:t>
      </w:r>
      <w:r w:rsidR="00A00D8C">
        <w:t>.3. Сохранение данных положения на вкладке «Ввод данных»</w:t>
      </w:r>
      <w:bookmarkEnd w:id="113"/>
      <w:bookmarkEnd w:id="114"/>
      <w:bookmarkEnd w:id="115"/>
    </w:p>
    <w:p w:rsidR="00811B81" w:rsidRDefault="00A00D8C" w:rsidP="00BD3A65">
      <w:pPr>
        <w:tabs>
          <w:tab w:val="left" w:pos="0"/>
        </w:tabs>
        <w:spacing w:after="0"/>
        <w:ind w:firstLine="720"/>
      </w:pPr>
      <w:r>
        <w:t>Данные ПП, введенные пользователем на вкладке «Ввод данных» диалога «Положение о подразделении», сохраняются:</w:t>
      </w:r>
    </w:p>
    <w:p w:rsidR="00811B81" w:rsidRDefault="00A00D8C" w:rsidP="00BD3A65">
      <w:pPr>
        <w:pStyle w:val="ad"/>
        <w:numPr>
          <w:ilvl w:val="0"/>
          <w:numId w:val="4"/>
        </w:numPr>
        <w:tabs>
          <w:tab w:val="left" w:pos="0"/>
        </w:tabs>
        <w:ind w:left="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перехода с вкладки «Ввод данных» на вкладки «Просмотр» или </w:t>
      </w:r>
    </w:p>
    <w:p w:rsidR="00811B81" w:rsidRDefault="00A00D8C" w:rsidP="00BD3A65">
      <w:pPr>
        <w:tabs>
          <w:tab w:val="left" w:pos="0"/>
        </w:tabs>
        <w:spacing w:after="0"/>
        <w:ind w:firstLine="720"/>
      </w:pPr>
      <w:r>
        <w:t xml:space="preserve">«Согласование»; </w:t>
      </w:r>
    </w:p>
    <w:p w:rsidR="00811B81" w:rsidRDefault="00A00D8C" w:rsidP="00BD3A65">
      <w:pPr>
        <w:pStyle w:val="ad"/>
        <w:numPr>
          <w:ilvl w:val="0"/>
          <w:numId w:val="4"/>
        </w:numPr>
        <w:tabs>
          <w:tab w:val="left" w:pos="0"/>
        </w:tabs>
        <w:ind w:left="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нажатия кнопки «Печать»;</w:t>
      </w:r>
    </w:p>
    <w:p w:rsidR="00811B81" w:rsidRDefault="00A00D8C" w:rsidP="00BD3A65">
      <w:pPr>
        <w:pStyle w:val="ad"/>
        <w:numPr>
          <w:ilvl w:val="0"/>
          <w:numId w:val="4"/>
        </w:numPr>
        <w:tabs>
          <w:tab w:val="left" w:pos="0"/>
        </w:tabs>
        <w:ind w:left="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нажатия кнопки «Закрыть».</w:t>
      </w:r>
    </w:p>
    <w:p w:rsidR="00811B81" w:rsidRDefault="004A3044">
      <w:pPr>
        <w:pStyle w:val="2"/>
        <w:ind w:firstLine="720"/>
      </w:pPr>
      <w:bookmarkStart w:id="116" w:name="_4.4._Предварительный_просмотр"/>
      <w:bookmarkStart w:id="117" w:name="_Toc190160721"/>
      <w:bookmarkStart w:id="118" w:name="_Toc207810755"/>
      <w:bookmarkStart w:id="119" w:name="_Toc227851709"/>
      <w:bookmarkEnd w:id="116"/>
      <w:r>
        <w:lastRenderedPageBreak/>
        <w:t>3</w:t>
      </w:r>
      <w:r w:rsidR="00A00D8C">
        <w:t xml:space="preserve">.4. </w:t>
      </w:r>
      <w:r w:rsidR="00A00D8C">
        <w:rPr>
          <w:spacing w:val="-8"/>
        </w:rPr>
        <w:t>Предварительный просмотр положения о подразделении</w:t>
      </w:r>
      <w:bookmarkEnd w:id="117"/>
      <w:bookmarkEnd w:id="118"/>
      <w:bookmarkEnd w:id="119"/>
    </w:p>
    <w:p w:rsidR="00811B81" w:rsidRDefault="00A00D8C" w:rsidP="00FA20C7">
      <w:pPr>
        <w:widowControl/>
        <w:shd w:val="clear" w:color="auto" w:fill="FFFFFF"/>
        <w:tabs>
          <w:tab w:val="left" w:pos="0"/>
        </w:tabs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Чтобы просмотреть текст ПП перед печатью, кликните мышью на заголовок</w:t>
      </w:r>
      <w:r w:rsidR="00FA20C7">
        <w:rPr>
          <w:rFonts w:eastAsia="Times New Roman" w:cs="Times New Roman"/>
          <w:color w:val="121212"/>
          <w:kern w:val="0"/>
          <w:lang w:eastAsia="ru-RU" w:bidi="ar-SA"/>
        </w:rPr>
        <w:t xml:space="preserve"> </w:t>
      </w:r>
      <w:r>
        <w:rPr>
          <w:rFonts w:eastAsia="Times New Roman" w:cs="Times New Roman"/>
          <w:color w:val="121212"/>
          <w:kern w:val="0"/>
          <w:lang w:eastAsia="ru-RU" w:bidi="ar-SA"/>
        </w:rPr>
        <w:t>вкладки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Просмотр</w:t>
      </w:r>
      <w:r>
        <w:rPr>
          <w:rFonts w:eastAsia="Times New Roman" w:cs="Times New Roman"/>
          <w:color w:val="121212"/>
          <w:kern w:val="0"/>
          <w:lang w:eastAsia="ru-RU" w:bidi="ar-SA"/>
        </w:rPr>
        <w:t>».</w:t>
      </w:r>
    </w:p>
    <w:p w:rsidR="00811B81" w:rsidRDefault="00A00D8C" w:rsidP="00FA20C7">
      <w:pPr>
        <w:widowControl/>
        <w:shd w:val="clear" w:color="auto" w:fill="FFFFFF"/>
        <w:tabs>
          <w:tab w:val="left" w:pos="0"/>
        </w:tabs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На экране отобразится сформированный текст ПП. Обратите внимание, что на вкладке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Просмотр</w:t>
      </w:r>
      <w:r>
        <w:rPr>
          <w:rFonts w:eastAsia="Times New Roman" w:cs="Times New Roman"/>
          <w:color w:val="121212"/>
          <w:kern w:val="0"/>
          <w:lang w:eastAsia="ru-RU" w:bidi="ar-SA"/>
        </w:rPr>
        <w:t>» не отображаются подписи утверждающего лица и согласующих лиц.</w:t>
      </w:r>
    </w:p>
    <w:p w:rsidR="00811B81" w:rsidRPr="00F34229" w:rsidRDefault="00811B81">
      <w:pPr>
        <w:pStyle w:val="aff0"/>
        <w:keepNext/>
        <w:rPr>
          <w:lang w:eastAsia="ru-RU"/>
        </w:rPr>
      </w:pPr>
    </w:p>
    <w:p w:rsidR="00811B81" w:rsidRDefault="0051184B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Ч</w:t>
      </w:r>
      <w:r w:rsidR="00A00D8C">
        <w:rPr>
          <w:rFonts w:eastAsia="Times New Roman" w:cs="Times New Roman"/>
          <w:color w:val="121212"/>
          <w:kern w:val="0"/>
          <w:lang w:eastAsia="ru-RU" w:bidi="ar-SA"/>
        </w:rPr>
        <w:t>тобы увидеть подпись утверждающего лица, нажать на кнопку «</w:t>
      </w:r>
      <w:r w:rsidR="00A00D8C">
        <w:rPr>
          <w:rFonts w:eastAsia="Times New Roman" w:cs="Times New Roman"/>
          <w:b/>
          <w:bCs/>
          <w:color w:val="121212"/>
          <w:kern w:val="0"/>
          <w:lang w:eastAsia="ru-RU" w:bidi="ar-SA"/>
        </w:rPr>
        <w:t>Печать</w:t>
      </w:r>
      <w:r w:rsidR="00A00D8C">
        <w:rPr>
          <w:rFonts w:eastAsia="Times New Roman" w:cs="Times New Roman"/>
          <w:color w:val="121212"/>
          <w:kern w:val="0"/>
          <w:lang w:eastAsia="ru-RU" w:bidi="ar-SA"/>
        </w:rPr>
        <w:t>». Это действие позволит просмотреть полный вариант документа с подписями.</w:t>
      </w:r>
    </w:p>
    <w:p w:rsidR="00811B81" w:rsidRDefault="004A3044">
      <w:pPr>
        <w:pStyle w:val="2"/>
        <w:rPr>
          <w:b w:val="0"/>
        </w:rPr>
      </w:pPr>
      <w:bookmarkStart w:id="120" w:name="_4.5._Согласование_и"/>
      <w:bookmarkStart w:id="121" w:name="_Toc190160722"/>
      <w:bookmarkStart w:id="122" w:name="_Toc207810756"/>
      <w:bookmarkStart w:id="123" w:name="_Toc227851710"/>
      <w:bookmarkEnd w:id="120"/>
      <w:r>
        <w:t>3</w:t>
      </w:r>
      <w:r w:rsidR="00A00D8C">
        <w:t xml:space="preserve">.5. Процесс согласования </w:t>
      </w:r>
      <w:r w:rsidR="00A00D8C">
        <w:rPr>
          <w:spacing w:val="-8"/>
        </w:rPr>
        <w:t>и утверждения ПП</w:t>
      </w:r>
      <w:bookmarkEnd w:id="121"/>
      <w:bookmarkEnd w:id="122"/>
      <w:bookmarkEnd w:id="123"/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Для хранения информации о этапе согласования и утверждения ПП в системе используется атрибут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Статус ПП</w:t>
      </w:r>
      <w:r>
        <w:rPr>
          <w:rFonts w:eastAsia="Times New Roman" w:cs="Times New Roman"/>
          <w:color w:val="121212"/>
          <w:kern w:val="0"/>
          <w:lang w:eastAsia="ru-RU" w:bidi="ar-SA"/>
        </w:rPr>
        <w:t>».</w:t>
      </w:r>
    </w:p>
    <w:p w:rsidR="00811B81" w:rsidRDefault="00A00D8C">
      <w:pPr>
        <w:widowControl/>
        <w:shd w:val="clear" w:color="auto" w:fill="FFFFFF"/>
        <w:suppressAutoHyphens w:val="0"/>
        <w:spacing w:before="240"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Атрибут «Статус ПП» позволяет отслеживать текущее состояние ПП в процессе согласования и утверждения.</w:t>
      </w:r>
    </w:p>
    <w:p w:rsidR="00811B81" w:rsidRDefault="00A00D8C">
      <w:pPr>
        <w:widowControl/>
        <w:shd w:val="clear" w:color="auto" w:fill="FFFFFF"/>
        <w:suppressAutoHyphens w:val="0"/>
        <w:spacing w:before="240"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 xml:space="preserve">Список возможных значений атрибута «Статус ПП» приведен в разделе </w:t>
      </w:r>
      <w:r w:rsidR="0051184B">
        <w:rPr>
          <w:rFonts w:eastAsia="Times New Roman" w:cs="Times New Roman"/>
          <w:color w:val="121212"/>
          <w:kern w:val="0"/>
          <w:lang w:eastAsia="ru-RU" w:bidi="ar-SA"/>
        </w:rPr>
        <w:t>5</w:t>
      </w:r>
      <w:r>
        <w:rPr>
          <w:rFonts w:eastAsia="Times New Roman" w:cs="Times New Roman"/>
          <w:color w:val="121212"/>
          <w:kern w:val="0"/>
          <w:lang w:eastAsia="ru-RU" w:bidi="ar-SA"/>
        </w:rPr>
        <w:t xml:space="preserve"> </w:t>
      </w:r>
      <w:r>
        <w:t>«</w:t>
      </w:r>
      <w:hyperlink w:anchor="_6._Статусы_согласования">
        <w:r>
          <w:rPr>
            <w:rStyle w:val="a5"/>
          </w:rPr>
          <w:t>Статусы согласования положения о подразделении и должностной инструкции</w:t>
        </w:r>
      </w:hyperlink>
      <w:r>
        <w:t>»</w:t>
      </w:r>
      <w:r>
        <w:rPr>
          <w:rFonts w:eastAsia="Times New Roman" w:cs="Times New Roman"/>
          <w:color w:val="121212"/>
          <w:kern w:val="0"/>
          <w:lang w:eastAsia="ru-RU" w:bidi="ar-SA"/>
        </w:rPr>
        <w:t>, где пользователи могут ознакомиться с различными состояниями, которые может принимать ПП в процессе его обработки.</w:t>
      </w:r>
    </w:p>
    <w:p w:rsidR="00811B81" w:rsidRDefault="004A3044">
      <w:pPr>
        <w:pStyle w:val="3"/>
      </w:pPr>
      <w:bookmarkStart w:id="124" w:name="_Toc190160723"/>
      <w:bookmarkStart w:id="125" w:name="_Toc207810757"/>
      <w:bookmarkStart w:id="126" w:name="_Toc227851711"/>
      <w:r>
        <w:t>3</w:t>
      </w:r>
      <w:r w:rsidR="00A00D8C">
        <w:t>.5.1. Передача на согласование ПП</w:t>
      </w:r>
      <w:bookmarkEnd w:id="124"/>
      <w:bookmarkEnd w:id="125"/>
      <w:bookmarkEnd w:id="126"/>
    </w:p>
    <w:p w:rsidR="00811B81" w:rsidRDefault="00A00D8C">
      <w:pPr>
        <w:widowControl/>
        <w:suppressAutoHyphens w:val="0"/>
        <w:spacing w:after="0"/>
        <w:jc w:val="left"/>
        <w:rPr>
          <w:rFonts w:ascii="Rostelecom Basis" w:eastAsia="Times New Roman" w:hAnsi="Rostelecom Basis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Процедура согласования ПП инициируется разработчиком ПП после завершения этапа выбора данных</w:t>
      </w:r>
      <w:r>
        <w:rPr>
          <w:rFonts w:ascii="Rostelecom Basis" w:eastAsia="Times New Roman" w:hAnsi="Rostelecom Basis" w:cs="Times New Roman"/>
          <w:color w:val="121212"/>
          <w:kern w:val="0"/>
          <w:lang w:eastAsia="ru-RU" w:bidi="ar-SA"/>
        </w:rPr>
        <w:t>.</w:t>
      </w:r>
    </w:p>
    <w:p w:rsidR="00811B81" w:rsidRDefault="00A00D8C">
      <w:pPr>
        <w:widowControl/>
        <w:suppressAutoHyphens w:val="0"/>
        <w:spacing w:before="240"/>
        <w:jc w:val="left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Требования к согласованию:</w:t>
      </w:r>
    </w:p>
    <w:p w:rsidR="00811B81" w:rsidRDefault="00A00D8C" w:rsidP="0051184B">
      <w:r>
        <w:t>1. Согласовывать ПП согласующими лицами требуется только для ПАО «Башинформсвязь».</w:t>
      </w:r>
    </w:p>
    <w:p w:rsidR="00811B81" w:rsidRDefault="00A00D8C" w:rsidP="0051184B">
      <w:pPr>
        <w:rPr>
          <w:rFonts w:eastAsiaTheme="minorHAnsi"/>
          <w:lang w:eastAsia="en-US"/>
        </w:rPr>
      </w:pPr>
      <w:r>
        <w:rPr>
          <w:rFonts w:eastAsia="Times New Roman"/>
          <w:color w:val="121212"/>
          <w:lang w:eastAsia="ru-RU"/>
        </w:rPr>
        <w:t>2. Для всех остальных группирующих узлов согласование ПП проводится путем передачи сообщения «Согласовано» администратору через вкладку «Согласование», а</w:t>
      </w:r>
      <w:r>
        <w:t xml:space="preserve"> присвоение регистрационного номера выполняется после утверждения ПП. </w:t>
      </w:r>
      <w:r>
        <w:rPr>
          <w:rFonts w:eastAsia="Times New Roman"/>
          <w:color w:val="121212"/>
          <w:lang w:eastAsia="ru-RU"/>
        </w:rPr>
        <w:t xml:space="preserve">При этом, при статусе «Проект», на странице «Инструкции» в верхней строке таблицы отображается текст: «Согласуйте проект положения: через вкладку </w:t>
      </w:r>
      <w:r w:rsidR="0051184B">
        <w:rPr>
          <w:rFonts w:eastAsia="Times New Roman"/>
          <w:color w:val="121212"/>
          <w:lang w:eastAsia="ru-RU"/>
        </w:rPr>
        <w:t>«</w:t>
      </w:r>
      <w:r>
        <w:rPr>
          <w:rFonts w:eastAsia="Times New Roman"/>
          <w:color w:val="121212"/>
          <w:lang w:eastAsia="ru-RU"/>
        </w:rPr>
        <w:t>Согласование</w:t>
      </w:r>
      <w:r w:rsidR="0051184B">
        <w:rPr>
          <w:rFonts w:eastAsia="Times New Roman"/>
          <w:color w:val="121212"/>
          <w:lang w:eastAsia="ru-RU"/>
        </w:rPr>
        <w:t>»</w:t>
      </w:r>
      <w:r>
        <w:rPr>
          <w:rFonts w:eastAsia="Times New Roman"/>
          <w:color w:val="121212"/>
          <w:lang w:eastAsia="ru-RU"/>
        </w:rPr>
        <w:t xml:space="preserve"> в проекте Положения передайте сообщение с текстом </w:t>
      </w:r>
      <w:r w:rsidR="0051184B">
        <w:rPr>
          <w:rFonts w:eastAsia="Times New Roman"/>
          <w:color w:val="121212"/>
          <w:lang w:eastAsia="ru-RU"/>
        </w:rPr>
        <w:t>«</w:t>
      </w:r>
      <w:r>
        <w:rPr>
          <w:rFonts w:eastAsia="Times New Roman"/>
          <w:color w:val="121212"/>
          <w:lang w:eastAsia="ru-RU"/>
        </w:rPr>
        <w:t>Согласовано».</w:t>
      </w:r>
    </w:p>
    <w:p w:rsidR="00811B81" w:rsidRDefault="00A00D8C" w:rsidP="0051184B">
      <w:pPr>
        <w:rPr>
          <w:shd w:val="clear" w:color="auto" w:fill="FFF5CE"/>
        </w:rPr>
      </w:pPr>
      <w:r>
        <w:t>На вкладке «</w:t>
      </w:r>
      <w:r>
        <w:rPr>
          <w:b/>
        </w:rPr>
        <w:t>Согласование</w:t>
      </w:r>
      <w:r>
        <w:t>» в диалоге «</w:t>
      </w:r>
      <w:r>
        <w:rPr>
          <w:b/>
        </w:rPr>
        <w:t>Положение о подразделении</w:t>
      </w:r>
      <w:r>
        <w:t>»,</w:t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</w:rPr>
        <w:t>можно посмотреть историю согласования по данному подразделению и передать сообщение</w:t>
      </w:r>
      <w:r w:rsidR="0051184B">
        <w:rPr>
          <w:rFonts w:cs="Times New Roman"/>
        </w:rPr>
        <w:t>.</w:t>
      </w:r>
    </w:p>
    <w:p w:rsidR="00811B81" w:rsidRDefault="00A00D8C">
      <w:pPr>
        <w:widowControl/>
        <w:shd w:val="clear" w:color="auto" w:fill="FFFFFF"/>
        <w:suppressAutoHyphens w:val="0"/>
        <w:spacing w:after="0"/>
      </w:pPr>
      <w:r>
        <w:rPr>
          <w:rFonts w:cs="Times New Roman"/>
          <w:color w:val="121212"/>
        </w:rPr>
        <w:t>Кнопка «</w:t>
      </w:r>
      <w:r>
        <w:rPr>
          <w:rFonts w:cs="Times New Roman"/>
          <w:b/>
          <w:color w:val="121212"/>
        </w:rPr>
        <w:t>Создать</w:t>
      </w:r>
      <w:r>
        <w:rPr>
          <w:rStyle w:val="af7"/>
          <w:rFonts w:cs="Times New Roman"/>
          <w:color w:val="121212"/>
        </w:rPr>
        <w:t xml:space="preserve"> сообщение</w:t>
      </w:r>
      <w:r>
        <w:rPr>
          <w:rFonts w:cs="Times New Roman"/>
          <w:color w:val="121212"/>
        </w:rPr>
        <w:t>» предназначена для использования, если Руководитель СП готов согласовать проект Положения о СП или хочет передать уточнение или задать вопрос.</w:t>
      </w:r>
    </w:p>
    <w:p w:rsidR="00811B81" w:rsidRDefault="00A00D8C">
      <w:pPr>
        <w:pStyle w:val="ad"/>
        <w:numPr>
          <w:ilvl w:val="0"/>
          <w:numId w:val="12"/>
        </w:numPr>
        <w:shd w:val="clear" w:color="auto" w:fill="FFFFFF"/>
      </w:pPr>
      <w:r>
        <w:rPr>
          <w:rFonts w:ascii="Times New Roman" w:hAnsi="Times New Roman"/>
          <w:color w:val="121212"/>
          <w:sz w:val="24"/>
          <w:szCs w:val="24"/>
        </w:rPr>
        <w:t>Нажмите кнопку «</w:t>
      </w:r>
      <w:r>
        <w:rPr>
          <w:rFonts w:ascii="Times New Roman" w:hAnsi="Times New Roman"/>
          <w:b/>
          <w:color w:val="121212"/>
          <w:sz w:val="24"/>
          <w:szCs w:val="24"/>
        </w:rPr>
        <w:t>Создать</w:t>
      </w:r>
      <w:r>
        <w:rPr>
          <w:rStyle w:val="af7"/>
          <w:rFonts w:ascii="Times New Roman" w:hAnsi="Times New Roman"/>
          <w:color w:val="121212"/>
          <w:sz w:val="24"/>
          <w:szCs w:val="24"/>
        </w:rPr>
        <w:t xml:space="preserve"> сообщение</w:t>
      </w:r>
      <w:r>
        <w:rPr>
          <w:rFonts w:ascii="Times New Roman" w:hAnsi="Times New Roman"/>
          <w:color w:val="121212"/>
          <w:sz w:val="24"/>
          <w:szCs w:val="24"/>
        </w:rPr>
        <w:t>».</w:t>
      </w:r>
    </w:p>
    <w:p w:rsidR="00811B81" w:rsidRDefault="00A00D8C">
      <w:pPr>
        <w:pStyle w:val="ad"/>
        <w:numPr>
          <w:ilvl w:val="0"/>
          <w:numId w:val="12"/>
        </w:numPr>
        <w:shd w:val="clear" w:color="auto" w:fill="FFFFFF"/>
        <w:rPr>
          <w:rFonts w:ascii="Times New Roman" w:hAnsi="Times New Roman"/>
          <w:color w:val="121212"/>
          <w:sz w:val="24"/>
          <w:szCs w:val="24"/>
        </w:rPr>
      </w:pPr>
      <w:r>
        <w:rPr>
          <w:rFonts w:ascii="Times New Roman" w:hAnsi="Times New Roman"/>
          <w:color w:val="121212"/>
          <w:sz w:val="24"/>
          <w:szCs w:val="24"/>
        </w:rPr>
        <w:t>В строке «</w:t>
      </w:r>
      <w:r>
        <w:rPr>
          <w:rStyle w:val="af7"/>
          <w:rFonts w:ascii="Times New Roman" w:hAnsi="Times New Roman"/>
          <w:color w:val="121212"/>
          <w:sz w:val="24"/>
          <w:szCs w:val="24"/>
        </w:rPr>
        <w:t>Кому</w:t>
      </w:r>
      <w:r>
        <w:rPr>
          <w:rFonts w:ascii="Times New Roman" w:hAnsi="Times New Roman"/>
          <w:color w:val="121212"/>
          <w:sz w:val="24"/>
          <w:szCs w:val="24"/>
        </w:rPr>
        <w:t>» выберите адресата, которому будет отправлено сообщение.</w:t>
      </w:r>
    </w:p>
    <w:p w:rsidR="00811B81" w:rsidRDefault="00A00D8C" w:rsidP="0051184B">
      <w:pPr>
        <w:pStyle w:val="ad"/>
        <w:numPr>
          <w:ilvl w:val="0"/>
          <w:numId w:val="12"/>
        </w:numPr>
        <w:shd w:val="clear" w:color="auto" w:fill="FFFFFF"/>
        <w:rPr>
          <w:rFonts w:ascii="Times New Roman" w:hAnsi="Times New Roman"/>
          <w:color w:val="121212"/>
          <w:sz w:val="24"/>
          <w:szCs w:val="24"/>
        </w:rPr>
      </w:pPr>
      <w:r>
        <w:rPr>
          <w:rFonts w:ascii="Times New Roman" w:hAnsi="Times New Roman"/>
          <w:color w:val="121212"/>
          <w:sz w:val="24"/>
          <w:szCs w:val="24"/>
        </w:rPr>
        <w:t>В строке «</w:t>
      </w:r>
      <w:r>
        <w:rPr>
          <w:rStyle w:val="af7"/>
          <w:rFonts w:ascii="Times New Roman" w:hAnsi="Times New Roman"/>
          <w:color w:val="121212"/>
          <w:sz w:val="24"/>
          <w:szCs w:val="24"/>
        </w:rPr>
        <w:t>Комментарий (Сообщение)</w:t>
      </w:r>
      <w:r>
        <w:rPr>
          <w:rFonts w:ascii="Times New Roman" w:hAnsi="Times New Roman"/>
          <w:color w:val="121212"/>
          <w:sz w:val="24"/>
          <w:szCs w:val="24"/>
        </w:rPr>
        <w:t xml:space="preserve">» введите текст вашего сообщения, </w:t>
      </w:r>
    </w:p>
    <w:p w:rsidR="00811B81" w:rsidRDefault="00A00D8C" w:rsidP="0051184B">
      <w:pPr>
        <w:shd w:val="clear" w:color="auto" w:fill="FFFFFF"/>
        <w:spacing w:after="0"/>
        <w:ind w:firstLine="0"/>
        <w:rPr>
          <w:color w:val="121212"/>
        </w:rPr>
      </w:pPr>
      <w:r>
        <w:rPr>
          <w:color w:val="121212"/>
        </w:rPr>
        <w:t>уточнения или вопроса.</w:t>
      </w:r>
    </w:p>
    <w:p w:rsidR="00811B81" w:rsidRPr="0051184B" w:rsidRDefault="00A00D8C" w:rsidP="0051184B">
      <w:pPr>
        <w:pStyle w:val="ad"/>
        <w:numPr>
          <w:ilvl w:val="0"/>
          <w:numId w:val="12"/>
        </w:numPr>
        <w:shd w:val="clear" w:color="auto" w:fill="FFFFFF"/>
        <w:tabs>
          <w:tab w:val="left" w:pos="993"/>
        </w:tabs>
        <w:ind w:left="0" w:firstLine="709"/>
        <w:rPr>
          <w:color w:val="121212"/>
        </w:rPr>
      </w:pPr>
      <w:r w:rsidRPr="0051184B">
        <w:rPr>
          <w:rFonts w:ascii="Times New Roman" w:hAnsi="Times New Roman"/>
          <w:color w:val="121212"/>
          <w:sz w:val="24"/>
          <w:szCs w:val="24"/>
        </w:rPr>
        <w:t>После подготовки сообщения нажмите кнопку «</w:t>
      </w:r>
      <w:r w:rsidRPr="0051184B">
        <w:rPr>
          <w:rStyle w:val="af7"/>
          <w:rFonts w:ascii="Times New Roman" w:hAnsi="Times New Roman"/>
          <w:color w:val="121212"/>
          <w:sz w:val="24"/>
          <w:szCs w:val="24"/>
        </w:rPr>
        <w:t>Передать</w:t>
      </w:r>
      <w:r w:rsidRPr="0051184B">
        <w:rPr>
          <w:rFonts w:ascii="Times New Roman" w:hAnsi="Times New Roman"/>
          <w:color w:val="121212"/>
          <w:sz w:val="24"/>
          <w:szCs w:val="24"/>
        </w:rPr>
        <w:t xml:space="preserve">» для его </w:t>
      </w:r>
      <w:r w:rsidRPr="0051184B">
        <w:rPr>
          <w:rFonts w:ascii="Times New Roman" w:hAnsi="Times New Roman"/>
          <w:color w:val="121212"/>
        </w:rPr>
        <w:t>отправки</w:t>
      </w:r>
      <w:r w:rsidR="0050521A">
        <w:rPr>
          <w:rFonts w:ascii="Times New Roman" w:hAnsi="Times New Roman"/>
          <w:color w:val="121212"/>
        </w:rPr>
        <w:t xml:space="preserve"> (рис 8)</w:t>
      </w:r>
      <w:r w:rsidRPr="0051184B">
        <w:rPr>
          <w:color w:val="121212"/>
        </w:rPr>
        <w:t>.</w:t>
      </w:r>
    </w:p>
    <w:p w:rsidR="0050521A" w:rsidRPr="0050521A" w:rsidRDefault="00A00D8C" w:rsidP="0050521A">
      <w:pPr>
        <w:pStyle w:val="aff0"/>
        <w:jc w:val="center"/>
        <w:rPr>
          <w:rFonts w:ascii="Times New Roman" w:hAnsi="Times New Roman" w:cs="Times New Roman"/>
        </w:rPr>
      </w:pPr>
      <w:r w:rsidRPr="0050521A">
        <w:rPr>
          <w:rFonts w:ascii="Times New Roman" w:hAnsi="Times New Roman" w:cs="Times New Roman"/>
          <w:noProof/>
        </w:rPr>
        <w:lastRenderedPageBreak/>
        <w:drawing>
          <wp:anchor distT="0" distB="0" distL="0" distR="0" simplePos="0" relativeHeight="90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1665605"/>
            <wp:effectExtent l="0" t="0" r="0" b="0"/>
            <wp:wrapSquare wrapText="largest"/>
            <wp:docPr id="19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6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0521A" w:rsidRPr="0050521A">
        <w:rPr>
          <w:rFonts w:ascii="Times New Roman" w:hAnsi="Times New Roman" w:cs="Times New Roman"/>
        </w:rPr>
        <w:t xml:space="preserve">Рисунок </w:t>
      </w:r>
      <w:r w:rsidR="0050521A">
        <w:rPr>
          <w:rFonts w:ascii="Times New Roman" w:hAnsi="Times New Roman" w:cs="Times New Roman"/>
        </w:rPr>
        <w:t>8</w:t>
      </w:r>
    </w:p>
    <w:p w:rsidR="0050521A" w:rsidRDefault="0050521A" w:rsidP="0050521A">
      <w:pPr>
        <w:pStyle w:val="aff0"/>
        <w:jc w:val="center"/>
      </w:pPr>
    </w:p>
    <w:p w:rsidR="00811B81" w:rsidRDefault="00A00D8C">
      <w:pPr>
        <w:jc w:val="left"/>
      </w:pPr>
      <w:r>
        <w:t>Просмотреть информацию о взаимодействии пользователей при согласовании ПП можно также на странице системы - «</w:t>
      </w:r>
      <w:hyperlink w:anchor="_8._Сообщения">
        <w:r>
          <w:rPr>
            <w:rStyle w:val="a5"/>
          </w:rPr>
          <w:t>Сообщения</w:t>
        </w:r>
      </w:hyperlink>
      <w:r>
        <w:t>»</w:t>
      </w:r>
    </w:p>
    <w:p w:rsidR="00811B81" w:rsidRDefault="004A3044">
      <w:pPr>
        <w:pStyle w:val="3"/>
      </w:pPr>
      <w:bookmarkStart w:id="127" w:name="_Toc190160724"/>
      <w:bookmarkStart w:id="128" w:name="_Toc207810758"/>
      <w:bookmarkStart w:id="129" w:name="_Toc227851712"/>
      <w:r>
        <w:t>3</w:t>
      </w:r>
      <w:r w:rsidR="00A00D8C">
        <w:t>.5.2. Передача на утверждение</w:t>
      </w:r>
      <w:r w:rsidR="00A00D8C">
        <w:rPr>
          <w:lang w:val="en-US"/>
        </w:rPr>
        <w:t xml:space="preserve"> </w:t>
      </w:r>
      <w:r w:rsidR="00A00D8C">
        <w:t>ПП</w:t>
      </w:r>
      <w:bookmarkEnd w:id="127"/>
      <w:bookmarkEnd w:id="128"/>
      <w:bookmarkEnd w:id="129"/>
    </w:p>
    <w:p w:rsidR="00811B81" w:rsidRDefault="00A00D8C">
      <w:r>
        <w:t>Передачу ПП на утверждение выполняет «</w:t>
      </w:r>
      <w:r>
        <w:fldChar w:fldCharType="begin"/>
      </w:r>
      <w:r>
        <w:instrText xml:space="preserve"> REF Администритор_с_правом_подписи \h </w:instrText>
      </w:r>
      <w:r>
        <w:fldChar w:fldCharType="separate"/>
      </w:r>
      <w:r>
        <w:t xml:space="preserve">Возвращена для </w:t>
      </w:r>
      <w:proofErr w:type="spellStart"/>
      <w:r>
        <w:t>редактир</w:t>
      </w:r>
      <w:proofErr w:type="spellEnd"/>
      <w:r>
        <w:fldChar w:fldCharType="end"/>
      </w:r>
      <w:r>
        <w:t>» после завершения процедуры согласования ПП. Процедура передачи ПП на утверждение является обязательной только для ПАО «Башинформсвязь».</w:t>
      </w:r>
    </w:p>
    <w:p w:rsidR="00811B81" w:rsidRDefault="004A3044">
      <w:pPr>
        <w:pStyle w:val="2"/>
      </w:pPr>
      <w:bookmarkStart w:id="130" w:name="_4.6._Загрузка_сканированной"/>
      <w:bookmarkStart w:id="131" w:name="_Toc190160725"/>
      <w:bookmarkStart w:id="132" w:name="_Toc207810759"/>
      <w:bookmarkStart w:id="133" w:name="_Toc227851713"/>
      <w:bookmarkEnd w:id="130"/>
      <w:r>
        <w:t>3</w:t>
      </w:r>
      <w:r w:rsidR="00A00D8C">
        <w:t>.6. Загрузка сканированной копии ПП</w:t>
      </w:r>
      <w:bookmarkEnd w:id="131"/>
      <w:bookmarkEnd w:id="132"/>
      <w:bookmarkEnd w:id="133"/>
    </w:p>
    <w:p w:rsidR="00811B81" w:rsidRDefault="0050521A">
      <w:pPr>
        <w:pStyle w:val="a0"/>
      </w:pPr>
      <w:r>
        <w:t>Для загрузки</w:t>
      </w:r>
      <w:r w:rsidR="00A00D8C">
        <w:t xml:space="preserve"> сканированн</w:t>
      </w:r>
      <w:r>
        <w:t>ой</w:t>
      </w:r>
      <w:r w:rsidR="00A00D8C">
        <w:t xml:space="preserve"> копи</w:t>
      </w:r>
      <w:r>
        <w:t>и</w:t>
      </w:r>
      <w:r w:rsidR="00A00D8C">
        <w:t xml:space="preserve"> ПП, перейдите на страницу «</w:t>
      </w:r>
      <w:hyperlink w:anchor="_3.4._Обзор_интерфейса">
        <w:r w:rsidR="00A00D8C">
          <w:rPr>
            <w:rStyle w:val="a5"/>
          </w:rPr>
          <w:t>Положения</w:t>
        </w:r>
      </w:hyperlink>
      <w:r w:rsidR="00A00D8C">
        <w:t xml:space="preserve">» и кликните по ссылке </w:t>
      </w:r>
      <w:r w:rsidR="00A00D8C">
        <w:rPr>
          <w:noProof/>
        </w:rPr>
        <w:drawing>
          <wp:inline distT="0" distB="0" distL="0" distR="0">
            <wp:extent cx="201930" cy="170180"/>
            <wp:effectExtent l="0" t="0" r="0" b="0"/>
            <wp:docPr id="2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00D8C">
        <w:t>в колонке «</w:t>
      </w:r>
      <w:r w:rsidR="00A00D8C">
        <w:rPr>
          <w:b/>
        </w:rPr>
        <w:t>Скан</w:t>
      </w:r>
      <w:r w:rsidR="00A00D8C">
        <w:t xml:space="preserve">» таблицы структурного подразделения. После этого на экране появится диалог «Добавить документ» (рис. </w:t>
      </w:r>
      <w:r>
        <w:t>9</w:t>
      </w:r>
      <w:r w:rsidR="00A00D8C">
        <w:t>).</w:t>
      </w:r>
    </w:p>
    <w:p w:rsidR="00811B81" w:rsidRDefault="00A00D8C">
      <w:pPr>
        <w:pStyle w:val="aff0"/>
      </w:pPr>
      <w:r>
        <w:rPr>
          <w:noProof/>
        </w:rPr>
        <w:drawing>
          <wp:inline distT="0" distB="0" distL="0" distR="0">
            <wp:extent cx="5939790" cy="2273300"/>
            <wp:effectExtent l="0" t="0" r="0" b="0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7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81" w:rsidRDefault="00A00D8C">
      <w:pPr>
        <w:pStyle w:val="aff0"/>
        <w:jc w:val="center"/>
        <w:rPr>
          <w:rFonts w:ascii="Times New Roman" w:hAnsi="Times New Roman" w:cs="Times New Roman"/>
        </w:rPr>
      </w:pPr>
      <w:r w:rsidRPr="0050521A">
        <w:rPr>
          <w:rFonts w:ascii="Times New Roman" w:hAnsi="Times New Roman" w:cs="Times New Roman"/>
        </w:rPr>
        <w:t xml:space="preserve">Рисунок </w:t>
      </w:r>
      <w:r w:rsidR="0050521A" w:rsidRPr="0050521A">
        <w:rPr>
          <w:rFonts w:ascii="Times New Roman" w:hAnsi="Times New Roman" w:cs="Times New Roman"/>
        </w:rPr>
        <w:t>9</w:t>
      </w:r>
    </w:p>
    <w:p w:rsidR="0050521A" w:rsidRPr="0050521A" w:rsidRDefault="0050521A">
      <w:pPr>
        <w:pStyle w:val="aff0"/>
        <w:jc w:val="center"/>
        <w:rPr>
          <w:rFonts w:ascii="Times New Roman" w:hAnsi="Times New Roman" w:cs="Times New Roman"/>
        </w:rPr>
      </w:pPr>
    </w:p>
    <w:p w:rsidR="00811B81" w:rsidRDefault="00A00D8C">
      <w:pPr>
        <w:pStyle w:val="a0"/>
      </w:pPr>
      <w:r>
        <w:t xml:space="preserve">В этом диалоге пользователь должен загрузить сканированную копию ПП. Другие поля заполняются автоматически и не могут изменяться пользователем. </w:t>
      </w:r>
    </w:p>
    <w:p w:rsidR="00811B81" w:rsidRDefault="00A00D8C" w:rsidP="0050521A">
      <w:pPr>
        <w:pStyle w:val="a0"/>
      </w:pPr>
      <w:r>
        <w:t>Нажмите кнопку «</w:t>
      </w:r>
      <w:r>
        <w:rPr>
          <w:b/>
        </w:rPr>
        <w:t>Прикрепить</w:t>
      </w:r>
      <w:r>
        <w:t>», на экране появится системный диалог открытия файла, внешний вид которого зависит от операционной системы и используемого браузера.</w:t>
      </w:r>
      <w:r w:rsidR="0050521A">
        <w:t xml:space="preserve"> </w:t>
      </w:r>
    </w:p>
    <w:p w:rsidR="00811B81" w:rsidRDefault="00A00D8C">
      <w:pPr>
        <w:pStyle w:val="a0"/>
      </w:pPr>
      <w:r>
        <w:t xml:space="preserve">В случае успешной загрузки файла, на экране появится уведомление с текстом «Документ успешно загружен». Загруженный документ, дата загрузки и кнопка </w:t>
      </w:r>
      <w:r>
        <w:rPr>
          <w:noProof/>
        </w:rPr>
        <w:drawing>
          <wp:inline distT="0" distB="0" distL="0" distR="0">
            <wp:extent cx="247650" cy="180975"/>
            <wp:effectExtent l="0" t="0" r="0" b="0"/>
            <wp:docPr id="23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отобразятся в диалоге «Добавить документ» рядом с кнопкой «</w:t>
      </w:r>
      <w:r>
        <w:rPr>
          <w:b/>
        </w:rPr>
        <w:t>Прикрепить</w:t>
      </w:r>
      <w:r>
        <w:t xml:space="preserve">» (рис. </w:t>
      </w:r>
      <w:r w:rsidR="0050521A">
        <w:t>1</w:t>
      </w:r>
      <w:r>
        <w:t xml:space="preserve">0). </w:t>
      </w:r>
    </w:p>
    <w:p w:rsidR="00811B81" w:rsidRDefault="00811B81">
      <w:pPr>
        <w:pStyle w:val="a0"/>
      </w:pPr>
    </w:p>
    <w:p w:rsidR="00811B81" w:rsidRDefault="00811B81">
      <w:pPr>
        <w:pStyle w:val="a0"/>
      </w:pPr>
    </w:p>
    <w:p w:rsidR="00811B81" w:rsidRDefault="00811B81">
      <w:pPr>
        <w:pStyle w:val="a0"/>
      </w:pPr>
    </w:p>
    <w:p w:rsidR="00811B81" w:rsidRDefault="00A00D8C">
      <w:pPr>
        <w:pStyle w:val="aff0"/>
      </w:pPr>
      <w:r>
        <w:rPr>
          <w:noProof/>
        </w:rPr>
        <w:lastRenderedPageBreak/>
        <w:drawing>
          <wp:inline distT="0" distB="0" distL="0" distR="0">
            <wp:extent cx="5939790" cy="2290445"/>
            <wp:effectExtent l="0" t="0" r="0" b="0"/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9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81" w:rsidRPr="0050521A" w:rsidRDefault="00A00D8C">
      <w:pPr>
        <w:pStyle w:val="aff0"/>
        <w:jc w:val="center"/>
        <w:rPr>
          <w:rFonts w:ascii="Times New Roman" w:hAnsi="Times New Roman" w:cs="Times New Roman"/>
        </w:rPr>
      </w:pPr>
      <w:r w:rsidRPr="0050521A">
        <w:rPr>
          <w:rFonts w:ascii="Times New Roman" w:hAnsi="Times New Roman" w:cs="Times New Roman"/>
        </w:rPr>
        <w:t xml:space="preserve">Рисунок </w:t>
      </w:r>
      <w:r w:rsidR="0050521A" w:rsidRPr="0050521A">
        <w:rPr>
          <w:rFonts w:ascii="Times New Roman" w:hAnsi="Times New Roman" w:cs="Times New Roman"/>
        </w:rPr>
        <w:t>10</w:t>
      </w:r>
    </w:p>
    <w:p w:rsidR="0050521A" w:rsidRDefault="0050521A">
      <w:pPr>
        <w:pStyle w:val="aff0"/>
        <w:jc w:val="center"/>
      </w:pPr>
    </w:p>
    <w:p w:rsidR="00811B81" w:rsidRDefault="00346986">
      <w:pPr>
        <w:pStyle w:val="a0"/>
      </w:pPr>
      <w:r>
        <w:t>Для удаления</w:t>
      </w:r>
      <w:r w:rsidR="00A00D8C">
        <w:t xml:space="preserve"> сканированн</w:t>
      </w:r>
      <w:r>
        <w:t>ой</w:t>
      </w:r>
      <w:r w:rsidR="00A00D8C">
        <w:t xml:space="preserve"> копи</w:t>
      </w:r>
      <w:r>
        <w:t>и</w:t>
      </w:r>
      <w:r w:rsidR="00A00D8C">
        <w:t xml:space="preserve">, нажмите кнопку </w:t>
      </w:r>
      <w:r w:rsidR="00A00D8C">
        <w:rPr>
          <w:noProof/>
        </w:rPr>
        <w:drawing>
          <wp:inline distT="0" distB="0" distL="0" distR="0">
            <wp:extent cx="247650" cy="180975"/>
            <wp:effectExtent l="0" t="0" r="0" b="0"/>
            <wp:docPr id="25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6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00D8C">
        <w:t xml:space="preserve">. На экране появится предупреждение «Файл будет удален после нажатия кнопки "Сохранить". Подтвердите удаление?». Нажмите «ОК», чтобы подтвердить удаление. </w:t>
      </w:r>
    </w:p>
    <w:p w:rsidR="00811B81" w:rsidRDefault="00A00D8C">
      <w:pPr>
        <w:pStyle w:val="a0"/>
      </w:pPr>
      <w:r>
        <w:t>Удалить сканированные копии можно только до сохранения документа. Если документ был сохранен, для удаления сканированной копии потребуется обратиться к пользователям в роли «Администратор» и «Администратор с правом подписи» по курируемым группирующим узлам.</w:t>
      </w:r>
    </w:p>
    <w:p w:rsidR="00811B81" w:rsidRDefault="00A00D8C">
      <w:pPr>
        <w:pStyle w:val="a0"/>
      </w:pPr>
      <w:r>
        <w:t>Чтобы сохранить изменения и закрыть диалог «Добавить документ» нажмите кнопку «</w:t>
      </w:r>
      <w:r>
        <w:rPr>
          <w:b/>
        </w:rPr>
        <w:t>Сохранить</w:t>
      </w:r>
      <w:r>
        <w:t>».</w:t>
      </w:r>
    </w:p>
    <w:p w:rsidR="00811B81" w:rsidRDefault="004A3044">
      <w:pPr>
        <w:pStyle w:val="2"/>
      </w:pPr>
      <w:bookmarkStart w:id="134" w:name="_4.7._Редактирование_и"/>
      <w:bookmarkStart w:id="135" w:name="_4.7._Редактирование,_просмотр"/>
      <w:bookmarkStart w:id="136" w:name="_Toc190160726"/>
      <w:bookmarkStart w:id="137" w:name="_Toc207810760"/>
      <w:bookmarkStart w:id="138" w:name="_Toc227851714"/>
      <w:bookmarkEnd w:id="134"/>
      <w:bookmarkEnd w:id="135"/>
      <w:r>
        <w:t>3</w:t>
      </w:r>
      <w:r w:rsidR="00A00D8C">
        <w:t>.7. Редактирование, просмотр и печать документов в ПП</w:t>
      </w:r>
      <w:bookmarkEnd w:id="136"/>
      <w:bookmarkEnd w:id="137"/>
      <w:bookmarkEnd w:id="138"/>
    </w:p>
    <w:p w:rsidR="00811B81" w:rsidRDefault="00A00D8C" w:rsidP="00346986">
      <w:pPr>
        <w:pStyle w:val="af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странице «</w:t>
      </w:r>
      <w:hyperlink w:anchor="_5._Просмотр_и">
        <w:r>
          <w:rPr>
            <w:rStyle w:val="a5"/>
            <w:rFonts w:ascii="Times New Roman" w:hAnsi="Times New Roman" w:cs="Times New Roman"/>
            <w:sz w:val="24"/>
            <w:szCs w:val="24"/>
          </w:rPr>
          <w:t>Положения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» кликните мышью ссылку </w:t>
      </w:r>
      <w:r>
        <w:rPr>
          <w:noProof/>
        </w:rPr>
        <w:drawing>
          <wp:inline distT="0" distB="0" distL="0" distR="0">
            <wp:extent cx="190500" cy="190500"/>
            <wp:effectExtent l="0" t="0" r="0" b="0"/>
            <wp:docPr id="2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колонке «</w:t>
      </w:r>
      <w:r>
        <w:rPr>
          <w:rFonts w:ascii="Times New Roman" w:hAnsi="Times New Roman" w:cs="Times New Roman"/>
          <w:b/>
          <w:sz w:val="24"/>
          <w:szCs w:val="24"/>
        </w:rPr>
        <w:t>Скан</w:t>
      </w:r>
      <w:r>
        <w:rPr>
          <w:rFonts w:ascii="Times New Roman" w:hAnsi="Times New Roman" w:cs="Times New Roman"/>
          <w:sz w:val="24"/>
          <w:szCs w:val="24"/>
        </w:rPr>
        <w:t xml:space="preserve">» таблицы. После этого на экране появится диалог «Редактировать документ» (рис. </w:t>
      </w:r>
      <w:r w:rsidR="00346986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1).</w:t>
      </w:r>
    </w:p>
    <w:p w:rsidR="00811B81" w:rsidRDefault="00A00D8C">
      <w:pPr>
        <w:pStyle w:val="aff0"/>
        <w:keepNext/>
      </w:pPr>
      <w:r>
        <w:rPr>
          <w:noProof/>
        </w:rPr>
        <w:drawing>
          <wp:inline distT="0" distB="0" distL="0" distR="0">
            <wp:extent cx="5939790" cy="2167890"/>
            <wp:effectExtent l="0" t="0" r="0" b="0"/>
            <wp:docPr id="2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6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81" w:rsidRPr="00346986" w:rsidRDefault="00A00D8C">
      <w:pPr>
        <w:pStyle w:val="aff0"/>
        <w:jc w:val="center"/>
        <w:rPr>
          <w:rFonts w:ascii="Times New Roman" w:hAnsi="Times New Roman" w:cs="Times New Roman"/>
        </w:rPr>
      </w:pPr>
      <w:r w:rsidRPr="00346986">
        <w:rPr>
          <w:rFonts w:ascii="Times New Roman" w:hAnsi="Times New Roman" w:cs="Times New Roman"/>
        </w:rPr>
        <w:t xml:space="preserve">Рисунок </w:t>
      </w:r>
      <w:r w:rsidRPr="00346986">
        <w:rPr>
          <w:rFonts w:ascii="Times New Roman" w:hAnsi="Times New Roman" w:cs="Times New Roman"/>
        </w:rPr>
        <w:fldChar w:fldCharType="begin"/>
      </w:r>
      <w:r w:rsidRPr="00346986">
        <w:rPr>
          <w:rFonts w:ascii="Times New Roman" w:hAnsi="Times New Roman" w:cs="Times New Roman"/>
        </w:rPr>
        <w:instrText xml:space="preserve"> SEQ Рисунок \* ARABIC </w:instrText>
      </w:r>
      <w:r w:rsidRPr="00346986">
        <w:rPr>
          <w:rFonts w:ascii="Times New Roman" w:hAnsi="Times New Roman" w:cs="Times New Roman"/>
        </w:rPr>
        <w:fldChar w:fldCharType="separate"/>
      </w:r>
      <w:r w:rsidR="00346986" w:rsidRPr="00346986">
        <w:rPr>
          <w:rFonts w:ascii="Times New Roman" w:hAnsi="Times New Roman" w:cs="Times New Roman"/>
        </w:rPr>
        <w:t>1</w:t>
      </w:r>
      <w:r w:rsidRPr="00346986">
        <w:rPr>
          <w:rFonts w:ascii="Times New Roman" w:hAnsi="Times New Roman" w:cs="Times New Roman"/>
        </w:rPr>
        <w:t>1</w:t>
      </w:r>
      <w:r w:rsidRPr="00346986">
        <w:rPr>
          <w:rFonts w:ascii="Times New Roman" w:hAnsi="Times New Roman" w:cs="Times New Roman"/>
        </w:rPr>
        <w:fldChar w:fldCharType="end"/>
      </w:r>
    </w:p>
    <w:p w:rsidR="00811B81" w:rsidRDefault="004A3044">
      <w:pPr>
        <w:pStyle w:val="3"/>
      </w:pPr>
      <w:bookmarkStart w:id="139" w:name="_Toc190160727"/>
      <w:bookmarkStart w:id="140" w:name="_Toc207810761"/>
      <w:bookmarkStart w:id="141" w:name="_Toc227851715"/>
      <w:r>
        <w:t>3</w:t>
      </w:r>
      <w:r w:rsidR="00A00D8C">
        <w:t>.7.1. Доступ к сканированным документам ПП</w:t>
      </w:r>
      <w:bookmarkEnd w:id="139"/>
      <w:bookmarkEnd w:id="140"/>
      <w:bookmarkEnd w:id="141"/>
    </w:p>
    <w:p w:rsidR="00811B81" w:rsidRDefault="004337B2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Для просмотра или распечатки</w:t>
      </w:r>
      <w:r w:rsidR="00A00D8C">
        <w:rPr>
          <w:rFonts w:eastAsia="Times New Roman" w:cs="Times New Roman"/>
          <w:color w:val="121212"/>
          <w:kern w:val="0"/>
          <w:lang w:eastAsia="ru-RU" w:bidi="ar-SA"/>
        </w:rPr>
        <w:t xml:space="preserve"> сканированн</w:t>
      </w:r>
      <w:r>
        <w:rPr>
          <w:rFonts w:eastAsia="Times New Roman" w:cs="Times New Roman"/>
          <w:color w:val="121212"/>
          <w:kern w:val="0"/>
          <w:lang w:eastAsia="ru-RU" w:bidi="ar-SA"/>
        </w:rPr>
        <w:t>ой</w:t>
      </w:r>
      <w:r w:rsidR="00A00D8C">
        <w:rPr>
          <w:rFonts w:eastAsia="Times New Roman" w:cs="Times New Roman"/>
          <w:color w:val="121212"/>
          <w:kern w:val="0"/>
          <w:lang w:eastAsia="ru-RU" w:bidi="ar-SA"/>
        </w:rPr>
        <w:t xml:space="preserve"> копи</w:t>
      </w:r>
      <w:r>
        <w:rPr>
          <w:rFonts w:eastAsia="Times New Roman" w:cs="Times New Roman"/>
          <w:color w:val="121212"/>
          <w:kern w:val="0"/>
          <w:lang w:eastAsia="ru-RU" w:bidi="ar-SA"/>
        </w:rPr>
        <w:t>и</w:t>
      </w:r>
      <w:r w:rsidR="00A00D8C">
        <w:rPr>
          <w:rFonts w:eastAsia="Times New Roman" w:cs="Times New Roman"/>
          <w:color w:val="121212"/>
          <w:kern w:val="0"/>
          <w:lang w:eastAsia="ru-RU" w:bidi="ar-SA"/>
        </w:rPr>
        <w:t xml:space="preserve"> документа, кликните мышью по имени файла в таблице сканированных документов, расположенной рядом с кнопкой «</w:t>
      </w:r>
      <w:r w:rsidR="00A00D8C">
        <w:rPr>
          <w:rFonts w:eastAsia="Times New Roman" w:cs="Times New Roman"/>
          <w:b/>
          <w:bCs/>
          <w:color w:val="121212"/>
          <w:kern w:val="0"/>
          <w:lang w:eastAsia="ru-RU" w:bidi="ar-SA"/>
        </w:rPr>
        <w:t>Прикрепить</w:t>
      </w:r>
      <w:r w:rsidR="00A00D8C">
        <w:rPr>
          <w:rFonts w:eastAsia="Times New Roman" w:cs="Times New Roman"/>
          <w:color w:val="121212"/>
          <w:kern w:val="0"/>
          <w:lang w:eastAsia="ru-RU" w:bidi="ar-SA"/>
        </w:rPr>
        <w:t>».</w:t>
      </w:r>
    </w:p>
    <w:p w:rsidR="00811B81" w:rsidRDefault="00A00D8C">
      <w:pPr>
        <w:widowControl/>
        <w:shd w:val="clear" w:color="auto" w:fill="FFFFFF"/>
        <w:suppressAutoHyphens w:val="0"/>
        <w:spacing w:before="240"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Отображение документа: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lastRenderedPageBreak/>
        <w:t>В зависимости от настроек веб-браузера и типа загруженного файла, документ либо отобразится в новой закладке веб-браузера, либо будет предложено сохранить файл на диске.</w:t>
      </w:r>
    </w:p>
    <w:p w:rsidR="00811B81" w:rsidRDefault="00A00D8C">
      <w:pPr>
        <w:widowControl/>
        <w:shd w:val="clear" w:color="auto" w:fill="FFFFFF"/>
        <w:suppressAutoHyphens w:val="0"/>
        <w:spacing w:before="240" w:after="0"/>
        <w:ind w:left="720" w:firstLine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Сохранение или печать:</w:t>
      </w:r>
    </w:p>
    <w:p w:rsidR="00811B81" w:rsidRDefault="00A00D8C">
      <w:pPr>
        <w:widowControl/>
        <w:shd w:val="clear" w:color="auto" w:fill="FFFFFF"/>
        <w:suppressAutoHyphens w:val="0"/>
        <w:spacing w:after="0"/>
        <w:ind w:left="720" w:firstLine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После отображения документа есть возможность:</w:t>
      </w:r>
    </w:p>
    <w:p w:rsidR="00811B81" w:rsidRPr="004337B2" w:rsidRDefault="00A00D8C" w:rsidP="004337B2">
      <w:pPr>
        <w:pStyle w:val="ad"/>
        <w:numPr>
          <w:ilvl w:val="0"/>
          <w:numId w:val="13"/>
        </w:numPr>
        <w:shd w:val="clear" w:color="auto" w:fill="FFFFFF"/>
        <w:tabs>
          <w:tab w:val="left" w:pos="851"/>
          <w:tab w:val="left" w:pos="993"/>
        </w:tabs>
        <w:ind w:left="0" w:firstLine="709"/>
        <w:rPr>
          <w:rFonts w:eastAsia="Times New Roman"/>
          <w:color w:val="121212"/>
          <w:lang w:eastAsia="ru-RU"/>
        </w:rPr>
      </w:pPr>
      <w:r w:rsidRPr="004337B2">
        <w:rPr>
          <w:rFonts w:ascii="Times New Roman" w:eastAsia="Times New Roman" w:hAnsi="Times New Roman"/>
          <w:color w:val="121212"/>
          <w:sz w:val="24"/>
          <w:szCs w:val="24"/>
          <w:lang w:eastAsia="ru-RU"/>
        </w:rPr>
        <w:t xml:space="preserve">Сохранить сканированную копию на своем диске, выбрав соответствующий </w:t>
      </w:r>
      <w:r w:rsidRPr="004337B2">
        <w:rPr>
          <w:rFonts w:ascii="Times New Roman" w:eastAsia="Times New Roman" w:hAnsi="Times New Roman"/>
          <w:color w:val="121212"/>
          <w:lang w:eastAsia="ru-RU"/>
        </w:rPr>
        <w:t>пункт.</w:t>
      </w:r>
    </w:p>
    <w:p w:rsidR="00811B81" w:rsidRPr="004337B2" w:rsidRDefault="00A00D8C" w:rsidP="004337B2">
      <w:pPr>
        <w:pStyle w:val="ad"/>
        <w:numPr>
          <w:ilvl w:val="0"/>
          <w:numId w:val="13"/>
        </w:numPr>
        <w:shd w:val="clear" w:color="auto" w:fill="FFFFFF"/>
        <w:tabs>
          <w:tab w:val="left" w:pos="993"/>
        </w:tabs>
        <w:ind w:left="0" w:firstLine="709"/>
        <w:rPr>
          <w:rFonts w:ascii="Times New Roman" w:eastAsia="Times New Roman" w:hAnsi="Times New Roman"/>
          <w:color w:val="121212"/>
          <w:lang w:eastAsia="ru-RU"/>
        </w:rPr>
      </w:pPr>
      <w:r w:rsidRPr="004337B2">
        <w:rPr>
          <w:rFonts w:ascii="Times New Roman" w:eastAsia="Times New Roman" w:hAnsi="Times New Roman"/>
          <w:color w:val="121212"/>
          <w:sz w:val="24"/>
          <w:szCs w:val="24"/>
          <w:lang w:eastAsia="ru-RU"/>
        </w:rPr>
        <w:t>Распечатать документ на принтере, выбрав опцию печати в меню вашего веб-</w:t>
      </w:r>
      <w:r w:rsidRPr="004337B2">
        <w:rPr>
          <w:rFonts w:ascii="Times New Roman" w:eastAsia="Times New Roman" w:hAnsi="Times New Roman"/>
          <w:color w:val="121212"/>
          <w:lang w:eastAsia="ru-RU"/>
        </w:rPr>
        <w:t>браузера или программы для просмотра документов.</w:t>
      </w:r>
    </w:p>
    <w:p w:rsidR="00811B81" w:rsidRDefault="004A3044">
      <w:pPr>
        <w:pStyle w:val="3"/>
      </w:pPr>
      <w:bookmarkStart w:id="142" w:name="_Toc190160728"/>
      <w:bookmarkStart w:id="143" w:name="_Toc207810762"/>
      <w:bookmarkStart w:id="144" w:name="_Toc227851716"/>
      <w:r>
        <w:t>3</w:t>
      </w:r>
      <w:r w:rsidR="00A00D8C">
        <w:t>.7.2. Добавление сканированных копий документов ПП</w:t>
      </w:r>
      <w:bookmarkEnd w:id="142"/>
      <w:bookmarkEnd w:id="143"/>
      <w:bookmarkEnd w:id="144"/>
    </w:p>
    <w:p w:rsidR="00811B81" w:rsidRDefault="004337B2">
      <w:pPr>
        <w:pStyle w:val="a0"/>
      </w:pPr>
      <w:r>
        <w:t>Для добавления</w:t>
      </w:r>
      <w:r w:rsidR="00A00D8C">
        <w:t xml:space="preserve"> сканированны</w:t>
      </w:r>
      <w:r>
        <w:t>х</w:t>
      </w:r>
      <w:r w:rsidR="00A00D8C">
        <w:t xml:space="preserve"> копи</w:t>
      </w:r>
      <w:r>
        <w:t>й</w:t>
      </w:r>
      <w:r w:rsidR="00A00D8C">
        <w:t xml:space="preserve"> документов </w:t>
      </w:r>
      <w:r>
        <w:t xml:space="preserve">можно воспользоваться </w:t>
      </w:r>
      <w:r w:rsidR="00A00D8C">
        <w:t>описан</w:t>
      </w:r>
      <w:r>
        <w:t>ием</w:t>
      </w:r>
      <w:r w:rsidR="00A00D8C">
        <w:t xml:space="preserve"> в разделе </w:t>
      </w:r>
      <w:hyperlink w:anchor="_4.6._Загрузка_сканированной">
        <w:r>
          <w:rPr>
            <w:rStyle w:val="a5"/>
          </w:rPr>
          <w:t>3</w:t>
        </w:r>
        <w:r w:rsidR="00A00D8C">
          <w:rPr>
            <w:rStyle w:val="a5"/>
          </w:rPr>
          <w:t>.6. Загрузка сканированной копии ПП</w:t>
        </w:r>
      </w:hyperlink>
      <w:r w:rsidR="00A00D8C">
        <w:t>.</w:t>
      </w:r>
    </w:p>
    <w:p w:rsidR="00811B81" w:rsidRDefault="004337B2">
      <w:pPr>
        <w:pStyle w:val="a0"/>
      </w:pPr>
      <w:r>
        <w:t xml:space="preserve">При нажатии </w:t>
      </w:r>
      <w:r w:rsidR="00A00D8C">
        <w:t xml:space="preserve">на кнопку </w:t>
      </w:r>
      <w:r w:rsidR="00A00D8C">
        <w:rPr>
          <w:noProof/>
        </w:rPr>
        <w:drawing>
          <wp:inline distT="0" distB="0" distL="0" distR="0">
            <wp:extent cx="247650" cy="180975"/>
            <wp:effectExtent l="0" t="0" r="0" b="0"/>
            <wp:docPr id="2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00D8C">
        <w:t xml:space="preserve"> , на экране появится сообщение «При необходимости удаления скана отправьте сообщение об этом через окно работы с документом</w:t>
      </w:r>
      <w:r>
        <w:t xml:space="preserve"> в Управление по организованному развитию</w:t>
      </w:r>
      <w:r w:rsidR="00A00D8C">
        <w:t>. Нажмите «ОК», чтобы закрыть окно.</w:t>
      </w:r>
    </w:p>
    <w:p w:rsidR="00811B81" w:rsidRDefault="004337B2">
      <w:pPr>
        <w:pStyle w:val="a0"/>
      </w:pPr>
      <w:r>
        <w:t xml:space="preserve">Для сохранения изменений </w:t>
      </w:r>
      <w:r w:rsidR="00A00D8C">
        <w:t>в сканированных копиях и закрыт</w:t>
      </w:r>
      <w:r>
        <w:t>ия</w:t>
      </w:r>
      <w:r w:rsidR="00A00D8C">
        <w:t xml:space="preserve"> диалог</w:t>
      </w:r>
      <w:r>
        <w:t xml:space="preserve">а </w:t>
      </w:r>
      <w:r w:rsidR="00A00D8C">
        <w:t>«</w:t>
      </w:r>
      <w:r w:rsidR="00A00D8C">
        <w:rPr>
          <w:b/>
        </w:rPr>
        <w:t>Редактировать документ</w:t>
      </w:r>
      <w:r w:rsidR="00A00D8C">
        <w:t>», нажмите кнопку «</w:t>
      </w:r>
      <w:r w:rsidR="00A00D8C">
        <w:rPr>
          <w:b/>
        </w:rPr>
        <w:t>Сохранить</w:t>
      </w:r>
      <w:r w:rsidR="00A00D8C">
        <w:t>».</w:t>
      </w:r>
    </w:p>
    <w:p w:rsidR="00811B81" w:rsidRDefault="004A3044">
      <w:pPr>
        <w:pStyle w:val="2"/>
      </w:pPr>
      <w:bookmarkStart w:id="145" w:name="_Toc190160729"/>
      <w:bookmarkStart w:id="146" w:name="_Toc207810763"/>
      <w:bookmarkStart w:id="147" w:name="_Toc227851717"/>
      <w:r>
        <w:t>3</w:t>
      </w:r>
      <w:r w:rsidR="00A00D8C">
        <w:t>.8. Печать ПП в ИС ЭБДИ</w:t>
      </w:r>
      <w:bookmarkEnd w:id="145"/>
      <w:bookmarkEnd w:id="146"/>
      <w:bookmarkEnd w:id="147"/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cs="Times New Roman"/>
          <w:color w:val="121212"/>
        </w:rPr>
      </w:pPr>
      <w:r>
        <w:rPr>
          <w:rFonts w:cs="Times New Roman"/>
          <w:color w:val="121212"/>
        </w:rPr>
        <w:t>Нажмите кнопку «</w:t>
      </w:r>
      <w:r>
        <w:rPr>
          <w:rStyle w:val="af7"/>
          <w:rFonts w:cs="Times New Roman"/>
          <w:color w:val="121212"/>
        </w:rPr>
        <w:t>Печать</w:t>
      </w:r>
      <w:r>
        <w:rPr>
          <w:rFonts w:cs="Times New Roman"/>
          <w:color w:val="121212"/>
        </w:rPr>
        <w:t xml:space="preserve">» </w:t>
      </w:r>
      <w:r>
        <w:rPr>
          <w:rFonts w:cs="Times New Roman"/>
        </w:rPr>
        <w:t>(</w:t>
      </w:r>
      <w:r>
        <w:rPr>
          <w:rFonts w:cs="Times New Roman"/>
          <w:color w:val="7030A0"/>
          <w:u w:val="single"/>
        </w:rPr>
        <w:fldChar w:fldCharType="begin"/>
      </w:r>
      <w:r>
        <w:rPr>
          <w:rFonts w:cs="Times New Roman"/>
          <w:color w:val="7030A0"/>
          <w:u w:val="single"/>
        </w:rPr>
        <w:instrText xml:space="preserve"> REF _Ref190096527 \h </w:instrText>
      </w:r>
      <w:r>
        <w:rPr>
          <w:rFonts w:cs="Times New Roman"/>
          <w:color w:val="7030A0"/>
          <w:u w:val="single"/>
        </w:rPr>
      </w:r>
      <w:r>
        <w:rPr>
          <w:rFonts w:cs="Times New Roman"/>
          <w:color w:val="7030A0"/>
          <w:u w:val="single"/>
        </w:rPr>
        <w:fldChar w:fldCharType="separate"/>
      </w:r>
      <w:r>
        <w:rPr>
          <w:rFonts w:cs="Times New Roman"/>
          <w:color w:val="7030A0"/>
          <w:u w:val="single"/>
        </w:rPr>
        <w:t>Рисунок 12</w:t>
      </w:r>
      <w:r>
        <w:rPr>
          <w:rFonts w:cs="Times New Roman"/>
          <w:color w:val="7030A0"/>
          <w:u w:val="single"/>
        </w:rPr>
        <w:fldChar w:fldCharType="end"/>
      </w:r>
      <w:r>
        <w:rPr>
          <w:rFonts w:cs="Times New Roman"/>
        </w:rPr>
        <w:t xml:space="preserve">) </w:t>
      </w:r>
      <w:r>
        <w:rPr>
          <w:rFonts w:cs="Times New Roman"/>
          <w:color w:val="121212"/>
        </w:rPr>
        <w:t xml:space="preserve">в панели инструментов. Система подготовит ПП в формате </w:t>
      </w:r>
      <w:proofErr w:type="spellStart"/>
      <w:r>
        <w:rPr>
          <w:rFonts w:cs="Times New Roman"/>
          <w:color w:val="121212"/>
        </w:rPr>
        <w:t>Adobe</w:t>
      </w:r>
      <w:proofErr w:type="spellEnd"/>
      <w:r>
        <w:rPr>
          <w:rFonts w:cs="Times New Roman"/>
          <w:color w:val="121212"/>
        </w:rPr>
        <w:t xml:space="preserve"> PDF.</w:t>
      </w:r>
    </w:p>
    <w:p w:rsidR="00811B81" w:rsidRDefault="00811B81">
      <w:pPr>
        <w:widowControl/>
        <w:shd w:val="clear" w:color="auto" w:fill="FFFFFF"/>
        <w:suppressAutoHyphens w:val="0"/>
        <w:spacing w:after="0"/>
        <w:rPr>
          <w:rFonts w:cs="Times New Roman"/>
          <w:color w:val="121212"/>
        </w:rPr>
      </w:pP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Условие доступности кнопки «Печать»: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Если сканированная копия ПП была загружена (на странице «</w:t>
      </w:r>
      <w:r>
        <w:rPr>
          <w:rFonts w:eastAsia="Times New Roman" w:cs="Times New Roman"/>
          <w:b/>
          <w:color w:val="121212"/>
          <w:kern w:val="0"/>
          <w:lang w:eastAsia="ru-RU" w:bidi="ar-SA"/>
        </w:rPr>
        <w:t>Положения</w:t>
      </w:r>
      <w:r>
        <w:rPr>
          <w:rFonts w:eastAsia="Times New Roman" w:cs="Times New Roman"/>
          <w:color w:val="121212"/>
          <w:kern w:val="0"/>
          <w:lang w:eastAsia="ru-RU" w:bidi="ar-SA"/>
        </w:rPr>
        <w:t xml:space="preserve">» должна быть зеленая кнопка </w:t>
      </w:r>
      <w:r>
        <w:rPr>
          <w:noProof/>
        </w:rPr>
        <w:drawing>
          <wp:inline distT="0" distB="0" distL="0" distR="0">
            <wp:extent cx="171450" cy="171450"/>
            <wp:effectExtent l="0" t="0" r="0" b="0"/>
            <wp:docPr id="29" name="Рисунок 22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2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121212"/>
          <w:kern w:val="0"/>
          <w:lang w:eastAsia="ru-RU" w:bidi="ar-SA"/>
        </w:rPr>
        <w:t xml:space="preserve"> в колонке «Скан» таблицы), кнопка «</w:t>
      </w:r>
      <w:proofErr w:type="spellStart"/>
      <w:proofErr w:type="gramStart"/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Печать</w:t>
      </w:r>
      <w:r>
        <w:rPr>
          <w:rFonts w:eastAsia="Times New Roman" w:cs="Times New Roman"/>
          <w:color w:val="121212"/>
          <w:kern w:val="0"/>
          <w:lang w:eastAsia="ru-RU" w:bidi="ar-SA"/>
        </w:rPr>
        <w:t>»</w:t>
      </w:r>
      <w:r w:rsidR="00EB1936">
        <w:rPr>
          <w:rFonts w:eastAsia="Times New Roman" w:cs="Times New Roman"/>
          <w:color w:val="121212"/>
          <w:kern w:val="0"/>
          <w:lang w:eastAsia="ru-RU" w:bidi="ar-SA"/>
        </w:rPr>
        <w:t>скрывается</w:t>
      </w:r>
      <w:proofErr w:type="spellEnd"/>
      <w:proofErr w:type="gramEnd"/>
      <w:r>
        <w:rPr>
          <w:rFonts w:eastAsia="Times New Roman" w:cs="Times New Roman"/>
          <w:color w:val="121212"/>
          <w:kern w:val="0"/>
          <w:lang w:eastAsia="ru-RU" w:bidi="ar-SA"/>
        </w:rPr>
        <w:t>.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В таком случае распечатать документ можно через диалог «</w:t>
      </w:r>
      <w:hyperlink w:anchor="_4.7._Редактирование_и">
        <w:r>
          <w:rPr>
            <w:rStyle w:val="a5"/>
            <w:rFonts w:eastAsia="Times New Roman" w:cs="Times New Roman"/>
            <w:kern w:val="0"/>
            <w:lang w:eastAsia="ru-RU" w:bidi="ar-SA"/>
          </w:rPr>
          <w:t>Редактирование, просмотр и печать документов в ПП</w:t>
        </w:r>
      </w:hyperlink>
      <w:proofErr w:type="gramStart"/>
      <w:r>
        <w:rPr>
          <w:rFonts w:eastAsia="Times New Roman" w:cs="Times New Roman"/>
          <w:color w:val="121212"/>
          <w:kern w:val="0"/>
          <w:lang w:eastAsia="ru-RU" w:bidi="ar-SA"/>
        </w:rPr>
        <w:t>» .</w:t>
      </w:r>
      <w:proofErr w:type="gramEnd"/>
    </w:p>
    <w:p w:rsidR="00811B81" w:rsidRDefault="00A00D8C">
      <w:pPr>
        <w:pStyle w:val="aff2"/>
        <w:shd w:val="clear" w:color="auto" w:fill="FFFFFF"/>
        <w:spacing w:before="240" w:beforeAutospacing="0" w:after="0" w:afterAutospacing="0"/>
        <w:ind w:firstLine="709"/>
        <w:jc w:val="both"/>
        <w:rPr>
          <w:color w:val="121212"/>
        </w:rPr>
      </w:pPr>
      <w:r>
        <w:rPr>
          <w:rStyle w:val="af7"/>
          <w:color w:val="121212"/>
        </w:rPr>
        <w:t>Отображение сформированного файла: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cs="Times New Roman"/>
          <w:color w:val="121212"/>
        </w:rPr>
      </w:pPr>
      <w:r>
        <w:rPr>
          <w:rFonts w:cs="Times New Roman"/>
          <w:color w:val="121212"/>
        </w:rPr>
        <w:t>В зависимости от настроек вашего веб-браузера, сформированный файл либо отобразится в новой вкладке веб-браузера, либо будет предложено сохранить файл ПП на диске.</w:t>
      </w:r>
    </w:p>
    <w:p w:rsidR="00811B81" w:rsidRDefault="00A00D8C">
      <w:pPr>
        <w:pStyle w:val="aff2"/>
        <w:shd w:val="clear" w:color="auto" w:fill="FFFFFF"/>
        <w:spacing w:beforeAutospacing="0" w:after="0" w:afterAutospacing="0"/>
        <w:ind w:firstLine="709"/>
        <w:jc w:val="both"/>
        <w:rPr>
          <w:color w:val="121212"/>
        </w:rPr>
      </w:pPr>
      <w:r>
        <w:rPr>
          <w:rStyle w:val="af7"/>
          <w:color w:val="121212"/>
        </w:rPr>
        <w:t>Сохранение или печать: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cs="Times New Roman"/>
          <w:color w:val="121212"/>
        </w:rPr>
      </w:pPr>
      <w:r>
        <w:rPr>
          <w:rFonts w:cs="Times New Roman"/>
          <w:color w:val="121212"/>
        </w:rPr>
        <w:t>После открытия документа есть возможность:</w:t>
      </w:r>
    </w:p>
    <w:p w:rsidR="00811B81" w:rsidRDefault="00A00D8C">
      <w:pPr>
        <w:pStyle w:val="ad"/>
        <w:numPr>
          <w:ilvl w:val="0"/>
          <w:numId w:val="14"/>
        </w:numPr>
        <w:shd w:val="clear" w:color="auto" w:fill="FFFFFF"/>
        <w:tabs>
          <w:tab w:val="left" w:pos="851"/>
          <w:tab w:val="left" w:pos="993"/>
        </w:tabs>
        <w:ind w:left="0" w:firstLine="709"/>
        <w:rPr>
          <w:rFonts w:ascii="Times New Roman" w:hAnsi="Times New Roman"/>
          <w:color w:val="121212"/>
          <w:sz w:val="24"/>
          <w:szCs w:val="24"/>
        </w:rPr>
      </w:pPr>
      <w:r>
        <w:rPr>
          <w:rFonts w:ascii="Times New Roman" w:hAnsi="Times New Roman"/>
          <w:b/>
          <w:color w:val="121212"/>
          <w:sz w:val="24"/>
          <w:szCs w:val="24"/>
        </w:rPr>
        <w:t>Сохранить</w:t>
      </w:r>
      <w:r>
        <w:rPr>
          <w:rFonts w:ascii="Times New Roman" w:hAnsi="Times New Roman"/>
          <w:color w:val="121212"/>
          <w:sz w:val="24"/>
          <w:szCs w:val="24"/>
        </w:rPr>
        <w:t xml:space="preserve"> ПП на диске, выбрав опцию сохранения.</w:t>
      </w:r>
    </w:p>
    <w:p w:rsidR="00811B81" w:rsidRDefault="00A00D8C">
      <w:pPr>
        <w:pStyle w:val="ad"/>
        <w:numPr>
          <w:ilvl w:val="0"/>
          <w:numId w:val="14"/>
        </w:numPr>
        <w:shd w:val="clear" w:color="auto" w:fill="FFFFFF"/>
        <w:tabs>
          <w:tab w:val="left" w:pos="851"/>
          <w:tab w:val="left" w:pos="993"/>
        </w:tabs>
        <w:ind w:left="0" w:firstLine="709"/>
        <w:rPr>
          <w:rFonts w:ascii="Times New Roman" w:hAnsi="Times New Roman"/>
          <w:color w:val="121212"/>
          <w:sz w:val="24"/>
          <w:szCs w:val="24"/>
        </w:rPr>
      </w:pPr>
      <w:r>
        <w:rPr>
          <w:rFonts w:ascii="Times New Roman" w:hAnsi="Times New Roman"/>
          <w:b/>
          <w:color w:val="121212"/>
          <w:sz w:val="24"/>
          <w:szCs w:val="24"/>
        </w:rPr>
        <w:t>Распечатать</w:t>
      </w:r>
      <w:r>
        <w:rPr>
          <w:rFonts w:ascii="Times New Roman" w:hAnsi="Times New Roman"/>
          <w:color w:val="121212"/>
          <w:sz w:val="24"/>
          <w:szCs w:val="24"/>
        </w:rPr>
        <w:t xml:space="preserve"> документ на принтере, используя функцию печати в веб-</w:t>
      </w:r>
    </w:p>
    <w:p w:rsidR="00811B81" w:rsidRDefault="00A00D8C">
      <w:pPr>
        <w:shd w:val="clear" w:color="auto" w:fill="FFFFFF"/>
        <w:rPr>
          <w:color w:val="121212"/>
        </w:rPr>
      </w:pPr>
      <w:r>
        <w:rPr>
          <w:color w:val="121212"/>
        </w:rPr>
        <w:t>браузере или программе для просмотра PDF.</w:t>
      </w:r>
    </w:p>
    <w:p w:rsidR="00811B81" w:rsidRDefault="004A3044">
      <w:pPr>
        <w:pStyle w:val="2"/>
      </w:pPr>
      <w:bookmarkStart w:id="148" w:name="_Toc190160730"/>
      <w:bookmarkStart w:id="149" w:name="_Toc207810764"/>
      <w:bookmarkStart w:id="150" w:name="_Toc227851718"/>
      <w:r>
        <w:t>3</w:t>
      </w:r>
      <w:r w:rsidR="00A00D8C">
        <w:t>.9. Закрытие диалога «Положение о подразделении»</w:t>
      </w:r>
      <w:bookmarkEnd w:id="148"/>
      <w:bookmarkEnd w:id="149"/>
      <w:bookmarkEnd w:id="150"/>
    </w:p>
    <w:p w:rsidR="00811B81" w:rsidRDefault="00FD601D">
      <w:r>
        <w:t>Для закрытия диалога</w:t>
      </w:r>
      <w:r w:rsidR="00A00D8C">
        <w:t xml:space="preserve"> «Положение о подразделении» нажмите кнопку «</w:t>
      </w:r>
      <w:r w:rsidR="00A00D8C">
        <w:rPr>
          <w:b/>
        </w:rPr>
        <w:t>Закрыть</w:t>
      </w:r>
      <w:r w:rsidR="00A00D8C">
        <w:t>» в панели инструментов диалога «Положение о подразделении».</w:t>
      </w:r>
    </w:p>
    <w:p w:rsidR="00811B81" w:rsidRDefault="004A3044">
      <w:pPr>
        <w:pStyle w:val="2"/>
      </w:pPr>
      <w:bookmarkStart w:id="151" w:name="_4.10._Выбор_подразделения"/>
      <w:bookmarkStart w:id="152" w:name="_Toc154406229"/>
      <w:bookmarkStart w:id="153" w:name="_Toc190160731"/>
      <w:bookmarkStart w:id="154" w:name="_Toc207810765"/>
      <w:bookmarkStart w:id="155" w:name="_Toc227851719"/>
      <w:bookmarkEnd w:id="151"/>
      <w:r>
        <w:t>3</w:t>
      </w:r>
      <w:r w:rsidR="00A00D8C">
        <w:t>.10. Выбор подразделения</w:t>
      </w:r>
      <w:bookmarkEnd w:id="152"/>
      <w:bookmarkEnd w:id="153"/>
      <w:bookmarkEnd w:id="154"/>
      <w:bookmarkEnd w:id="155"/>
    </w:p>
    <w:p w:rsidR="00811B81" w:rsidRDefault="00FD601D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Для выбора подразделения н</w:t>
      </w:r>
      <w:r w:rsidR="00A00D8C">
        <w:rPr>
          <w:rFonts w:eastAsia="Times New Roman" w:cs="Times New Roman"/>
          <w:color w:val="121212"/>
          <w:kern w:val="0"/>
          <w:lang w:eastAsia="ru-RU" w:bidi="ar-SA"/>
        </w:rPr>
        <w:t xml:space="preserve">ажмите стрелку </w:t>
      </w:r>
      <w:r w:rsidR="00A00D8C">
        <w:rPr>
          <w:noProof/>
        </w:rPr>
        <w:drawing>
          <wp:inline distT="0" distB="0" distL="0" distR="0">
            <wp:extent cx="180975" cy="200025"/>
            <wp:effectExtent l="0" t="0" r="0" b="0"/>
            <wp:docPr id="30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2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00D8C">
        <w:rPr>
          <w:rFonts w:eastAsia="Times New Roman" w:cs="Times New Roman"/>
          <w:color w:val="121212"/>
          <w:kern w:val="0"/>
          <w:lang w:eastAsia="ru-RU" w:bidi="ar-SA"/>
        </w:rPr>
        <w:t xml:space="preserve"> в правом углу элемента на панели инструментов страницы «</w:t>
      </w:r>
      <w:r w:rsidR="00A00D8C">
        <w:rPr>
          <w:rFonts w:eastAsia="Times New Roman" w:cs="Times New Roman"/>
          <w:b/>
          <w:bCs/>
          <w:color w:val="121212"/>
          <w:kern w:val="0"/>
          <w:lang w:eastAsia="ru-RU" w:bidi="ar-SA"/>
        </w:rPr>
        <w:t>Положения</w:t>
      </w:r>
      <w:r w:rsidR="00A00D8C">
        <w:rPr>
          <w:rFonts w:eastAsia="Times New Roman" w:cs="Times New Roman"/>
          <w:color w:val="121212"/>
          <w:kern w:val="0"/>
          <w:lang w:eastAsia="ru-RU" w:bidi="ar-SA"/>
        </w:rPr>
        <w:t>», чтобы раскрыть весь список доступных подразделений.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Из раскрывающегося списка выберите нужное подразделение, относящееся к выбранной организационной единице.</w:t>
      </w:r>
    </w:p>
    <w:p w:rsidR="00811B81" w:rsidRDefault="00A00D8C">
      <w:pPr>
        <w:widowControl/>
        <w:shd w:val="clear" w:color="auto" w:fill="FFFFFF"/>
        <w:suppressAutoHyphens w:val="0"/>
        <w:spacing w:before="240" w:after="0"/>
        <w:ind w:left="720" w:firstLine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lastRenderedPageBreak/>
        <w:t>Быстрый поиск: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 xml:space="preserve">Для более быстрого поиска подразделения вы также можете воспользоваться строкой ввода, вводя название подразделения (рис. </w:t>
      </w:r>
      <w:r w:rsidR="00FD601D">
        <w:rPr>
          <w:rFonts w:eastAsia="Times New Roman" w:cs="Times New Roman"/>
          <w:color w:val="121212"/>
          <w:kern w:val="0"/>
          <w:lang w:eastAsia="ru-RU" w:bidi="ar-SA"/>
        </w:rPr>
        <w:t>1</w:t>
      </w:r>
      <w:r>
        <w:rPr>
          <w:rFonts w:eastAsia="Times New Roman" w:cs="Times New Roman"/>
          <w:color w:val="121212"/>
          <w:kern w:val="0"/>
          <w:lang w:eastAsia="ru-RU" w:bidi="ar-SA"/>
        </w:rPr>
        <w:t>2). Это позволит быстро отфильтровать результаты и найти необходимое подразделение.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Просматривайте отфильтрованный список и выбирайте необходимое подразделение из предложенных вариантов.</w:t>
      </w:r>
    </w:p>
    <w:p w:rsidR="00811B81" w:rsidRDefault="00811B81">
      <w:pPr>
        <w:pStyle w:val="aff0"/>
        <w:ind w:firstLine="709"/>
        <w:rPr>
          <w:rFonts w:ascii="Times New Roman" w:hAnsi="Times New Roman" w:cs="Times New Roman"/>
          <w:sz w:val="24"/>
          <w:szCs w:val="24"/>
        </w:rPr>
      </w:pPr>
    </w:p>
    <w:p w:rsidR="00811B81" w:rsidRDefault="00A00D8C">
      <w:pPr>
        <w:pStyle w:val="aff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5939790" cy="1162685"/>
            <wp:effectExtent l="0" t="0" r="0" b="0"/>
            <wp:docPr id="31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25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16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81" w:rsidRDefault="00A00D8C">
      <w:pPr>
        <w:pStyle w:val="aff0"/>
        <w:jc w:val="center"/>
        <w:rPr>
          <w:rFonts w:ascii="Times New Roman" w:hAnsi="Times New Roman" w:cs="Times New Roman"/>
        </w:rPr>
      </w:pPr>
      <w:r w:rsidRPr="00FD601D">
        <w:rPr>
          <w:rFonts w:ascii="Times New Roman" w:hAnsi="Times New Roman" w:cs="Times New Roman"/>
        </w:rPr>
        <w:t xml:space="preserve">Рисунок </w:t>
      </w:r>
      <w:r w:rsidRPr="00FD601D">
        <w:rPr>
          <w:rFonts w:ascii="Times New Roman" w:hAnsi="Times New Roman" w:cs="Times New Roman"/>
        </w:rPr>
        <w:fldChar w:fldCharType="begin"/>
      </w:r>
      <w:r w:rsidRPr="00FD601D">
        <w:rPr>
          <w:rFonts w:ascii="Times New Roman" w:hAnsi="Times New Roman" w:cs="Times New Roman"/>
        </w:rPr>
        <w:instrText xml:space="preserve"> SEQ Рисунок \* ARABIC </w:instrText>
      </w:r>
      <w:r w:rsidRPr="00FD601D">
        <w:rPr>
          <w:rFonts w:ascii="Times New Roman" w:hAnsi="Times New Roman" w:cs="Times New Roman"/>
        </w:rPr>
        <w:fldChar w:fldCharType="separate"/>
      </w:r>
      <w:r w:rsidR="00FD601D" w:rsidRPr="00FD601D">
        <w:rPr>
          <w:rFonts w:ascii="Times New Roman" w:hAnsi="Times New Roman" w:cs="Times New Roman"/>
        </w:rPr>
        <w:t>1</w:t>
      </w:r>
      <w:r w:rsidRPr="00FD601D">
        <w:rPr>
          <w:rFonts w:ascii="Times New Roman" w:hAnsi="Times New Roman" w:cs="Times New Roman"/>
        </w:rPr>
        <w:t>2</w:t>
      </w:r>
      <w:r w:rsidRPr="00FD601D">
        <w:rPr>
          <w:rFonts w:ascii="Times New Roman" w:hAnsi="Times New Roman" w:cs="Times New Roman"/>
        </w:rPr>
        <w:fldChar w:fldCharType="end"/>
      </w:r>
    </w:p>
    <w:p w:rsidR="00FD601D" w:rsidRPr="00FD601D" w:rsidRDefault="00FD601D">
      <w:pPr>
        <w:pStyle w:val="aff0"/>
        <w:jc w:val="center"/>
        <w:rPr>
          <w:rFonts w:ascii="Times New Roman" w:hAnsi="Times New Roman" w:cs="Times New Roman"/>
        </w:rPr>
      </w:pPr>
    </w:p>
    <w:p w:rsidR="00811B81" w:rsidRDefault="00A00D8C">
      <w:pPr>
        <w:widowControl/>
        <w:shd w:val="clear" w:color="auto" w:fill="FFFFFF"/>
        <w:suppressAutoHyphens w:val="0"/>
        <w:spacing w:after="0"/>
      </w:pPr>
      <w:r>
        <w:rPr>
          <w:rFonts w:eastAsia="Times New Roman" w:cs="Times New Roman"/>
          <w:color w:val="121212"/>
          <w:kern w:val="0"/>
          <w:lang w:eastAsia="ru-RU" w:bidi="ar-SA"/>
        </w:rPr>
        <w:t xml:space="preserve">После выбора подразделения на </w:t>
      </w:r>
      <w:r>
        <w:t>странице отобразится выбранное подразделение и список нижестоящих по отношению к выбранному подразделению.</w:t>
      </w:r>
    </w:p>
    <w:p w:rsidR="00811B81" w:rsidRDefault="00FD601D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t>Для возврата</w:t>
      </w:r>
      <w:r w:rsidR="00A00D8C">
        <w:t xml:space="preserve"> к отображению полного списка подразделений, выберите в выпадающем списке </w:t>
      </w:r>
      <w:r>
        <w:t>«</w:t>
      </w:r>
      <w:r w:rsidR="00A00D8C">
        <w:rPr>
          <w:u w:val="single"/>
        </w:rPr>
        <w:t>Выберите подразделение</w:t>
      </w:r>
      <w:r>
        <w:t xml:space="preserve">» </w:t>
      </w:r>
      <w:r w:rsidR="00A00D8C">
        <w:t>первую строку с названием организационной единицы.</w:t>
      </w:r>
    </w:p>
    <w:p w:rsidR="00811B81" w:rsidRDefault="004A3044">
      <w:pPr>
        <w:pStyle w:val="2"/>
      </w:pPr>
      <w:bookmarkStart w:id="156" w:name="_Toc190160732"/>
      <w:bookmarkStart w:id="157" w:name="_Toc207810766"/>
      <w:bookmarkStart w:id="158" w:name="_Toc227851720"/>
      <w:r>
        <w:t>3</w:t>
      </w:r>
      <w:r w:rsidR="00A00D8C">
        <w:t>.11. Экспорт</w:t>
      </w:r>
      <w:bookmarkEnd w:id="156"/>
      <w:bookmarkEnd w:id="157"/>
      <w:bookmarkEnd w:id="158"/>
    </w:p>
    <w:p w:rsidR="00811B81" w:rsidRDefault="00FD601D" w:rsidP="00FD601D">
      <w:pPr>
        <w:widowControl/>
        <w:shd w:val="clear" w:color="auto" w:fill="FFFFFF"/>
        <w:suppressAutoHyphens w:val="0"/>
        <w:spacing w:after="0"/>
        <w:ind w:firstLine="72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Для выгрузки</w:t>
      </w:r>
      <w:r w:rsidR="00A00D8C">
        <w:rPr>
          <w:rFonts w:eastAsia="Times New Roman" w:cs="Times New Roman"/>
          <w:color w:val="121212"/>
          <w:kern w:val="0"/>
          <w:lang w:eastAsia="ru-RU" w:bidi="ar-SA"/>
        </w:rPr>
        <w:t xml:space="preserve"> штатно</w:t>
      </w:r>
      <w:r>
        <w:rPr>
          <w:rFonts w:eastAsia="Times New Roman" w:cs="Times New Roman"/>
          <w:color w:val="121212"/>
          <w:kern w:val="0"/>
          <w:lang w:eastAsia="ru-RU" w:bidi="ar-SA"/>
        </w:rPr>
        <w:t xml:space="preserve">го </w:t>
      </w:r>
      <w:r w:rsidR="00A00D8C">
        <w:rPr>
          <w:rFonts w:eastAsia="Times New Roman" w:cs="Times New Roman"/>
          <w:color w:val="121212"/>
          <w:kern w:val="0"/>
          <w:lang w:eastAsia="ru-RU" w:bidi="ar-SA"/>
        </w:rPr>
        <w:t>расписани</w:t>
      </w:r>
      <w:r>
        <w:rPr>
          <w:rFonts w:eastAsia="Times New Roman" w:cs="Times New Roman"/>
          <w:color w:val="121212"/>
          <w:kern w:val="0"/>
          <w:lang w:eastAsia="ru-RU" w:bidi="ar-SA"/>
        </w:rPr>
        <w:t>я</w:t>
      </w:r>
      <w:r w:rsidR="00A00D8C">
        <w:rPr>
          <w:rFonts w:eastAsia="Times New Roman" w:cs="Times New Roman"/>
          <w:color w:val="121212"/>
          <w:kern w:val="0"/>
          <w:lang w:eastAsia="ru-RU" w:bidi="ar-SA"/>
        </w:rPr>
        <w:t xml:space="preserve"> организационной единицы, нажмите кнопку</w:t>
      </w:r>
      <w:r>
        <w:rPr>
          <w:rFonts w:eastAsia="Times New Roman" w:cs="Times New Roman"/>
          <w:color w:val="121212"/>
          <w:kern w:val="0"/>
          <w:lang w:eastAsia="ru-RU" w:bidi="ar-SA"/>
        </w:rPr>
        <w:t xml:space="preserve"> </w:t>
      </w:r>
      <w:r w:rsidR="00A00D8C">
        <w:rPr>
          <w:rFonts w:eastAsia="Times New Roman" w:cs="Times New Roman"/>
          <w:color w:val="121212"/>
          <w:kern w:val="0"/>
          <w:lang w:eastAsia="ru-RU" w:bidi="ar-SA"/>
        </w:rPr>
        <w:t>«</w:t>
      </w:r>
      <w:r w:rsidR="00A00D8C">
        <w:rPr>
          <w:rFonts w:eastAsia="Times New Roman" w:cs="Times New Roman"/>
          <w:b/>
          <w:bCs/>
          <w:color w:val="121212"/>
          <w:kern w:val="0"/>
          <w:lang w:eastAsia="ru-RU" w:bidi="ar-SA"/>
        </w:rPr>
        <w:t>Экспорт</w:t>
      </w:r>
      <w:r w:rsidR="00A00D8C">
        <w:rPr>
          <w:rFonts w:eastAsia="Times New Roman" w:cs="Times New Roman"/>
          <w:color w:val="121212"/>
          <w:kern w:val="0"/>
          <w:lang w:eastAsia="ru-RU" w:bidi="ar-SA"/>
        </w:rPr>
        <w:t>» на панели инструментов страницы «Положения».</w:t>
      </w:r>
    </w:p>
    <w:p w:rsidR="00811B81" w:rsidRDefault="00A00D8C">
      <w:pPr>
        <w:widowControl/>
        <w:shd w:val="clear" w:color="auto" w:fill="FFFFFF"/>
        <w:suppressAutoHyphens w:val="0"/>
        <w:spacing w:before="240" w:after="0"/>
        <w:ind w:left="720" w:firstLine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Формирование файла: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 xml:space="preserve">Информационная система ЭБДИ сформирует файл в формате </w:t>
      </w:r>
      <w:proofErr w:type="spellStart"/>
      <w:r>
        <w:rPr>
          <w:rFonts w:eastAsia="Times New Roman" w:cs="Times New Roman"/>
          <w:color w:val="121212"/>
          <w:kern w:val="0"/>
          <w:lang w:eastAsia="ru-RU" w:bidi="ar-SA"/>
        </w:rPr>
        <w:t>Microsoft</w:t>
      </w:r>
      <w:proofErr w:type="spellEnd"/>
      <w:r>
        <w:rPr>
          <w:rFonts w:eastAsia="Times New Roman" w:cs="Times New Roman"/>
          <w:color w:val="121212"/>
          <w:kern w:val="0"/>
          <w:lang w:eastAsia="ru-RU" w:bidi="ar-SA"/>
        </w:rPr>
        <w:t xml:space="preserve"> </w:t>
      </w:r>
      <w:proofErr w:type="spellStart"/>
      <w:r>
        <w:rPr>
          <w:rFonts w:eastAsia="Times New Roman" w:cs="Times New Roman"/>
          <w:color w:val="121212"/>
          <w:kern w:val="0"/>
          <w:lang w:eastAsia="ru-RU" w:bidi="ar-SA"/>
        </w:rPr>
        <w:t>Excel</w:t>
      </w:r>
      <w:proofErr w:type="spellEnd"/>
      <w:r>
        <w:rPr>
          <w:rFonts w:eastAsia="Times New Roman" w:cs="Times New Roman"/>
          <w:color w:val="121212"/>
          <w:kern w:val="0"/>
          <w:lang w:eastAsia="ru-RU" w:bidi="ar-SA"/>
        </w:rPr>
        <w:t>, который будет содержать результат выгрузки штатного расписания с комментариями по Положению.</w:t>
      </w:r>
    </w:p>
    <w:p w:rsidR="00811B81" w:rsidRDefault="00A00D8C">
      <w:pPr>
        <w:widowControl/>
        <w:shd w:val="clear" w:color="auto" w:fill="FFFFFF"/>
        <w:suppressAutoHyphens w:val="0"/>
        <w:spacing w:before="240"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Получение файла: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 xml:space="preserve">После завершения процесса выгрузки </w:t>
      </w:r>
      <w:r w:rsidR="00FD601D">
        <w:rPr>
          <w:rFonts w:eastAsia="Times New Roman" w:cs="Times New Roman"/>
          <w:color w:val="121212"/>
          <w:kern w:val="0"/>
          <w:lang w:eastAsia="ru-RU" w:bidi="ar-SA"/>
        </w:rPr>
        <w:t>воз</w:t>
      </w:r>
      <w:r>
        <w:rPr>
          <w:rFonts w:eastAsia="Times New Roman" w:cs="Times New Roman"/>
          <w:color w:val="121212"/>
          <w:kern w:val="0"/>
          <w:lang w:eastAsia="ru-RU" w:bidi="ar-SA"/>
        </w:rPr>
        <w:t>мож</w:t>
      </w:r>
      <w:r w:rsidR="00FD601D">
        <w:rPr>
          <w:rFonts w:eastAsia="Times New Roman" w:cs="Times New Roman"/>
          <w:color w:val="121212"/>
          <w:kern w:val="0"/>
          <w:lang w:eastAsia="ru-RU" w:bidi="ar-SA"/>
        </w:rPr>
        <w:t>но</w:t>
      </w:r>
      <w:r>
        <w:rPr>
          <w:rFonts w:eastAsia="Times New Roman" w:cs="Times New Roman"/>
          <w:color w:val="121212"/>
          <w:kern w:val="0"/>
          <w:lang w:eastAsia="ru-RU" w:bidi="ar-SA"/>
        </w:rPr>
        <w:t xml:space="preserve"> сохранить файл для дальнейшего использования и анализа данных.</w:t>
      </w:r>
    </w:p>
    <w:p w:rsidR="00811B81" w:rsidRDefault="004A3044">
      <w:pPr>
        <w:pStyle w:val="1"/>
        <w:ind w:firstLine="709"/>
        <w:jc w:val="left"/>
      </w:pPr>
      <w:bookmarkStart w:id="159" w:name="_7._Разработка_должностных"/>
      <w:bookmarkStart w:id="160" w:name="_5._Инструкции"/>
      <w:bookmarkStart w:id="161" w:name="_Toc190160733"/>
      <w:bookmarkStart w:id="162" w:name="_Toc207810767"/>
      <w:bookmarkStart w:id="163" w:name="_Toc227851721"/>
      <w:bookmarkEnd w:id="159"/>
      <w:bookmarkEnd w:id="160"/>
      <w:r>
        <w:lastRenderedPageBreak/>
        <w:t>4</w:t>
      </w:r>
      <w:r w:rsidR="00A00D8C">
        <w:t>. Инструкции</w:t>
      </w:r>
      <w:bookmarkEnd w:id="161"/>
      <w:bookmarkEnd w:id="162"/>
      <w:bookmarkEnd w:id="163"/>
      <w:r w:rsidR="00A00D8C">
        <w:t xml:space="preserve"> </w:t>
      </w:r>
    </w:p>
    <w:p w:rsidR="00811B81" w:rsidRDefault="00A00D8C">
      <w:pPr>
        <w:pStyle w:val="a0"/>
        <w:rPr>
          <w:rStyle w:val="af7"/>
          <w:rFonts w:cs="Times New Roman"/>
          <w:b w:val="0"/>
          <w:color w:val="121212"/>
          <w:shd w:val="clear" w:color="auto" w:fill="FFFFFF"/>
        </w:rPr>
      </w:pPr>
      <w:r>
        <w:rPr>
          <w:rStyle w:val="af7"/>
          <w:rFonts w:cs="Times New Roman"/>
          <w:b w:val="0"/>
          <w:color w:val="121212"/>
          <w:shd w:val="clear" w:color="auto" w:fill="FFFFFF"/>
        </w:rPr>
        <w:t>Должностная инструкция (ДИ) - организационно-правовой документ Общества, определяющий должностные обязанности, права и ответственность работника, а также требования, предъявляемые к его профессиональной подготовке и объему знаний согласно занимаемой должности.</w:t>
      </w:r>
    </w:p>
    <w:p w:rsidR="00791DC8" w:rsidRDefault="00791DC8" w:rsidP="00791DC8">
      <w:pPr>
        <w:pStyle w:val="a0"/>
        <w:rPr>
          <w:rStyle w:val="af7"/>
          <w:rFonts w:cs="Times New Roman"/>
          <w:b w:val="0"/>
          <w:color w:val="121212"/>
          <w:shd w:val="clear" w:color="auto" w:fill="FFFFFF"/>
        </w:rPr>
      </w:pPr>
      <w:bookmarkStart w:id="164" w:name="_Toc207810768"/>
      <w:r>
        <w:rPr>
          <w:rStyle w:val="af7"/>
          <w:rFonts w:cs="Times New Roman"/>
          <w:b w:val="0"/>
          <w:color w:val="121212"/>
          <w:shd w:val="clear" w:color="auto" w:fill="FFFFFF"/>
        </w:rPr>
        <w:t xml:space="preserve">В Обществе документально оформляются ДИ на все должности, согласно утвержденным Витрине должностей </w:t>
      </w:r>
      <w:r w:rsidRPr="00F021DC">
        <w:rPr>
          <w:rStyle w:val="af7"/>
          <w:rFonts w:cs="Times New Roman"/>
          <w:b w:val="0"/>
          <w:color w:val="121212"/>
          <w:shd w:val="clear" w:color="auto" w:fill="FFFFFF"/>
        </w:rPr>
        <w:t>и Организационной структуре,</w:t>
      </w:r>
      <w:r>
        <w:rPr>
          <w:rStyle w:val="af7"/>
          <w:rFonts w:cs="Times New Roman"/>
          <w:b w:val="0"/>
          <w:color w:val="121212"/>
          <w:shd w:val="clear" w:color="auto" w:fill="FFFFFF"/>
        </w:rPr>
        <w:t xml:space="preserve"> кроме должностей Руководителей структурных подразделений, которые руководствуются в своей работе ПП.</w:t>
      </w:r>
    </w:p>
    <w:p w:rsidR="00811B81" w:rsidRDefault="004A3044">
      <w:pPr>
        <w:pStyle w:val="2"/>
      </w:pPr>
      <w:bookmarkStart w:id="165" w:name="_Toc227851722"/>
      <w:r>
        <w:t>4</w:t>
      </w:r>
      <w:r w:rsidR="00A00D8C">
        <w:t>.1. Начало работы с инструкциями в ИС ЭБДИ</w:t>
      </w:r>
      <w:bookmarkEnd w:id="164"/>
      <w:bookmarkEnd w:id="165"/>
    </w:p>
    <w:p w:rsidR="00811B81" w:rsidRDefault="00BC0795">
      <w:pPr>
        <w:pStyle w:val="aff2"/>
        <w:shd w:val="clear" w:color="auto" w:fill="FFFFFF"/>
        <w:spacing w:beforeAutospacing="0" w:after="240" w:afterAutospacing="0"/>
        <w:ind w:firstLine="709"/>
        <w:jc w:val="both"/>
        <w:rPr>
          <w:color w:val="121212"/>
        </w:rPr>
      </w:pPr>
      <w:r>
        <w:rPr>
          <w:color w:val="121212"/>
        </w:rPr>
        <w:t>Для</w:t>
      </w:r>
      <w:r w:rsidR="00A00D8C">
        <w:rPr>
          <w:color w:val="121212"/>
        </w:rPr>
        <w:t xml:space="preserve"> нача</w:t>
      </w:r>
      <w:r>
        <w:rPr>
          <w:color w:val="121212"/>
        </w:rPr>
        <w:t>ла</w:t>
      </w:r>
      <w:r w:rsidR="00A00D8C">
        <w:rPr>
          <w:color w:val="121212"/>
        </w:rPr>
        <w:t xml:space="preserve"> работ</w:t>
      </w:r>
      <w:r>
        <w:rPr>
          <w:color w:val="121212"/>
        </w:rPr>
        <w:t xml:space="preserve">ы </w:t>
      </w:r>
      <w:r w:rsidR="00A00D8C">
        <w:rPr>
          <w:color w:val="121212"/>
        </w:rPr>
        <w:t>с ДИ, нужно: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cs="Times New Roman"/>
          <w:color w:val="121212"/>
        </w:rPr>
      </w:pPr>
      <w:r>
        <w:rPr>
          <w:rFonts w:cs="Times New Roman"/>
          <w:color w:val="121212"/>
        </w:rPr>
        <w:t>- Нажать на названии подразделения в колонке «Список подразделений», после этого открывается страница, содержащая список инструкций этого подразделения;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cs="Times New Roman"/>
          <w:color w:val="121212"/>
        </w:rPr>
      </w:pPr>
      <w:r>
        <w:rPr>
          <w:rFonts w:cs="Times New Roman"/>
          <w:color w:val="121212"/>
        </w:rPr>
        <w:t>- Нажать на кнопку «Инструкции» в меню ИС ЭБДИ, после этого открывается страница</w:t>
      </w:r>
      <w:r w:rsidR="00BC0795">
        <w:rPr>
          <w:rFonts w:cs="Times New Roman"/>
          <w:color w:val="121212"/>
        </w:rPr>
        <w:t>,</w:t>
      </w:r>
      <w:r>
        <w:rPr>
          <w:rFonts w:cs="Times New Roman"/>
          <w:color w:val="121212"/>
        </w:rPr>
        <w:t xml:space="preserve"> содержащая список инструкций подразделения</w:t>
      </w:r>
      <w:r>
        <w:rPr>
          <w:lang w:eastAsia="ru-RU" w:bidi="ar-SA"/>
        </w:rPr>
        <w:t>, в котором работает пользователь, или штатное расписание последнего открытого подразделения.</w:t>
      </w:r>
      <w:r>
        <w:rPr>
          <w:rFonts w:cs="Times New Roman"/>
          <w:color w:val="121212"/>
        </w:rPr>
        <w:t xml:space="preserve"> </w:t>
      </w:r>
    </w:p>
    <w:p w:rsidR="00811B81" w:rsidRDefault="00A00D8C">
      <w:pPr>
        <w:pStyle w:val="aff2"/>
        <w:shd w:val="clear" w:color="auto" w:fill="FFFFFF"/>
        <w:spacing w:before="240" w:beforeAutospacing="0" w:after="0" w:afterAutospacing="0"/>
        <w:ind w:firstLine="709"/>
        <w:jc w:val="both"/>
        <w:rPr>
          <w:color w:val="121212"/>
        </w:rPr>
      </w:pPr>
      <w:r>
        <w:rPr>
          <w:rStyle w:val="af7"/>
          <w:color w:val="121212"/>
        </w:rPr>
        <w:t>Отображение штатных единиц/должностей</w:t>
      </w:r>
      <w:r>
        <w:rPr>
          <w:color w:val="121212"/>
        </w:rPr>
        <w:t>:</w:t>
      </w:r>
    </w:p>
    <w:p w:rsidR="00811B81" w:rsidRDefault="00A00D8C">
      <w:pPr>
        <w:pStyle w:val="aff2"/>
        <w:shd w:val="clear" w:color="auto" w:fill="FFFFFF"/>
        <w:spacing w:before="240" w:beforeAutospacing="0" w:after="0" w:afterAutospacing="0"/>
        <w:ind w:firstLine="709"/>
        <w:jc w:val="both"/>
      </w:pPr>
      <w:r>
        <w:rPr>
          <w:color w:val="121212"/>
          <w:shd w:val="clear" w:color="auto" w:fill="FFFFFF"/>
        </w:rPr>
        <w:t xml:space="preserve">Если у подразделения предусмотрены ШЕ, на экране будет отображен список всех актуальных должностей, относящихся к выбранному </w:t>
      </w:r>
      <w:r>
        <w:rPr>
          <w:color w:val="121212"/>
        </w:rPr>
        <w:t>СП</w:t>
      </w:r>
      <w:r>
        <w:t xml:space="preserve">. </w:t>
      </w:r>
    </w:p>
    <w:p w:rsidR="00811B81" w:rsidRDefault="004A3044">
      <w:pPr>
        <w:pStyle w:val="2"/>
      </w:pPr>
      <w:bookmarkStart w:id="166" w:name="_5.1._Выбор_подразделения"/>
      <w:bookmarkStart w:id="167" w:name="_5.2._Выбор_подразделения"/>
      <w:bookmarkStart w:id="168" w:name="_Toc190160734"/>
      <w:bookmarkStart w:id="169" w:name="_Toc207810769"/>
      <w:bookmarkStart w:id="170" w:name="_Toc227851723"/>
      <w:bookmarkEnd w:id="166"/>
      <w:bookmarkEnd w:id="167"/>
      <w:r>
        <w:t>4</w:t>
      </w:r>
      <w:r w:rsidR="00A00D8C">
        <w:t>.2. Выбор подразделения</w:t>
      </w:r>
      <w:bookmarkEnd w:id="168"/>
      <w:bookmarkEnd w:id="169"/>
      <w:bookmarkEnd w:id="170"/>
    </w:p>
    <w:p w:rsidR="00811B81" w:rsidRDefault="00A00D8C">
      <w:pPr>
        <w:spacing w:after="0"/>
      </w:pPr>
      <w:r>
        <w:t xml:space="preserve">Руководитель СП может выбрать на странице свое подразделение и подчиненные СП. Для этого необходимо кликнуть мышью по имени подразделения (рис. </w:t>
      </w:r>
      <w:r w:rsidR="00BC0795">
        <w:t>13</w:t>
      </w:r>
      <w:r>
        <w:t>).</w:t>
      </w:r>
    </w:p>
    <w:p w:rsidR="00811B81" w:rsidRDefault="00A00D8C">
      <w:pPr>
        <w:spacing w:after="0"/>
        <w:ind w:firstLine="0"/>
        <w:jc w:val="left"/>
      </w:pPr>
      <w:r>
        <w:rPr>
          <w:noProof/>
        </w:rPr>
        <w:drawing>
          <wp:inline distT="0" distB="0" distL="0" distR="0">
            <wp:extent cx="5939790" cy="502285"/>
            <wp:effectExtent l="0" t="0" r="0" b="0"/>
            <wp:docPr id="34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25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0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81" w:rsidRDefault="00A00D8C">
      <w:pPr>
        <w:pStyle w:val="aff0"/>
        <w:jc w:val="center"/>
        <w:rPr>
          <w:rFonts w:ascii="Times New Roman" w:hAnsi="Times New Roman" w:cs="Times New Roman"/>
        </w:rPr>
      </w:pPr>
      <w:r w:rsidRPr="00BC0795">
        <w:rPr>
          <w:rFonts w:ascii="Times New Roman" w:hAnsi="Times New Roman" w:cs="Times New Roman"/>
        </w:rPr>
        <w:t xml:space="preserve">Рисунок </w:t>
      </w:r>
      <w:r w:rsidR="00BC0795" w:rsidRPr="00BC0795">
        <w:rPr>
          <w:rFonts w:ascii="Times New Roman" w:hAnsi="Times New Roman" w:cs="Times New Roman"/>
        </w:rPr>
        <w:t>13</w:t>
      </w:r>
    </w:p>
    <w:p w:rsidR="00BC0795" w:rsidRPr="00BC0795" w:rsidRDefault="00BC0795">
      <w:pPr>
        <w:pStyle w:val="aff0"/>
        <w:jc w:val="center"/>
        <w:rPr>
          <w:rFonts w:ascii="Times New Roman" w:hAnsi="Times New Roman" w:cs="Times New Roman"/>
        </w:rPr>
      </w:pPr>
    </w:p>
    <w:p w:rsidR="00811B81" w:rsidRPr="00BC0795" w:rsidRDefault="00A00D8C">
      <w:pPr>
        <w:pStyle w:val="af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95">
        <w:rPr>
          <w:rFonts w:ascii="Times New Roman" w:hAnsi="Times New Roman" w:cs="Times New Roman"/>
          <w:sz w:val="24"/>
          <w:szCs w:val="24"/>
        </w:rPr>
        <w:t>На экране появится элемент выпадающего списка подразделений выбранной организационной единицы (рис.</w:t>
      </w:r>
      <w:r w:rsidR="00BC0795" w:rsidRPr="00BC0795">
        <w:rPr>
          <w:rFonts w:ascii="Times New Roman" w:hAnsi="Times New Roman" w:cs="Times New Roman"/>
          <w:sz w:val="24"/>
          <w:szCs w:val="24"/>
        </w:rPr>
        <w:t>14</w:t>
      </w:r>
      <w:r w:rsidRPr="00BC0795">
        <w:rPr>
          <w:rFonts w:ascii="Times New Roman" w:hAnsi="Times New Roman" w:cs="Times New Roman"/>
          <w:sz w:val="24"/>
          <w:szCs w:val="24"/>
        </w:rPr>
        <w:t>).</w:t>
      </w:r>
    </w:p>
    <w:p w:rsidR="00811B81" w:rsidRPr="00BC0795" w:rsidRDefault="00A00D8C">
      <w:pPr>
        <w:pStyle w:val="aff0"/>
        <w:rPr>
          <w:rFonts w:ascii="Times New Roman" w:hAnsi="Times New Roman" w:cs="Times New Roman"/>
          <w:sz w:val="24"/>
          <w:szCs w:val="24"/>
        </w:rPr>
      </w:pPr>
      <w:r w:rsidRPr="00BC0795">
        <w:rPr>
          <w:rFonts w:ascii="Times New Roman" w:hAnsi="Times New Roman" w:cs="Times New Roman"/>
          <w:noProof/>
        </w:rPr>
        <w:drawing>
          <wp:inline distT="0" distB="0" distL="0" distR="0">
            <wp:extent cx="5939790" cy="375285"/>
            <wp:effectExtent l="0" t="0" r="0" b="0"/>
            <wp:docPr id="3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25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81" w:rsidRDefault="00A00D8C">
      <w:pPr>
        <w:pStyle w:val="aff0"/>
        <w:jc w:val="center"/>
        <w:rPr>
          <w:rFonts w:ascii="Times New Roman" w:hAnsi="Times New Roman" w:cs="Times New Roman"/>
        </w:rPr>
      </w:pPr>
      <w:r w:rsidRPr="00BC0795">
        <w:rPr>
          <w:rFonts w:ascii="Times New Roman" w:hAnsi="Times New Roman" w:cs="Times New Roman"/>
        </w:rPr>
        <w:t xml:space="preserve">Рисунок </w:t>
      </w:r>
      <w:r w:rsidR="00BC0795" w:rsidRPr="00BC0795">
        <w:rPr>
          <w:rFonts w:ascii="Times New Roman" w:hAnsi="Times New Roman" w:cs="Times New Roman"/>
        </w:rPr>
        <w:t>14</w:t>
      </w:r>
    </w:p>
    <w:p w:rsidR="00BC0795" w:rsidRPr="00BC0795" w:rsidRDefault="00BC0795">
      <w:pPr>
        <w:pStyle w:val="aff0"/>
        <w:jc w:val="center"/>
        <w:rPr>
          <w:rFonts w:ascii="Times New Roman" w:hAnsi="Times New Roman" w:cs="Times New Roman"/>
        </w:rPr>
      </w:pPr>
    </w:p>
    <w:p w:rsidR="00811B81" w:rsidRDefault="00BC0795">
      <w:pPr>
        <w:pStyle w:val="a0"/>
      </w:pPr>
      <w:r>
        <w:t>В</w:t>
      </w:r>
      <w:r w:rsidR="00A00D8C">
        <w:t>ыбр</w:t>
      </w:r>
      <w:r>
        <w:t>ать</w:t>
      </w:r>
      <w:r w:rsidR="00A00D8C">
        <w:t xml:space="preserve"> подразделение из выпадающего списка, как описано в пункте 4.10. «</w:t>
      </w:r>
      <w:hyperlink w:anchor="_4.10._Выбор_подразделения">
        <w:r w:rsidR="00A00D8C">
          <w:rPr>
            <w:rStyle w:val="a5"/>
          </w:rPr>
          <w:t>Выбор подразделения</w:t>
        </w:r>
      </w:hyperlink>
      <w:r w:rsidR="00A00D8C">
        <w:t>» страницы «</w:t>
      </w:r>
      <w:r w:rsidR="00A00D8C">
        <w:rPr>
          <w:b/>
        </w:rPr>
        <w:t>Положения</w:t>
      </w:r>
      <w:r w:rsidR="00A00D8C">
        <w:t>».</w:t>
      </w:r>
    </w:p>
    <w:p w:rsidR="00811B81" w:rsidRDefault="004A3044">
      <w:pPr>
        <w:pStyle w:val="2"/>
      </w:pPr>
      <w:bookmarkStart w:id="171" w:name="_Toc190160735"/>
      <w:bookmarkStart w:id="172" w:name="_Toc207810770"/>
      <w:bookmarkStart w:id="173" w:name="_Toc227851724"/>
      <w:r>
        <w:t>4</w:t>
      </w:r>
      <w:r w:rsidR="00A00D8C">
        <w:t>.3. Работа с таблицей на странице «Инструкции»</w:t>
      </w:r>
      <w:bookmarkEnd w:id="171"/>
      <w:bookmarkEnd w:id="172"/>
      <w:bookmarkEnd w:id="173"/>
    </w:p>
    <w:p w:rsidR="00811B81" w:rsidRDefault="00A00D8C">
      <w:pPr>
        <w:pStyle w:val="aff2"/>
        <w:shd w:val="clear" w:color="auto" w:fill="FFFFFF"/>
        <w:spacing w:before="240" w:beforeAutospacing="0" w:after="0" w:afterAutospacing="0"/>
        <w:ind w:left="720"/>
        <w:jc w:val="both"/>
        <w:rPr>
          <w:color w:val="121212"/>
        </w:rPr>
      </w:pPr>
      <w:r>
        <w:rPr>
          <w:rStyle w:val="af7"/>
          <w:color w:val="121212"/>
        </w:rPr>
        <w:t>Интерфейс отображения</w:t>
      </w:r>
      <w:r>
        <w:rPr>
          <w:color w:val="121212"/>
        </w:rPr>
        <w:t>:</w:t>
      </w:r>
    </w:p>
    <w:p w:rsidR="00811B81" w:rsidRDefault="00A00D8C">
      <w:pPr>
        <w:widowControl/>
        <w:shd w:val="clear" w:color="auto" w:fill="FFFFFF"/>
        <w:suppressAutoHyphens w:val="0"/>
        <w:spacing w:after="0"/>
        <w:ind w:firstLine="720"/>
        <w:rPr>
          <w:rFonts w:cs="Times New Roman"/>
          <w:color w:val="121212"/>
        </w:rPr>
      </w:pPr>
      <w:r>
        <w:rPr>
          <w:rStyle w:val="af7"/>
          <w:rFonts w:cs="Times New Roman"/>
          <w:color w:val="121212"/>
        </w:rPr>
        <w:t>Таблица должностей</w:t>
      </w:r>
      <w:r>
        <w:rPr>
          <w:rFonts w:cs="Times New Roman"/>
          <w:color w:val="121212"/>
        </w:rPr>
        <w:t>: Информация представлена в форме таблицы, где каждая строка соответствует отдельной штатной единице или должности. Это позволяет быстро визуально оценивать и находить необходимые данные.</w:t>
      </w:r>
    </w:p>
    <w:p w:rsidR="00811B81" w:rsidRDefault="00A00D8C">
      <w:pPr>
        <w:pStyle w:val="a0"/>
        <w:spacing w:before="240"/>
      </w:pPr>
      <w:r>
        <w:t>Список колонок таблицы «</w:t>
      </w:r>
      <w:r>
        <w:rPr>
          <w:b/>
        </w:rPr>
        <w:t>Инструкции</w:t>
      </w:r>
      <w:r>
        <w:t>» приведен в табл.4.</w:t>
      </w:r>
    </w:p>
    <w:p w:rsidR="00811B81" w:rsidRDefault="00A00D8C">
      <w:pPr>
        <w:spacing w:after="0"/>
      </w:pPr>
      <w:r>
        <w:t>Таблица 4. Описание таблицы «Инструкции».</w:t>
      </w:r>
    </w:p>
    <w:tbl>
      <w:tblPr>
        <w:tblW w:w="9350" w:type="dxa"/>
        <w:tblLayout w:type="fixed"/>
        <w:tblLook w:val="04A0" w:firstRow="1" w:lastRow="0" w:firstColumn="1" w:lastColumn="0" w:noHBand="0" w:noVBand="1"/>
      </w:tblPr>
      <w:tblGrid>
        <w:gridCol w:w="559"/>
        <w:gridCol w:w="2107"/>
        <w:gridCol w:w="3204"/>
        <w:gridCol w:w="3480"/>
      </w:tblGrid>
      <w:tr w:rsidR="00811B81">
        <w:trPr>
          <w:tblHeader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firstLine="0"/>
              <w:jc w:val="center"/>
            </w:pPr>
            <w:r>
              <w:lastRenderedPageBreak/>
              <w:t>№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firstLine="0"/>
              <w:jc w:val="center"/>
            </w:pPr>
            <w:r>
              <w:t>Колонка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firstLine="0"/>
              <w:jc w:val="center"/>
            </w:pPr>
            <w:r>
              <w:t>Содержание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left="125" w:firstLine="0"/>
              <w:jc w:val="center"/>
            </w:pPr>
            <w:r>
              <w:t>Описание</w:t>
            </w:r>
          </w:p>
        </w:tc>
      </w:tr>
      <w:tr w:rsidR="00811B81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 xml:space="preserve">№ 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 xml:space="preserve">Порядковый номер ШЕ на странице и </w:t>
            </w:r>
            <w:proofErr w:type="spellStart"/>
            <w:r>
              <w:t>чекбокс</w:t>
            </w:r>
            <w:proofErr w:type="spellEnd"/>
            <w:r>
              <w:t xml:space="preserve"> для выбора ШЕ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  <w:shd w:val="clear" w:color="auto" w:fill="FFFFFF"/>
              </w:rPr>
              <w:t>Для одновременного создания нескольких ДИ, нажав кнопку «Создать инструкцию»</w:t>
            </w:r>
          </w:p>
        </w:tc>
      </w:tr>
      <w:tr w:rsidR="00811B81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tabs>
                <w:tab w:val="left" w:pos="1261"/>
              </w:tabs>
              <w:ind w:firstLine="0"/>
              <w:jc w:val="left"/>
            </w:pPr>
            <w:proofErr w:type="spellStart"/>
            <w:r>
              <w:rPr>
                <w:rFonts w:cs="Times New Roman"/>
              </w:rPr>
              <w:t>Модиф</w:t>
            </w:r>
            <w:proofErr w:type="spellEnd"/>
            <w:r>
              <w:rPr>
                <w:rFonts w:cs="Times New Roman"/>
              </w:rPr>
              <w:t>.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>Модификация - индикатор актуализации ШЕ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ff0"/>
              <w:jc w:val="both"/>
              <w:rPr>
                <w:rStyle w:val="editor-item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editor-item"/>
                <w:rFonts w:ascii="Times New Roman" w:hAnsi="Times New Roman" w:cs="Times New Roman"/>
                <w:sz w:val="24"/>
                <w:szCs w:val="24"/>
              </w:rPr>
              <w:t>стрелка вниз – ШЕ удалена;</w:t>
            </w:r>
          </w:p>
          <w:p w:rsidR="00811B81" w:rsidRDefault="00A00D8C">
            <w:pPr>
              <w:pStyle w:val="aff0"/>
              <w:rPr>
                <w:rStyle w:val="editor-item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editor-item"/>
                <w:rFonts w:ascii="Times New Roman" w:hAnsi="Times New Roman" w:cs="Times New Roman"/>
                <w:sz w:val="24"/>
                <w:szCs w:val="24"/>
              </w:rPr>
              <w:t>стрелка вверх – ШЕ добавлена; две стрелки – ШЕ модифицирована.</w:t>
            </w:r>
          </w:p>
          <w:p w:rsidR="00811B81" w:rsidRDefault="00A00D8C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editor-item"/>
                <w:rFonts w:ascii="Times New Roman" w:hAnsi="Times New Roman" w:cs="Times New Roman"/>
                <w:sz w:val="24"/>
                <w:szCs w:val="24"/>
              </w:rPr>
              <w:t xml:space="preserve">Если изменения были более 30 дней назад – стрелки серые, если менее – стрелки выделены цветом: зеленая стрелка – добавление ШЕ, красная стрелка – удаление ШЕ </w:t>
            </w:r>
          </w:p>
        </w:tc>
      </w:tr>
      <w:tr w:rsidR="00811B81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center"/>
            </w:pPr>
            <w:r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tabs>
                <w:tab w:val="left" w:pos="1261"/>
              </w:tabs>
              <w:ind w:firstLine="0"/>
              <w:jc w:val="left"/>
            </w:pPr>
            <w:r>
              <w:t>Должность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 xml:space="preserve">Системное наименование ШЕ в </w:t>
            </w:r>
            <w:proofErr w:type="spellStart"/>
            <w:r>
              <w:t>OeBS</w:t>
            </w:r>
            <w:proofErr w:type="spellEnd"/>
            <w:r>
              <w:t xml:space="preserve"> R12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811B81">
            <w:pPr>
              <w:pStyle w:val="a0"/>
              <w:ind w:left="125" w:firstLine="0"/>
              <w:jc w:val="left"/>
            </w:pPr>
          </w:p>
        </w:tc>
      </w:tr>
      <w:tr w:rsidR="00811B81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center"/>
            </w:pPr>
            <w:r>
              <w:t>4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tabs>
                <w:tab w:val="left" w:pos="1261"/>
              </w:tabs>
              <w:ind w:firstLine="0"/>
              <w:jc w:val="left"/>
            </w:pPr>
            <w:r>
              <w:t>Должностная инструкция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Pr="00BC0795" w:rsidRDefault="00A00D8C">
            <w:pPr>
              <w:spacing w:after="0"/>
              <w:ind w:firstLine="0"/>
              <w:jc w:val="left"/>
              <w:rPr>
                <w:lang w:eastAsia="ru-RU" w:bidi="ar-SA"/>
              </w:rPr>
            </w:pPr>
            <w:r w:rsidRPr="00BC0795">
              <w:rPr>
                <w:bCs/>
                <w:lang w:eastAsia="ru-RU" w:bidi="ar-SA"/>
              </w:rPr>
              <w:t>«Создать инструкцию»</w:t>
            </w:r>
            <w:r w:rsidRPr="00BC0795">
              <w:rPr>
                <w:lang w:eastAsia="ru-RU" w:bidi="ar-SA"/>
              </w:rPr>
              <w:t> — отображается, если ДИ не создана.</w:t>
            </w:r>
          </w:p>
          <w:p w:rsidR="00811B81" w:rsidRPr="00BC0795" w:rsidRDefault="00A00D8C">
            <w:pPr>
              <w:spacing w:after="0"/>
              <w:ind w:firstLine="0"/>
              <w:jc w:val="left"/>
              <w:rPr>
                <w:lang w:eastAsia="ru-RU" w:bidi="ar-SA"/>
              </w:rPr>
            </w:pPr>
            <w:r w:rsidRPr="00BC0795">
              <w:rPr>
                <w:bCs/>
                <w:lang w:eastAsia="ru-RU" w:bidi="ar-SA"/>
              </w:rPr>
              <w:t>«Наименование ДИ»</w:t>
            </w:r>
            <w:r w:rsidRPr="00BC0795">
              <w:rPr>
                <w:lang w:eastAsia="ru-RU" w:bidi="ar-SA"/>
              </w:rPr>
              <w:t> — отображается, если ДИ уже создана.</w:t>
            </w:r>
          </w:p>
          <w:p w:rsidR="00811B81" w:rsidRPr="00BC0795" w:rsidRDefault="00A00D8C">
            <w:pPr>
              <w:pStyle w:val="a0"/>
              <w:ind w:firstLine="0"/>
              <w:jc w:val="left"/>
            </w:pPr>
            <w:r w:rsidRPr="00BC0795">
              <w:rPr>
                <w:bCs/>
                <w:lang w:eastAsia="ru-RU" w:bidi="ar-SA"/>
              </w:rPr>
              <w:t>Пустая ячейка</w:t>
            </w:r>
            <w:r w:rsidRPr="00BC0795">
              <w:rPr>
                <w:lang w:eastAsia="ru-RU" w:bidi="ar-SA"/>
              </w:rPr>
              <w:t> — если создание ДИ не требуется.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widowControl/>
              <w:numPr>
                <w:ilvl w:val="0"/>
                <w:numId w:val="19"/>
              </w:numPr>
              <w:shd w:val="clear" w:color="auto" w:fill="FFFFFF"/>
              <w:suppressAutoHyphens w:val="0"/>
              <w:spacing w:after="0"/>
              <w:ind w:left="0"/>
              <w:jc w:val="left"/>
              <w:rPr>
                <w:rFonts w:ascii="Arial" w:eastAsia="Times New Roman" w:hAnsi="Arial" w:cs="Arial"/>
                <w:color w:val="121212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color w:val="121212"/>
                <w:kern w:val="0"/>
                <w:lang w:eastAsia="ru-RU" w:bidi="ar-SA"/>
              </w:rPr>
              <w:t xml:space="preserve">1. После нажатия на ссылку </w:t>
            </w:r>
            <w:hyperlink w:anchor="_7.1._Создание_должностной">
              <w:r>
                <w:rPr>
                  <w:rStyle w:val="a5"/>
                  <w:rFonts w:eastAsia="Times New Roman" w:cs="Times New Roman"/>
                  <w:bCs/>
                  <w:kern w:val="0"/>
                  <w:lang w:eastAsia="ru-RU" w:bidi="ar-SA"/>
                </w:rPr>
                <w:t>Создать инструкцию</w:t>
              </w:r>
            </w:hyperlink>
            <w:r>
              <w:rPr>
                <w:rFonts w:eastAsia="Times New Roman" w:cs="Times New Roman"/>
                <w:color w:val="121212"/>
                <w:kern w:val="0"/>
                <w:lang w:eastAsia="ru-RU" w:bidi="ar-SA"/>
              </w:rPr>
              <w:t xml:space="preserve"> открывается диалог для создания новой ДИ</w:t>
            </w:r>
            <w:r>
              <w:rPr>
                <w:rFonts w:ascii="Arial" w:eastAsia="Times New Roman" w:hAnsi="Arial" w:cs="Arial"/>
                <w:color w:val="121212"/>
                <w:kern w:val="0"/>
                <w:lang w:eastAsia="ru-RU" w:bidi="ar-SA"/>
              </w:rPr>
              <w:t>.</w:t>
            </w:r>
          </w:p>
          <w:p w:rsidR="00811B81" w:rsidRDefault="00A00D8C">
            <w:pPr>
              <w:pStyle w:val="a0"/>
              <w:ind w:firstLine="0"/>
              <w:jc w:val="left"/>
            </w:pPr>
            <w:r>
              <w:rPr>
                <w:rFonts w:cs="Times New Roman"/>
                <w:color w:val="121212"/>
                <w:shd w:val="clear" w:color="auto" w:fill="FFFFFF"/>
              </w:rPr>
              <w:t xml:space="preserve">2. После нажатия на ссылку с </w:t>
            </w:r>
            <w:hyperlink w:anchor="_7.2._Редактирование_должностной">
              <w:r>
                <w:rPr>
                  <w:rStyle w:val="a5"/>
                  <w:rFonts w:cs="Times New Roman"/>
                  <w:shd w:val="clear" w:color="auto" w:fill="FFFFFF"/>
                </w:rPr>
                <w:t>наименованием ДИ</w:t>
              </w:r>
            </w:hyperlink>
            <w:r>
              <w:rPr>
                <w:rFonts w:cs="Times New Roman"/>
                <w:color w:val="121212"/>
                <w:shd w:val="clear" w:color="auto" w:fill="FFFFFF"/>
              </w:rPr>
              <w:t xml:space="preserve"> открывается диалог для работы с ранее созданной ДИ.</w:t>
            </w:r>
          </w:p>
        </w:tc>
      </w:tr>
      <w:tr w:rsidR="00811B81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>Вид матрицы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Pr="00BC0795" w:rsidRDefault="00A00D8C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BC0795">
              <w:rPr>
                <w:rFonts w:ascii="Times New Roman" w:hAnsi="Times New Roman" w:cs="Times New Roman"/>
                <w:sz w:val="24"/>
                <w:szCs w:val="24"/>
              </w:rPr>
              <w:t xml:space="preserve">«Тип.» - типовая, </w:t>
            </w:r>
          </w:p>
          <w:p w:rsidR="00811B81" w:rsidRPr="00BC0795" w:rsidRDefault="00A00D8C">
            <w:pPr>
              <w:pStyle w:val="aff0"/>
            </w:pPr>
            <w:r w:rsidRPr="00BC0795">
              <w:rPr>
                <w:rFonts w:ascii="Times New Roman" w:hAnsi="Times New Roman" w:cs="Times New Roman"/>
                <w:sz w:val="24"/>
                <w:szCs w:val="24"/>
              </w:rPr>
              <w:t>«Инд.» - индивидуальная</w:t>
            </w:r>
            <w:r w:rsidRPr="00BC0795">
              <w:t xml:space="preserve"> 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1D6BBA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9.1._Работа_со">
              <w:r w:rsidR="00A00D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Функциональные карты</w:t>
              </w:r>
            </w:hyperlink>
            <w:r w:rsidR="00A00D8C">
              <w:rPr>
                <w:rFonts w:ascii="Times New Roman" w:hAnsi="Times New Roman" w:cs="Times New Roman"/>
                <w:sz w:val="24"/>
                <w:szCs w:val="24"/>
              </w:rPr>
              <w:t xml:space="preserve"> типовые или  </w:t>
            </w:r>
          </w:p>
          <w:p w:rsidR="00811B81" w:rsidRDefault="00A00D8C">
            <w:pPr>
              <w:pStyle w:val="a0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 xml:space="preserve">*Типовые </w:t>
            </w:r>
            <w:hyperlink w:anchor="_9.2._Работа_со">
              <w:r>
                <w:rPr>
                  <w:rStyle w:val="a5"/>
                  <w:rFonts w:cs="Times New Roman"/>
                </w:rPr>
                <w:t>матрицы задач и функций</w:t>
              </w:r>
            </w:hyperlink>
            <w:r>
              <w:rPr>
                <w:rFonts w:cs="Times New Roman"/>
              </w:rPr>
              <w:t xml:space="preserve"> применяются для разработки ДИ, имеющих типовой функционал. </w:t>
            </w:r>
          </w:p>
          <w:p w:rsidR="00811B81" w:rsidRDefault="00A00D8C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Функциональные карты индивидуальные или</w:t>
            </w:r>
          </w:p>
          <w:p w:rsidR="00811B81" w:rsidRDefault="00A00D8C">
            <w:pPr>
              <w:pStyle w:val="a0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*Индивидуальные матрицы задач и функций применяются для разработки ДИ, имеющих уникальный набор, отличный от типового функционала.</w:t>
            </w:r>
          </w:p>
          <w:p w:rsidR="00811B81" w:rsidRDefault="00A00D8C">
            <w:pPr>
              <w:ind w:firstLine="0"/>
              <w:jc w:val="left"/>
            </w:pPr>
            <w:r>
              <w:rPr>
                <w:i/>
                <w:sz w:val="22"/>
                <w:szCs w:val="22"/>
              </w:rPr>
              <w:t xml:space="preserve">* </w:t>
            </w:r>
            <w:hyperlink w:anchor="_4.1.1._Организационные_единицы,">
              <w:r>
                <w:rPr>
                  <w:rStyle w:val="a5"/>
                  <w:i/>
                  <w:sz w:val="22"/>
                  <w:szCs w:val="22"/>
                </w:rPr>
                <w:t>организационные единицы, использующие старый функционал</w:t>
              </w:r>
            </w:hyperlink>
          </w:p>
        </w:tc>
      </w:tr>
      <w:tr w:rsidR="00811B81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center"/>
            </w:pPr>
            <w:r>
              <w:t>6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</w:pPr>
            <w:r>
              <w:t>Статус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>Статус согласования ДИ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25" w:firstLine="0"/>
              <w:jc w:val="left"/>
              <w:rPr>
                <w:rStyle w:val="a5"/>
              </w:rPr>
            </w:pPr>
            <w:r>
              <w:t xml:space="preserve">После нажатия ссылки со статусом ДИ открывается </w:t>
            </w:r>
            <w:hyperlink w:anchor="_5.9._Передача_на">
              <w:r>
                <w:rPr>
                  <w:rStyle w:val="a5"/>
                </w:rPr>
                <w:t>диалог согласования ДИ</w:t>
              </w:r>
            </w:hyperlink>
            <w:r>
              <w:rPr>
                <w:rStyle w:val="a5"/>
              </w:rPr>
              <w:t>.</w:t>
            </w:r>
          </w:p>
          <w:p w:rsidR="00811B81" w:rsidRDefault="00A00D8C">
            <w:pPr>
              <w:pStyle w:val="a0"/>
              <w:ind w:left="125" w:firstLine="0"/>
              <w:jc w:val="left"/>
            </w:pPr>
            <w:r>
              <w:t>Для разработчика ДИ, роли «Руководитель», не доступны ссылки: «Проект», «</w:t>
            </w:r>
            <w:proofErr w:type="spellStart"/>
            <w:r>
              <w:t>Возвр</w:t>
            </w:r>
            <w:proofErr w:type="spellEnd"/>
            <w:r>
              <w:t xml:space="preserve">. на </w:t>
            </w:r>
            <w:proofErr w:type="spellStart"/>
            <w:r>
              <w:t>дораб</w:t>
            </w:r>
            <w:proofErr w:type="spellEnd"/>
            <w:r>
              <w:t xml:space="preserve">.», «Возвращена для </w:t>
            </w:r>
            <w:proofErr w:type="spellStart"/>
            <w:r>
              <w:t>редактир</w:t>
            </w:r>
            <w:proofErr w:type="spellEnd"/>
            <w:r>
              <w:t xml:space="preserve">.».  Согласование должностной инструкции </w:t>
            </w:r>
            <w:r>
              <w:lastRenderedPageBreak/>
              <w:t xml:space="preserve">возможно только через ссылки - в графе «Должностная инструкция» </w:t>
            </w:r>
          </w:p>
        </w:tc>
      </w:tr>
      <w:tr w:rsidR="00811B81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</w:pPr>
            <w:r>
              <w:t>Скан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80975" cy="180975"/>
                  <wp:effectExtent l="0" t="0" r="0" b="0"/>
                  <wp:docPr id="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- ДИ согласована, сканированная копия ДИ не загружена, </w:t>
            </w:r>
          </w:p>
          <w:p w:rsidR="00811B81" w:rsidRDefault="00A00D8C">
            <w:pPr>
              <w:pStyle w:val="a0"/>
              <w:ind w:left="33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80975" cy="180975"/>
                  <wp:effectExtent l="0" t="0" r="0" b="0"/>
                  <wp:docPr id="3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- сканированная копия ДИ загружена.</w:t>
            </w:r>
          </w:p>
          <w:p w:rsidR="00811B81" w:rsidRDefault="00A00D8C">
            <w:pPr>
              <w:pStyle w:val="a0"/>
              <w:ind w:firstLine="0"/>
              <w:jc w:val="left"/>
            </w:pPr>
            <w:r>
              <w:t xml:space="preserve"> В остальных случаях колонка пустая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25" w:firstLine="0"/>
              <w:jc w:val="left"/>
            </w:pPr>
            <w:r>
              <w:t xml:space="preserve">После нажатия кнопки открывается диалог для просмотра и </w:t>
            </w:r>
            <w:hyperlink w:anchor="_5.13._Загрузка_санированной">
              <w:r>
                <w:rPr>
                  <w:rStyle w:val="a5"/>
                </w:rPr>
                <w:t>загрузки сканированных копий ДИ</w:t>
              </w:r>
            </w:hyperlink>
          </w:p>
        </w:tc>
      </w:tr>
      <w:tr w:rsidR="00811B81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center"/>
            </w:pPr>
            <w:r>
              <w:t>8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>Рег.№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center"/>
            </w:pPr>
            <w:r>
              <w:t xml:space="preserve">Регистрационный номер ДИ 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811B81">
            <w:pPr>
              <w:pStyle w:val="a0"/>
              <w:ind w:left="125" w:firstLine="0"/>
              <w:jc w:val="center"/>
            </w:pPr>
          </w:p>
        </w:tc>
      </w:tr>
      <w:tr w:rsidR="00811B81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center"/>
            </w:pPr>
            <w:r>
              <w:t>9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>Дата рег.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>Дата регистрации ДИ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811B81">
            <w:pPr>
              <w:pStyle w:val="a0"/>
              <w:ind w:left="125" w:firstLine="0"/>
              <w:jc w:val="left"/>
            </w:pPr>
          </w:p>
        </w:tc>
      </w:tr>
      <w:tr w:rsidR="00811B81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center"/>
            </w:pPr>
            <w:r>
              <w:t>10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>ФИО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>ФИО сотрудника, назначенного на должность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811B81">
            <w:pPr>
              <w:pStyle w:val="a0"/>
              <w:ind w:left="125" w:firstLine="0"/>
              <w:jc w:val="left"/>
            </w:pPr>
          </w:p>
        </w:tc>
      </w:tr>
      <w:tr w:rsidR="00811B81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center"/>
            </w:pPr>
            <w:r>
              <w:t>11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>Комментарии по Положению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 xml:space="preserve">Строка, до 4000 </w:t>
            </w:r>
            <w:proofErr w:type="spellStart"/>
            <w:r>
              <w:t>симв</w:t>
            </w:r>
            <w:proofErr w:type="spellEnd"/>
            <w:r>
              <w:t>.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25" w:firstLine="0"/>
              <w:jc w:val="left"/>
            </w:pPr>
            <w:r>
              <w:t>Комментарий сотрудника УОР по ПП</w:t>
            </w:r>
          </w:p>
        </w:tc>
      </w:tr>
      <w:tr w:rsidR="00811B81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center"/>
            </w:pPr>
            <w:r>
              <w:t>12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>Комментарии по ДИ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 xml:space="preserve">Строка, до 4000 </w:t>
            </w:r>
            <w:proofErr w:type="spellStart"/>
            <w:r>
              <w:t>симв</w:t>
            </w:r>
            <w:proofErr w:type="spellEnd"/>
            <w:r>
              <w:t>.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25" w:firstLine="0"/>
              <w:jc w:val="left"/>
            </w:pPr>
            <w:r>
              <w:t>Комментарий сотрудника УОР по ДИ</w:t>
            </w:r>
          </w:p>
        </w:tc>
      </w:tr>
    </w:tbl>
    <w:p w:rsidR="00811B81" w:rsidRDefault="00811B81">
      <w:pPr>
        <w:pStyle w:val="aff0"/>
      </w:pPr>
    </w:p>
    <w:p w:rsidR="00811B81" w:rsidRDefault="004A3044">
      <w:pPr>
        <w:pStyle w:val="2"/>
      </w:pPr>
      <w:bookmarkStart w:id="174" w:name="_7.1._Создание_должностной"/>
      <w:bookmarkStart w:id="175" w:name="_5.3._Создание_должностной"/>
      <w:bookmarkStart w:id="176" w:name="_Toc190160736"/>
      <w:bookmarkStart w:id="177" w:name="_Toc207810771"/>
      <w:bookmarkStart w:id="178" w:name="_Toc227851725"/>
      <w:bookmarkEnd w:id="174"/>
      <w:bookmarkEnd w:id="175"/>
      <w:r>
        <w:t>4</w:t>
      </w:r>
      <w:r w:rsidR="00A00D8C">
        <w:t>.4. Создание должностной инструкции</w:t>
      </w:r>
      <w:bookmarkEnd w:id="176"/>
      <w:bookmarkEnd w:id="177"/>
      <w:bookmarkEnd w:id="178"/>
    </w:p>
    <w:p w:rsidR="00811B81" w:rsidRDefault="00A00D8C">
      <w:pPr>
        <w:pStyle w:val="a0"/>
        <w:rPr>
          <w:rFonts w:cs="Times New Roman"/>
        </w:rPr>
      </w:pPr>
      <w:r>
        <w:t xml:space="preserve">Если напротив ШЕ ссылка «Создать инструкцию», это означает, что руководителю необходимо создать ДИ. </w:t>
      </w:r>
      <w:r>
        <w:rPr>
          <w:rFonts w:cs="Times New Roman"/>
        </w:rPr>
        <w:t xml:space="preserve">Есть </w:t>
      </w:r>
      <w:r>
        <w:rPr>
          <w:rFonts w:cs="Times New Roman"/>
          <w:shd w:val="clear" w:color="auto" w:fill="FFFFFF"/>
        </w:rPr>
        <w:t>возможность через выделение галочками нескольких ШЕ, совершать одновременные действия через кнопку «Создать инструкцию»</w:t>
      </w:r>
    </w:p>
    <w:p w:rsidR="00811B81" w:rsidRDefault="00A00D8C" w:rsidP="00A7640A">
      <w:pPr>
        <w:pStyle w:val="a0"/>
      </w:pPr>
      <w:r>
        <w:t>Нажмите на ссылку «</w:t>
      </w:r>
      <w:r>
        <w:rPr>
          <w:u w:val="single"/>
        </w:rPr>
        <w:t>Создать инструкцию»</w:t>
      </w:r>
      <w:r>
        <w:t xml:space="preserve"> в колонке «</w:t>
      </w:r>
      <w:r>
        <w:rPr>
          <w:b/>
        </w:rPr>
        <w:t>Должностная инструкция</w:t>
      </w:r>
      <w:r>
        <w:t>»</w:t>
      </w:r>
      <w:r w:rsidR="00A7640A">
        <w:t>.</w:t>
      </w:r>
    </w:p>
    <w:p w:rsidR="00811B81" w:rsidRDefault="00A00D8C">
      <w:pPr>
        <w:pStyle w:val="a0"/>
      </w:pPr>
      <w:r>
        <w:t>На экране появится диалоговое окно «Параметры должностной инструкции»</w:t>
      </w:r>
      <w:r w:rsidR="00A7640A">
        <w:t>.</w:t>
      </w:r>
    </w:p>
    <w:p w:rsidR="00811B81" w:rsidRDefault="004A3044">
      <w:pPr>
        <w:pStyle w:val="3"/>
      </w:pPr>
      <w:bookmarkStart w:id="179" w:name="_5.3.1._Диалоговое_окно"/>
      <w:bookmarkStart w:id="180" w:name="_Toc190160737"/>
      <w:bookmarkStart w:id="181" w:name="_Toc207810772"/>
      <w:bookmarkStart w:id="182" w:name="_Toc227851726"/>
      <w:bookmarkEnd w:id="179"/>
      <w:r>
        <w:t>4</w:t>
      </w:r>
      <w:r w:rsidR="00A00D8C">
        <w:t>.4.1. Параметры должностной инструкции</w:t>
      </w:r>
      <w:bookmarkEnd w:id="180"/>
      <w:bookmarkEnd w:id="181"/>
      <w:bookmarkEnd w:id="182"/>
    </w:p>
    <w:p w:rsidR="00A7640A" w:rsidRDefault="00A00D8C">
      <w:pPr>
        <w:pStyle w:val="a0"/>
        <w:rPr>
          <w:rFonts w:cs="Times New Roman"/>
          <w:color w:val="121212"/>
          <w:shd w:val="clear" w:color="auto" w:fill="FFFFFF"/>
        </w:rPr>
      </w:pPr>
      <w:r>
        <w:rPr>
          <w:rFonts w:cs="Times New Roman"/>
          <w:color w:val="121212"/>
          <w:shd w:val="clear" w:color="auto" w:fill="FFFFFF"/>
        </w:rPr>
        <w:t xml:space="preserve">В ИС ЭБДИ существуют различные типы ДИ, которые могут использовать функциональные карты и матрицы задач и функций. </w:t>
      </w:r>
    </w:p>
    <w:p w:rsidR="00811B81" w:rsidRDefault="00A7640A">
      <w:pPr>
        <w:pStyle w:val="a0"/>
        <w:rPr>
          <w:rFonts w:cs="Times New Roman"/>
          <w:color w:val="121212"/>
          <w:shd w:val="clear" w:color="auto" w:fill="FFFFFF"/>
        </w:rPr>
      </w:pPr>
      <w:r>
        <w:rPr>
          <w:rFonts w:cs="Times New Roman"/>
          <w:color w:val="121212"/>
          <w:shd w:val="clear" w:color="auto" w:fill="FFFFFF"/>
        </w:rPr>
        <w:t>К</w:t>
      </w:r>
      <w:r w:rsidR="00A00D8C">
        <w:rPr>
          <w:rFonts w:cs="Times New Roman"/>
          <w:color w:val="121212"/>
          <w:shd w:val="clear" w:color="auto" w:fill="FFFFFF"/>
        </w:rPr>
        <w:t>лючевые аспекты для отражения в документации:</w:t>
      </w:r>
    </w:p>
    <w:p w:rsidR="00811B81" w:rsidRDefault="00A00D8C">
      <w:pPr>
        <w:pStyle w:val="a0"/>
        <w:rPr>
          <w:rFonts w:cs="Times New Roman"/>
        </w:rPr>
      </w:pPr>
      <w:r>
        <w:t xml:space="preserve">1. ДИ, использующие </w:t>
      </w:r>
      <w:hyperlink w:anchor="_11.7.Работа_со_справочник">
        <w:r>
          <w:rPr>
            <w:rStyle w:val="a5"/>
          </w:rPr>
          <w:t>функциональные карты</w:t>
        </w:r>
      </w:hyperlink>
      <w:r>
        <w:t xml:space="preserve"> (типовые, индивидуальные)</w:t>
      </w:r>
      <w:r w:rsidR="00C87A8B">
        <w:t xml:space="preserve"> (рис.13)</w:t>
      </w:r>
      <w:r w:rsidR="00A7640A">
        <w:t>;</w:t>
      </w:r>
    </w:p>
    <w:p w:rsidR="00811B81" w:rsidRDefault="00A00D8C">
      <w:pPr>
        <w:pStyle w:val="aff0"/>
      </w:pPr>
      <w:r>
        <w:rPr>
          <w:noProof/>
        </w:rPr>
        <w:lastRenderedPageBreak/>
        <w:drawing>
          <wp:inline distT="0" distB="0" distL="0" distR="0">
            <wp:extent cx="5939790" cy="2781935"/>
            <wp:effectExtent l="0" t="0" r="0" b="0"/>
            <wp:docPr id="4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8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81" w:rsidRPr="00C87A8B" w:rsidRDefault="00A00D8C">
      <w:pPr>
        <w:pStyle w:val="afb"/>
        <w:spacing w:before="0"/>
        <w:jc w:val="center"/>
        <w:rPr>
          <w:rFonts w:cs="Times New Roman"/>
          <w:i w:val="0"/>
          <w:sz w:val="22"/>
          <w:szCs w:val="22"/>
        </w:rPr>
      </w:pPr>
      <w:r w:rsidRPr="00C87A8B">
        <w:rPr>
          <w:rFonts w:cs="Times New Roman"/>
          <w:i w:val="0"/>
          <w:sz w:val="22"/>
          <w:szCs w:val="22"/>
        </w:rPr>
        <w:t xml:space="preserve">Рисунок </w:t>
      </w:r>
      <w:r w:rsidR="00C87A8B" w:rsidRPr="00C87A8B">
        <w:rPr>
          <w:rFonts w:cs="Times New Roman"/>
          <w:i w:val="0"/>
          <w:sz w:val="22"/>
          <w:szCs w:val="22"/>
        </w:rPr>
        <w:t>13</w:t>
      </w:r>
    </w:p>
    <w:p w:rsidR="00C87A8B" w:rsidRDefault="00C87A8B">
      <w:pPr>
        <w:pStyle w:val="afb"/>
        <w:spacing w:before="0"/>
        <w:jc w:val="center"/>
        <w:rPr>
          <w:rFonts w:asciiTheme="minorHAnsi" w:hAnsiTheme="minorHAnsi" w:cstheme="minorHAnsi"/>
          <w:i w:val="0"/>
          <w:sz w:val="22"/>
          <w:szCs w:val="22"/>
        </w:rPr>
      </w:pPr>
    </w:p>
    <w:p w:rsidR="00811B81" w:rsidRDefault="00A00D8C">
      <w:pPr>
        <w:pStyle w:val="a0"/>
      </w:pPr>
      <w:r>
        <w:t xml:space="preserve">2. ДИ, использующие </w:t>
      </w:r>
      <w:hyperlink w:anchor="_9.2._Работа_со">
        <w:r>
          <w:rPr>
            <w:rStyle w:val="a5"/>
          </w:rPr>
          <w:t>матрицы задач и функций</w:t>
        </w:r>
      </w:hyperlink>
      <w:r>
        <w:t xml:space="preserve"> (типовые, индивидуальные) (рис. </w:t>
      </w:r>
      <w:r w:rsidR="00C87A8B">
        <w:t>14</w:t>
      </w:r>
      <w:r>
        <w:t xml:space="preserve">). </w:t>
      </w:r>
    </w:p>
    <w:p w:rsidR="00811B81" w:rsidRPr="00C87A8B" w:rsidRDefault="00A00D8C">
      <w:pPr>
        <w:pStyle w:val="aff0"/>
        <w:rPr>
          <w:rFonts w:ascii="Times New Roman" w:hAnsi="Times New Roman" w:cs="Times New Roman"/>
        </w:rPr>
      </w:pPr>
      <w:r w:rsidRPr="00C87A8B">
        <w:rPr>
          <w:rFonts w:ascii="Times New Roman" w:hAnsi="Times New Roman" w:cs="Times New Roman"/>
          <w:noProof/>
        </w:rPr>
        <w:drawing>
          <wp:inline distT="0" distB="0" distL="0" distR="0">
            <wp:extent cx="5939790" cy="2606675"/>
            <wp:effectExtent l="0" t="0" r="0" b="0"/>
            <wp:docPr id="42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24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0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81" w:rsidRPr="00C87A8B" w:rsidRDefault="00A00D8C">
      <w:pPr>
        <w:pStyle w:val="aff0"/>
        <w:jc w:val="center"/>
        <w:rPr>
          <w:rFonts w:ascii="Times New Roman" w:hAnsi="Times New Roman" w:cs="Times New Roman"/>
        </w:rPr>
      </w:pPr>
      <w:r w:rsidRPr="00C87A8B">
        <w:rPr>
          <w:rFonts w:ascii="Times New Roman" w:hAnsi="Times New Roman" w:cs="Times New Roman"/>
        </w:rPr>
        <w:t xml:space="preserve">Рисунок </w:t>
      </w:r>
      <w:r w:rsidR="00C87A8B" w:rsidRPr="00C87A8B">
        <w:rPr>
          <w:rFonts w:ascii="Times New Roman" w:hAnsi="Times New Roman" w:cs="Times New Roman"/>
        </w:rPr>
        <w:t>14</w:t>
      </w:r>
    </w:p>
    <w:p w:rsidR="00C87A8B" w:rsidRDefault="00C87A8B">
      <w:pPr>
        <w:pStyle w:val="aff0"/>
        <w:jc w:val="center"/>
      </w:pPr>
    </w:p>
    <w:p w:rsidR="00811B81" w:rsidRDefault="00A00D8C">
      <w:pPr>
        <w:pStyle w:val="a0"/>
      </w:pPr>
      <w:r>
        <w:t>В этом диалоге пользователю предоставляется возможность:</w:t>
      </w:r>
    </w:p>
    <w:p w:rsidR="00811B81" w:rsidRDefault="00A00D8C">
      <w:pPr>
        <w:pStyle w:val="a0"/>
        <w:spacing w:after="0"/>
      </w:pPr>
      <w:r>
        <w:rPr>
          <w:b/>
        </w:rPr>
        <w:t>1.Создать новую инструкцию</w:t>
      </w:r>
      <w:r>
        <w:t>:</w:t>
      </w:r>
    </w:p>
    <w:p w:rsidR="00811B81" w:rsidRDefault="00A00D8C">
      <w:pPr>
        <w:widowControl/>
        <w:shd w:val="clear" w:color="auto" w:fill="FFFFFF"/>
        <w:suppressAutoHyphens w:val="0"/>
        <w:spacing w:after="0"/>
        <w:jc w:val="left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Это действие выбрано по умолчанию при открытии диалога.</w:t>
      </w:r>
    </w:p>
    <w:p w:rsidR="00811B81" w:rsidRDefault="00A00D8C">
      <w:pPr>
        <w:widowControl/>
        <w:shd w:val="clear" w:color="auto" w:fill="FFFFFF"/>
        <w:suppressAutoHyphens w:val="0"/>
        <w:spacing w:before="240" w:after="0"/>
        <w:jc w:val="left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Для создания новой инструкции выполните следующие шаги:</w:t>
      </w:r>
    </w:p>
    <w:p w:rsidR="00811B81" w:rsidRDefault="00A00D8C">
      <w:pPr>
        <w:widowControl/>
        <w:shd w:val="clear" w:color="auto" w:fill="FFFFFF"/>
        <w:suppressAutoHyphens w:val="0"/>
        <w:spacing w:after="0"/>
        <w:jc w:val="left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Выберите в выпадающем списке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Вид должностной инструкции</w:t>
      </w:r>
      <w:r>
        <w:rPr>
          <w:rFonts w:eastAsia="Times New Roman" w:cs="Times New Roman"/>
          <w:color w:val="121212"/>
          <w:kern w:val="0"/>
          <w:lang w:eastAsia="ru-RU" w:bidi="ar-SA"/>
        </w:rPr>
        <w:t>» один из типов: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Типовая</w:t>
      </w:r>
      <w:r>
        <w:rPr>
          <w:rFonts w:eastAsia="Times New Roman" w:cs="Times New Roman"/>
          <w:color w:val="121212"/>
          <w:kern w:val="0"/>
          <w:lang w:eastAsia="ru-RU" w:bidi="ar-SA"/>
        </w:rPr>
        <w:t>» или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Индивидуальная</w:t>
      </w:r>
      <w:r>
        <w:rPr>
          <w:rFonts w:eastAsia="Times New Roman" w:cs="Times New Roman"/>
          <w:color w:val="121212"/>
          <w:kern w:val="0"/>
          <w:lang w:eastAsia="ru-RU" w:bidi="ar-SA"/>
        </w:rPr>
        <w:t>».</w:t>
      </w:r>
    </w:p>
    <w:p w:rsidR="00811B81" w:rsidRDefault="00A00D8C">
      <w:pPr>
        <w:pStyle w:val="ad"/>
        <w:numPr>
          <w:ilvl w:val="0"/>
          <w:numId w:val="16"/>
        </w:numPr>
        <w:shd w:val="clear" w:color="auto" w:fill="FFFFFF"/>
        <w:spacing w:before="240"/>
        <w:ind w:left="0" w:firstLine="709"/>
        <w:rPr>
          <w:rFonts w:ascii="Times New Roman" w:eastAsia="Times New Roman" w:hAnsi="Times New Roman"/>
          <w:color w:val="121212"/>
          <w:sz w:val="24"/>
          <w:szCs w:val="24"/>
          <w:lang w:eastAsia="ru-RU"/>
        </w:rPr>
      </w:pPr>
      <w:r>
        <w:rPr>
          <w:rStyle w:val="af7"/>
          <w:rFonts w:ascii="Times New Roman" w:hAnsi="Times New Roman"/>
          <w:b w:val="0"/>
          <w:color w:val="121212"/>
          <w:sz w:val="24"/>
          <w:szCs w:val="24"/>
          <w:shd w:val="clear" w:color="auto" w:fill="FFFFFF"/>
        </w:rPr>
        <w:t>Если в справочнике</w:t>
      </w:r>
      <w:r>
        <w:rPr>
          <w:rStyle w:val="af7"/>
          <w:rFonts w:ascii="Times New Roman" w:hAnsi="Times New Roman"/>
          <w:color w:val="121212"/>
          <w:sz w:val="24"/>
          <w:szCs w:val="24"/>
          <w:shd w:val="clear" w:color="auto" w:fill="FFFFFF"/>
        </w:rPr>
        <w:t xml:space="preserve"> «</w:t>
      </w:r>
      <w:hyperlink w:anchor="_11.7.Работа_со_справочник">
        <w:r>
          <w:rPr>
            <w:rStyle w:val="a5"/>
            <w:rFonts w:ascii="Times New Roman" w:hAnsi="Times New Roman"/>
            <w:sz w:val="24"/>
            <w:szCs w:val="24"/>
            <w:shd w:val="clear" w:color="auto" w:fill="FFFFFF"/>
          </w:rPr>
          <w:t>Функциональные карты</w:t>
        </w:r>
      </w:hyperlink>
      <w:r>
        <w:rPr>
          <w:rStyle w:val="af7"/>
          <w:rFonts w:ascii="Times New Roman" w:hAnsi="Times New Roman"/>
          <w:color w:val="121212"/>
          <w:sz w:val="24"/>
          <w:szCs w:val="24"/>
          <w:shd w:val="clear" w:color="auto" w:fill="FFFFFF"/>
        </w:rPr>
        <w:t xml:space="preserve">» </w:t>
      </w:r>
      <w:r>
        <w:rPr>
          <w:rStyle w:val="af7"/>
          <w:rFonts w:ascii="Times New Roman" w:hAnsi="Times New Roman"/>
          <w:b w:val="0"/>
          <w:color w:val="121212"/>
          <w:sz w:val="24"/>
          <w:szCs w:val="24"/>
          <w:shd w:val="clear" w:color="auto" w:fill="FFFFFF"/>
        </w:rPr>
        <w:t>заведено СП</w:t>
      </w:r>
      <w:r>
        <w:rPr>
          <w:rFonts w:ascii="Times New Roman" w:hAnsi="Times New Roman"/>
          <w:color w:val="121212"/>
          <w:sz w:val="24"/>
          <w:szCs w:val="24"/>
          <w:shd w:val="clear" w:color="auto" w:fill="FFFFFF"/>
        </w:rPr>
        <w:t> с должностными обязанностями,</w:t>
      </w:r>
      <w:r>
        <w:rPr>
          <w:rFonts w:ascii="Times New Roman" w:eastAsia="Times New Roman" w:hAnsi="Times New Roman"/>
          <w:color w:val="12121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121212"/>
          <w:sz w:val="24"/>
          <w:szCs w:val="24"/>
          <w:u w:val="single"/>
          <w:lang w:eastAsia="ru-RU"/>
        </w:rPr>
        <w:t>Матрица должностных обязанностей</w:t>
      </w:r>
      <w:r>
        <w:rPr>
          <w:rFonts w:ascii="Times New Roman" w:eastAsia="Times New Roman" w:hAnsi="Times New Roman"/>
          <w:color w:val="121212"/>
          <w:sz w:val="24"/>
          <w:szCs w:val="24"/>
          <w:lang w:eastAsia="ru-RU"/>
        </w:rPr>
        <w:t xml:space="preserve"> берется из справочника «Функциональные карты».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Выберите матрицу должностных обязанностей из списка доступных матриц для подразделения.</w:t>
      </w:r>
    </w:p>
    <w:p w:rsidR="00811B81" w:rsidRDefault="00A00D8C">
      <w:pPr>
        <w:pStyle w:val="ad"/>
        <w:numPr>
          <w:ilvl w:val="0"/>
          <w:numId w:val="16"/>
        </w:numPr>
        <w:shd w:val="clear" w:color="auto" w:fill="FFFFFF"/>
        <w:ind w:left="0" w:firstLine="709"/>
        <w:rPr>
          <w:rFonts w:ascii="Times New Roman" w:eastAsia="Times New Roman" w:hAnsi="Times New Roman"/>
          <w:color w:val="121212"/>
          <w:sz w:val="24"/>
          <w:szCs w:val="24"/>
          <w:lang w:eastAsia="ru-RU"/>
        </w:rPr>
      </w:pPr>
      <w:r>
        <w:rPr>
          <w:rStyle w:val="af7"/>
          <w:rFonts w:ascii="Times New Roman" w:hAnsi="Times New Roman"/>
          <w:b w:val="0"/>
          <w:color w:val="121212"/>
          <w:sz w:val="24"/>
          <w:szCs w:val="24"/>
          <w:shd w:val="clear" w:color="auto" w:fill="FFFFFF"/>
        </w:rPr>
        <w:lastRenderedPageBreak/>
        <w:t>Если матрица должностных обязанностей не была заведена</w:t>
      </w:r>
      <w:r>
        <w:rPr>
          <w:rFonts w:ascii="Times New Roman" w:hAnsi="Times New Roman"/>
          <w:color w:val="121212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/>
          <w:color w:val="121212"/>
          <w:sz w:val="24"/>
          <w:szCs w:val="24"/>
          <w:u w:val="single"/>
          <w:shd w:val="clear" w:color="auto" w:fill="FFFFFF"/>
        </w:rPr>
        <w:t>М</w:t>
      </w:r>
      <w:r>
        <w:rPr>
          <w:rFonts w:ascii="Times New Roman" w:eastAsia="Times New Roman" w:hAnsi="Times New Roman"/>
          <w:color w:val="121212"/>
          <w:sz w:val="24"/>
          <w:szCs w:val="24"/>
          <w:u w:val="single"/>
          <w:lang w:eastAsia="ru-RU"/>
        </w:rPr>
        <w:t>атрица функций</w:t>
      </w:r>
      <w:r>
        <w:rPr>
          <w:rFonts w:ascii="Times New Roman" w:eastAsia="Times New Roman" w:hAnsi="Times New Roman"/>
          <w:color w:val="121212"/>
          <w:sz w:val="24"/>
          <w:szCs w:val="24"/>
          <w:lang w:eastAsia="ru-RU"/>
        </w:rPr>
        <w:t xml:space="preserve"> берется из справочника «</w:t>
      </w:r>
      <w:hyperlink w:anchor="_9.2._Работа_со">
        <w:r>
          <w:rPr>
            <w:rStyle w:val="a5"/>
            <w:rFonts w:ascii="Times New Roman" w:eastAsia="Times New Roman" w:hAnsi="Times New Roman"/>
            <w:b/>
            <w:sz w:val="24"/>
            <w:szCs w:val="24"/>
            <w:lang w:eastAsia="ru-RU"/>
          </w:rPr>
          <w:t>Задачи и функции</w:t>
        </w:r>
      </w:hyperlink>
      <w:r>
        <w:rPr>
          <w:rFonts w:ascii="Times New Roman" w:eastAsia="Times New Roman" w:hAnsi="Times New Roman"/>
          <w:color w:val="121212"/>
          <w:sz w:val="24"/>
          <w:szCs w:val="24"/>
          <w:lang w:eastAsia="ru-RU"/>
        </w:rPr>
        <w:t>».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Выберите матрицу функций из списка доступных матриц для подразделения.</w:t>
      </w:r>
    </w:p>
    <w:p w:rsidR="00811B81" w:rsidRDefault="00811B81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При необходимости скорректируйте название инструкции (по умолчанию указано название должности) и нажмите кнопку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Сохранить</w:t>
      </w:r>
      <w:r>
        <w:rPr>
          <w:rFonts w:eastAsia="Times New Roman" w:cs="Times New Roman"/>
          <w:color w:val="121212"/>
          <w:kern w:val="0"/>
          <w:lang w:eastAsia="ru-RU" w:bidi="ar-SA"/>
        </w:rPr>
        <w:t>».</w:t>
      </w:r>
    </w:p>
    <w:p w:rsidR="00811B81" w:rsidRDefault="00811B81">
      <w:pPr>
        <w:pStyle w:val="a0"/>
        <w:spacing w:after="0"/>
      </w:pPr>
    </w:p>
    <w:p w:rsidR="00811B81" w:rsidRDefault="00A00D8C">
      <w:pPr>
        <w:pStyle w:val="a0"/>
        <w:spacing w:after="0"/>
      </w:pPr>
      <w:r>
        <w:t xml:space="preserve"> </w:t>
      </w:r>
      <w:r>
        <w:rPr>
          <w:b/>
        </w:rPr>
        <w:t>2.Объединить в общую разработанную инструкцию</w:t>
      </w:r>
      <w:r>
        <w:t>: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Этот вариант позволяет создать одну ДИ на группу работников, занимающих одну и ту же типовую должность при полном совпадении функционала.</w:t>
      </w:r>
    </w:p>
    <w:p w:rsidR="00811B81" w:rsidRDefault="00A00D8C">
      <w:pPr>
        <w:widowControl/>
        <w:shd w:val="clear" w:color="auto" w:fill="FFFFFF"/>
        <w:suppressAutoHyphens w:val="0"/>
        <w:spacing w:before="240"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Для этого: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Выберите переключатель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Объединить в общую разработанную инструкцию</w:t>
      </w:r>
      <w:r>
        <w:rPr>
          <w:rFonts w:eastAsia="Times New Roman" w:cs="Times New Roman"/>
          <w:color w:val="121212"/>
          <w:kern w:val="0"/>
          <w:lang w:eastAsia="ru-RU" w:bidi="ar-SA"/>
        </w:rPr>
        <w:t>».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Из списка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Должностная инструкция</w:t>
      </w:r>
      <w:r>
        <w:rPr>
          <w:rFonts w:eastAsia="Times New Roman" w:cs="Times New Roman"/>
          <w:color w:val="121212"/>
          <w:kern w:val="0"/>
          <w:lang w:eastAsia="ru-RU" w:bidi="ar-SA"/>
        </w:rPr>
        <w:t>» выберите ранее разработанную ДИ для сотрудников подразделения, занимающих ту же типовую должность.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Нажмите кнопку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Сохранить</w:t>
      </w:r>
      <w:r>
        <w:rPr>
          <w:rFonts w:eastAsia="Times New Roman" w:cs="Times New Roman"/>
          <w:color w:val="121212"/>
          <w:kern w:val="0"/>
          <w:lang w:eastAsia="ru-RU" w:bidi="ar-SA"/>
        </w:rPr>
        <w:t>».</w:t>
      </w:r>
    </w:p>
    <w:p w:rsidR="00811B81" w:rsidRDefault="00A00D8C">
      <w:pPr>
        <w:widowControl/>
        <w:shd w:val="clear" w:color="auto" w:fill="FFFFFF"/>
        <w:suppressAutoHyphens w:val="0"/>
        <w:spacing w:before="240"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В этом случае новая должностная инструкция не создается, вместо этого к должности сотрудника добавляется ссылка на ранее созданную инструкцию, которая называется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базовой инструкцией</w:t>
      </w:r>
      <w:r>
        <w:rPr>
          <w:rFonts w:eastAsia="Times New Roman" w:cs="Times New Roman"/>
          <w:color w:val="121212"/>
          <w:kern w:val="0"/>
          <w:lang w:eastAsia="ru-RU" w:bidi="ar-SA"/>
        </w:rPr>
        <w:t>». Сотрудник будет добавлен к списку сотрудников в листе ознакомления с данной ДИ.</w:t>
      </w:r>
    </w:p>
    <w:p w:rsidR="00811B81" w:rsidRDefault="00A00D8C">
      <w:pPr>
        <w:widowControl/>
        <w:shd w:val="clear" w:color="auto" w:fill="FFFFFF"/>
        <w:suppressAutoHyphens w:val="0"/>
        <w:spacing w:before="240"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На странице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Инструкции</w:t>
      </w:r>
      <w:r>
        <w:rPr>
          <w:rFonts w:eastAsia="Times New Roman" w:cs="Times New Roman"/>
          <w:color w:val="121212"/>
          <w:kern w:val="0"/>
          <w:lang w:eastAsia="ru-RU" w:bidi="ar-SA"/>
        </w:rPr>
        <w:t>» в колонке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Должностная инструкция</w:t>
      </w:r>
      <w:r>
        <w:rPr>
          <w:rFonts w:eastAsia="Times New Roman" w:cs="Times New Roman"/>
          <w:color w:val="121212"/>
          <w:kern w:val="0"/>
          <w:lang w:eastAsia="ru-RU" w:bidi="ar-SA"/>
        </w:rPr>
        <w:t>» название базовой ДИ будет отображаться серым цветом.</w:t>
      </w:r>
    </w:p>
    <w:p w:rsidR="00811B81" w:rsidRDefault="00811B81">
      <w:pPr>
        <w:pStyle w:val="aff0"/>
      </w:pPr>
    </w:p>
    <w:p w:rsidR="00811B81" w:rsidRDefault="00A00D8C" w:rsidP="00542BF5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При нажатии на название ДИ откроется диалог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Должностная инструкция</w:t>
      </w:r>
      <w:r>
        <w:rPr>
          <w:rFonts w:eastAsia="Times New Roman" w:cs="Times New Roman"/>
          <w:color w:val="121212"/>
          <w:kern w:val="0"/>
          <w:lang w:eastAsia="ru-RU" w:bidi="ar-SA"/>
        </w:rPr>
        <w:t xml:space="preserve">», где </w:t>
      </w:r>
      <w:r w:rsidR="00542BF5">
        <w:rPr>
          <w:rFonts w:eastAsia="Times New Roman" w:cs="Times New Roman"/>
          <w:color w:val="121212"/>
          <w:kern w:val="0"/>
          <w:lang w:eastAsia="ru-RU" w:bidi="ar-SA"/>
        </w:rPr>
        <w:t>д</w:t>
      </w:r>
      <w:r>
        <w:rPr>
          <w:rFonts w:eastAsia="Times New Roman" w:cs="Times New Roman"/>
          <w:color w:val="121212"/>
          <w:kern w:val="0"/>
          <w:lang w:eastAsia="ru-RU" w:bidi="ar-SA"/>
        </w:rPr>
        <w:t>оступны только две вкладки: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Ввод данных</w:t>
      </w:r>
      <w:r>
        <w:rPr>
          <w:rFonts w:eastAsia="Times New Roman" w:cs="Times New Roman"/>
          <w:color w:val="121212"/>
          <w:kern w:val="0"/>
          <w:lang w:eastAsia="ru-RU" w:bidi="ar-SA"/>
        </w:rPr>
        <w:t>» и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Просмотр</w:t>
      </w:r>
      <w:r>
        <w:rPr>
          <w:rFonts w:eastAsia="Times New Roman" w:cs="Times New Roman"/>
          <w:color w:val="121212"/>
          <w:kern w:val="0"/>
          <w:lang w:eastAsia="ru-RU" w:bidi="ar-SA"/>
        </w:rPr>
        <w:t>».</w:t>
      </w:r>
    </w:p>
    <w:p w:rsidR="00811B81" w:rsidRDefault="00A00D8C">
      <w:pPr>
        <w:widowControl/>
        <w:shd w:val="clear" w:color="auto" w:fill="FFFFFF"/>
        <w:suppressAutoHyphens w:val="0"/>
        <w:spacing w:before="240" w:after="0"/>
        <w:jc w:val="left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На вкладке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Ввод данных</w:t>
      </w:r>
      <w:r>
        <w:rPr>
          <w:rFonts w:eastAsia="Times New Roman" w:cs="Times New Roman"/>
          <w:color w:val="121212"/>
          <w:kern w:val="0"/>
          <w:lang w:eastAsia="ru-RU" w:bidi="ar-SA"/>
        </w:rPr>
        <w:t>» доступна только кнопка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Изменить</w:t>
      </w:r>
      <w:r>
        <w:rPr>
          <w:rFonts w:eastAsia="Times New Roman" w:cs="Times New Roman"/>
          <w:color w:val="121212"/>
          <w:kern w:val="0"/>
          <w:lang w:eastAsia="ru-RU" w:bidi="ar-SA"/>
        </w:rPr>
        <w:t xml:space="preserve">». </w:t>
      </w:r>
    </w:p>
    <w:p w:rsidR="00811B81" w:rsidRDefault="00811B81">
      <w:pPr>
        <w:pStyle w:val="aff0"/>
      </w:pP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После нажатия на кнопку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Изменить</w:t>
      </w:r>
      <w:r>
        <w:rPr>
          <w:rFonts w:eastAsia="Times New Roman" w:cs="Times New Roman"/>
          <w:color w:val="121212"/>
          <w:kern w:val="0"/>
          <w:lang w:eastAsia="ru-RU" w:bidi="ar-SA"/>
        </w:rPr>
        <w:t>» выполняется переход обратно к диалогу «</w:t>
      </w:r>
      <w:hyperlink w:anchor="_5.3.1._Диалоговое_окно">
        <w:r>
          <w:rPr>
            <w:rStyle w:val="a5"/>
            <w:rFonts w:eastAsia="Times New Roman" w:cs="Times New Roman"/>
            <w:b/>
            <w:bCs/>
            <w:kern w:val="0"/>
            <w:lang w:eastAsia="ru-RU" w:bidi="ar-SA"/>
          </w:rPr>
          <w:t>Параметры должностной инструкции</w:t>
        </w:r>
      </w:hyperlink>
      <w:r>
        <w:rPr>
          <w:rFonts w:eastAsia="Times New Roman" w:cs="Times New Roman"/>
          <w:color w:val="121212"/>
          <w:kern w:val="0"/>
          <w:lang w:eastAsia="ru-RU" w:bidi="ar-SA"/>
        </w:rPr>
        <w:t>».</w:t>
      </w:r>
    </w:p>
    <w:p w:rsidR="00811B81" w:rsidRDefault="00A00D8C">
      <w:pPr>
        <w:widowControl/>
        <w:shd w:val="clear" w:color="auto" w:fill="FFFFFF"/>
        <w:suppressAutoHyphens w:val="0"/>
        <w:spacing w:before="240"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На вкладке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Просмотр</w:t>
      </w:r>
      <w:r>
        <w:rPr>
          <w:rFonts w:eastAsia="Times New Roman" w:cs="Times New Roman"/>
          <w:color w:val="121212"/>
          <w:kern w:val="0"/>
          <w:lang w:eastAsia="ru-RU" w:bidi="ar-SA"/>
        </w:rPr>
        <w:t>» отображается содержимое базовой ДИ. Согласование проходит только для базовой инструкции.</w:t>
      </w:r>
    </w:p>
    <w:p w:rsidR="00811B81" w:rsidRDefault="00A00D8C">
      <w:pPr>
        <w:pStyle w:val="a0"/>
        <w:spacing w:before="240" w:after="0"/>
      </w:pPr>
      <w:r>
        <w:rPr>
          <w:b/>
        </w:rPr>
        <w:t>3.Копировать разработанную инструкцию в новый проект</w:t>
      </w:r>
      <w:r>
        <w:t>: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В диалоговом окне выберите переключатель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Копировать разработанную инструкцию в новый проект</w:t>
      </w:r>
      <w:r>
        <w:rPr>
          <w:rFonts w:eastAsia="Times New Roman" w:cs="Times New Roman"/>
          <w:color w:val="121212"/>
          <w:kern w:val="0"/>
          <w:lang w:eastAsia="ru-RU" w:bidi="ar-SA"/>
        </w:rPr>
        <w:t>».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После выбора данной опции станет доступен выпадающий список, содержащий ранее разработанные ДИ подразделения, которые можно использовать для создания новой инструкции. Этот список включает как активные ДИ, так и те, что были переданы в архив, а также ДИ других сотрудников подразделения</w:t>
      </w:r>
      <w:r>
        <w:t xml:space="preserve"> в той же типовой должности</w:t>
      </w:r>
      <w:r>
        <w:rPr>
          <w:rFonts w:eastAsia="Times New Roman" w:cs="Times New Roman"/>
          <w:color w:val="121212"/>
          <w:kern w:val="0"/>
          <w:lang w:eastAsia="ru-RU" w:bidi="ar-SA"/>
        </w:rPr>
        <w:t>.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Из выпадающего списка выберите нужное ДИ, которое хотите использовать в качестве основы для новой разработки. После выбора ДИ нажмите кнопку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Сохранить</w:t>
      </w:r>
      <w:r>
        <w:rPr>
          <w:rFonts w:eastAsia="Times New Roman" w:cs="Times New Roman"/>
          <w:color w:val="121212"/>
          <w:kern w:val="0"/>
          <w:lang w:eastAsia="ru-RU" w:bidi="ar-SA"/>
        </w:rPr>
        <w:t>».</w:t>
      </w:r>
    </w:p>
    <w:p w:rsidR="00811B81" w:rsidRDefault="00A00D8C">
      <w:pPr>
        <w:widowControl/>
        <w:shd w:val="clear" w:color="auto" w:fill="FFFFFF"/>
        <w:suppressAutoHyphens w:val="0"/>
        <w:spacing w:before="240"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ИС ЭБДИ создаст новую ДИ и скопирует значения гибких полей из выбранной ДИ во вновь созданную.</w:t>
      </w:r>
    </w:p>
    <w:p w:rsidR="00811B81" w:rsidRDefault="00A00D8C">
      <w:pPr>
        <w:pStyle w:val="a0"/>
        <w:spacing w:before="240" w:after="0"/>
      </w:pPr>
      <w:r>
        <w:rPr>
          <w:b/>
        </w:rPr>
        <w:t>4.Использовать инструкцию из архива</w:t>
      </w:r>
      <w:r>
        <w:t>: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В диалоговом окне выберите переключатель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Использовать инструкцию из архива</w:t>
      </w:r>
      <w:r>
        <w:rPr>
          <w:rFonts w:eastAsia="Times New Roman" w:cs="Times New Roman"/>
          <w:color w:val="121212"/>
          <w:kern w:val="0"/>
          <w:lang w:eastAsia="ru-RU" w:bidi="ar-SA"/>
        </w:rPr>
        <w:t>». После выбора данной опции на странице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Архив</w:t>
      </w:r>
      <w:r>
        <w:rPr>
          <w:rFonts w:eastAsia="Times New Roman" w:cs="Times New Roman"/>
          <w:color w:val="121212"/>
          <w:kern w:val="0"/>
          <w:lang w:eastAsia="ru-RU" w:bidi="ar-SA"/>
        </w:rPr>
        <w:t>» станет доступен выпадающий список ДИ по подразделению, которые были созданы до внедрения программы ИС ЭБДИ.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lastRenderedPageBreak/>
        <w:t xml:space="preserve">Из выпадающего списка выберите нужную ДИ, которую вы хотите использовать. 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Нажмите кнопку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Сохранить</w:t>
      </w:r>
      <w:r>
        <w:rPr>
          <w:rFonts w:eastAsia="Times New Roman" w:cs="Times New Roman"/>
          <w:color w:val="121212"/>
          <w:kern w:val="0"/>
          <w:lang w:eastAsia="ru-RU" w:bidi="ar-SA"/>
        </w:rPr>
        <w:t>».</w:t>
      </w:r>
    </w:p>
    <w:p w:rsidR="00811B81" w:rsidRDefault="001D785E">
      <w:pPr>
        <w:widowControl/>
        <w:shd w:val="clear" w:color="auto" w:fill="FFFFFF"/>
        <w:suppressAutoHyphens w:val="0"/>
        <w:spacing w:before="240"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К</w:t>
      </w:r>
      <w:r w:rsidR="00A00D8C">
        <w:rPr>
          <w:rFonts w:eastAsia="Times New Roman" w:cs="Times New Roman"/>
          <w:color w:val="121212"/>
          <w:kern w:val="0"/>
          <w:lang w:eastAsia="ru-RU" w:bidi="ar-SA"/>
        </w:rPr>
        <w:t xml:space="preserve"> должности сотрудника будет добавлена ссылка на сканированную копию выбранной ДИ</w:t>
      </w:r>
      <w:r w:rsidR="00A00D8C">
        <w:t xml:space="preserve"> и можно просмотреть эту сканированную копию, кликнув мышью по ссылке </w:t>
      </w:r>
      <w:r w:rsidR="00A00D8C">
        <w:rPr>
          <w:noProof/>
        </w:rPr>
        <w:drawing>
          <wp:inline distT="0" distB="0" distL="0" distR="0">
            <wp:extent cx="171450" cy="171450"/>
            <wp:effectExtent l="0" t="0" r="0" b="0"/>
            <wp:docPr id="4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00D8C">
        <w:t xml:space="preserve"> в колонке «Скан» таблицы на странице «Инструкции».</w:t>
      </w:r>
    </w:p>
    <w:p w:rsidR="00811B81" w:rsidRDefault="004A3044">
      <w:pPr>
        <w:pStyle w:val="2"/>
      </w:pPr>
      <w:bookmarkStart w:id="183" w:name="_Toc190160738"/>
      <w:bookmarkStart w:id="184" w:name="_Toc207810773"/>
      <w:bookmarkStart w:id="185" w:name="_Toc227851727"/>
      <w:r>
        <w:t>4</w:t>
      </w:r>
      <w:r w:rsidR="00A00D8C">
        <w:t>.5. Диалог «Должностная инструкция»</w:t>
      </w:r>
      <w:bookmarkEnd w:id="183"/>
      <w:bookmarkEnd w:id="184"/>
      <w:bookmarkEnd w:id="185"/>
    </w:p>
    <w:p w:rsidR="00811B81" w:rsidRDefault="00A00D8C">
      <w:pPr>
        <w:pStyle w:val="a0"/>
      </w:pPr>
      <w:r>
        <w:t xml:space="preserve"> </w:t>
      </w:r>
      <w:bookmarkStart w:id="186" w:name="_7.2._Редактирование_должностной"/>
      <w:bookmarkStart w:id="187" w:name="_7.2._Диалог_«Положение"/>
      <w:bookmarkStart w:id="188" w:name="_7.2._Диалог_«Должностная"/>
      <w:bookmarkStart w:id="189" w:name="_5.4._Диалог_«Должностная"/>
      <w:bookmarkEnd w:id="186"/>
      <w:bookmarkEnd w:id="187"/>
      <w:bookmarkEnd w:id="188"/>
      <w:bookmarkEnd w:id="189"/>
      <w:r>
        <w:t>После нажатия кнопки «</w:t>
      </w:r>
      <w:r>
        <w:rPr>
          <w:b/>
        </w:rPr>
        <w:t>Сохранить</w:t>
      </w:r>
      <w:r>
        <w:t>» - в диалоге «</w:t>
      </w:r>
      <w:hyperlink w:anchor="_5.3.1._Диалоговое_окно">
        <w:r>
          <w:rPr>
            <w:rStyle w:val="a5"/>
          </w:rPr>
          <w:t>Параметры должностной инструкции</w:t>
        </w:r>
      </w:hyperlink>
      <w:r>
        <w:t xml:space="preserve">», открывается диалог «Должностная инструкция» на вкладке «Ввод данных». </w:t>
      </w:r>
    </w:p>
    <w:p w:rsidR="00811B81" w:rsidRDefault="00A00D8C">
      <w:pPr>
        <w:pStyle w:val="a0"/>
      </w:pPr>
      <w:r>
        <w:t>Если при создании ДИ был выбран переключатель «</w:t>
      </w:r>
      <w:r>
        <w:rPr>
          <w:b/>
        </w:rPr>
        <w:t>Объединить в общую разработанную инструкцию</w:t>
      </w:r>
      <w:r>
        <w:t xml:space="preserve">», диалог «Должностная инструкция» открывается без возможности ввода данных и согласования ДИ. </w:t>
      </w:r>
    </w:p>
    <w:p w:rsidR="00811B81" w:rsidRDefault="00A00D8C">
      <w:pPr>
        <w:pStyle w:val="a0"/>
      </w:pPr>
      <w:r>
        <w:t>Если при создании ДИ был выбран переключатель «</w:t>
      </w:r>
      <w:r>
        <w:rPr>
          <w:b/>
        </w:rPr>
        <w:t>Использовать инструкцию из архива</w:t>
      </w:r>
      <w:r>
        <w:t>», в этом случае инструкция не создается, к штатной единице прикрепляется скан инструкции из архива.</w:t>
      </w:r>
    </w:p>
    <w:p w:rsidR="00811B81" w:rsidRDefault="00A00D8C">
      <w:pPr>
        <w:pStyle w:val="a0"/>
      </w:pPr>
      <w:r>
        <w:t>На вкладке «</w:t>
      </w:r>
      <w:r>
        <w:rPr>
          <w:b/>
        </w:rPr>
        <w:t>Ввод данных</w:t>
      </w:r>
      <w:r>
        <w:t>» заполняются поля ввода данных ДИ</w:t>
      </w:r>
      <w:r>
        <w:rPr>
          <w:b/>
        </w:rPr>
        <w:t xml:space="preserve">. </w:t>
      </w:r>
    </w:p>
    <w:p w:rsidR="00811B81" w:rsidRDefault="00A00D8C">
      <w:pPr>
        <w:pStyle w:val="a0"/>
      </w:pPr>
      <w:r>
        <w:t>Вкладка «</w:t>
      </w:r>
      <w:r>
        <w:rPr>
          <w:b/>
        </w:rPr>
        <w:t>Просмотр</w:t>
      </w:r>
      <w:r>
        <w:t>» позволяет просмотреть текст ДИ, сформированный ИС ЭБДИ.</w:t>
      </w:r>
    </w:p>
    <w:p w:rsidR="00811B81" w:rsidRDefault="00A00D8C">
      <w:pPr>
        <w:pStyle w:val="a0"/>
      </w:pPr>
      <w:r>
        <w:t>Вкладка «</w:t>
      </w:r>
      <w:r>
        <w:rPr>
          <w:b/>
        </w:rPr>
        <w:t>Согласование</w:t>
      </w:r>
      <w:r>
        <w:t xml:space="preserve">» позволяет выполнить операции по </w:t>
      </w:r>
      <w:hyperlink w:anchor="_5.9._Передача_на">
        <w:r>
          <w:rPr>
            <w:rStyle w:val="a5"/>
          </w:rPr>
          <w:t>согласованию</w:t>
        </w:r>
      </w:hyperlink>
      <w:r>
        <w:t xml:space="preserve"> и </w:t>
      </w:r>
      <w:hyperlink w:anchor="_5.12._Передача_ДИ">
        <w:r>
          <w:rPr>
            <w:rStyle w:val="a5"/>
          </w:rPr>
          <w:t>утверждению</w:t>
        </w:r>
      </w:hyperlink>
      <w:r>
        <w:t xml:space="preserve"> ДИ.</w:t>
      </w:r>
    </w:p>
    <w:p w:rsidR="00811B81" w:rsidRDefault="00A00D8C" w:rsidP="001D785E">
      <w:pPr>
        <w:pStyle w:val="a0"/>
        <w:rPr>
          <w:shd w:val="clear" w:color="auto" w:fill="FFF5CE"/>
        </w:rPr>
      </w:pPr>
      <w:r>
        <w:t>В нижней части диалога находится панель инструментов диалога «Должностная инструкция», на котором размещаются кнопки: «Передать на согласование», «Создать сообщение», «Печать», «Закрыть»</w:t>
      </w:r>
      <w:r w:rsidR="001D785E">
        <w:t>.</w:t>
      </w:r>
    </w:p>
    <w:p w:rsidR="00811B81" w:rsidRDefault="00A00D8C">
      <w:pPr>
        <w:pStyle w:val="a0"/>
        <w:spacing w:after="0"/>
      </w:pPr>
      <w:r>
        <w:t>Открыть диалог «Должностная инструкция» можно одним из следующих способов:</w:t>
      </w:r>
    </w:p>
    <w:p w:rsidR="00811B81" w:rsidRDefault="00A00D8C">
      <w:pPr>
        <w:pStyle w:val="a0"/>
        <w:spacing w:after="0"/>
      </w:pPr>
      <w:r>
        <w:t xml:space="preserve">1. На странице </w:t>
      </w:r>
      <w:hyperlink w:anchor="_5.1._Выбор_подразделения">
        <w:r>
          <w:rPr>
            <w:rStyle w:val="a5"/>
          </w:rPr>
          <w:t>«Инструкции»</w:t>
        </w:r>
      </w:hyperlink>
      <w:r>
        <w:t xml:space="preserve"> нажать ссылку с названием ДИ в колонке «Должностная инструкция;</w:t>
      </w:r>
    </w:p>
    <w:p w:rsidR="00811B81" w:rsidRDefault="00A00D8C">
      <w:pPr>
        <w:pStyle w:val="a0"/>
        <w:spacing w:after="0"/>
      </w:pPr>
      <w:r>
        <w:t>2. На странице «</w:t>
      </w:r>
      <w:hyperlink w:anchor="_8._Сообщения">
        <w:r>
          <w:rPr>
            <w:rStyle w:val="a5"/>
            <w:lang w:val="en-US"/>
          </w:rPr>
          <w:t>C</w:t>
        </w:r>
        <w:proofErr w:type="spellStart"/>
        <w:r>
          <w:rPr>
            <w:rStyle w:val="a5"/>
          </w:rPr>
          <w:t>ообщения</w:t>
        </w:r>
        <w:proofErr w:type="spellEnd"/>
      </w:hyperlink>
      <w:r>
        <w:t>» нажать ссылку, содержащую название ДИ в колонке «Документ».</w:t>
      </w:r>
    </w:p>
    <w:p w:rsidR="00811B81" w:rsidRDefault="00A00D8C">
      <w:pPr>
        <w:pStyle w:val="a0"/>
        <w:spacing w:after="0"/>
        <w:rPr>
          <w:rFonts w:cs="Times New Roman"/>
        </w:rPr>
      </w:pPr>
      <w:r>
        <w:rPr>
          <w:rFonts w:eastAsia="Times New Roman" w:cs="Times New Roman"/>
          <w:b/>
          <w:kern w:val="0"/>
          <w:lang w:eastAsia="ru-RU" w:bidi="ar-SA"/>
        </w:rPr>
        <w:t>Обратите внимание</w:t>
      </w:r>
      <w:r>
        <w:rPr>
          <w:rFonts w:eastAsia="Times New Roman" w:cs="Times New Roman"/>
          <w:kern w:val="0"/>
          <w:lang w:eastAsia="ru-RU" w:bidi="ar-SA"/>
        </w:rPr>
        <w:t>, что вкладка «Ввод данных» доступна только на стадии «Проект» и «</w:t>
      </w:r>
      <w:hyperlink w:anchor="_5.16.1._Запрос_на">
        <w:r>
          <w:rPr>
            <w:rStyle w:val="a5"/>
            <w:rFonts w:cs="Times New Roman"/>
            <w:color w:val="auto"/>
          </w:rPr>
          <w:t>Возвращена для редактирования</w:t>
        </w:r>
      </w:hyperlink>
      <w:r>
        <w:rPr>
          <w:rStyle w:val="a5"/>
          <w:rFonts w:cs="Times New Roman"/>
          <w:color w:val="auto"/>
          <w:u w:val="none"/>
        </w:rPr>
        <w:t>»</w:t>
      </w:r>
      <w:r>
        <w:rPr>
          <w:rFonts w:cs="Times New Roman"/>
          <w:shd w:val="clear" w:color="auto" w:fill="FFFFFF"/>
        </w:rPr>
        <w:t>, а в статусе "Утверждено" доступна только вкладка – "Согласование".</w:t>
      </w:r>
    </w:p>
    <w:p w:rsidR="00811B81" w:rsidRDefault="004A3044">
      <w:pPr>
        <w:pStyle w:val="2"/>
      </w:pPr>
      <w:bookmarkStart w:id="190" w:name="_Toc190160739"/>
      <w:bookmarkStart w:id="191" w:name="_Toc207810774"/>
      <w:bookmarkStart w:id="192" w:name="_Toc227851728"/>
      <w:r>
        <w:t>4</w:t>
      </w:r>
      <w:r w:rsidR="00A00D8C">
        <w:t>.6. Ввод данных должностной инструкции</w:t>
      </w:r>
      <w:bookmarkEnd w:id="190"/>
      <w:bookmarkEnd w:id="191"/>
      <w:bookmarkEnd w:id="192"/>
    </w:p>
    <w:p w:rsidR="00811B81" w:rsidRDefault="00A00D8C">
      <w:pPr>
        <w:pStyle w:val="a0"/>
      </w:pPr>
      <w:r>
        <w:t>Нажмите на заголовок вкладки «Ввод данных» чтобы перейти к вводу данных ДИ (рис.34). Список доступных полей ввода данных для ДИ приведен в табл. 5.</w:t>
      </w:r>
    </w:p>
    <w:p w:rsidR="00811B81" w:rsidRDefault="00A00D8C">
      <w:r>
        <w:t>Таблица 5. Список полей ввода данных ДИ.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600"/>
        <w:gridCol w:w="2682"/>
        <w:gridCol w:w="2965"/>
        <w:gridCol w:w="3246"/>
      </w:tblGrid>
      <w:tr w:rsidR="00811B81">
        <w:trPr>
          <w:tblHeader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left="142" w:firstLine="0"/>
              <w:jc w:val="center"/>
            </w:pPr>
            <w:r>
              <w:t>№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left="142" w:firstLine="0"/>
              <w:jc w:val="center"/>
            </w:pPr>
            <w:r>
              <w:t>Название поля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left="142" w:firstLine="0"/>
              <w:jc w:val="center"/>
            </w:pPr>
            <w:r>
              <w:t>Элемент ввода данных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left="142" w:firstLine="0"/>
              <w:jc w:val="center"/>
            </w:pPr>
            <w:r>
              <w:t>Описание</w:t>
            </w:r>
          </w:p>
        </w:tc>
      </w:tr>
      <w:tr w:rsidR="00811B81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center"/>
            </w:pPr>
            <w:r>
              <w:t>1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t>Название инструкции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t xml:space="preserve">Строка, до 255 </w:t>
            </w:r>
            <w:proofErr w:type="spellStart"/>
            <w:r>
              <w:t>симв</w:t>
            </w:r>
            <w:proofErr w:type="spellEnd"/>
            <w:r>
              <w:t>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t xml:space="preserve">Название инструкции первоначально задается в диалоге </w:t>
            </w:r>
            <w:hyperlink w:anchor="_5.3._Создание_должностной">
              <w:r>
                <w:rPr>
                  <w:rStyle w:val="a5"/>
                </w:rPr>
                <w:t>«Создание должностной инструкции»</w:t>
              </w:r>
            </w:hyperlink>
          </w:p>
        </w:tc>
      </w:tr>
      <w:tr w:rsidR="00811B81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center"/>
            </w:pPr>
            <w:r>
              <w:t>2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t>Комментарий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t xml:space="preserve">Строка, до 4000 </w:t>
            </w:r>
            <w:proofErr w:type="spellStart"/>
            <w:r>
              <w:t>симв</w:t>
            </w:r>
            <w:proofErr w:type="spellEnd"/>
            <w:r>
              <w:t>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t xml:space="preserve">Необязательна для заполнения. </w:t>
            </w:r>
          </w:p>
        </w:tc>
      </w:tr>
      <w:tr w:rsidR="00811B81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center"/>
            </w:pPr>
            <w:r>
              <w:t>3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rPr>
                <w:rStyle w:val="editor-item"/>
              </w:rPr>
              <w:t xml:space="preserve">Закрепленная территория 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t xml:space="preserve">Строка, до 2000 </w:t>
            </w:r>
            <w:proofErr w:type="spellStart"/>
            <w:r>
              <w:t>симв</w:t>
            </w:r>
            <w:proofErr w:type="spellEnd"/>
            <w:r>
              <w:t>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t xml:space="preserve">Территория, на которую распространяются полномочия сотрудника </w:t>
            </w:r>
            <w:r>
              <w:lastRenderedPageBreak/>
              <w:t>(необязательна для заполнения)</w:t>
            </w:r>
          </w:p>
        </w:tc>
      </w:tr>
      <w:tr w:rsidR="00811B81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4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t>Направление деятельности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t>Выбор из списка направлений деятельности сотрудников подразделения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t>Позволяет задать разные требования к образованию сотрудника и стажу работы в ДИ на одной типовой должности в зависимости от направления (необязательна для заполнения)</w:t>
            </w:r>
          </w:p>
        </w:tc>
      </w:tr>
      <w:tr w:rsidR="00811B81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center"/>
            </w:pPr>
            <w:r>
              <w:t>5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t xml:space="preserve">Функции 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t xml:space="preserve">Выбор из пронумерованного списка </w:t>
            </w:r>
            <w:proofErr w:type="spellStart"/>
            <w:r>
              <w:t>чекбоксов</w:t>
            </w:r>
            <w:proofErr w:type="spellEnd"/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t xml:space="preserve">Список задач заполняется из </w:t>
            </w:r>
            <w:hyperlink w:anchor="_5.3.1._Справочники">
              <w:r>
                <w:rPr>
                  <w:rStyle w:val="a5"/>
                </w:rPr>
                <w:t>справочника «Задачи и функции»</w:t>
              </w:r>
            </w:hyperlink>
            <w:r>
              <w:t xml:space="preserve"> в соответствии с выбранной матрицей</w:t>
            </w:r>
          </w:p>
          <w:p w:rsidR="00811B81" w:rsidRDefault="00A00D8C">
            <w:pPr>
              <w:pStyle w:val="a0"/>
              <w:ind w:left="142" w:firstLine="0"/>
              <w:jc w:val="left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* </w:t>
            </w:r>
            <w:hyperlink w:anchor="_4.1.1._Организационные_единицы,">
              <w:r>
                <w:rPr>
                  <w:rStyle w:val="a5"/>
                  <w:i/>
                  <w:sz w:val="22"/>
                  <w:szCs w:val="22"/>
                </w:rPr>
                <w:t>организационные единицы, использующие старый функционал</w:t>
              </w:r>
            </w:hyperlink>
          </w:p>
        </w:tc>
      </w:tr>
      <w:tr w:rsidR="00811B81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center"/>
            </w:pPr>
            <w:r>
              <w:t>6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t>Должностные обязанности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t xml:space="preserve">Выбор из пронумерованного списка </w:t>
            </w:r>
            <w:proofErr w:type="spellStart"/>
            <w:r>
              <w:t>чекбоксов</w:t>
            </w:r>
            <w:proofErr w:type="spellEnd"/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t xml:space="preserve">Список функций заполняется из </w:t>
            </w:r>
            <w:hyperlink w:anchor="_5.3.1._Справочники">
              <w:r>
                <w:rPr>
                  <w:rStyle w:val="a5"/>
                </w:rPr>
                <w:t>справочника «Задачи и функции»</w:t>
              </w:r>
            </w:hyperlink>
            <w:r>
              <w:t xml:space="preserve"> в соответствии с выбранной матрицей</w:t>
            </w:r>
          </w:p>
          <w:p w:rsidR="00811B81" w:rsidRDefault="00A00D8C">
            <w:pPr>
              <w:pStyle w:val="a0"/>
              <w:ind w:left="142" w:firstLine="0"/>
              <w:jc w:val="left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* </w:t>
            </w:r>
            <w:hyperlink w:anchor="_4.1.1._Организационные_единицы,">
              <w:r>
                <w:rPr>
                  <w:rStyle w:val="a5"/>
                  <w:i/>
                  <w:sz w:val="22"/>
                  <w:szCs w:val="22"/>
                </w:rPr>
                <w:t>организационные единицы, использующие старый функционал</w:t>
              </w:r>
            </w:hyperlink>
          </w:p>
        </w:tc>
      </w:tr>
      <w:tr w:rsidR="00811B81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center"/>
            </w:pPr>
            <w:r>
              <w:t>7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t>Задачи подразделения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t xml:space="preserve">Выбор из пронумерованного списка </w:t>
            </w:r>
            <w:proofErr w:type="spellStart"/>
            <w:r>
              <w:t>чекбоксов</w:t>
            </w:r>
            <w:proofErr w:type="spellEnd"/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t>Список доступных задач заполняется из справочника «</w:t>
            </w:r>
            <w:hyperlink w:anchor="_11.7.Работа_со_справочник">
              <w:r>
                <w:rPr>
                  <w:rStyle w:val="a5"/>
                </w:rPr>
                <w:t>Функциональные карты</w:t>
              </w:r>
            </w:hyperlink>
            <w:r>
              <w:t>»</w:t>
            </w:r>
          </w:p>
          <w:p w:rsidR="00811B81" w:rsidRDefault="00A00D8C">
            <w:pPr>
              <w:pStyle w:val="a0"/>
              <w:ind w:left="142" w:firstLine="0"/>
              <w:jc w:val="left"/>
            </w:pPr>
            <w:r>
              <w:rPr>
                <w:i/>
                <w:sz w:val="22"/>
                <w:szCs w:val="22"/>
              </w:rPr>
              <w:t>*организационные единицы, использующие новый функционал</w:t>
            </w:r>
          </w:p>
        </w:tc>
      </w:tr>
      <w:tr w:rsidR="00811B81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center"/>
            </w:pPr>
            <w:r>
              <w:t>8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Должностные обязанности сотрудника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t xml:space="preserve">Выбор из пронумерованного списка </w:t>
            </w:r>
            <w:proofErr w:type="spellStart"/>
            <w:r>
              <w:t>чекбоксов</w:t>
            </w:r>
            <w:proofErr w:type="spellEnd"/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t>Список доступных задач заполняется из справочника «</w:t>
            </w:r>
            <w:hyperlink w:anchor="_11.7.Работа_со_справочник">
              <w:r>
                <w:rPr>
                  <w:rStyle w:val="a5"/>
                </w:rPr>
                <w:t>Функциональные карты</w:t>
              </w:r>
            </w:hyperlink>
            <w:r>
              <w:t>»</w:t>
            </w:r>
          </w:p>
          <w:p w:rsidR="00811B81" w:rsidRDefault="00A00D8C">
            <w:pPr>
              <w:pStyle w:val="a0"/>
              <w:ind w:left="142" w:firstLine="0"/>
              <w:jc w:val="left"/>
            </w:pPr>
            <w:r>
              <w:rPr>
                <w:i/>
                <w:sz w:val="22"/>
                <w:szCs w:val="22"/>
              </w:rPr>
              <w:t>*организационные единицы, использующие новый функционал</w:t>
            </w:r>
          </w:p>
        </w:tc>
      </w:tr>
      <w:tr w:rsidR="00811B81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center"/>
            </w:pPr>
            <w:r>
              <w:t>9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t>Дополнительные обязанности сотрудника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t xml:space="preserve">Выбор из списка </w:t>
            </w:r>
            <w:proofErr w:type="spellStart"/>
            <w:r>
              <w:t>чекбоксов</w:t>
            </w:r>
            <w:proofErr w:type="spellEnd"/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t xml:space="preserve">Список обязанностей заполняется из </w:t>
            </w:r>
            <w:hyperlink w:anchor="_5.3.1._Справочники">
              <w:r>
                <w:rPr>
                  <w:rStyle w:val="a5"/>
                </w:rPr>
                <w:t>справочника «Права и обязанности»</w:t>
              </w:r>
            </w:hyperlink>
            <w:r>
              <w:t xml:space="preserve"> сотрудника</w:t>
            </w:r>
          </w:p>
        </w:tc>
      </w:tr>
      <w:tr w:rsidR="00811B81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center"/>
            </w:pPr>
            <w:r>
              <w:t>10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t>Сотрудник руководствуется следующими документами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t xml:space="preserve">Выбор из списка </w:t>
            </w:r>
            <w:proofErr w:type="spellStart"/>
            <w:r>
              <w:t>чекбоксов</w:t>
            </w:r>
            <w:proofErr w:type="spellEnd"/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t xml:space="preserve">Список заполняется из </w:t>
            </w:r>
            <w:hyperlink w:anchor="_5.3.1._Справочники">
              <w:r>
                <w:rPr>
                  <w:rStyle w:val="a5"/>
                </w:rPr>
                <w:t>справочника «Подразделение (сотрудник) руководствуется»</w:t>
              </w:r>
            </w:hyperlink>
            <w:r>
              <w:t xml:space="preserve"> </w:t>
            </w:r>
          </w:p>
        </w:tc>
      </w:tr>
      <w:tr w:rsidR="00811B81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center"/>
            </w:pPr>
            <w:r>
              <w:lastRenderedPageBreak/>
              <w:t>11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t>Сотрудник имеет право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t xml:space="preserve">Выбор из списка </w:t>
            </w:r>
            <w:proofErr w:type="spellStart"/>
            <w:r>
              <w:t>чекбоксов</w:t>
            </w:r>
            <w:proofErr w:type="spellEnd"/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t xml:space="preserve">Список заполняется из </w:t>
            </w:r>
            <w:hyperlink w:anchor="_5.3.1._Справочники">
              <w:r>
                <w:rPr>
                  <w:rStyle w:val="a5"/>
                </w:rPr>
                <w:t>справочника «Права и обязанности»</w:t>
              </w:r>
            </w:hyperlink>
            <w:r>
              <w:t xml:space="preserve"> сотрудника</w:t>
            </w:r>
          </w:p>
          <w:p w:rsidR="00811B81" w:rsidRDefault="00811B81">
            <w:pPr>
              <w:pStyle w:val="a0"/>
              <w:ind w:left="142" w:firstLine="0"/>
              <w:jc w:val="left"/>
            </w:pPr>
          </w:p>
        </w:tc>
      </w:tr>
      <w:tr w:rsidR="00811B81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center"/>
            </w:pPr>
            <w:r>
              <w:t>10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t>Сотрудник несет ответственность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t xml:space="preserve">Выбор из списка </w:t>
            </w:r>
            <w:proofErr w:type="spellStart"/>
            <w:r>
              <w:t>чекбоксов</w:t>
            </w:r>
            <w:proofErr w:type="spellEnd"/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t xml:space="preserve">Список заполняется из </w:t>
            </w:r>
            <w:hyperlink w:anchor="_5.3.1._Справочники">
              <w:r>
                <w:rPr>
                  <w:rStyle w:val="a5"/>
                </w:rPr>
                <w:t>справочника «Ответственность»</w:t>
              </w:r>
            </w:hyperlink>
            <w:r>
              <w:t xml:space="preserve"> сотрудника</w:t>
            </w:r>
          </w:p>
        </w:tc>
      </w:tr>
      <w:tr w:rsidR="00811B81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center"/>
            </w:pPr>
            <w:r>
              <w:t>11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t>Сотрудник взаимодействует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t xml:space="preserve">Выбор из списка </w:t>
            </w:r>
            <w:proofErr w:type="spellStart"/>
            <w:r>
              <w:t>чекбоксов</w:t>
            </w:r>
            <w:proofErr w:type="spellEnd"/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  <w:rPr>
                <w:rStyle w:val="a5"/>
              </w:rPr>
            </w:pPr>
            <w:r>
              <w:t xml:space="preserve">Список заполняется из </w:t>
            </w:r>
            <w:hyperlink w:anchor="_5.3.1._Справочники">
              <w:r>
                <w:rPr>
                  <w:rStyle w:val="a5"/>
                </w:rPr>
                <w:t>справочника «Взаимоотношения. Связи.»</w:t>
              </w:r>
            </w:hyperlink>
          </w:p>
          <w:p w:rsidR="00811B81" w:rsidRDefault="00A00D8C">
            <w:pPr>
              <w:pStyle w:val="a0"/>
              <w:ind w:left="142" w:firstLine="0"/>
              <w:jc w:val="left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* </w:t>
            </w:r>
            <w:hyperlink w:anchor="_4.1.1._Организационные_единицы,">
              <w:r>
                <w:rPr>
                  <w:rStyle w:val="a5"/>
                  <w:i/>
                  <w:sz w:val="22"/>
                  <w:szCs w:val="22"/>
                </w:rPr>
                <w:t>организационные единицы, использующие старый функционал</w:t>
              </w:r>
            </w:hyperlink>
          </w:p>
        </w:tc>
      </w:tr>
    </w:tbl>
    <w:p w:rsidR="00811B81" w:rsidRDefault="00811B81">
      <w:pPr>
        <w:ind w:left="142" w:firstLine="0"/>
      </w:pPr>
    </w:p>
    <w:p w:rsidR="00811B81" w:rsidRDefault="004A3044">
      <w:pPr>
        <w:pStyle w:val="3"/>
      </w:pPr>
      <w:bookmarkStart w:id="193" w:name="_5.3.1._Справочники"/>
      <w:bookmarkStart w:id="194" w:name="_5.5.1._Справочники_для"/>
      <w:bookmarkStart w:id="195" w:name="_Toc190160740"/>
      <w:bookmarkStart w:id="196" w:name="_Toc207810775"/>
      <w:bookmarkStart w:id="197" w:name="_Toc227851729"/>
      <w:bookmarkEnd w:id="193"/>
      <w:bookmarkEnd w:id="194"/>
      <w:r>
        <w:t>4</w:t>
      </w:r>
      <w:r w:rsidR="00A00D8C">
        <w:t>.6.1. Справочники</w:t>
      </w:r>
      <w:r w:rsidR="00A00D8C">
        <w:rPr>
          <w:lang w:val="en-US"/>
        </w:rPr>
        <w:t xml:space="preserve"> </w:t>
      </w:r>
      <w:r w:rsidR="00A00D8C">
        <w:t>для инструкций</w:t>
      </w:r>
      <w:bookmarkEnd w:id="195"/>
      <w:bookmarkEnd w:id="196"/>
      <w:bookmarkEnd w:id="197"/>
    </w:p>
    <w:p w:rsidR="00811B81" w:rsidRDefault="00A00D8C">
      <w:r>
        <w:t>Справочники: «Задачи и функции», «Права и обязанности», «Подразделение (сотрудник) руководствуется», «Ответственность», «Взаимоотношения. Связи.» - ведут администраторы.</w:t>
      </w:r>
    </w:p>
    <w:p w:rsidR="00811B81" w:rsidRDefault="004A3044">
      <w:pPr>
        <w:pStyle w:val="3"/>
      </w:pPr>
      <w:bookmarkStart w:id="198" w:name="_Toc190160741"/>
      <w:bookmarkStart w:id="199" w:name="_Toc207810776"/>
      <w:bookmarkStart w:id="200" w:name="_Toc227851730"/>
      <w:r>
        <w:t>4</w:t>
      </w:r>
      <w:r w:rsidR="00A00D8C">
        <w:t>.6.2. Изменение параметров должностной инструкции</w:t>
      </w:r>
      <w:bookmarkEnd w:id="198"/>
      <w:bookmarkEnd w:id="199"/>
      <w:bookmarkEnd w:id="200"/>
    </w:p>
    <w:p w:rsidR="00811B81" w:rsidRDefault="001D785E">
      <w:pPr>
        <w:pStyle w:val="a0"/>
      </w:pPr>
      <w:r>
        <w:t>Для изменения параметров</w:t>
      </w:r>
      <w:r w:rsidR="00A00D8C">
        <w:t xml:space="preserve"> ДИ, нажмите кнопку «Изменить» (</w:t>
      </w:r>
      <w:r w:rsidR="00A00D8C">
        <w:rPr>
          <w:color w:val="7030A0"/>
          <w:u w:val="single"/>
        </w:rPr>
        <w:fldChar w:fldCharType="begin"/>
      </w:r>
      <w:r w:rsidR="00A00D8C">
        <w:rPr>
          <w:color w:val="7030A0"/>
          <w:u w:val="single"/>
        </w:rPr>
        <w:instrText xml:space="preserve"> REF _Ref202883857 \h </w:instrText>
      </w:r>
      <w:r w:rsidR="00A00D8C">
        <w:rPr>
          <w:color w:val="7030A0"/>
          <w:u w:val="single"/>
        </w:rPr>
      </w:r>
      <w:r w:rsidR="00A00D8C">
        <w:rPr>
          <w:color w:val="7030A0"/>
          <w:u w:val="single"/>
        </w:rPr>
        <w:fldChar w:fldCharType="separate"/>
      </w:r>
      <w:r w:rsidR="00A00D8C">
        <w:rPr>
          <w:color w:val="7030A0"/>
          <w:u w:val="single"/>
        </w:rPr>
        <w:t>Рисунок 33</w:t>
      </w:r>
      <w:r w:rsidR="00A00D8C">
        <w:rPr>
          <w:color w:val="7030A0"/>
          <w:u w:val="single"/>
        </w:rPr>
        <w:fldChar w:fldCharType="end"/>
      </w:r>
      <w:r w:rsidR="00A00D8C">
        <w:t>). На экране появится диалоговое окно «</w:t>
      </w:r>
      <w:hyperlink w:anchor="_5.3.1._Диалоговое_окно">
        <w:r w:rsidR="00A00D8C">
          <w:rPr>
            <w:rStyle w:val="a5"/>
          </w:rPr>
          <w:t>Параметры должностной инструкции</w:t>
        </w:r>
      </w:hyperlink>
      <w:r w:rsidR="00A00D8C">
        <w:t>».</w:t>
      </w:r>
    </w:p>
    <w:p w:rsidR="00811B81" w:rsidRDefault="00A00D8C">
      <w:r>
        <w:t>Измените параметры ДИ и нажмите кнопку «</w:t>
      </w:r>
      <w:r>
        <w:rPr>
          <w:b/>
        </w:rPr>
        <w:t>Сохранить</w:t>
      </w:r>
      <w:r>
        <w:t>».</w:t>
      </w:r>
    </w:p>
    <w:p w:rsidR="00811B81" w:rsidRDefault="004A3044">
      <w:pPr>
        <w:pStyle w:val="3"/>
        <w:rPr>
          <w:szCs w:val="24"/>
        </w:rPr>
      </w:pPr>
      <w:bookmarkStart w:id="201" w:name="_Toc190160742"/>
      <w:bookmarkStart w:id="202" w:name="_Toc207810777"/>
      <w:bookmarkStart w:id="203" w:name="_Toc227851731"/>
      <w:bookmarkEnd w:id="201"/>
      <w:r>
        <w:rPr>
          <w:szCs w:val="24"/>
        </w:rPr>
        <w:t>4</w:t>
      </w:r>
      <w:r w:rsidR="00A00D8C">
        <w:rPr>
          <w:szCs w:val="24"/>
        </w:rPr>
        <w:t>.6.3. Организационные единицы, использующие старый функционал ДИ</w:t>
      </w:r>
      <w:bookmarkEnd w:id="202"/>
      <w:bookmarkEnd w:id="203"/>
    </w:p>
    <w:p w:rsidR="00811B81" w:rsidRDefault="00A00D8C">
      <w:pPr>
        <w:pStyle w:val="a0"/>
        <w:rPr>
          <w:rFonts w:cs="Times New Roman"/>
        </w:rPr>
      </w:pPr>
      <w:r>
        <w:rPr>
          <w:rFonts w:cs="Times New Roman"/>
          <w:color w:val="121212"/>
          <w:shd w:val="clear" w:color="auto" w:fill="FFFFFF"/>
        </w:rPr>
        <w:t>Для более подробной информации и полного описания данной темы, пожалуйста, обратитесь к разделу </w:t>
      </w:r>
      <w:r w:rsidR="001D785E">
        <w:rPr>
          <w:rStyle w:val="af7"/>
          <w:rFonts w:cs="Times New Roman"/>
          <w:color w:val="121212"/>
          <w:shd w:val="clear" w:color="auto" w:fill="FFFFFF"/>
        </w:rPr>
        <w:t>3</w:t>
      </w:r>
      <w:r>
        <w:rPr>
          <w:rStyle w:val="af7"/>
          <w:rFonts w:cs="Times New Roman"/>
          <w:color w:val="121212"/>
          <w:shd w:val="clear" w:color="auto" w:fill="FFFFFF"/>
        </w:rPr>
        <w:t xml:space="preserve">.1.1. </w:t>
      </w:r>
      <w:r>
        <w:rPr>
          <w:rStyle w:val="af7"/>
          <w:rFonts w:cs="Times New Roman"/>
          <w:b w:val="0"/>
          <w:color w:val="121212"/>
          <w:shd w:val="clear" w:color="auto" w:fill="FFFFFF"/>
        </w:rPr>
        <w:t>«</w:t>
      </w:r>
      <w:hyperlink w:anchor="_4.1.1._Организационные_единицы,">
        <w:r>
          <w:rPr>
            <w:rStyle w:val="a5"/>
            <w:rFonts w:cs="Times New Roman"/>
            <w:shd w:val="clear" w:color="auto" w:fill="FFFFFF"/>
          </w:rPr>
          <w:t>Организационные единицы, использующие старый функционал</w:t>
        </w:r>
      </w:hyperlink>
      <w:r>
        <w:rPr>
          <w:rStyle w:val="af7"/>
          <w:rFonts w:cs="Times New Roman"/>
          <w:b w:val="0"/>
          <w:color w:val="121212"/>
          <w:shd w:val="clear" w:color="auto" w:fill="FFFFFF"/>
        </w:rPr>
        <w:t>»</w:t>
      </w:r>
      <w:r>
        <w:rPr>
          <w:rFonts w:cs="Times New Roman"/>
          <w:color w:val="121212"/>
          <w:shd w:val="clear" w:color="auto" w:fill="FFFFFF"/>
        </w:rPr>
        <w:t>.</w:t>
      </w:r>
    </w:p>
    <w:p w:rsidR="00811B81" w:rsidRDefault="004A3044">
      <w:pPr>
        <w:pStyle w:val="3"/>
        <w:rPr>
          <w:rStyle w:val="af6"/>
          <w:color w:val="auto"/>
        </w:rPr>
      </w:pPr>
      <w:bookmarkStart w:id="204" w:name="_Toc190160742_Копия_1"/>
      <w:bookmarkStart w:id="205" w:name="_Toc190160743"/>
      <w:bookmarkStart w:id="206" w:name="_Toc207810778"/>
      <w:bookmarkStart w:id="207" w:name="_Toc227851732"/>
      <w:bookmarkEnd w:id="204"/>
      <w:r>
        <w:rPr>
          <w:rStyle w:val="af6"/>
          <w:color w:val="auto"/>
        </w:rPr>
        <w:t>4</w:t>
      </w:r>
      <w:r w:rsidR="00A00D8C">
        <w:rPr>
          <w:rStyle w:val="af6"/>
          <w:color w:val="auto"/>
        </w:rPr>
        <w:t>.6.3.1 Выбор функций и должностных обязанностей</w:t>
      </w:r>
      <w:bookmarkEnd w:id="205"/>
      <w:bookmarkEnd w:id="206"/>
      <w:bookmarkEnd w:id="207"/>
    </w:p>
    <w:p w:rsidR="00811B81" w:rsidRDefault="00A00D8C">
      <w:pPr>
        <w:pStyle w:val="a0"/>
      </w:pPr>
      <w:r>
        <w:t xml:space="preserve">Отметьте нужные функции для ДИ в списке </w:t>
      </w:r>
      <w:proofErr w:type="spellStart"/>
      <w:r>
        <w:t>чекбоксов</w:t>
      </w:r>
      <w:proofErr w:type="spellEnd"/>
      <w:r>
        <w:t xml:space="preserve"> «Функции» (рис. </w:t>
      </w:r>
      <w:r w:rsidR="001D785E">
        <w:t>1</w:t>
      </w:r>
      <w:r>
        <w:t xml:space="preserve">5). Отметка или снятие </w:t>
      </w:r>
      <w:proofErr w:type="spellStart"/>
      <w:r>
        <w:t>чекбокса</w:t>
      </w:r>
      <w:proofErr w:type="spellEnd"/>
      <w:r>
        <w:t xml:space="preserve"> приводит к появлению или удалению в списке «Должностные обязанности», связанных с этими функциями. </w:t>
      </w:r>
    </w:p>
    <w:p w:rsidR="00811B81" w:rsidRDefault="00A00D8C">
      <w:pPr>
        <w:pStyle w:val="a0"/>
      </w:pPr>
      <w:r>
        <w:t xml:space="preserve">Таким же образом выберите нужные должностные обязанности для ДИ. Для каждой выбранной функции необходимо указать не менее одной должностной обязанности. </w:t>
      </w:r>
    </w:p>
    <w:p w:rsidR="00811B81" w:rsidRDefault="00A00D8C">
      <w:r>
        <w:t xml:space="preserve">Чтобы выбрать все функции или должностные обязанности в списке </w:t>
      </w:r>
      <w:proofErr w:type="spellStart"/>
      <w:r>
        <w:t>чекбоксов</w:t>
      </w:r>
      <w:proofErr w:type="spellEnd"/>
      <w:r>
        <w:t>, кликните мышью по ссылке «</w:t>
      </w:r>
      <w:r>
        <w:rPr>
          <w:b/>
        </w:rPr>
        <w:t>Выбрать все</w:t>
      </w:r>
      <w:r>
        <w:t xml:space="preserve">» под списком </w:t>
      </w:r>
      <w:proofErr w:type="spellStart"/>
      <w:r>
        <w:t>чекбоксов</w:t>
      </w:r>
      <w:proofErr w:type="spellEnd"/>
      <w:r>
        <w:t xml:space="preserve"> «Функции» (рис. </w:t>
      </w:r>
      <w:r w:rsidR="001D785E">
        <w:t>15</w:t>
      </w:r>
      <w:r>
        <w:t>) или «Должностные обязанности».</w:t>
      </w:r>
    </w:p>
    <w:p w:rsidR="00811B81" w:rsidRDefault="00A00D8C">
      <w:pPr>
        <w:pStyle w:val="aff0"/>
      </w:pPr>
      <w:r>
        <w:rPr>
          <w:noProof/>
        </w:rPr>
        <w:lastRenderedPageBreak/>
        <w:drawing>
          <wp:inline distT="0" distB="0" distL="0" distR="0">
            <wp:extent cx="5939790" cy="2855595"/>
            <wp:effectExtent l="0" t="0" r="0" b="0"/>
            <wp:docPr id="4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5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81" w:rsidRPr="001D785E" w:rsidRDefault="00A00D8C">
      <w:pPr>
        <w:pStyle w:val="aff0"/>
        <w:jc w:val="center"/>
        <w:rPr>
          <w:rFonts w:ascii="Times New Roman" w:hAnsi="Times New Roman" w:cs="Times New Roman"/>
        </w:rPr>
      </w:pPr>
      <w:r w:rsidRPr="001D785E">
        <w:rPr>
          <w:rFonts w:ascii="Times New Roman" w:hAnsi="Times New Roman" w:cs="Times New Roman"/>
        </w:rPr>
        <w:t xml:space="preserve">Рисунок </w:t>
      </w:r>
      <w:r w:rsidRPr="001D785E">
        <w:rPr>
          <w:rFonts w:ascii="Times New Roman" w:hAnsi="Times New Roman" w:cs="Times New Roman"/>
        </w:rPr>
        <w:fldChar w:fldCharType="begin"/>
      </w:r>
      <w:r w:rsidRPr="001D785E">
        <w:rPr>
          <w:rFonts w:ascii="Times New Roman" w:hAnsi="Times New Roman" w:cs="Times New Roman"/>
        </w:rPr>
        <w:instrText xml:space="preserve"> SEQ Рисунок \* ARABIC </w:instrText>
      </w:r>
      <w:r w:rsidRPr="001D785E">
        <w:rPr>
          <w:rFonts w:ascii="Times New Roman" w:hAnsi="Times New Roman" w:cs="Times New Roman"/>
        </w:rPr>
        <w:fldChar w:fldCharType="separate"/>
      </w:r>
      <w:r w:rsidR="001D785E" w:rsidRPr="001D785E">
        <w:rPr>
          <w:rFonts w:ascii="Times New Roman" w:hAnsi="Times New Roman" w:cs="Times New Roman"/>
        </w:rPr>
        <w:t>15</w:t>
      </w:r>
      <w:r w:rsidRPr="001D785E">
        <w:rPr>
          <w:rFonts w:ascii="Times New Roman" w:hAnsi="Times New Roman" w:cs="Times New Roman"/>
        </w:rPr>
        <w:fldChar w:fldCharType="end"/>
      </w:r>
    </w:p>
    <w:p w:rsidR="001D785E" w:rsidRPr="001D785E" w:rsidRDefault="001D785E">
      <w:pPr>
        <w:pStyle w:val="aff0"/>
        <w:jc w:val="center"/>
        <w:rPr>
          <w:rFonts w:ascii="Times New Roman" w:hAnsi="Times New Roman" w:cs="Times New Roman"/>
        </w:rPr>
      </w:pPr>
    </w:p>
    <w:p w:rsidR="00811B81" w:rsidRPr="001D785E" w:rsidRDefault="004A3044">
      <w:pPr>
        <w:pStyle w:val="3"/>
        <w:spacing w:before="0"/>
        <w:rPr>
          <w:rStyle w:val="af6"/>
          <w:rFonts w:ascii="Times New Roman" w:hAnsi="Times New Roman" w:cs="Times New Roman"/>
          <w:color w:val="auto"/>
        </w:rPr>
      </w:pPr>
      <w:bookmarkStart w:id="208" w:name="_5.6.3.2_Редактирование_функций,"/>
      <w:bookmarkStart w:id="209" w:name="_Toc190160744"/>
      <w:bookmarkStart w:id="210" w:name="_Toc207810779"/>
      <w:bookmarkStart w:id="211" w:name="_Toc227851733"/>
      <w:bookmarkEnd w:id="208"/>
      <w:r w:rsidRPr="001D785E">
        <w:rPr>
          <w:rStyle w:val="af6"/>
          <w:rFonts w:ascii="Times New Roman" w:hAnsi="Times New Roman" w:cs="Times New Roman"/>
          <w:color w:val="auto"/>
        </w:rPr>
        <w:t>4</w:t>
      </w:r>
      <w:r w:rsidR="00A00D8C" w:rsidRPr="001D785E">
        <w:rPr>
          <w:rStyle w:val="af6"/>
          <w:rFonts w:ascii="Times New Roman" w:hAnsi="Times New Roman" w:cs="Times New Roman"/>
          <w:color w:val="auto"/>
        </w:rPr>
        <w:t>.6.3.2 Редактирование функций, подфункций и должностных обязанностей</w:t>
      </w:r>
      <w:bookmarkEnd w:id="209"/>
      <w:bookmarkEnd w:id="210"/>
      <w:bookmarkEnd w:id="211"/>
    </w:p>
    <w:p w:rsidR="00811B81" w:rsidRPr="001D785E" w:rsidRDefault="00A00D8C">
      <w:pPr>
        <w:pStyle w:val="a0"/>
        <w:rPr>
          <w:rFonts w:cs="Times New Roman"/>
        </w:rPr>
      </w:pPr>
      <w:r w:rsidRPr="001D785E">
        <w:rPr>
          <w:rFonts w:cs="Times New Roman"/>
          <w:color w:val="121212"/>
          <w:shd w:val="clear" w:color="auto" w:fill="FFFFFF"/>
        </w:rPr>
        <w:t>Руководитель может редактировать дополнительно добавленные администраторами функции, подфункции и должностные обязанности в ДИ. При этом, если кликн</w:t>
      </w:r>
      <w:r w:rsidR="001D785E" w:rsidRPr="001D785E">
        <w:rPr>
          <w:rFonts w:cs="Times New Roman"/>
          <w:color w:val="121212"/>
          <w:shd w:val="clear" w:color="auto" w:fill="FFFFFF"/>
        </w:rPr>
        <w:t>уть</w:t>
      </w:r>
      <w:r w:rsidRPr="001D785E">
        <w:rPr>
          <w:rFonts w:cs="Times New Roman"/>
          <w:color w:val="121212"/>
          <w:shd w:val="clear" w:color="auto" w:fill="FFFFFF"/>
        </w:rPr>
        <w:t xml:space="preserve"> мышью по названию добавленной функции, подфункции или обязанности, на экране будет открыто диалоговое окно «Функция (</w:t>
      </w:r>
      <w:proofErr w:type="spellStart"/>
      <w:r w:rsidRPr="001D785E">
        <w:rPr>
          <w:rFonts w:cs="Times New Roman"/>
          <w:color w:val="121212"/>
          <w:shd w:val="clear" w:color="auto" w:fill="FFFFFF"/>
        </w:rPr>
        <w:t>Редактир</w:t>
      </w:r>
      <w:proofErr w:type="spellEnd"/>
      <w:r w:rsidRPr="001D785E">
        <w:rPr>
          <w:rFonts w:cs="Times New Roman"/>
          <w:color w:val="121212"/>
          <w:shd w:val="clear" w:color="auto" w:fill="FFFFFF"/>
        </w:rPr>
        <w:t xml:space="preserve">.)» (рис. </w:t>
      </w:r>
      <w:r w:rsidR="001D785E" w:rsidRPr="001D785E">
        <w:rPr>
          <w:rFonts w:cs="Times New Roman"/>
          <w:color w:val="121212"/>
          <w:shd w:val="clear" w:color="auto" w:fill="FFFFFF"/>
        </w:rPr>
        <w:t>16</w:t>
      </w:r>
      <w:r w:rsidRPr="001D785E">
        <w:rPr>
          <w:rFonts w:cs="Times New Roman"/>
          <w:color w:val="121212"/>
          <w:shd w:val="clear" w:color="auto" w:fill="FFFFFF"/>
        </w:rPr>
        <w:t>), «Подфункция (</w:t>
      </w:r>
      <w:proofErr w:type="spellStart"/>
      <w:r w:rsidRPr="001D785E">
        <w:rPr>
          <w:rFonts w:cs="Times New Roman"/>
          <w:color w:val="121212"/>
          <w:shd w:val="clear" w:color="auto" w:fill="FFFFFF"/>
        </w:rPr>
        <w:t>Редактир</w:t>
      </w:r>
      <w:proofErr w:type="spellEnd"/>
      <w:r w:rsidRPr="001D785E">
        <w:rPr>
          <w:rFonts w:cs="Times New Roman"/>
          <w:color w:val="121212"/>
          <w:shd w:val="clear" w:color="auto" w:fill="FFFFFF"/>
        </w:rPr>
        <w:t xml:space="preserve">.)» (рис. </w:t>
      </w:r>
      <w:r w:rsidR="001D785E" w:rsidRPr="001D785E">
        <w:rPr>
          <w:rFonts w:cs="Times New Roman"/>
          <w:color w:val="121212"/>
          <w:shd w:val="clear" w:color="auto" w:fill="FFFFFF"/>
        </w:rPr>
        <w:t>1</w:t>
      </w:r>
      <w:r w:rsidRPr="001D785E">
        <w:rPr>
          <w:rFonts w:cs="Times New Roman"/>
          <w:color w:val="121212"/>
          <w:shd w:val="clear" w:color="auto" w:fill="FFFFFF"/>
        </w:rPr>
        <w:t xml:space="preserve">7) или </w:t>
      </w:r>
      <w:r w:rsidRPr="001D785E">
        <w:rPr>
          <w:rFonts w:cs="Times New Roman"/>
        </w:rPr>
        <w:t>«Должностная обязанность (</w:t>
      </w:r>
      <w:proofErr w:type="spellStart"/>
      <w:r w:rsidRPr="001D785E">
        <w:rPr>
          <w:rFonts w:cs="Times New Roman"/>
        </w:rPr>
        <w:t>Редактир</w:t>
      </w:r>
      <w:proofErr w:type="spellEnd"/>
      <w:r w:rsidRPr="001D785E">
        <w:rPr>
          <w:rFonts w:cs="Times New Roman"/>
        </w:rPr>
        <w:t xml:space="preserve">.» (рис. </w:t>
      </w:r>
      <w:r w:rsidR="001D785E" w:rsidRPr="001D785E">
        <w:rPr>
          <w:rFonts w:cs="Times New Roman"/>
        </w:rPr>
        <w:t>1</w:t>
      </w:r>
      <w:r w:rsidRPr="001D785E">
        <w:rPr>
          <w:rFonts w:cs="Times New Roman"/>
        </w:rPr>
        <w:t>8).</w:t>
      </w:r>
    </w:p>
    <w:p w:rsidR="00811B81" w:rsidRPr="001D785E" w:rsidRDefault="00A00D8C">
      <w:pPr>
        <w:pStyle w:val="aff0"/>
        <w:rPr>
          <w:rFonts w:ascii="Times New Roman" w:hAnsi="Times New Roman" w:cs="Times New Roman"/>
        </w:rPr>
      </w:pPr>
      <w:r w:rsidRPr="001D785E">
        <w:rPr>
          <w:rFonts w:ascii="Times New Roman" w:hAnsi="Times New Roman" w:cs="Times New Roman"/>
          <w:noProof/>
        </w:rPr>
        <w:drawing>
          <wp:inline distT="0" distB="0" distL="0" distR="0">
            <wp:extent cx="5939790" cy="1517015"/>
            <wp:effectExtent l="0" t="0" r="0" b="0"/>
            <wp:docPr id="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1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81" w:rsidRPr="001D785E" w:rsidRDefault="00A00D8C">
      <w:pPr>
        <w:pStyle w:val="aff0"/>
        <w:jc w:val="center"/>
        <w:rPr>
          <w:rFonts w:ascii="Times New Roman" w:hAnsi="Times New Roman" w:cs="Times New Roman"/>
        </w:rPr>
      </w:pPr>
      <w:r w:rsidRPr="001D785E">
        <w:rPr>
          <w:rFonts w:ascii="Times New Roman" w:hAnsi="Times New Roman" w:cs="Times New Roman"/>
        </w:rPr>
        <w:t xml:space="preserve">Рисунок </w:t>
      </w:r>
      <w:r w:rsidRPr="001D785E">
        <w:rPr>
          <w:rFonts w:ascii="Times New Roman" w:hAnsi="Times New Roman" w:cs="Times New Roman"/>
        </w:rPr>
        <w:fldChar w:fldCharType="begin"/>
      </w:r>
      <w:r w:rsidRPr="001D785E">
        <w:rPr>
          <w:rFonts w:ascii="Times New Roman" w:hAnsi="Times New Roman" w:cs="Times New Roman"/>
        </w:rPr>
        <w:instrText xml:space="preserve"> SEQ Рисунок \* ARABIC </w:instrText>
      </w:r>
      <w:r w:rsidRPr="001D785E">
        <w:rPr>
          <w:rFonts w:ascii="Times New Roman" w:hAnsi="Times New Roman" w:cs="Times New Roman"/>
        </w:rPr>
        <w:fldChar w:fldCharType="separate"/>
      </w:r>
      <w:r w:rsidR="001D785E" w:rsidRPr="001D785E">
        <w:rPr>
          <w:rFonts w:ascii="Times New Roman" w:hAnsi="Times New Roman" w:cs="Times New Roman"/>
        </w:rPr>
        <w:t>1</w:t>
      </w:r>
      <w:r w:rsidRPr="001D785E">
        <w:rPr>
          <w:rFonts w:ascii="Times New Roman" w:hAnsi="Times New Roman" w:cs="Times New Roman"/>
        </w:rPr>
        <w:t>6</w:t>
      </w:r>
      <w:r w:rsidRPr="001D785E">
        <w:rPr>
          <w:rFonts w:ascii="Times New Roman" w:hAnsi="Times New Roman" w:cs="Times New Roman"/>
        </w:rPr>
        <w:fldChar w:fldCharType="end"/>
      </w:r>
    </w:p>
    <w:p w:rsidR="001D785E" w:rsidRPr="001D785E" w:rsidRDefault="001D785E">
      <w:pPr>
        <w:pStyle w:val="aff0"/>
        <w:jc w:val="center"/>
        <w:rPr>
          <w:rFonts w:ascii="Times New Roman" w:hAnsi="Times New Roman" w:cs="Times New Roman"/>
        </w:rPr>
      </w:pPr>
    </w:p>
    <w:p w:rsidR="00811B81" w:rsidRPr="001D785E" w:rsidRDefault="00A00D8C">
      <w:pPr>
        <w:pStyle w:val="aff0"/>
        <w:rPr>
          <w:rFonts w:ascii="Times New Roman" w:hAnsi="Times New Roman" w:cs="Times New Roman"/>
          <w:sz w:val="24"/>
          <w:szCs w:val="24"/>
        </w:rPr>
      </w:pPr>
      <w:r w:rsidRPr="001D785E">
        <w:rPr>
          <w:rFonts w:ascii="Times New Roman" w:hAnsi="Times New Roman" w:cs="Times New Roman"/>
          <w:sz w:val="24"/>
          <w:szCs w:val="24"/>
        </w:rPr>
        <w:tab/>
        <w:t>Отредактируйте текст функции и нажмите кнопку «</w:t>
      </w:r>
      <w:r w:rsidRPr="001D785E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1D785E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811B81" w:rsidRPr="001D785E" w:rsidRDefault="00811B81">
      <w:pPr>
        <w:pStyle w:val="aff0"/>
        <w:jc w:val="center"/>
        <w:rPr>
          <w:rFonts w:ascii="Times New Roman" w:hAnsi="Times New Roman" w:cs="Times New Roman"/>
          <w:sz w:val="24"/>
          <w:szCs w:val="24"/>
        </w:rPr>
      </w:pPr>
    </w:p>
    <w:p w:rsidR="00811B81" w:rsidRPr="001D785E" w:rsidRDefault="00A00D8C">
      <w:pPr>
        <w:pStyle w:val="aff0"/>
        <w:rPr>
          <w:rFonts w:ascii="Times New Roman" w:hAnsi="Times New Roman" w:cs="Times New Roman"/>
        </w:rPr>
      </w:pPr>
      <w:r w:rsidRPr="001D785E">
        <w:rPr>
          <w:rFonts w:ascii="Times New Roman" w:hAnsi="Times New Roman" w:cs="Times New Roman"/>
          <w:noProof/>
        </w:rPr>
        <w:drawing>
          <wp:inline distT="0" distB="0" distL="0" distR="0">
            <wp:extent cx="5939790" cy="2028190"/>
            <wp:effectExtent l="0" t="0" r="0" b="0"/>
            <wp:docPr id="4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2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81" w:rsidRPr="001D785E" w:rsidRDefault="00A00D8C">
      <w:pPr>
        <w:pStyle w:val="aff0"/>
        <w:jc w:val="center"/>
        <w:rPr>
          <w:rFonts w:ascii="Times New Roman" w:hAnsi="Times New Roman" w:cs="Times New Roman"/>
        </w:rPr>
      </w:pPr>
      <w:r w:rsidRPr="001D785E">
        <w:rPr>
          <w:rFonts w:ascii="Times New Roman" w:hAnsi="Times New Roman" w:cs="Times New Roman"/>
        </w:rPr>
        <w:t xml:space="preserve">Рисунок </w:t>
      </w:r>
      <w:r w:rsidRPr="001D785E">
        <w:rPr>
          <w:rFonts w:ascii="Times New Roman" w:hAnsi="Times New Roman" w:cs="Times New Roman"/>
        </w:rPr>
        <w:fldChar w:fldCharType="begin"/>
      </w:r>
      <w:r w:rsidRPr="001D785E">
        <w:rPr>
          <w:rFonts w:ascii="Times New Roman" w:hAnsi="Times New Roman" w:cs="Times New Roman"/>
        </w:rPr>
        <w:instrText xml:space="preserve"> SEQ Рисунок \* ARABIC </w:instrText>
      </w:r>
      <w:r w:rsidRPr="001D785E">
        <w:rPr>
          <w:rFonts w:ascii="Times New Roman" w:hAnsi="Times New Roman" w:cs="Times New Roman"/>
        </w:rPr>
        <w:fldChar w:fldCharType="separate"/>
      </w:r>
      <w:r w:rsidR="001D785E" w:rsidRPr="001D785E">
        <w:rPr>
          <w:rFonts w:ascii="Times New Roman" w:hAnsi="Times New Roman" w:cs="Times New Roman"/>
        </w:rPr>
        <w:t>1</w:t>
      </w:r>
      <w:r w:rsidRPr="001D785E">
        <w:rPr>
          <w:rFonts w:ascii="Times New Roman" w:hAnsi="Times New Roman" w:cs="Times New Roman"/>
        </w:rPr>
        <w:t>7</w:t>
      </w:r>
      <w:r w:rsidRPr="001D785E">
        <w:rPr>
          <w:rFonts w:ascii="Times New Roman" w:hAnsi="Times New Roman" w:cs="Times New Roman"/>
        </w:rPr>
        <w:fldChar w:fldCharType="end"/>
      </w:r>
    </w:p>
    <w:p w:rsidR="001D785E" w:rsidRPr="001D785E" w:rsidRDefault="001D785E">
      <w:pPr>
        <w:pStyle w:val="aff0"/>
        <w:jc w:val="center"/>
        <w:rPr>
          <w:rFonts w:ascii="Times New Roman" w:hAnsi="Times New Roman" w:cs="Times New Roman"/>
        </w:rPr>
      </w:pPr>
    </w:p>
    <w:p w:rsidR="00811B81" w:rsidRPr="001D785E" w:rsidRDefault="00A00D8C">
      <w:pPr>
        <w:pStyle w:val="aff0"/>
        <w:jc w:val="both"/>
        <w:rPr>
          <w:rFonts w:ascii="Times New Roman" w:hAnsi="Times New Roman" w:cs="Times New Roman"/>
          <w:sz w:val="24"/>
          <w:szCs w:val="24"/>
        </w:rPr>
      </w:pPr>
      <w:r w:rsidRPr="001D785E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1D785E">
        <w:rPr>
          <w:rFonts w:ascii="Times New Roman" w:hAnsi="Times New Roman" w:cs="Times New Roman"/>
          <w:sz w:val="24"/>
          <w:szCs w:val="24"/>
          <w:lang w:eastAsia="ru-RU"/>
        </w:rPr>
        <w:t xml:space="preserve">Выберите функцию из списка функций, </w:t>
      </w:r>
      <w:r w:rsidRPr="001D785E">
        <w:rPr>
          <w:rFonts w:ascii="Times New Roman" w:hAnsi="Times New Roman" w:cs="Times New Roman"/>
          <w:sz w:val="24"/>
          <w:szCs w:val="24"/>
        </w:rPr>
        <w:t>отредактируйте текст подфункции и нажмите кнопку «</w:t>
      </w:r>
      <w:r w:rsidRPr="001D785E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1D785E">
        <w:rPr>
          <w:rFonts w:ascii="Times New Roman" w:hAnsi="Times New Roman" w:cs="Times New Roman"/>
          <w:sz w:val="24"/>
          <w:szCs w:val="24"/>
        </w:rPr>
        <w:t>».</w:t>
      </w:r>
    </w:p>
    <w:p w:rsidR="00811B81" w:rsidRPr="001D785E" w:rsidRDefault="00811B81">
      <w:pPr>
        <w:pStyle w:val="aff0"/>
        <w:jc w:val="center"/>
        <w:rPr>
          <w:rFonts w:ascii="Times New Roman" w:hAnsi="Times New Roman" w:cs="Times New Roman"/>
          <w:sz w:val="24"/>
          <w:szCs w:val="24"/>
        </w:rPr>
      </w:pPr>
    </w:p>
    <w:p w:rsidR="00811B81" w:rsidRPr="001D785E" w:rsidRDefault="00A00D8C">
      <w:pPr>
        <w:pStyle w:val="aff0"/>
        <w:rPr>
          <w:rFonts w:ascii="Times New Roman" w:hAnsi="Times New Roman" w:cs="Times New Roman"/>
          <w:sz w:val="24"/>
          <w:szCs w:val="24"/>
        </w:rPr>
      </w:pPr>
      <w:r w:rsidRPr="001D785E">
        <w:rPr>
          <w:rFonts w:ascii="Times New Roman" w:hAnsi="Times New Roman" w:cs="Times New Roman"/>
          <w:noProof/>
        </w:rPr>
        <w:drawing>
          <wp:inline distT="0" distB="0" distL="0" distR="0">
            <wp:extent cx="5939790" cy="2004695"/>
            <wp:effectExtent l="0" t="0" r="0" b="0"/>
            <wp:docPr id="5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0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81" w:rsidRPr="001D785E" w:rsidRDefault="00A00D8C">
      <w:pPr>
        <w:pStyle w:val="aff0"/>
        <w:jc w:val="center"/>
        <w:rPr>
          <w:rFonts w:ascii="Times New Roman" w:hAnsi="Times New Roman" w:cs="Times New Roman"/>
        </w:rPr>
      </w:pPr>
      <w:r w:rsidRPr="001D785E">
        <w:rPr>
          <w:rFonts w:ascii="Times New Roman" w:hAnsi="Times New Roman" w:cs="Times New Roman"/>
        </w:rPr>
        <w:t xml:space="preserve">Рисунок </w:t>
      </w:r>
      <w:r w:rsidRPr="001D785E">
        <w:rPr>
          <w:rFonts w:ascii="Times New Roman" w:hAnsi="Times New Roman" w:cs="Times New Roman"/>
        </w:rPr>
        <w:fldChar w:fldCharType="begin"/>
      </w:r>
      <w:r w:rsidRPr="001D785E">
        <w:rPr>
          <w:rFonts w:ascii="Times New Roman" w:hAnsi="Times New Roman" w:cs="Times New Roman"/>
        </w:rPr>
        <w:instrText xml:space="preserve"> SEQ Рисунок \* ARABIC </w:instrText>
      </w:r>
      <w:r w:rsidRPr="001D785E">
        <w:rPr>
          <w:rFonts w:ascii="Times New Roman" w:hAnsi="Times New Roman" w:cs="Times New Roman"/>
        </w:rPr>
        <w:fldChar w:fldCharType="separate"/>
      </w:r>
      <w:r w:rsidR="001D785E" w:rsidRPr="001D785E">
        <w:rPr>
          <w:rFonts w:ascii="Times New Roman" w:hAnsi="Times New Roman" w:cs="Times New Roman"/>
        </w:rPr>
        <w:t>1</w:t>
      </w:r>
      <w:r w:rsidRPr="001D785E">
        <w:rPr>
          <w:rFonts w:ascii="Times New Roman" w:hAnsi="Times New Roman" w:cs="Times New Roman"/>
        </w:rPr>
        <w:t>8</w:t>
      </w:r>
      <w:r w:rsidRPr="001D785E">
        <w:rPr>
          <w:rFonts w:ascii="Times New Roman" w:hAnsi="Times New Roman" w:cs="Times New Roman"/>
        </w:rPr>
        <w:fldChar w:fldCharType="end"/>
      </w:r>
    </w:p>
    <w:p w:rsidR="001D785E" w:rsidRDefault="001D785E">
      <w:pPr>
        <w:pStyle w:val="aff0"/>
        <w:jc w:val="center"/>
        <w:rPr>
          <w:rFonts w:ascii="Times New Roman" w:hAnsi="Times New Roman" w:cs="Times New Roman"/>
          <w:sz w:val="24"/>
          <w:szCs w:val="24"/>
        </w:rPr>
      </w:pPr>
    </w:p>
    <w:p w:rsidR="00811B81" w:rsidRDefault="00A00D8C">
      <w:pPr>
        <w:pStyle w:val="af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Выберите функцию из списка функций, </w:t>
      </w:r>
      <w:r>
        <w:rPr>
          <w:rFonts w:ascii="Times New Roman" w:hAnsi="Times New Roman" w:cs="Times New Roman"/>
          <w:sz w:val="24"/>
          <w:szCs w:val="24"/>
        </w:rPr>
        <w:t>отредактируйте текст должностной обязанности и нажмите кнопку «</w:t>
      </w:r>
      <w:r>
        <w:rPr>
          <w:rFonts w:ascii="Times New Roman" w:hAnsi="Times New Roman" w:cs="Times New Roman"/>
          <w:b/>
          <w:sz w:val="24"/>
          <w:szCs w:val="24"/>
        </w:rPr>
        <w:t>Сохранить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811B81" w:rsidRDefault="00A00D8C">
      <w:pPr>
        <w:pStyle w:val="af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 списке «</w:t>
      </w:r>
      <w:r>
        <w:rPr>
          <w:rFonts w:ascii="Times New Roman" w:hAnsi="Times New Roman" w:cs="Times New Roman"/>
          <w:b/>
          <w:sz w:val="24"/>
          <w:szCs w:val="24"/>
        </w:rPr>
        <w:t>Выберите функцию</w:t>
      </w:r>
      <w:r>
        <w:rPr>
          <w:rFonts w:ascii="Times New Roman" w:hAnsi="Times New Roman" w:cs="Times New Roman"/>
          <w:sz w:val="24"/>
          <w:szCs w:val="24"/>
        </w:rPr>
        <w:t>» выбрать значение «не указан», должностная обязанность отобразится на закладке «</w:t>
      </w:r>
      <w:r>
        <w:rPr>
          <w:rFonts w:ascii="Times New Roman" w:hAnsi="Times New Roman" w:cs="Times New Roman"/>
          <w:b/>
          <w:sz w:val="24"/>
          <w:szCs w:val="24"/>
        </w:rPr>
        <w:t>Ввод данных</w:t>
      </w:r>
      <w:r>
        <w:rPr>
          <w:rFonts w:ascii="Times New Roman" w:hAnsi="Times New Roman" w:cs="Times New Roman"/>
          <w:sz w:val="24"/>
          <w:szCs w:val="24"/>
        </w:rPr>
        <w:t>» в списке «</w:t>
      </w:r>
      <w:r>
        <w:rPr>
          <w:rFonts w:ascii="Times New Roman" w:hAnsi="Times New Roman" w:cs="Times New Roman"/>
          <w:b/>
          <w:sz w:val="24"/>
          <w:szCs w:val="24"/>
        </w:rPr>
        <w:t>Дополнительные обязанности сотрудника</w:t>
      </w:r>
      <w:r>
        <w:rPr>
          <w:rFonts w:ascii="Times New Roman" w:hAnsi="Times New Roman" w:cs="Times New Roman"/>
          <w:sz w:val="24"/>
          <w:szCs w:val="24"/>
        </w:rPr>
        <w:t>», находящемся под списком «Должностные обязанности».</w:t>
      </w:r>
    </w:p>
    <w:p w:rsidR="00811B81" w:rsidRDefault="004A3044">
      <w:pPr>
        <w:pStyle w:val="3"/>
        <w:ind w:firstLine="709"/>
      </w:pPr>
      <w:bookmarkStart w:id="212" w:name="_Toc207810780"/>
      <w:bookmarkStart w:id="213" w:name="_Toc227851734"/>
      <w:r>
        <w:t>4</w:t>
      </w:r>
      <w:r w:rsidR="00A00D8C">
        <w:t xml:space="preserve">.6.4. </w:t>
      </w:r>
      <w:proofErr w:type="gramStart"/>
      <w:r w:rsidR="00A00D8C">
        <w:t>Организационные единицы</w:t>
      </w:r>
      <w:proofErr w:type="gramEnd"/>
      <w:r w:rsidR="00A00D8C">
        <w:t xml:space="preserve"> использующие новый функционал ДИ</w:t>
      </w:r>
      <w:bookmarkEnd w:id="212"/>
      <w:bookmarkEnd w:id="213"/>
    </w:p>
    <w:p w:rsidR="00811B81" w:rsidRDefault="00A00D8C">
      <w:pPr>
        <w:pStyle w:val="a0"/>
        <w:rPr>
          <w:rFonts w:cs="Times New Roman"/>
        </w:rPr>
      </w:pPr>
      <w:r>
        <w:rPr>
          <w:rFonts w:cs="Times New Roman"/>
          <w:color w:val="121212"/>
          <w:shd w:val="clear" w:color="auto" w:fill="FFFFFF"/>
        </w:rPr>
        <w:t>Для более подробной информации и полного описания данной темы, пожалуйста, обратитесь к разделу </w:t>
      </w:r>
      <w:r w:rsidR="0009546C">
        <w:rPr>
          <w:rStyle w:val="af7"/>
          <w:rFonts w:cs="Times New Roman"/>
          <w:color w:val="121212"/>
          <w:shd w:val="clear" w:color="auto" w:fill="FFFFFF"/>
        </w:rPr>
        <w:t>3</w:t>
      </w:r>
      <w:r>
        <w:rPr>
          <w:rStyle w:val="af7"/>
          <w:rFonts w:cs="Times New Roman"/>
          <w:color w:val="121212"/>
          <w:shd w:val="clear" w:color="auto" w:fill="FFFFFF"/>
        </w:rPr>
        <w:t>.1.1. «</w:t>
      </w:r>
      <w:hyperlink w:anchor="_4.1.1._Организационные_единицы,">
        <w:r>
          <w:rPr>
            <w:rStyle w:val="a5"/>
            <w:rFonts w:cs="Times New Roman"/>
            <w:shd w:val="clear" w:color="auto" w:fill="FFFFFF"/>
          </w:rPr>
          <w:t>Организационные единицы, использующие старый функционал</w:t>
        </w:r>
      </w:hyperlink>
      <w:r>
        <w:rPr>
          <w:rStyle w:val="af7"/>
          <w:rFonts w:cs="Times New Roman"/>
          <w:color w:val="121212"/>
          <w:shd w:val="clear" w:color="auto" w:fill="FFFFFF"/>
        </w:rPr>
        <w:t>»</w:t>
      </w:r>
      <w:r>
        <w:rPr>
          <w:rFonts w:cs="Times New Roman"/>
          <w:color w:val="121212"/>
          <w:shd w:val="clear" w:color="auto" w:fill="FFFFFF"/>
        </w:rPr>
        <w:t>.</w:t>
      </w:r>
    </w:p>
    <w:p w:rsidR="00811B81" w:rsidRDefault="004A3044">
      <w:pPr>
        <w:pStyle w:val="3"/>
        <w:ind w:firstLine="709"/>
        <w:rPr>
          <w:rStyle w:val="af6"/>
          <w:color w:val="auto"/>
        </w:rPr>
      </w:pPr>
      <w:bookmarkStart w:id="214" w:name="_Toc207810781"/>
      <w:bookmarkStart w:id="215" w:name="_Toc227851735"/>
      <w:r>
        <w:rPr>
          <w:rStyle w:val="af6"/>
          <w:color w:val="auto"/>
        </w:rPr>
        <w:t>4</w:t>
      </w:r>
      <w:r w:rsidR="00A00D8C">
        <w:rPr>
          <w:rStyle w:val="af6"/>
          <w:color w:val="auto"/>
        </w:rPr>
        <w:t>.6.4.1 Выбор задач и должностных обязанностей</w:t>
      </w:r>
      <w:bookmarkEnd w:id="214"/>
      <w:bookmarkEnd w:id="215"/>
    </w:p>
    <w:p w:rsidR="00811B81" w:rsidRDefault="0009546C">
      <w:pPr>
        <w:pStyle w:val="a0"/>
      </w:pPr>
      <w:r>
        <w:t>Выделите</w:t>
      </w:r>
      <w:r w:rsidR="00A00D8C">
        <w:t xml:space="preserve"> нужные задачи для ДИ в списке </w:t>
      </w:r>
      <w:proofErr w:type="spellStart"/>
      <w:r w:rsidR="00A00D8C">
        <w:t>чекбоксов</w:t>
      </w:r>
      <w:proofErr w:type="spellEnd"/>
      <w:r w:rsidR="00A00D8C">
        <w:t xml:space="preserve"> «Задачи подразделения» (рис. </w:t>
      </w:r>
      <w:r>
        <w:t>1</w:t>
      </w:r>
      <w:r w:rsidR="00A00D8C">
        <w:t xml:space="preserve">9). Отметка или снятие </w:t>
      </w:r>
      <w:proofErr w:type="spellStart"/>
      <w:r w:rsidR="00A00D8C">
        <w:t>чекбокса</w:t>
      </w:r>
      <w:proofErr w:type="spellEnd"/>
      <w:r w:rsidR="00A00D8C">
        <w:t xml:space="preserve"> приводит к появлению или удалению в списке «Должностные обязанности сотрудника», связанных с этими функциями. </w:t>
      </w:r>
    </w:p>
    <w:p w:rsidR="00811B81" w:rsidRDefault="00A00D8C">
      <w:pPr>
        <w:pStyle w:val="aff0"/>
        <w:keepNext/>
      </w:pPr>
      <w:r>
        <w:rPr>
          <w:noProof/>
        </w:rPr>
        <w:lastRenderedPageBreak/>
        <w:drawing>
          <wp:inline distT="0" distB="0" distL="0" distR="0">
            <wp:extent cx="5939790" cy="3476625"/>
            <wp:effectExtent l="0" t="0" r="0" b="0"/>
            <wp:docPr id="51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21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7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81" w:rsidRPr="0009546C" w:rsidRDefault="00A00D8C" w:rsidP="0009546C">
      <w:pPr>
        <w:pStyle w:val="afb"/>
        <w:spacing w:before="0"/>
        <w:ind w:firstLine="0"/>
        <w:jc w:val="center"/>
        <w:rPr>
          <w:rFonts w:cs="Times New Roman"/>
          <w:i w:val="0"/>
          <w:sz w:val="22"/>
          <w:szCs w:val="22"/>
        </w:rPr>
      </w:pPr>
      <w:r w:rsidRPr="0009546C">
        <w:rPr>
          <w:rFonts w:cs="Times New Roman"/>
          <w:i w:val="0"/>
          <w:sz w:val="22"/>
          <w:szCs w:val="22"/>
        </w:rPr>
        <w:t xml:space="preserve">Рисунок </w:t>
      </w:r>
      <w:r w:rsidRPr="0009546C">
        <w:rPr>
          <w:rFonts w:cs="Times New Roman"/>
          <w:i w:val="0"/>
          <w:sz w:val="22"/>
          <w:szCs w:val="22"/>
        </w:rPr>
        <w:fldChar w:fldCharType="begin"/>
      </w:r>
      <w:r w:rsidRPr="0009546C">
        <w:rPr>
          <w:rFonts w:cs="Times New Roman"/>
          <w:i w:val="0"/>
          <w:sz w:val="22"/>
          <w:szCs w:val="22"/>
        </w:rPr>
        <w:instrText xml:space="preserve"> SEQ Рисунок \* ARABIC </w:instrText>
      </w:r>
      <w:r w:rsidRPr="0009546C">
        <w:rPr>
          <w:rFonts w:cs="Times New Roman"/>
          <w:i w:val="0"/>
          <w:sz w:val="22"/>
          <w:szCs w:val="22"/>
        </w:rPr>
        <w:fldChar w:fldCharType="separate"/>
      </w:r>
      <w:r w:rsidR="0009546C" w:rsidRPr="0009546C">
        <w:rPr>
          <w:rFonts w:cs="Times New Roman"/>
          <w:i w:val="0"/>
          <w:sz w:val="22"/>
          <w:szCs w:val="22"/>
        </w:rPr>
        <w:t>1</w:t>
      </w:r>
      <w:r w:rsidRPr="0009546C">
        <w:rPr>
          <w:rFonts w:cs="Times New Roman"/>
          <w:i w:val="0"/>
          <w:sz w:val="22"/>
          <w:szCs w:val="22"/>
        </w:rPr>
        <w:t>9</w:t>
      </w:r>
      <w:r w:rsidRPr="0009546C">
        <w:rPr>
          <w:rFonts w:cs="Times New Roman"/>
          <w:i w:val="0"/>
          <w:sz w:val="22"/>
          <w:szCs w:val="22"/>
        </w:rPr>
        <w:fldChar w:fldCharType="end"/>
      </w:r>
    </w:p>
    <w:p w:rsidR="0009546C" w:rsidRDefault="0009546C" w:rsidP="0009546C">
      <w:pPr>
        <w:pStyle w:val="afb"/>
        <w:spacing w:before="0"/>
        <w:ind w:firstLine="0"/>
        <w:jc w:val="center"/>
        <w:rPr>
          <w:rFonts w:asciiTheme="minorHAnsi" w:hAnsiTheme="minorHAnsi" w:cstheme="minorHAnsi"/>
          <w:i w:val="0"/>
          <w:sz w:val="22"/>
          <w:szCs w:val="22"/>
        </w:rPr>
      </w:pPr>
    </w:p>
    <w:p w:rsidR="00811B81" w:rsidRDefault="0009546C">
      <w:pPr>
        <w:pStyle w:val="a0"/>
      </w:pPr>
      <w:r>
        <w:t>Аналогично</w:t>
      </w:r>
      <w:r w:rsidR="00A00D8C">
        <w:t xml:space="preserve"> выберите нужные должностные обязанности сотрудника для ДИ. Для каждой выбранной задачи необходимо указать не менее одной должностной обязанности. </w:t>
      </w:r>
    </w:p>
    <w:p w:rsidR="00811B81" w:rsidRDefault="0009546C">
      <w:r>
        <w:t>Для выбора</w:t>
      </w:r>
      <w:r w:rsidR="00A00D8C">
        <w:t xml:space="preserve"> все</w:t>
      </w:r>
      <w:r>
        <w:t>х</w:t>
      </w:r>
      <w:r w:rsidR="00A00D8C">
        <w:t xml:space="preserve"> задач или должностны</w:t>
      </w:r>
      <w:r>
        <w:t>х</w:t>
      </w:r>
      <w:r w:rsidR="00A00D8C">
        <w:t xml:space="preserve"> обязанност</w:t>
      </w:r>
      <w:r>
        <w:t>ей</w:t>
      </w:r>
      <w:r w:rsidR="00A00D8C">
        <w:t xml:space="preserve"> в списке </w:t>
      </w:r>
      <w:proofErr w:type="spellStart"/>
      <w:r w:rsidR="00A00D8C">
        <w:t>чекбоксов</w:t>
      </w:r>
      <w:proofErr w:type="spellEnd"/>
      <w:r w:rsidR="00A00D8C">
        <w:t>, кликните мышью по ссылке «</w:t>
      </w:r>
      <w:r w:rsidR="00A00D8C">
        <w:rPr>
          <w:b/>
        </w:rPr>
        <w:t>Выбрать все</w:t>
      </w:r>
      <w:r w:rsidR="00A00D8C">
        <w:t xml:space="preserve">» под списком </w:t>
      </w:r>
      <w:proofErr w:type="spellStart"/>
      <w:r w:rsidR="00A00D8C">
        <w:t>чекбоксов</w:t>
      </w:r>
      <w:proofErr w:type="spellEnd"/>
      <w:r w:rsidR="00A00D8C">
        <w:t xml:space="preserve"> «Задачи подразделения» или «Должностные обязанности сотрудника».</w:t>
      </w:r>
    </w:p>
    <w:p w:rsidR="00811B81" w:rsidRDefault="004A3044">
      <w:pPr>
        <w:pStyle w:val="3"/>
        <w:spacing w:before="0"/>
        <w:rPr>
          <w:rStyle w:val="af6"/>
          <w:color w:val="auto"/>
        </w:rPr>
      </w:pPr>
      <w:bookmarkStart w:id="216" w:name="_Toc207810782"/>
      <w:bookmarkStart w:id="217" w:name="_Toc227851736"/>
      <w:r>
        <w:rPr>
          <w:rStyle w:val="af6"/>
          <w:color w:val="auto"/>
        </w:rPr>
        <w:t>4</w:t>
      </w:r>
      <w:r w:rsidR="00A00D8C">
        <w:rPr>
          <w:rStyle w:val="af6"/>
          <w:color w:val="auto"/>
        </w:rPr>
        <w:t>.6.4.2 Редактирование задач и должностных обязанностей</w:t>
      </w:r>
      <w:bookmarkEnd w:id="216"/>
      <w:bookmarkEnd w:id="217"/>
    </w:p>
    <w:p w:rsidR="00811B81" w:rsidRDefault="00A00D8C">
      <w:r>
        <w:rPr>
          <w:rFonts w:cs="Times New Roman"/>
          <w:color w:val="121212"/>
          <w:shd w:val="clear" w:color="auto" w:fill="FFFFFF"/>
        </w:rPr>
        <w:t>Руководитель может редактировать дополнительно добавленные администраторами задачи и должностные обязанности в ДИ. Для процесса редактирования задач применяются те же шаги, что и в разделе «</w:t>
      </w:r>
      <w:hyperlink w:anchor="_5.6.3.2_Редактирование_функций,">
        <w:r>
          <w:rPr>
            <w:rStyle w:val="a5"/>
          </w:rPr>
          <w:t>Редактирование функций, подфункций и должностных обязанностей</w:t>
        </w:r>
      </w:hyperlink>
      <w:r>
        <w:t xml:space="preserve">» </w:t>
      </w:r>
    </w:p>
    <w:p w:rsidR="00811B81" w:rsidRDefault="004A3044">
      <w:pPr>
        <w:pStyle w:val="3"/>
      </w:pPr>
      <w:bookmarkStart w:id="218" w:name="_5.3.4._Добавление_должностной"/>
      <w:bookmarkStart w:id="219" w:name="_6.2.7.Выбор_дополнительных_обязанно"/>
      <w:bookmarkStart w:id="220" w:name="_5.5.4._Дополнительные_обязанности"/>
      <w:bookmarkStart w:id="221" w:name="_Toc190160745"/>
      <w:bookmarkStart w:id="222" w:name="_Toc207810783"/>
      <w:bookmarkStart w:id="223" w:name="_Toc227851737"/>
      <w:bookmarkEnd w:id="218"/>
      <w:bookmarkEnd w:id="219"/>
      <w:bookmarkEnd w:id="220"/>
      <w:r>
        <w:t>4</w:t>
      </w:r>
      <w:r w:rsidR="00A00D8C">
        <w:t>.6.5. Дополнительные обязанности сотрудника</w:t>
      </w:r>
      <w:bookmarkEnd w:id="221"/>
      <w:bookmarkEnd w:id="222"/>
      <w:bookmarkEnd w:id="223"/>
    </w:p>
    <w:p w:rsidR="00811B81" w:rsidRPr="00D6028C" w:rsidRDefault="004A3044">
      <w:pPr>
        <w:pStyle w:val="3"/>
        <w:rPr>
          <w:rStyle w:val="af6"/>
          <w:color w:val="auto"/>
        </w:rPr>
      </w:pPr>
      <w:bookmarkStart w:id="224" w:name="_Toc190160746"/>
      <w:bookmarkStart w:id="225" w:name="_Toc207810784"/>
      <w:bookmarkStart w:id="226" w:name="_Toc227851738"/>
      <w:r w:rsidRPr="00D6028C">
        <w:rPr>
          <w:rStyle w:val="af6"/>
          <w:color w:val="auto"/>
        </w:rPr>
        <w:t>4</w:t>
      </w:r>
      <w:r w:rsidR="00A00D8C" w:rsidRPr="00D6028C">
        <w:rPr>
          <w:rStyle w:val="af6"/>
          <w:color w:val="auto"/>
        </w:rPr>
        <w:t>.6.5.1 Выбор дополнительных обязанностей сотрудника</w:t>
      </w:r>
      <w:bookmarkEnd w:id="224"/>
      <w:bookmarkEnd w:id="225"/>
      <w:bookmarkEnd w:id="226"/>
    </w:p>
    <w:p w:rsidR="00811B81" w:rsidRDefault="00D6028C">
      <w:pPr>
        <w:pStyle w:val="a0"/>
      </w:pPr>
      <w:r>
        <w:t>Выделите</w:t>
      </w:r>
      <w:r w:rsidR="00A00D8C">
        <w:t xml:space="preserve"> нужные дополнительные обязанности сотрудника в списке </w:t>
      </w:r>
      <w:proofErr w:type="spellStart"/>
      <w:r w:rsidR="00A00D8C">
        <w:t>чекбоксов</w:t>
      </w:r>
      <w:proofErr w:type="spellEnd"/>
      <w:r w:rsidR="00A00D8C">
        <w:t xml:space="preserve"> «Дополнительные обязанности сотрудника». </w:t>
      </w:r>
    </w:p>
    <w:p w:rsidR="00811B81" w:rsidRDefault="00A00D8C">
      <w:pPr>
        <w:pStyle w:val="a0"/>
      </w:pPr>
      <w:r>
        <w:t xml:space="preserve">Если в </w:t>
      </w:r>
      <w:hyperlink w:anchor="_5.3.1._Справочники">
        <w:r>
          <w:rPr>
            <w:rStyle w:val="a5"/>
          </w:rPr>
          <w:t>справочнике «Права и обязанности»</w:t>
        </w:r>
      </w:hyperlink>
      <w:r>
        <w:t xml:space="preserve"> для обязанности атрибут «Обязательный» имеет значение «да», такая обязанность </w:t>
      </w:r>
      <w:r w:rsidR="00D6028C">
        <w:t>выбирается всегда,</w:t>
      </w:r>
      <w:r>
        <w:t xml:space="preserve"> и пользователь не может снять для нее отметку (рис. </w:t>
      </w:r>
      <w:r w:rsidR="00D6028C">
        <w:t>2</w:t>
      </w:r>
      <w:r>
        <w:t xml:space="preserve">0) </w:t>
      </w:r>
    </w:p>
    <w:p w:rsidR="00811B81" w:rsidRDefault="00A00D8C">
      <w:pPr>
        <w:pStyle w:val="aff0"/>
      </w:pPr>
      <w:r>
        <w:rPr>
          <w:noProof/>
        </w:rPr>
        <w:drawing>
          <wp:inline distT="0" distB="0" distL="0" distR="0">
            <wp:extent cx="5939790" cy="1271270"/>
            <wp:effectExtent l="0" t="0" r="0" b="0"/>
            <wp:docPr id="5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7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81" w:rsidRPr="00D6028C" w:rsidRDefault="00A00D8C">
      <w:pPr>
        <w:pStyle w:val="aff0"/>
        <w:jc w:val="center"/>
        <w:rPr>
          <w:rFonts w:ascii="Times New Roman" w:hAnsi="Times New Roman" w:cs="Times New Roman"/>
        </w:rPr>
      </w:pPr>
      <w:r w:rsidRPr="00D6028C">
        <w:rPr>
          <w:rFonts w:ascii="Times New Roman" w:hAnsi="Times New Roman" w:cs="Times New Roman"/>
        </w:rPr>
        <w:t xml:space="preserve">Рисунок </w:t>
      </w:r>
      <w:r w:rsidRPr="00D6028C">
        <w:rPr>
          <w:rFonts w:ascii="Times New Roman" w:hAnsi="Times New Roman" w:cs="Times New Roman"/>
        </w:rPr>
        <w:fldChar w:fldCharType="begin"/>
      </w:r>
      <w:r w:rsidRPr="00D6028C">
        <w:rPr>
          <w:rFonts w:ascii="Times New Roman" w:hAnsi="Times New Roman" w:cs="Times New Roman"/>
        </w:rPr>
        <w:instrText xml:space="preserve"> SEQ Рисунок \* ARABIC </w:instrText>
      </w:r>
      <w:r w:rsidRPr="00D6028C">
        <w:rPr>
          <w:rFonts w:ascii="Times New Roman" w:hAnsi="Times New Roman" w:cs="Times New Roman"/>
        </w:rPr>
        <w:fldChar w:fldCharType="separate"/>
      </w:r>
      <w:r w:rsidR="00D6028C" w:rsidRPr="00D6028C">
        <w:rPr>
          <w:rFonts w:ascii="Times New Roman" w:hAnsi="Times New Roman" w:cs="Times New Roman"/>
        </w:rPr>
        <w:t>2</w:t>
      </w:r>
      <w:r w:rsidRPr="00D6028C">
        <w:rPr>
          <w:rFonts w:ascii="Times New Roman" w:hAnsi="Times New Roman" w:cs="Times New Roman"/>
        </w:rPr>
        <w:t>0</w:t>
      </w:r>
      <w:r w:rsidRPr="00D6028C">
        <w:rPr>
          <w:rFonts w:ascii="Times New Roman" w:hAnsi="Times New Roman" w:cs="Times New Roman"/>
        </w:rPr>
        <w:fldChar w:fldCharType="end"/>
      </w:r>
    </w:p>
    <w:p w:rsidR="00811B81" w:rsidRDefault="004A3044">
      <w:pPr>
        <w:pStyle w:val="3"/>
        <w:rPr>
          <w:rStyle w:val="af6"/>
          <w:color w:val="auto"/>
        </w:rPr>
      </w:pPr>
      <w:bookmarkStart w:id="227" w:name="_Toc190160747"/>
      <w:bookmarkStart w:id="228" w:name="_Toc207810785"/>
      <w:bookmarkStart w:id="229" w:name="_Toc227851739"/>
      <w:r>
        <w:rPr>
          <w:rStyle w:val="af6"/>
          <w:color w:val="auto"/>
        </w:rPr>
        <w:lastRenderedPageBreak/>
        <w:t>4</w:t>
      </w:r>
      <w:r w:rsidR="00A00D8C">
        <w:rPr>
          <w:rStyle w:val="af6"/>
          <w:color w:val="auto"/>
        </w:rPr>
        <w:t>.6.5.2 Редактирование дополнительных обязанностей сотрудника</w:t>
      </w:r>
      <w:bookmarkEnd w:id="227"/>
      <w:bookmarkEnd w:id="228"/>
      <w:bookmarkEnd w:id="229"/>
    </w:p>
    <w:p w:rsidR="00811B81" w:rsidRDefault="00A00D8C">
      <w:pPr>
        <w:rPr>
          <w:rFonts w:eastAsiaTheme="minorHAnsi" w:cs="Calibri"/>
          <w:kern w:val="0"/>
          <w:sz w:val="22"/>
          <w:szCs w:val="22"/>
          <w:lang w:eastAsia="en-US" w:bidi="ar-SA"/>
        </w:rPr>
      </w:pPr>
      <w:bookmarkStart w:id="230" w:name="_6.2.8.Добавление_дополнительной_обя"/>
      <w:bookmarkStart w:id="231" w:name="_7.3.8.Добавление_дополнительной_обя"/>
      <w:bookmarkStart w:id="232" w:name="_5.3.8._Добавление_дополнительной"/>
      <w:bookmarkStart w:id="233" w:name="_7.3.9.Редактирование_дополнительной"/>
      <w:bookmarkStart w:id="234" w:name="_5.3.9._Редактирование_дополнительно"/>
      <w:bookmarkEnd w:id="230"/>
      <w:bookmarkEnd w:id="231"/>
      <w:bookmarkEnd w:id="232"/>
      <w:bookmarkEnd w:id="233"/>
      <w:bookmarkEnd w:id="234"/>
      <w:r>
        <w:rPr>
          <w:rFonts w:cs="Times New Roman"/>
          <w:color w:val="121212"/>
          <w:shd w:val="clear" w:color="auto" w:fill="FFFFFF"/>
        </w:rPr>
        <w:t>Руководитель может редактировать добавленные администраторами «</w:t>
      </w:r>
      <w:r>
        <w:rPr>
          <w:rFonts w:cs="Times New Roman"/>
          <w:b/>
          <w:color w:val="121212"/>
          <w:shd w:val="clear" w:color="auto" w:fill="FFFFFF"/>
        </w:rPr>
        <w:t>Дополнительные обязанности сотрудника</w:t>
      </w:r>
      <w:r>
        <w:rPr>
          <w:rFonts w:cs="Times New Roman"/>
          <w:color w:val="121212"/>
          <w:shd w:val="clear" w:color="auto" w:fill="FFFFFF"/>
        </w:rPr>
        <w:t xml:space="preserve">» в ДИ. </w:t>
      </w:r>
      <w:r>
        <w:t>Добавленные пункты отображаются в начале списка согласно порядковому номеру.</w:t>
      </w:r>
    </w:p>
    <w:p w:rsidR="00811B81" w:rsidRDefault="00A00D8C">
      <w:r>
        <w:rPr>
          <w:lang w:eastAsia="ru-RU"/>
        </w:rPr>
        <w:t>Если кликнуть мышью</w:t>
      </w:r>
      <w:r>
        <w:t xml:space="preserve"> по названию добавленной обязанности, на экране появится диалоговое окно «</w:t>
      </w:r>
      <w:r>
        <w:rPr>
          <w:b/>
        </w:rPr>
        <w:t>Редактирование пункта в списке Дополнительные обязанности сотрудника</w:t>
      </w:r>
      <w:r>
        <w:t xml:space="preserve">» (рис. </w:t>
      </w:r>
      <w:r w:rsidR="00D6028C">
        <w:t>2</w:t>
      </w:r>
      <w:r>
        <w:t>1).</w:t>
      </w:r>
    </w:p>
    <w:p w:rsidR="00811B81" w:rsidRDefault="00A00D8C">
      <w:pPr>
        <w:pStyle w:val="aff0"/>
      </w:pPr>
      <w:r>
        <w:rPr>
          <w:noProof/>
        </w:rPr>
        <w:drawing>
          <wp:inline distT="0" distB="0" distL="0" distR="0">
            <wp:extent cx="5939790" cy="1833245"/>
            <wp:effectExtent l="0" t="0" r="0" b="0"/>
            <wp:docPr id="5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3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81" w:rsidRDefault="00A00D8C">
      <w:pPr>
        <w:pStyle w:val="aff0"/>
        <w:jc w:val="center"/>
        <w:rPr>
          <w:rFonts w:ascii="Times New Roman" w:hAnsi="Times New Roman" w:cs="Times New Roman"/>
        </w:rPr>
      </w:pPr>
      <w:r w:rsidRPr="00D6028C">
        <w:rPr>
          <w:rFonts w:ascii="Times New Roman" w:hAnsi="Times New Roman" w:cs="Times New Roman"/>
        </w:rPr>
        <w:t xml:space="preserve">Рисунок </w:t>
      </w:r>
      <w:r w:rsidRPr="00D6028C">
        <w:rPr>
          <w:rFonts w:ascii="Times New Roman" w:hAnsi="Times New Roman" w:cs="Times New Roman"/>
        </w:rPr>
        <w:fldChar w:fldCharType="begin"/>
      </w:r>
      <w:r w:rsidRPr="00D6028C">
        <w:rPr>
          <w:rFonts w:ascii="Times New Roman" w:hAnsi="Times New Roman" w:cs="Times New Roman"/>
        </w:rPr>
        <w:instrText xml:space="preserve"> SEQ Рисунок \* ARABIC </w:instrText>
      </w:r>
      <w:r w:rsidRPr="00D6028C">
        <w:rPr>
          <w:rFonts w:ascii="Times New Roman" w:hAnsi="Times New Roman" w:cs="Times New Roman"/>
        </w:rPr>
        <w:fldChar w:fldCharType="separate"/>
      </w:r>
      <w:r w:rsidR="00D6028C" w:rsidRPr="00D6028C">
        <w:rPr>
          <w:rFonts w:ascii="Times New Roman" w:hAnsi="Times New Roman" w:cs="Times New Roman"/>
        </w:rPr>
        <w:t>2</w:t>
      </w:r>
      <w:r w:rsidRPr="00D6028C">
        <w:rPr>
          <w:rFonts w:ascii="Times New Roman" w:hAnsi="Times New Roman" w:cs="Times New Roman"/>
        </w:rPr>
        <w:t>1</w:t>
      </w:r>
      <w:r w:rsidRPr="00D6028C">
        <w:rPr>
          <w:rFonts w:ascii="Times New Roman" w:hAnsi="Times New Roman" w:cs="Times New Roman"/>
        </w:rPr>
        <w:fldChar w:fldCharType="end"/>
      </w:r>
    </w:p>
    <w:p w:rsidR="00D6028C" w:rsidRPr="00D6028C" w:rsidRDefault="00D6028C">
      <w:pPr>
        <w:pStyle w:val="aff0"/>
        <w:jc w:val="center"/>
        <w:rPr>
          <w:rFonts w:ascii="Times New Roman" w:hAnsi="Times New Roman" w:cs="Times New Roman"/>
        </w:rPr>
      </w:pPr>
    </w:p>
    <w:p w:rsidR="00811B81" w:rsidRDefault="00D602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Для изменения</w:t>
      </w:r>
      <w:r w:rsidR="00A00D8C">
        <w:rPr>
          <w:rFonts w:eastAsia="Times New Roman" w:cs="Times New Roman"/>
          <w:color w:val="121212"/>
          <w:kern w:val="0"/>
          <w:lang w:eastAsia="ru-RU" w:bidi="ar-SA"/>
        </w:rPr>
        <w:t xml:space="preserve"> текст</w:t>
      </w:r>
      <w:r>
        <w:rPr>
          <w:rFonts w:eastAsia="Times New Roman" w:cs="Times New Roman"/>
          <w:color w:val="121212"/>
          <w:kern w:val="0"/>
          <w:lang w:eastAsia="ru-RU" w:bidi="ar-SA"/>
        </w:rPr>
        <w:t>а</w:t>
      </w:r>
      <w:r w:rsidR="00A00D8C">
        <w:rPr>
          <w:rFonts w:eastAsia="Times New Roman" w:cs="Times New Roman"/>
          <w:color w:val="121212"/>
          <w:kern w:val="0"/>
          <w:lang w:eastAsia="ru-RU" w:bidi="ar-SA"/>
        </w:rPr>
        <w:t xml:space="preserve"> обязанности, руководитель должен выполнить следующие шаги: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val="en-US" w:eastAsia="ru-RU" w:bidi="ar-SA"/>
        </w:rPr>
        <w:t xml:space="preserve">1. </w:t>
      </w:r>
      <w:r>
        <w:rPr>
          <w:rFonts w:eastAsia="Times New Roman" w:cs="Times New Roman"/>
          <w:color w:val="121212"/>
          <w:kern w:val="0"/>
          <w:lang w:eastAsia="ru-RU" w:bidi="ar-SA"/>
        </w:rPr>
        <w:t>Указать ее порядковый номер.</w:t>
      </w:r>
    </w:p>
    <w:p w:rsidR="00811B81" w:rsidRDefault="00A00D8C">
      <w:pPr>
        <w:pStyle w:val="ad"/>
        <w:numPr>
          <w:ilvl w:val="0"/>
          <w:numId w:val="14"/>
        </w:numPr>
        <w:shd w:val="clear" w:color="auto" w:fill="FFFFFF"/>
        <w:rPr>
          <w:rFonts w:ascii="Times New Roman" w:eastAsia="Times New Roman" w:hAnsi="Times New Roman"/>
          <w:color w:val="12121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21212"/>
          <w:sz w:val="24"/>
          <w:szCs w:val="24"/>
          <w:lang w:eastAsia="ru-RU"/>
        </w:rPr>
        <w:t>Внести необходимые изменения в текст.</w:t>
      </w:r>
    </w:p>
    <w:p w:rsidR="00811B81" w:rsidRDefault="00A00D8C">
      <w:pPr>
        <w:widowControl/>
        <w:numPr>
          <w:ilvl w:val="0"/>
          <w:numId w:val="14"/>
        </w:numPr>
        <w:shd w:val="clear" w:color="auto" w:fill="FFFFFF"/>
        <w:suppressAutoHyphens w:val="0"/>
        <w:spacing w:afterAutospacing="1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Нажать кнопку “</w:t>
      </w:r>
      <w:r>
        <w:rPr>
          <w:rFonts w:eastAsia="Times New Roman" w:cs="Times New Roman"/>
          <w:b/>
          <w:color w:val="121212"/>
          <w:kern w:val="0"/>
          <w:lang w:eastAsia="ru-RU" w:bidi="ar-SA"/>
        </w:rPr>
        <w:t>Сохранить</w:t>
      </w:r>
      <w:r>
        <w:rPr>
          <w:rFonts w:eastAsia="Times New Roman" w:cs="Times New Roman"/>
          <w:color w:val="121212"/>
          <w:kern w:val="0"/>
          <w:lang w:eastAsia="ru-RU" w:bidi="ar-SA"/>
        </w:rPr>
        <w:t>”.</w:t>
      </w:r>
    </w:p>
    <w:p w:rsidR="00811B81" w:rsidRDefault="00A00D8C">
      <w:pPr>
        <w:widowControl/>
        <w:shd w:val="clear" w:color="auto" w:fill="FFFFFF"/>
        <w:suppressAutoHyphens w:val="0"/>
        <w:spacing w:after="24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Этот процесс приведет к тому, что измененный текст обязанности будет применяться ко всем ДИ подразделения.</w:t>
      </w:r>
    </w:p>
    <w:p w:rsidR="00811B81" w:rsidRDefault="004A3044">
      <w:pPr>
        <w:pStyle w:val="3"/>
      </w:pPr>
      <w:bookmarkStart w:id="235" w:name="_7.3.10.Удаление_дополнительной_обяз"/>
      <w:bookmarkStart w:id="236" w:name="_5.3.10._Удаление_дополнительной"/>
      <w:bookmarkStart w:id="237" w:name="_5.5.8._Удаление_дополнительной"/>
      <w:bookmarkStart w:id="238" w:name="_Toc190160748"/>
      <w:bookmarkStart w:id="239" w:name="_Toc207810786"/>
      <w:bookmarkStart w:id="240" w:name="_Toc227851740"/>
      <w:bookmarkEnd w:id="235"/>
      <w:bookmarkEnd w:id="236"/>
      <w:bookmarkEnd w:id="237"/>
      <w:r>
        <w:t>4</w:t>
      </w:r>
      <w:r w:rsidR="00A00D8C">
        <w:t>.6.6. «Сотрудник руководствуется следующими документами», «Сотрудник имеет право», «Сотрудник несет ответственность», «Сотрудник взаимодействует»</w:t>
      </w:r>
      <w:bookmarkEnd w:id="238"/>
      <w:bookmarkEnd w:id="239"/>
      <w:bookmarkEnd w:id="240"/>
    </w:p>
    <w:p w:rsidR="00811B81" w:rsidRDefault="00A00D8C">
      <w:r>
        <w:t>Выбор данных в поля «</w:t>
      </w:r>
      <w:r>
        <w:rPr>
          <w:b/>
        </w:rPr>
        <w:t>Сотрудник руководствуется следующими документами</w:t>
      </w:r>
      <w:r>
        <w:t>», «</w:t>
      </w:r>
      <w:r>
        <w:rPr>
          <w:b/>
        </w:rPr>
        <w:t>Сотрудник имеет право</w:t>
      </w:r>
      <w:r>
        <w:t>», «</w:t>
      </w:r>
      <w:r>
        <w:rPr>
          <w:b/>
        </w:rPr>
        <w:t>Сотрудник несет ответственность</w:t>
      </w:r>
      <w:r>
        <w:t>», «</w:t>
      </w:r>
      <w:r>
        <w:rPr>
          <w:b/>
        </w:rPr>
        <w:t>Сотрудник взаимодействует</w:t>
      </w:r>
      <w:r>
        <w:t xml:space="preserve">»  и редактирование выполняется аналогично тому, как описано в разделе </w:t>
      </w:r>
      <w:r w:rsidR="00D6028C">
        <w:t>4</w:t>
      </w:r>
      <w:r>
        <w:t>.6.4.</w:t>
      </w:r>
      <w:hyperlink w:anchor="_5.5.4._Дополнительные_обязанности">
        <w:r>
          <w:rPr>
            <w:rStyle w:val="a5"/>
          </w:rPr>
          <w:t>Дополнительные обязанности сотрудника</w:t>
        </w:r>
      </w:hyperlink>
      <w:r>
        <w:t xml:space="preserve">. </w:t>
      </w:r>
    </w:p>
    <w:p w:rsidR="00811B81" w:rsidRDefault="004A3044">
      <w:pPr>
        <w:pStyle w:val="2"/>
      </w:pPr>
      <w:bookmarkStart w:id="241" w:name="_Toc190160749"/>
      <w:bookmarkStart w:id="242" w:name="_Toc207810787"/>
      <w:bookmarkStart w:id="243" w:name="_Toc227851741"/>
      <w:r>
        <w:t>4</w:t>
      </w:r>
      <w:r w:rsidR="00A00D8C">
        <w:t>.7. Сохранение данных должностной инструкции на вкладке «Ввод данных»</w:t>
      </w:r>
      <w:bookmarkEnd w:id="241"/>
      <w:bookmarkEnd w:id="242"/>
      <w:bookmarkEnd w:id="243"/>
    </w:p>
    <w:p w:rsidR="00811B81" w:rsidRDefault="00A00D8C">
      <w:pPr>
        <w:tabs>
          <w:tab w:val="left" w:pos="993"/>
        </w:tabs>
        <w:spacing w:after="0"/>
      </w:pPr>
      <w:r>
        <w:t>Данные ДИ, введенные пользователем на вкладке «Ввод данных» диалога «Должностная инструкция»</w:t>
      </w:r>
      <w:r w:rsidR="00D6028C">
        <w:t>,</w:t>
      </w:r>
      <w:r>
        <w:t xml:space="preserve"> сохраняются:</w:t>
      </w:r>
    </w:p>
    <w:p w:rsidR="00811B81" w:rsidRDefault="00A00D8C">
      <w:pPr>
        <w:pStyle w:val="ad"/>
        <w:numPr>
          <w:ilvl w:val="0"/>
          <w:numId w:val="5"/>
        </w:numPr>
        <w:tabs>
          <w:tab w:val="left" w:pos="993"/>
        </w:tabs>
        <w:ind w:left="0" w:firstLine="709"/>
      </w:pPr>
      <w:r>
        <w:rPr>
          <w:rFonts w:ascii="Times New Roman" w:hAnsi="Times New Roman"/>
          <w:sz w:val="24"/>
          <w:szCs w:val="24"/>
        </w:rPr>
        <w:t>После перехода с вкладки «</w:t>
      </w:r>
      <w:r>
        <w:rPr>
          <w:rFonts w:ascii="Times New Roman" w:hAnsi="Times New Roman"/>
          <w:b/>
          <w:sz w:val="24"/>
          <w:szCs w:val="24"/>
        </w:rPr>
        <w:t>Ввод данных</w:t>
      </w:r>
      <w:r>
        <w:rPr>
          <w:rFonts w:ascii="Times New Roman" w:hAnsi="Times New Roman"/>
          <w:sz w:val="24"/>
          <w:szCs w:val="24"/>
        </w:rPr>
        <w:t>» на вкладки «</w:t>
      </w:r>
      <w:r>
        <w:rPr>
          <w:rFonts w:ascii="Times New Roman" w:hAnsi="Times New Roman"/>
          <w:b/>
          <w:sz w:val="24"/>
          <w:szCs w:val="24"/>
        </w:rPr>
        <w:t>Просмотр</w:t>
      </w:r>
      <w:r>
        <w:rPr>
          <w:rFonts w:ascii="Times New Roman" w:hAnsi="Times New Roman"/>
          <w:sz w:val="24"/>
          <w:szCs w:val="24"/>
        </w:rPr>
        <w:t>» или «</w:t>
      </w:r>
      <w:r>
        <w:rPr>
          <w:rFonts w:ascii="Times New Roman" w:hAnsi="Times New Roman"/>
          <w:b/>
          <w:sz w:val="24"/>
          <w:szCs w:val="24"/>
        </w:rPr>
        <w:t>Согласование</w:t>
      </w:r>
      <w:r>
        <w:rPr>
          <w:rFonts w:ascii="Times New Roman" w:hAnsi="Times New Roman"/>
          <w:sz w:val="24"/>
          <w:szCs w:val="24"/>
        </w:rPr>
        <w:t>».</w:t>
      </w:r>
      <w:r>
        <w:t xml:space="preserve"> </w:t>
      </w:r>
    </w:p>
    <w:p w:rsidR="00811B81" w:rsidRDefault="00A00D8C">
      <w:pPr>
        <w:pStyle w:val="ad"/>
        <w:numPr>
          <w:ilvl w:val="0"/>
          <w:numId w:val="5"/>
        </w:numPr>
        <w:tabs>
          <w:tab w:val="left" w:pos="993"/>
        </w:tabs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нажатия кнопки «</w:t>
      </w:r>
      <w:r>
        <w:rPr>
          <w:rFonts w:ascii="Times New Roman" w:hAnsi="Times New Roman"/>
          <w:b/>
          <w:sz w:val="24"/>
          <w:szCs w:val="24"/>
        </w:rPr>
        <w:t>Печать</w:t>
      </w:r>
      <w:r>
        <w:rPr>
          <w:rFonts w:ascii="Times New Roman" w:hAnsi="Times New Roman"/>
          <w:sz w:val="24"/>
          <w:szCs w:val="24"/>
        </w:rPr>
        <w:t>».</w:t>
      </w:r>
    </w:p>
    <w:p w:rsidR="00811B81" w:rsidRDefault="00A00D8C">
      <w:pPr>
        <w:pStyle w:val="ad"/>
        <w:numPr>
          <w:ilvl w:val="0"/>
          <w:numId w:val="5"/>
        </w:numPr>
        <w:tabs>
          <w:tab w:val="left" w:pos="993"/>
        </w:tabs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нажатия кнопки «</w:t>
      </w:r>
      <w:r>
        <w:rPr>
          <w:rFonts w:ascii="Times New Roman" w:hAnsi="Times New Roman"/>
          <w:b/>
          <w:sz w:val="24"/>
          <w:szCs w:val="24"/>
        </w:rPr>
        <w:t>Закрыть</w:t>
      </w:r>
      <w:r>
        <w:rPr>
          <w:rFonts w:ascii="Times New Roman" w:hAnsi="Times New Roman"/>
          <w:sz w:val="24"/>
          <w:szCs w:val="24"/>
        </w:rPr>
        <w:t>».</w:t>
      </w:r>
    </w:p>
    <w:p w:rsidR="00811B81" w:rsidRDefault="004A3044">
      <w:pPr>
        <w:pStyle w:val="2"/>
      </w:pPr>
      <w:bookmarkStart w:id="244" w:name="_Toc190160750"/>
      <w:bookmarkStart w:id="245" w:name="_Toc207810788"/>
      <w:bookmarkStart w:id="246" w:name="_Toc227851742"/>
      <w:r>
        <w:t>4</w:t>
      </w:r>
      <w:r w:rsidR="00A00D8C">
        <w:t>.8. Предварительный просмотр должностной инструкции</w:t>
      </w:r>
      <w:bookmarkEnd w:id="244"/>
      <w:bookmarkEnd w:id="245"/>
      <w:bookmarkEnd w:id="246"/>
    </w:p>
    <w:p w:rsidR="00811B81" w:rsidRDefault="00A00D8C">
      <w:r>
        <w:t xml:space="preserve"> </w:t>
      </w:r>
      <w:r w:rsidR="00D6028C">
        <w:t>Для просмотра</w:t>
      </w:r>
      <w:r>
        <w:t xml:space="preserve"> текст</w:t>
      </w:r>
      <w:r w:rsidR="00D6028C">
        <w:t>а</w:t>
      </w:r>
      <w:r>
        <w:t xml:space="preserve"> ДИ перед печатью, кликнете мышью на заголовок вкладки «Просмотр». На экране отобразится сформированный текст ДИ. Подписи согласующих лиц не отображаются при предварительном просмотре ДИ. </w:t>
      </w:r>
    </w:p>
    <w:p w:rsidR="00811B81" w:rsidRDefault="004A3044">
      <w:pPr>
        <w:pStyle w:val="2"/>
      </w:pPr>
      <w:bookmarkStart w:id="247" w:name="_Toc190160751"/>
      <w:bookmarkStart w:id="248" w:name="_Toc207810789"/>
      <w:bookmarkStart w:id="249" w:name="_Toc227851743"/>
      <w:r>
        <w:lastRenderedPageBreak/>
        <w:t>4</w:t>
      </w:r>
      <w:r w:rsidR="00A00D8C">
        <w:t>.9. Печать должностной инструкции</w:t>
      </w:r>
      <w:bookmarkEnd w:id="247"/>
      <w:bookmarkEnd w:id="248"/>
      <w:bookmarkEnd w:id="249"/>
    </w:p>
    <w:p w:rsidR="00811B81" w:rsidRDefault="00D6028C">
      <w:pPr>
        <w:spacing w:after="0"/>
        <w:rPr>
          <w:lang w:eastAsia="ru-RU" w:bidi="ar-SA"/>
        </w:rPr>
      </w:pPr>
      <w:r>
        <w:rPr>
          <w:lang w:eastAsia="ru-RU" w:bidi="ar-SA"/>
        </w:rPr>
        <w:t>Для</w:t>
      </w:r>
      <w:r w:rsidR="00A00D8C">
        <w:rPr>
          <w:lang w:eastAsia="ru-RU" w:bidi="ar-SA"/>
        </w:rPr>
        <w:t xml:space="preserve"> распечат</w:t>
      </w:r>
      <w:r>
        <w:rPr>
          <w:lang w:eastAsia="ru-RU" w:bidi="ar-SA"/>
        </w:rPr>
        <w:t>ывания</w:t>
      </w:r>
      <w:r w:rsidR="00A00D8C">
        <w:rPr>
          <w:lang w:eastAsia="ru-RU" w:bidi="ar-SA"/>
        </w:rPr>
        <w:t xml:space="preserve"> ДИ, выполните следующие шаги:</w:t>
      </w:r>
    </w:p>
    <w:p w:rsidR="00811B81" w:rsidRDefault="00A00D8C">
      <w:pPr>
        <w:widowControl/>
        <w:numPr>
          <w:ilvl w:val="0"/>
          <w:numId w:val="8"/>
        </w:numPr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Откройте диалог “Должностная инструкция”.</w:t>
      </w:r>
    </w:p>
    <w:p w:rsidR="00811B81" w:rsidRDefault="00A00D8C">
      <w:pPr>
        <w:widowControl/>
        <w:numPr>
          <w:ilvl w:val="0"/>
          <w:numId w:val="8"/>
        </w:numPr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Перейдите на панель инструментов и найдите кнопку “Печать”.</w:t>
      </w:r>
    </w:p>
    <w:p w:rsidR="00811B81" w:rsidRDefault="00A00D8C">
      <w:pPr>
        <w:widowControl/>
        <w:numPr>
          <w:ilvl w:val="0"/>
          <w:numId w:val="8"/>
        </w:numPr>
        <w:shd w:val="clear" w:color="auto" w:fill="FFFFFF"/>
        <w:suppressAutoHyphens w:val="0"/>
        <w:spacing w:afterAutospacing="1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Нажмите на эту кнопку.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 xml:space="preserve">После этого система автоматически сформирует ДИ в формате </w:t>
      </w:r>
      <w:proofErr w:type="spellStart"/>
      <w:r>
        <w:rPr>
          <w:rFonts w:eastAsia="Times New Roman" w:cs="Times New Roman"/>
          <w:color w:val="121212"/>
          <w:kern w:val="0"/>
          <w:lang w:eastAsia="ru-RU" w:bidi="ar-SA"/>
        </w:rPr>
        <w:t>Adobe</w:t>
      </w:r>
      <w:proofErr w:type="spellEnd"/>
      <w:r>
        <w:rPr>
          <w:rFonts w:eastAsia="Times New Roman" w:cs="Times New Roman"/>
          <w:color w:val="121212"/>
          <w:kern w:val="0"/>
          <w:lang w:eastAsia="ru-RU" w:bidi="ar-SA"/>
        </w:rPr>
        <w:t xml:space="preserve"> PDF, где будет отражена подпись сотрудника, выполнившего согласование ДИ (только для ДИ в старом формате).</w:t>
      </w:r>
    </w:p>
    <w:p w:rsidR="00811B81" w:rsidRDefault="00A00D8C">
      <w:pPr>
        <w:widowControl/>
        <w:shd w:val="clear" w:color="auto" w:fill="FFFFFF"/>
        <w:suppressAutoHyphens w:val="0"/>
        <w:spacing w:before="240"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В зависимости от настроек вашего веб-браузера сформированный файл либо будет автоматически открыт в новой вкладке браузера, либо будет предложено сохранить его на локальном диске.</w:t>
      </w:r>
    </w:p>
    <w:p w:rsidR="00811B81" w:rsidRDefault="00A00D8C">
      <w:pPr>
        <w:widowControl/>
        <w:shd w:val="clear" w:color="auto" w:fill="FFFFFF"/>
        <w:suppressAutoHyphens w:val="0"/>
        <w:spacing w:before="240"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После открытия файла есть возможность сохранить ДИ или распечатать её на принтере.</w:t>
      </w:r>
    </w:p>
    <w:p w:rsidR="00811B81" w:rsidRDefault="004A3044">
      <w:pPr>
        <w:pStyle w:val="2"/>
      </w:pPr>
      <w:bookmarkStart w:id="250" w:name="_5.9._Передача_на"/>
      <w:bookmarkStart w:id="251" w:name="_Toc151729238"/>
      <w:bookmarkStart w:id="252" w:name="_Toc190160752"/>
      <w:bookmarkStart w:id="253" w:name="_Toc207810790"/>
      <w:bookmarkStart w:id="254" w:name="_Toc227851744"/>
      <w:bookmarkEnd w:id="250"/>
      <w:r>
        <w:t>4</w:t>
      </w:r>
      <w:r w:rsidR="00A00D8C">
        <w:t>.10. Передача на согласование ДИ</w:t>
      </w:r>
      <w:bookmarkEnd w:id="251"/>
      <w:bookmarkEnd w:id="252"/>
      <w:bookmarkEnd w:id="253"/>
      <w:bookmarkEnd w:id="254"/>
    </w:p>
    <w:p w:rsidR="00811B81" w:rsidRDefault="00A00D8C">
      <w:pPr>
        <w:pStyle w:val="a0"/>
      </w:pPr>
      <w:r>
        <w:t>После завершения ввода данных разработчик ДИ должен отправить ее на согласование согласующим лицам. Нажмите на кнопку «Передать на согласование».</w:t>
      </w:r>
    </w:p>
    <w:p w:rsidR="00811B81" w:rsidRDefault="00A00D8C">
      <w:pPr>
        <w:pStyle w:val="a0"/>
      </w:pPr>
      <w:r>
        <w:t>На экране появится диалог с вопросом «</w:t>
      </w:r>
      <w:r>
        <w:rPr>
          <w:b/>
        </w:rPr>
        <w:t>Передать должностную инструкцию на согласование?</w:t>
      </w:r>
      <w:r>
        <w:t>» (рис.</w:t>
      </w:r>
      <w:r w:rsidR="00D6028C">
        <w:t>21</w:t>
      </w:r>
      <w:r>
        <w:t xml:space="preserve">). </w:t>
      </w:r>
    </w:p>
    <w:p w:rsidR="00811B81" w:rsidRDefault="00A00D8C">
      <w:pPr>
        <w:pStyle w:val="aff0"/>
        <w:jc w:val="center"/>
      </w:pPr>
      <w:r>
        <w:rPr>
          <w:noProof/>
        </w:rPr>
        <w:drawing>
          <wp:inline distT="0" distB="0" distL="0" distR="0">
            <wp:extent cx="3171825" cy="790575"/>
            <wp:effectExtent l="0" t="0" r="0" b="0"/>
            <wp:docPr id="56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21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81" w:rsidRPr="00D6028C" w:rsidRDefault="00A00D8C">
      <w:pPr>
        <w:pStyle w:val="aff0"/>
        <w:jc w:val="center"/>
        <w:rPr>
          <w:rFonts w:ascii="Times New Roman" w:hAnsi="Times New Roman" w:cs="Times New Roman"/>
        </w:rPr>
      </w:pPr>
      <w:bookmarkStart w:id="255" w:name="_Ref190095400"/>
      <w:r w:rsidRPr="00D6028C">
        <w:rPr>
          <w:rFonts w:ascii="Times New Roman" w:hAnsi="Times New Roman" w:cs="Times New Roman"/>
        </w:rPr>
        <w:t xml:space="preserve">Рисунок </w:t>
      </w:r>
      <w:bookmarkEnd w:id="255"/>
      <w:r w:rsidR="00D6028C" w:rsidRPr="00D6028C">
        <w:rPr>
          <w:rFonts w:ascii="Times New Roman" w:hAnsi="Times New Roman" w:cs="Times New Roman"/>
        </w:rPr>
        <w:t>21</w:t>
      </w:r>
    </w:p>
    <w:p w:rsidR="00811B81" w:rsidRPr="00D6028C" w:rsidRDefault="00811B81">
      <w:pPr>
        <w:pStyle w:val="aff0"/>
        <w:jc w:val="center"/>
        <w:rPr>
          <w:rFonts w:ascii="Times New Roman" w:hAnsi="Times New Roman" w:cs="Times New Roman"/>
        </w:rPr>
      </w:pPr>
    </w:p>
    <w:p w:rsidR="00811B81" w:rsidRPr="00D6028C" w:rsidRDefault="00A00D8C">
      <w:pPr>
        <w:pStyle w:val="a0"/>
        <w:numPr>
          <w:ilvl w:val="0"/>
          <w:numId w:val="7"/>
        </w:numPr>
        <w:tabs>
          <w:tab w:val="left" w:pos="993"/>
        </w:tabs>
        <w:ind w:left="0" w:firstLine="709"/>
        <w:rPr>
          <w:rFonts w:cs="Times New Roman"/>
        </w:rPr>
      </w:pPr>
      <w:r w:rsidRPr="00D6028C">
        <w:rPr>
          <w:rFonts w:cs="Times New Roman"/>
        </w:rPr>
        <w:t xml:space="preserve">В случае обнаружения ИС ЭБДИ одинаковых ДИ на одну должность, выдается сообщение (рис. </w:t>
      </w:r>
      <w:r w:rsidR="00D6028C" w:rsidRPr="00D6028C">
        <w:rPr>
          <w:rFonts w:cs="Times New Roman"/>
        </w:rPr>
        <w:t>22</w:t>
      </w:r>
      <w:r w:rsidRPr="00D6028C">
        <w:rPr>
          <w:rFonts w:cs="Times New Roman"/>
        </w:rPr>
        <w:t xml:space="preserve">). </w:t>
      </w:r>
    </w:p>
    <w:p w:rsidR="00811B81" w:rsidRPr="00D6028C" w:rsidRDefault="00A00D8C">
      <w:pPr>
        <w:pStyle w:val="aff0"/>
        <w:jc w:val="center"/>
        <w:rPr>
          <w:rFonts w:ascii="Times New Roman" w:hAnsi="Times New Roman" w:cs="Times New Roman"/>
        </w:rPr>
      </w:pPr>
      <w:r w:rsidRPr="00D6028C">
        <w:rPr>
          <w:rFonts w:ascii="Times New Roman" w:hAnsi="Times New Roman" w:cs="Times New Roman"/>
          <w:noProof/>
        </w:rPr>
        <w:drawing>
          <wp:inline distT="0" distB="0" distL="0" distR="0">
            <wp:extent cx="3801110" cy="1448435"/>
            <wp:effectExtent l="0" t="0" r="0" b="0"/>
            <wp:docPr id="57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144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81" w:rsidRPr="00D6028C" w:rsidRDefault="00A00D8C">
      <w:pPr>
        <w:pStyle w:val="aff0"/>
        <w:jc w:val="center"/>
        <w:rPr>
          <w:rFonts w:ascii="Times New Roman" w:hAnsi="Times New Roman" w:cs="Times New Roman"/>
        </w:rPr>
      </w:pPr>
      <w:r w:rsidRPr="00D6028C">
        <w:rPr>
          <w:rFonts w:ascii="Times New Roman" w:hAnsi="Times New Roman" w:cs="Times New Roman"/>
        </w:rPr>
        <w:t xml:space="preserve">Рисунок </w:t>
      </w:r>
      <w:r w:rsidR="00D6028C" w:rsidRPr="00D6028C">
        <w:rPr>
          <w:rFonts w:ascii="Times New Roman" w:hAnsi="Times New Roman" w:cs="Times New Roman"/>
        </w:rPr>
        <w:t>22</w:t>
      </w:r>
    </w:p>
    <w:p w:rsidR="00D6028C" w:rsidRDefault="00D6028C">
      <w:pPr>
        <w:pStyle w:val="aff0"/>
        <w:jc w:val="center"/>
      </w:pPr>
    </w:p>
    <w:p w:rsidR="00811B81" w:rsidRDefault="00A00D8C">
      <w:pPr>
        <w:pStyle w:val="a0"/>
        <w:tabs>
          <w:tab w:val="left" w:pos="993"/>
        </w:tabs>
      </w:pPr>
      <w:r>
        <w:t>Нажмите «Да», чтобы подтвердить передачу ДИ на согласование.</w:t>
      </w:r>
    </w:p>
    <w:p w:rsidR="00811B81" w:rsidRDefault="00A00D8C">
      <w:pPr>
        <w:pStyle w:val="a0"/>
        <w:numPr>
          <w:ilvl w:val="0"/>
          <w:numId w:val="7"/>
        </w:numPr>
        <w:tabs>
          <w:tab w:val="left" w:pos="993"/>
        </w:tabs>
        <w:ind w:left="0"/>
      </w:pPr>
      <w:r>
        <w:t xml:space="preserve">В случае обнаружения ИС ЭБДИ одинаковых ДИ на разные должности, выдается сообщение (рис. </w:t>
      </w:r>
      <w:r w:rsidR="00D6028C">
        <w:t>23</w:t>
      </w:r>
      <w:r>
        <w:t>).</w:t>
      </w:r>
    </w:p>
    <w:p w:rsidR="00811B81" w:rsidRDefault="00A00D8C">
      <w:pPr>
        <w:pStyle w:val="aff0"/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3914775" cy="1924050"/>
            <wp:effectExtent l="0" t="0" r="0" b="0"/>
            <wp:docPr id="5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81" w:rsidRPr="00D6028C" w:rsidRDefault="00A00D8C">
      <w:pPr>
        <w:pStyle w:val="aff0"/>
        <w:jc w:val="center"/>
        <w:rPr>
          <w:rFonts w:ascii="Times New Roman" w:hAnsi="Times New Roman" w:cs="Times New Roman"/>
        </w:rPr>
      </w:pPr>
      <w:r w:rsidRPr="00D6028C">
        <w:rPr>
          <w:rFonts w:ascii="Times New Roman" w:hAnsi="Times New Roman" w:cs="Times New Roman"/>
        </w:rPr>
        <w:t xml:space="preserve">Рисунок </w:t>
      </w:r>
      <w:r w:rsidR="00D6028C" w:rsidRPr="00D6028C">
        <w:rPr>
          <w:rFonts w:ascii="Times New Roman" w:hAnsi="Times New Roman" w:cs="Times New Roman"/>
        </w:rPr>
        <w:t>23</w:t>
      </w:r>
    </w:p>
    <w:p w:rsidR="00D6028C" w:rsidRDefault="00D6028C">
      <w:pPr>
        <w:pStyle w:val="aff0"/>
        <w:jc w:val="center"/>
      </w:pPr>
    </w:p>
    <w:p w:rsidR="00811B81" w:rsidRDefault="00A00D8C">
      <w:pPr>
        <w:pStyle w:val="a0"/>
        <w:rPr>
          <w:rFonts w:cs="Times New Roman"/>
        </w:rPr>
      </w:pPr>
      <w:r>
        <w:rPr>
          <w:rFonts w:cs="Times New Roman"/>
        </w:rPr>
        <w:t xml:space="preserve">После </w:t>
      </w:r>
      <w:r>
        <w:t>согласования</w:t>
      </w:r>
      <w:r>
        <w:rPr>
          <w:rFonts w:cs="Times New Roman"/>
        </w:rPr>
        <w:t xml:space="preserve"> ДИ всеми согласующими лицами, она получает статус «</w:t>
      </w:r>
      <w:r>
        <w:rPr>
          <w:rFonts w:cs="Times New Roman"/>
          <w:b/>
        </w:rPr>
        <w:t>Согласована</w:t>
      </w:r>
      <w:r>
        <w:rPr>
          <w:rFonts w:cs="Times New Roman"/>
        </w:rPr>
        <w:t xml:space="preserve">» и ей автоматически присваивает регистрационный номер. </w:t>
      </w:r>
    </w:p>
    <w:p w:rsidR="00811B81" w:rsidRDefault="00A00D8C">
      <w:pPr>
        <w:pStyle w:val="a0"/>
      </w:pPr>
      <w:r>
        <w:t>Просмотреть информацию о взаимодействии пользователей при согласовании ДИ можно также на странице «</w:t>
      </w:r>
      <w:hyperlink w:anchor="_8._Сообщения">
        <w:r>
          <w:rPr>
            <w:rStyle w:val="a5"/>
          </w:rPr>
          <w:t>Сообщения</w:t>
        </w:r>
      </w:hyperlink>
      <w:r>
        <w:t>».</w:t>
      </w:r>
    </w:p>
    <w:p w:rsidR="00811B81" w:rsidRDefault="004A3044">
      <w:pPr>
        <w:pStyle w:val="2"/>
      </w:pPr>
      <w:bookmarkStart w:id="256" w:name="_Toc151729246"/>
      <w:bookmarkStart w:id="257" w:name="_Toc190160753"/>
      <w:bookmarkStart w:id="258" w:name="_Toc207810791"/>
      <w:bookmarkStart w:id="259" w:name="_Toc227851745"/>
      <w:r>
        <w:t>4</w:t>
      </w:r>
      <w:r w:rsidR="00A00D8C">
        <w:t>.11. Передача сообщения другому пользователю ИС ЭБДИ</w:t>
      </w:r>
      <w:bookmarkEnd w:id="256"/>
      <w:bookmarkEnd w:id="257"/>
      <w:bookmarkEnd w:id="258"/>
      <w:bookmarkEnd w:id="259"/>
    </w:p>
    <w:p w:rsidR="00811B81" w:rsidRDefault="00A00D8C">
      <w:pPr>
        <w:pStyle w:val="a0"/>
      </w:pPr>
      <w:r>
        <w:t>Нажмите на кнопку «</w:t>
      </w:r>
      <w:r>
        <w:rPr>
          <w:b/>
        </w:rPr>
        <w:t>Создать сообщение</w:t>
      </w:r>
      <w:r>
        <w:t>»</w:t>
      </w:r>
      <w:r w:rsidR="00D6028C">
        <w:t>.</w:t>
      </w:r>
    </w:p>
    <w:p w:rsidR="00811B81" w:rsidRDefault="00A00D8C">
      <w:pPr>
        <w:pStyle w:val="a0"/>
      </w:pPr>
      <w:r>
        <w:t xml:space="preserve">На экране появляется диалог «Передать сообщение» (рис. </w:t>
      </w:r>
      <w:r w:rsidR="00D6028C">
        <w:t>24</w:t>
      </w:r>
      <w:r>
        <w:t>).</w:t>
      </w:r>
    </w:p>
    <w:p w:rsidR="00811B81" w:rsidRPr="00D6028C" w:rsidRDefault="00A00D8C">
      <w:pPr>
        <w:pStyle w:val="aff0"/>
        <w:jc w:val="center"/>
        <w:rPr>
          <w:rFonts w:ascii="Times New Roman" w:hAnsi="Times New Roman" w:cs="Times New Roman"/>
        </w:rPr>
      </w:pPr>
      <w:r w:rsidRPr="00D6028C">
        <w:rPr>
          <w:rFonts w:ascii="Times New Roman" w:hAnsi="Times New Roman" w:cs="Times New Roman"/>
          <w:noProof/>
        </w:rPr>
        <w:drawing>
          <wp:anchor distT="0" distB="0" distL="0" distR="0" simplePos="0" relativeHeight="96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1654810"/>
            <wp:effectExtent l="0" t="0" r="0" b="0"/>
            <wp:wrapSquare wrapText="largest"/>
            <wp:docPr id="59" name="Изображение8 Копи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Изображение8 Копия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5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8C">
        <w:rPr>
          <w:rFonts w:ascii="Times New Roman" w:hAnsi="Times New Roman" w:cs="Times New Roman"/>
        </w:rPr>
        <w:t xml:space="preserve">Рисунок </w:t>
      </w:r>
      <w:r w:rsidRPr="00D6028C">
        <w:rPr>
          <w:rFonts w:ascii="Times New Roman" w:hAnsi="Times New Roman" w:cs="Times New Roman"/>
        </w:rPr>
        <w:fldChar w:fldCharType="begin"/>
      </w:r>
      <w:r w:rsidRPr="00D6028C">
        <w:rPr>
          <w:rFonts w:ascii="Times New Roman" w:hAnsi="Times New Roman" w:cs="Times New Roman"/>
        </w:rPr>
        <w:instrText xml:space="preserve"> SEQ Рисунок \* ARABIC </w:instrText>
      </w:r>
      <w:r w:rsidRPr="00D6028C">
        <w:rPr>
          <w:rFonts w:ascii="Times New Roman" w:hAnsi="Times New Roman" w:cs="Times New Roman"/>
        </w:rPr>
        <w:fldChar w:fldCharType="separate"/>
      </w:r>
      <w:r w:rsidR="00D6028C" w:rsidRPr="00D6028C">
        <w:rPr>
          <w:rFonts w:ascii="Times New Roman" w:hAnsi="Times New Roman" w:cs="Times New Roman"/>
        </w:rPr>
        <w:t>24</w:t>
      </w:r>
      <w:r w:rsidRPr="00D6028C">
        <w:rPr>
          <w:rFonts w:ascii="Times New Roman" w:hAnsi="Times New Roman" w:cs="Times New Roman"/>
        </w:rPr>
        <w:fldChar w:fldCharType="end"/>
      </w:r>
    </w:p>
    <w:p w:rsidR="00D6028C" w:rsidRDefault="00D6028C">
      <w:pPr>
        <w:pStyle w:val="aff0"/>
        <w:jc w:val="center"/>
      </w:pPr>
    </w:p>
    <w:p w:rsidR="00811B81" w:rsidRDefault="00A00D8C">
      <w:pPr>
        <w:pStyle w:val="a0"/>
      </w:pPr>
      <w:r>
        <w:t xml:space="preserve">В диалоге выбрать получателя сообщения из списка «Кому», ввести сообщение получателю и нажать кнопку «Передать». </w:t>
      </w:r>
    </w:p>
    <w:p w:rsidR="00811B81" w:rsidRDefault="004A3044">
      <w:pPr>
        <w:pStyle w:val="2"/>
      </w:pPr>
      <w:bookmarkStart w:id="260" w:name="_Toc190160754"/>
      <w:bookmarkStart w:id="261" w:name="_Toc207810792"/>
      <w:bookmarkStart w:id="262" w:name="_Toc227851746"/>
      <w:r>
        <w:t>4</w:t>
      </w:r>
      <w:r w:rsidR="00A00D8C">
        <w:t>.12. Возвращение на доработку ДИ</w:t>
      </w:r>
      <w:bookmarkEnd w:id="260"/>
      <w:bookmarkEnd w:id="261"/>
      <w:bookmarkEnd w:id="262"/>
    </w:p>
    <w:p w:rsidR="00811B81" w:rsidRDefault="00A00D8C">
      <w:pPr>
        <w:pStyle w:val="aff2"/>
        <w:shd w:val="clear" w:color="auto" w:fill="FFFFFF"/>
        <w:spacing w:beforeAutospacing="0" w:after="240" w:afterAutospacing="0"/>
        <w:ind w:firstLine="709"/>
        <w:jc w:val="both"/>
        <w:rPr>
          <w:color w:val="121212"/>
        </w:rPr>
      </w:pPr>
      <w:r>
        <w:rPr>
          <w:rStyle w:val="af7"/>
          <w:b w:val="0"/>
          <w:color w:val="121212"/>
        </w:rPr>
        <w:t xml:space="preserve">Согласующие лица имеют право вернуть ДИ разработчику на доработку с целью внесения исправлений согласно замечаниям. </w:t>
      </w:r>
      <w:r>
        <w:rPr>
          <w:color w:val="121212"/>
        </w:rPr>
        <w:t>После возвращения ДИ на доработку она получает статус «</w:t>
      </w:r>
      <w:r>
        <w:rPr>
          <w:b/>
          <w:bCs/>
          <w:color w:val="121212"/>
        </w:rPr>
        <w:t>Возвращено на доработку</w:t>
      </w:r>
      <w:r>
        <w:rPr>
          <w:color w:val="121212"/>
        </w:rPr>
        <w:t>».</w:t>
      </w:r>
    </w:p>
    <w:p w:rsidR="00811B81" w:rsidRDefault="00A00D8C">
      <w:pPr>
        <w:widowControl/>
        <w:shd w:val="clear" w:color="auto" w:fill="FFFFFF"/>
        <w:suppressAutoHyphens w:val="0"/>
        <w:spacing w:before="240" w:after="0"/>
        <w:ind w:firstLine="72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Разработчик ДИ получает уведомление по электронной почте о возвращении инструкции на доработку.</w:t>
      </w:r>
    </w:p>
    <w:p w:rsidR="00811B81" w:rsidRDefault="00A00D8C">
      <w:pPr>
        <w:widowControl/>
        <w:shd w:val="clear" w:color="auto" w:fill="FFFFFF"/>
        <w:suppressAutoHyphens w:val="0"/>
        <w:spacing w:before="240"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Style w:val="af7"/>
          <w:b w:val="0"/>
          <w:color w:val="121212"/>
        </w:rPr>
        <w:t xml:space="preserve">Согласующие </w:t>
      </w:r>
      <w:r>
        <w:rPr>
          <w:rFonts w:eastAsia="Times New Roman" w:cs="Times New Roman"/>
          <w:bCs/>
          <w:kern w:val="0"/>
          <w:lang w:eastAsia="ru-RU" w:bidi="ar-SA"/>
        </w:rPr>
        <w:t>лица</w:t>
      </w:r>
      <w:r>
        <w:rPr>
          <w:rStyle w:val="af7"/>
          <w:b w:val="0"/>
          <w:color w:val="121212"/>
        </w:rPr>
        <w:t xml:space="preserve"> могут ввести примечания для разработчика ДИ, которые отображаются на вкладке «Ввод данных» диалога «Должностная инструкция» после пунктов ДИ, которые нужно исправить и выделяются красным шрифтом (Рис. </w:t>
      </w:r>
      <w:r w:rsidR="00260CF4">
        <w:rPr>
          <w:rStyle w:val="af7"/>
          <w:b w:val="0"/>
          <w:color w:val="121212"/>
        </w:rPr>
        <w:t>25</w:t>
      </w:r>
      <w:r>
        <w:rPr>
          <w:rStyle w:val="af7"/>
          <w:b w:val="0"/>
          <w:color w:val="121212"/>
        </w:rPr>
        <w:t>).</w:t>
      </w:r>
      <w:r>
        <w:rPr>
          <w:rFonts w:eastAsia="Times New Roman" w:cs="Times New Roman"/>
          <w:color w:val="121212"/>
          <w:kern w:val="0"/>
          <w:lang w:eastAsia="ru-RU" w:bidi="ar-SA"/>
        </w:rPr>
        <w:t xml:space="preserve"> </w:t>
      </w:r>
    </w:p>
    <w:p w:rsidR="00811B81" w:rsidRDefault="00811B81">
      <w:pPr>
        <w:widowControl/>
        <w:shd w:val="clear" w:color="auto" w:fill="FFFFFF"/>
        <w:suppressAutoHyphens w:val="0"/>
        <w:spacing w:before="240" w:after="0"/>
        <w:rPr>
          <w:rFonts w:eastAsia="Times New Roman" w:cs="Times New Roman"/>
          <w:color w:val="121212"/>
          <w:kern w:val="0"/>
          <w:lang w:eastAsia="ru-RU" w:bidi="ar-SA"/>
        </w:rPr>
      </w:pPr>
    </w:p>
    <w:p w:rsidR="00811B81" w:rsidRPr="00260CF4" w:rsidRDefault="00A00D8C">
      <w:pPr>
        <w:pStyle w:val="aff0"/>
        <w:jc w:val="center"/>
        <w:rPr>
          <w:rFonts w:ascii="Times New Roman" w:hAnsi="Times New Roman" w:cs="Times New Roman"/>
        </w:rPr>
      </w:pPr>
      <w:r w:rsidRPr="00260CF4">
        <w:rPr>
          <w:rFonts w:ascii="Times New Roman" w:hAnsi="Times New Roman" w:cs="Times New Roman"/>
          <w:noProof/>
        </w:rPr>
        <w:lastRenderedPageBreak/>
        <w:drawing>
          <wp:anchor distT="0" distB="0" distL="114300" distR="0" simplePos="0" relativeHeight="12" behindDoc="0" locked="0" layoutInCell="0" allowOverlap="1">
            <wp:simplePos x="0" y="0"/>
            <wp:positionH relativeFrom="margin">
              <wp:align>right</wp:align>
            </wp:positionH>
            <wp:positionV relativeFrom="paragraph">
              <wp:posOffset>64770</wp:posOffset>
            </wp:positionV>
            <wp:extent cx="5939790" cy="504190"/>
            <wp:effectExtent l="0" t="0" r="0" b="0"/>
            <wp:wrapTight wrapText="bothSides">
              <wp:wrapPolygon edited="0">
                <wp:start x="-1" y="0"/>
                <wp:lineTo x="-1" y="20402"/>
                <wp:lineTo x="21537" y="20402"/>
                <wp:lineTo x="21537" y="0"/>
                <wp:lineTo x="-1" y="0"/>
              </wp:wrapPolygon>
            </wp:wrapTight>
            <wp:docPr id="6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60CF4">
        <w:rPr>
          <w:rFonts w:ascii="Times New Roman" w:hAnsi="Times New Roman" w:cs="Times New Roman"/>
        </w:rPr>
        <w:t xml:space="preserve">Рисунок </w:t>
      </w:r>
      <w:r w:rsidR="00260CF4" w:rsidRPr="00260CF4">
        <w:rPr>
          <w:rFonts w:ascii="Times New Roman" w:hAnsi="Times New Roman" w:cs="Times New Roman"/>
        </w:rPr>
        <w:t>25</w:t>
      </w:r>
    </w:p>
    <w:p w:rsidR="00811B81" w:rsidRDefault="00A00D8C">
      <w:pPr>
        <w:widowControl/>
        <w:shd w:val="clear" w:color="auto" w:fill="FFFFFF"/>
        <w:suppressAutoHyphens w:val="0"/>
        <w:spacing w:before="240" w:after="0"/>
        <w:ind w:firstLine="72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 xml:space="preserve">Разработчик обязан внести необходимые исправления в ДИ согласно замечаниям и повторно передать ДИ на </w:t>
      </w:r>
      <w:hyperlink w:anchor="_5.9._Передача_на">
        <w:r>
          <w:rPr>
            <w:rStyle w:val="a5"/>
            <w:rFonts w:eastAsia="Times New Roman" w:cs="Times New Roman"/>
            <w:kern w:val="0"/>
            <w:lang w:eastAsia="ru-RU" w:bidi="ar-SA"/>
          </w:rPr>
          <w:t>согласование</w:t>
        </w:r>
      </w:hyperlink>
      <w:r>
        <w:rPr>
          <w:rFonts w:eastAsia="Times New Roman" w:cs="Times New Roman"/>
          <w:color w:val="121212"/>
          <w:kern w:val="0"/>
          <w:lang w:eastAsia="ru-RU" w:bidi="ar-SA"/>
        </w:rPr>
        <w:t>.</w:t>
      </w:r>
    </w:p>
    <w:p w:rsidR="00811B81" w:rsidRDefault="004A3044">
      <w:pPr>
        <w:pStyle w:val="2"/>
      </w:pPr>
      <w:bookmarkStart w:id="263" w:name="_5.12._Передача_ДИ"/>
      <w:bookmarkStart w:id="264" w:name="_Toc151729244"/>
      <w:bookmarkStart w:id="265" w:name="_Toc190160755"/>
      <w:bookmarkStart w:id="266" w:name="_Toc207810793"/>
      <w:bookmarkStart w:id="267" w:name="_Toc227851747"/>
      <w:bookmarkEnd w:id="263"/>
      <w:r>
        <w:t>4</w:t>
      </w:r>
      <w:r w:rsidR="00A00D8C">
        <w:t>.13. Передача ДИ на утверждение</w:t>
      </w:r>
      <w:bookmarkEnd w:id="264"/>
      <w:bookmarkEnd w:id="265"/>
      <w:bookmarkEnd w:id="266"/>
      <w:bookmarkEnd w:id="267"/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Передачу ДИ на утверждение для ПАО «Башинформсвязь»</w:t>
      </w:r>
      <w:r w:rsidR="001C183E">
        <w:rPr>
          <w:rFonts w:eastAsia="Times New Roman" w:cs="Times New Roman"/>
          <w:color w:val="121212"/>
          <w:kern w:val="0"/>
          <w:lang w:eastAsia="ru-RU" w:bidi="ar-SA"/>
        </w:rPr>
        <w:t xml:space="preserve"> выполняет сотрудник, последним выполнивший согласование ДИ.</w:t>
      </w:r>
    </w:p>
    <w:p w:rsidR="00811B81" w:rsidRDefault="00A00D8C">
      <w:pPr>
        <w:widowControl/>
        <w:shd w:val="clear" w:color="auto" w:fill="FFFFFF"/>
        <w:suppressAutoHyphens w:val="0"/>
        <w:spacing w:before="240"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Процедура передачи ДИ на утверждение является обязательной только для ПАО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Башинформсвязь</w:t>
      </w:r>
      <w:r>
        <w:rPr>
          <w:rFonts w:eastAsia="Times New Roman" w:cs="Times New Roman"/>
          <w:color w:val="121212"/>
          <w:kern w:val="0"/>
          <w:lang w:eastAsia="ru-RU" w:bidi="ar-SA"/>
        </w:rPr>
        <w:t>». Для других группирующих узлов утверждение ДИ не требуется.</w:t>
      </w:r>
    </w:p>
    <w:p w:rsidR="00811B81" w:rsidRDefault="00A00D8C">
      <w:pPr>
        <w:widowControl/>
        <w:shd w:val="clear" w:color="auto" w:fill="FFFFFF"/>
        <w:suppressAutoHyphens w:val="0"/>
        <w:spacing w:before="240"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После загрузки сканированной копии ДИ (см. п. 5.14.) она получает статус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Утверждено</w:t>
      </w:r>
      <w:r>
        <w:rPr>
          <w:rFonts w:eastAsia="Times New Roman" w:cs="Times New Roman"/>
          <w:color w:val="121212"/>
          <w:kern w:val="0"/>
          <w:lang w:eastAsia="ru-RU" w:bidi="ar-SA"/>
        </w:rPr>
        <w:t>».</w:t>
      </w:r>
    </w:p>
    <w:p w:rsidR="00811B81" w:rsidRDefault="004A3044">
      <w:pPr>
        <w:pStyle w:val="2"/>
      </w:pPr>
      <w:bookmarkStart w:id="268" w:name="_5.13._Загрузка_санированной"/>
      <w:bookmarkStart w:id="269" w:name="_Toc190160756"/>
      <w:bookmarkStart w:id="270" w:name="_Toc207810794"/>
      <w:bookmarkStart w:id="271" w:name="_Toc227851748"/>
      <w:bookmarkEnd w:id="268"/>
      <w:r>
        <w:t>4</w:t>
      </w:r>
      <w:r w:rsidR="00A00D8C">
        <w:t>.14. Загрузка санированной копии ДИ, редактирование и просмотр документов</w:t>
      </w:r>
      <w:bookmarkEnd w:id="269"/>
      <w:bookmarkEnd w:id="270"/>
      <w:bookmarkEnd w:id="271"/>
      <w:r w:rsidR="00A00D8C">
        <w:t xml:space="preserve"> </w:t>
      </w:r>
    </w:p>
    <w:p w:rsidR="00811B81" w:rsidRDefault="001C183E">
      <w:pPr>
        <w:widowControl/>
        <w:shd w:val="clear" w:color="auto" w:fill="FFFFFF"/>
        <w:suppressAutoHyphens w:val="0"/>
        <w:spacing w:after="0"/>
        <w:jc w:val="left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Для загрузки</w:t>
      </w:r>
      <w:r w:rsidR="00A00D8C">
        <w:rPr>
          <w:rFonts w:eastAsia="Times New Roman" w:cs="Times New Roman"/>
          <w:color w:val="121212"/>
          <w:kern w:val="0"/>
          <w:lang w:eastAsia="ru-RU" w:bidi="ar-SA"/>
        </w:rPr>
        <w:t xml:space="preserve"> сканированн</w:t>
      </w:r>
      <w:r>
        <w:rPr>
          <w:rFonts w:eastAsia="Times New Roman" w:cs="Times New Roman"/>
          <w:color w:val="121212"/>
          <w:kern w:val="0"/>
          <w:lang w:eastAsia="ru-RU" w:bidi="ar-SA"/>
        </w:rPr>
        <w:t>ой</w:t>
      </w:r>
      <w:r w:rsidR="00A00D8C">
        <w:rPr>
          <w:rFonts w:eastAsia="Times New Roman" w:cs="Times New Roman"/>
          <w:color w:val="121212"/>
          <w:kern w:val="0"/>
          <w:lang w:eastAsia="ru-RU" w:bidi="ar-SA"/>
        </w:rPr>
        <w:t xml:space="preserve"> копи</w:t>
      </w:r>
      <w:r>
        <w:rPr>
          <w:rFonts w:eastAsia="Times New Roman" w:cs="Times New Roman"/>
          <w:color w:val="121212"/>
          <w:kern w:val="0"/>
          <w:lang w:eastAsia="ru-RU" w:bidi="ar-SA"/>
        </w:rPr>
        <w:t>и</w:t>
      </w:r>
      <w:r w:rsidR="00A00D8C">
        <w:rPr>
          <w:rFonts w:eastAsia="Times New Roman" w:cs="Times New Roman"/>
          <w:color w:val="121212"/>
          <w:kern w:val="0"/>
          <w:lang w:eastAsia="ru-RU" w:bidi="ar-SA"/>
        </w:rPr>
        <w:t xml:space="preserve"> ДИ, выполните следующие шаги:</w:t>
      </w:r>
    </w:p>
    <w:p w:rsidR="00811B81" w:rsidRDefault="00A00D8C">
      <w:pPr>
        <w:widowControl/>
        <w:numPr>
          <w:ilvl w:val="0"/>
          <w:numId w:val="9"/>
        </w:numPr>
        <w:shd w:val="clear" w:color="auto" w:fill="FFFFFF"/>
        <w:suppressAutoHyphens w:val="0"/>
        <w:spacing w:after="0"/>
        <w:jc w:val="left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Перейдите на страницу «</w:t>
      </w:r>
      <w:hyperlink w:anchor="_7._Разработка_должностных">
        <w:r>
          <w:rPr>
            <w:rStyle w:val="a5"/>
            <w:rFonts w:eastAsia="Times New Roman" w:cs="Times New Roman"/>
            <w:kern w:val="0"/>
            <w:lang w:eastAsia="ru-RU" w:bidi="ar-SA"/>
          </w:rPr>
          <w:t>Инструкции</w:t>
        </w:r>
      </w:hyperlink>
      <w:r>
        <w:rPr>
          <w:rFonts w:eastAsia="Times New Roman" w:cs="Times New Roman"/>
          <w:color w:val="121212"/>
          <w:kern w:val="0"/>
          <w:lang w:eastAsia="ru-RU" w:bidi="ar-SA"/>
        </w:rPr>
        <w:t>».</w:t>
      </w:r>
    </w:p>
    <w:p w:rsidR="00811B81" w:rsidRDefault="00A00D8C">
      <w:pPr>
        <w:widowControl/>
        <w:numPr>
          <w:ilvl w:val="0"/>
          <w:numId w:val="9"/>
        </w:numPr>
        <w:shd w:val="clear" w:color="auto" w:fill="FFFFFF"/>
        <w:suppressAutoHyphens w:val="0"/>
        <w:spacing w:after="0"/>
        <w:jc w:val="left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 xml:space="preserve">Найдите ссылку </w:t>
      </w:r>
      <w:r>
        <w:rPr>
          <w:noProof/>
        </w:rPr>
        <w:drawing>
          <wp:inline distT="0" distB="0" distL="0" distR="0">
            <wp:extent cx="201930" cy="170180"/>
            <wp:effectExtent l="0" t="0" r="0" b="0"/>
            <wp:docPr id="6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121212"/>
          <w:kern w:val="0"/>
          <w:lang w:eastAsia="ru-RU" w:bidi="ar-SA"/>
        </w:rPr>
        <w:t>в колонке «</w:t>
      </w:r>
      <w:r>
        <w:rPr>
          <w:rFonts w:eastAsia="Times New Roman" w:cs="Times New Roman"/>
          <w:b/>
          <w:color w:val="121212"/>
          <w:kern w:val="0"/>
          <w:lang w:eastAsia="ru-RU" w:bidi="ar-SA"/>
        </w:rPr>
        <w:t>Скан</w:t>
      </w:r>
      <w:r>
        <w:rPr>
          <w:rFonts w:eastAsia="Times New Roman" w:cs="Times New Roman"/>
          <w:color w:val="121212"/>
          <w:kern w:val="0"/>
          <w:lang w:eastAsia="ru-RU" w:bidi="ar-SA"/>
        </w:rPr>
        <w:t>» таблицы.</w:t>
      </w:r>
    </w:p>
    <w:p w:rsidR="00811B81" w:rsidRDefault="00A00D8C">
      <w:pPr>
        <w:widowControl/>
        <w:numPr>
          <w:ilvl w:val="0"/>
          <w:numId w:val="9"/>
        </w:numPr>
        <w:shd w:val="clear" w:color="auto" w:fill="FFFFFF"/>
        <w:suppressAutoHyphens w:val="0"/>
        <w:spacing w:after="0"/>
        <w:jc w:val="left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Кликните на эту ссылку.</w:t>
      </w:r>
    </w:p>
    <w:p w:rsidR="00811B81" w:rsidRDefault="00A00D8C">
      <w:pPr>
        <w:widowControl/>
        <w:shd w:val="clear" w:color="auto" w:fill="FFFFFF"/>
        <w:suppressAutoHyphens w:val="0"/>
        <w:spacing w:before="240" w:after="240"/>
        <w:jc w:val="left"/>
      </w:pPr>
      <w:r>
        <w:rPr>
          <w:rFonts w:eastAsia="Times New Roman" w:cs="Times New Roman"/>
          <w:color w:val="121212"/>
          <w:kern w:val="0"/>
          <w:lang w:eastAsia="ru-RU" w:bidi="ar-SA"/>
        </w:rPr>
        <w:t>После этого на экране появится диалог «</w:t>
      </w:r>
      <w:r>
        <w:rPr>
          <w:rFonts w:eastAsia="Times New Roman" w:cs="Times New Roman"/>
          <w:b/>
          <w:color w:val="121212"/>
          <w:kern w:val="0"/>
          <w:lang w:eastAsia="ru-RU" w:bidi="ar-SA"/>
        </w:rPr>
        <w:t>Добавить документ</w:t>
      </w:r>
      <w:r>
        <w:rPr>
          <w:rFonts w:eastAsia="Times New Roman" w:cs="Times New Roman"/>
          <w:color w:val="121212"/>
          <w:kern w:val="0"/>
          <w:lang w:eastAsia="ru-RU" w:bidi="ar-SA"/>
        </w:rPr>
        <w:t>»</w:t>
      </w:r>
      <w:r>
        <w:t>.</w:t>
      </w:r>
    </w:p>
    <w:p w:rsidR="00811B81" w:rsidRDefault="00A00D8C">
      <w:pPr>
        <w:pStyle w:val="a0"/>
      </w:pPr>
      <w:r>
        <w:t xml:space="preserve">В </w:t>
      </w:r>
      <w:r w:rsidR="001C183E">
        <w:t>данном</w:t>
      </w:r>
      <w:r>
        <w:t xml:space="preserve"> диалоге пользователь должен загрузить сканированную копию ДИ. Другие поля заполняются автоматически и не могут изменяться пользователем. </w:t>
      </w:r>
    </w:p>
    <w:p w:rsidR="00811B81" w:rsidRDefault="00A00D8C">
      <w:pPr>
        <w:pStyle w:val="a0"/>
      </w:pPr>
      <w:r>
        <w:t>Нажмите кнопку «</w:t>
      </w:r>
      <w:r>
        <w:rPr>
          <w:b/>
        </w:rPr>
        <w:t>Прикрепить</w:t>
      </w:r>
      <w:r>
        <w:t>» и следуйте аналогично описанию в «</w:t>
      </w:r>
      <w:hyperlink w:anchor="_4.6._Загрузка_сканированной">
        <w:r>
          <w:rPr>
            <w:rStyle w:val="a5"/>
          </w:rPr>
          <w:t>Загрузка сканированной копии ПП</w:t>
        </w:r>
      </w:hyperlink>
      <w:r>
        <w:t>».</w:t>
      </w:r>
    </w:p>
    <w:p w:rsidR="00811B81" w:rsidRDefault="00A00D8C">
      <w:pPr>
        <w:pStyle w:val="a0"/>
      </w:pPr>
      <w:r>
        <w:t xml:space="preserve">Для редактирования и просмотра документов, </w:t>
      </w:r>
      <w:r>
        <w:rPr>
          <w:rFonts w:cs="Times New Roman"/>
        </w:rPr>
        <w:t xml:space="preserve">на странице «Инструкции» </w:t>
      </w:r>
      <w:r>
        <w:t xml:space="preserve">кликните мышью ссылку </w:t>
      </w:r>
      <w:r>
        <w:rPr>
          <w:noProof/>
        </w:rPr>
        <w:drawing>
          <wp:inline distT="0" distB="0" distL="0" distR="0">
            <wp:extent cx="190500" cy="190500"/>
            <wp:effectExtent l="0" t="0" r="0" b="0"/>
            <wp:docPr id="6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Times New Roman"/>
          <w:lang w:eastAsia="ru-RU"/>
        </w:rPr>
        <w:t xml:space="preserve"> </w:t>
      </w:r>
      <w:r>
        <w:rPr>
          <w:rFonts w:cs="Times New Roman"/>
        </w:rPr>
        <w:t>в колонке «Скан» таблицы и</w:t>
      </w:r>
      <w:r>
        <w:t xml:space="preserve"> следуйте аналогично описанию в «</w:t>
      </w:r>
      <w:hyperlink w:anchor="_4.7._Редактирование_и">
        <w:r>
          <w:rPr>
            <w:rStyle w:val="a5"/>
          </w:rPr>
          <w:t>Редактирование и просмотр документов в ПП</w:t>
        </w:r>
      </w:hyperlink>
      <w:r>
        <w:t>».</w:t>
      </w:r>
    </w:p>
    <w:p w:rsidR="00811B81" w:rsidRDefault="001C183E">
      <w:pPr>
        <w:pStyle w:val="2"/>
      </w:pPr>
      <w:bookmarkStart w:id="272" w:name="_Toc190160757"/>
      <w:bookmarkStart w:id="273" w:name="_Toc207810795"/>
      <w:bookmarkStart w:id="274" w:name="_Toc227851749"/>
      <w:r>
        <w:t>4</w:t>
      </w:r>
      <w:r w:rsidR="00A00D8C">
        <w:t>.15. Закрытие диалога «Должностная инструкция»</w:t>
      </w:r>
      <w:bookmarkEnd w:id="272"/>
      <w:bookmarkEnd w:id="273"/>
      <w:bookmarkEnd w:id="274"/>
    </w:p>
    <w:p w:rsidR="00811B81" w:rsidRDefault="00A00D8C">
      <w:r>
        <w:t>Чтобы закрыть диалог «Должностная инструкция» нажмите кнопку «Закрыть» в панели инструментов диалога «</w:t>
      </w:r>
      <w:hyperlink w:anchor="_7.2._Редактирование_должностной">
        <w:r>
          <w:rPr>
            <w:rStyle w:val="a5"/>
          </w:rPr>
          <w:t>Должностная инструкция</w:t>
        </w:r>
      </w:hyperlink>
      <w:r>
        <w:t>».</w:t>
      </w:r>
    </w:p>
    <w:p w:rsidR="00811B81" w:rsidRDefault="004A3044">
      <w:pPr>
        <w:pStyle w:val="2"/>
      </w:pPr>
      <w:bookmarkStart w:id="275" w:name="_5.15._Панель_инструментов"/>
      <w:bookmarkStart w:id="276" w:name="_Toc190160758"/>
      <w:bookmarkStart w:id="277" w:name="_Toc207810796"/>
      <w:bookmarkStart w:id="278" w:name="_Toc227851750"/>
      <w:bookmarkEnd w:id="275"/>
      <w:r>
        <w:t>4</w:t>
      </w:r>
      <w:r w:rsidR="00A00D8C">
        <w:t>.16. Панель инструментов</w:t>
      </w:r>
      <w:bookmarkEnd w:id="276"/>
      <w:bookmarkEnd w:id="277"/>
      <w:bookmarkEnd w:id="278"/>
    </w:p>
    <w:p w:rsidR="00811B81" w:rsidRDefault="00A00D8C" w:rsidP="001C183E">
      <w:pPr>
        <w:pStyle w:val="a0"/>
      </w:pPr>
      <w:r>
        <w:t>Панель инструментов страницы – «</w:t>
      </w:r>
      <w:r>
        <w:rPr>
          <w:b/>
        </w:rPr>
        <w:t>Инструкции</w:t>
      </w:r>
      <w:r>
        <w:t>»</w:t>
      </w:r>
      <w:r w:rsidR="001C183E">
        <w:t>.</w:t>
      </w:r>
    </w:p>
    <w:p w:rsidR="00811B81" w:rsidRDefault="004A3044">
      <w:pPr>
        <w:pStyle w:val="3"/>
      </w:pPr>
      <w:bookmarkStart w:id="279" w:name="_Toc190160759"/>
      <w:bookmarkStart w:id="280" w:name="_Toc207810797"/>
      <w:bookmarkStart w:id="281" w:name="_Toc227851751"/>
      <w:r>
        <w:t>4</w:t>
      </w:r>
      <w:r w:rsidR="00A00D8C">
        <w:t>.16.1. Выгрузка сканов</w:t>
      </w:r>
      <w:bookmarkEnd w:id="279"/>
      <w:bookmarkEnd w:id="280"/>
      <w:bookmarkEnd w:id="281"/>
    </w:p>
    <w:p w:rsidR="00811B81" w:rsidRDefault="001C183E">
      <w:pPr>
        <w:pStyle w:val="a0"/>
      </w:pPr>
      <w:r>
        <w:t>Для выгрузки</w:t>
      </w:r>
      <w:r w:rsidR="00A00D8C">
        <w:t xml:space="preserve"> сканированны</w:t>
      </w:r>
      <w:r>
        <w:t xml:space="preserve">х </w:t>
      </w:r>
      <w:r w:rsidR="00A00D8C">
        <w:t>копи</w:t>
      </w:r>
      <w:r>
        <w:t>й</w:t>
      </w:r>
      <w:r w:rsidR="00A00D8C">
        <w:t xml:space="preserve"> ДИ подразделения, нажмите кнопку «</w:t>
      </w:r>
      <w:r w:rsidR="00A00D8C">
        <w:rPr>
          <w:b/>
        </w:rPr>
        <w:t>Выгрузка сканов</w:t>
      </w:r>
      <w:r w:rsidR="00A00D8C">
        <w:t xml:space="preserve">». </w:t>
      </w:r>
    </w:p>
    <w:p w:rsidR="00811B81" w:rsidRDefault="00A00D8C">
      <w:pPr>
        <w:pStyle w:val="a0"/>
      </w:pPr>
      <w:r>
        <w:t xml:space="preserve">ИС ЭБДИ сформирует </w:t>
      </w:r>
      <w:r>
        <w:rPr>
          <w:lang w:val="en-US"/>
        </w:rPr>
        <w:t>zip</w:t>
      </w:r>
      <w:r>
        <w:t xml:space="preserve"> архив, содержащий сканированные копии ДИ подразделения, в том числе сканированные копии ДИ, находящихся в архиве. </w:t>
      </w:r>
    </w:p>
    <w:p w:rsidR="00811B81" w:rsidRDefault="00A00D8C">
      <w:pPr>
        <w:pStyle w:val="a0"/>
      </w:pPr>
      <w:r>
        <w:t xml:space="preserve">После этого на экране появится системный диалог сохранения файла, внешний вид </w:t>
      </w:r>
      <w:r>
        <w:lastRenderedPageBreak/>
        <w:t>которого зависит от используемого веб-браузера. Укажите место сохранения файла на диске и нажмите кнопку «ОК».</w:t>
      </w:r>
    </w:p>
    <w:p w:rsidR="00811B81" w:rsidRDefault="004A3044">
      <w:pPr>
        <w:pStyle w:val="3"/>
      </w:pPr>
      <w:bookmarkStart w:id="282" w:name="_Toc190160760"/>
      <w:bookmarkStart w:id="283" w:name="_Toc207810798"/>
      <w:bookmarkStart w:id="284" w:name="_Toc227851752"/>
      <w:r>
        <w:t>4</w:t>
      </w:r>
      <w:r w:rsidR="00A00D8C">
        <w:t>.16.2. Экспорт</w:t>
      </w:r>
      <w:bookmarkEnd w:id="282"/>
      <w:bookmarkEnd w:id="283"/>
      <w:bookmarkEnd w:id="284"/>
    </w:p>
    <w:p w:rsidR="00811B81" w:rsidRDefault="001C183E">
      <w:pPr>
        <w:pStyle w:val="a0"/>
      </w:pPr>
      <w:r>
        <w:t xml:space="preserve">Для выгрузки </w:t>
      </w:r>
      <w:r w:rsidR="00A00D8C">
        <w:t>штатно</w:t>
      </w:r>
      <w:r>
        <w:t>го</w:t>
      </w:r>
      <w:r w:rsidR="00A00D8C">
        <w:t xml:space="preserve"> расписани</w:t>
      </w:r>
      <w:r>
        <w:t>я</w:t>
      </w:r>
      <w:r w:rsidR="00A00D8C">
        <w:t xml:space="preserve"> организационной единицы, нажмите кнопку «</w:t>
      </w:r>
      <w:r w:rsidR="00A00D8C">
        <w:rPr>
          <w:b/>
        </w:rPr>
        <w:t>Экспорт</w:t>
      </w:r>
      <w:r w:rsidR="00A00D8C">
        <w:t xml:space="preserve">» на панели инструментов страницы. ЭБДИ сформирует файл </w:t>
      </w:r>
      <w:r w:rsidR="00A00D8C">
        <w:rPr>
          <w:lang w:val="en-US"/>
        </w:rPr>
        <w:t>Microsoft</w:t>
      </w:r>
      <w:r w:rsidR="00A00D8C">
        <w:t xml:space="preserve"> </w:t>
      </w:r>
      <w:r w:rsidR="00A00D8C">
        <w:rPr>
          <w:lang w:val="en-US"/>
        </w:rPr>
        <w:t>Excel</w:t>
      </w:r>
      <w:r w:rsidR="00A00D8C">
        <w:t>, содержащий результат выгрузки</w:t>
      </w:r>
    </w:p>
    <w:p w:rsidR="00811B81" w:rsidRDefault="004A3044">
      <w:pPr>
        <w:pStyle w:val="3"/>
        <w:rPr>
          <w:rFonts w:cs="Arial"/>
          <w:szCs w:val="24"/>
        </w:rPr>
      </w:pPr>
      <w:bookmarkStart w:id="285" w:name="_Toc190160761"/>
      <w:bookmarkStart w:id="286" w:name="_Toc207810799"/>
      <w:bookmarkStart w:id="287" w:name="_Toc227851753"/>
      <w:r>
        <w:t>4</w:t>
      </w:r>
      <w:r w:rsidR="00A00D8C">
        <w:t xml:space="preserve">.16.3. </w:t>
      </w:r>
      <w:r w:rsidR="00A00D8C">
        <w:rPr>
          <w:rFonts w:cs="Arial"/>
          <w:szCs w:val="24"/>
        </w:rPr>
        <w:t>Обновление списка работников</w:t>
      </w:r>
      <w:bookmarkEnd w:id="285"/>
      <w:bookmarkEnd w:id="286"/>
      <w:bookmarkEnd w:id="287"/>
    </w:p>
    <w:p w:rsidR="00811B81" w:rsidRDefault="00A00D8C">
      <w:pPr>
        <w:pStyle w:val="a0"/>
        <w:rPr>
          <w:rFonts w:cs="Times New Roman"/>
          <w:bCs/>
        </w:rPr>
      </w:pPr>
      <w:r>
        <w:rPr>
          <w:rFonts w:cs="Times New Roman"/>
        </w:rPr>
        <w:t xml:space="preserve">Кнопка </w:t>
      </w:r>
      <w:r>
        <w:rPr>
          <w:rFonts w:cs="Times New Roman"/>
          <w:bCs/>
        </w:rPr>
        <w:t>«</w:t>
      </w:r>
      <w:r>
        <w:rPr>
          <w:rFonts w:cs="Times New Roman"/>
          <w:b/>
          <w:bCs/>
        </w:rPr>
        <w:t>Обновление списка работников</w:t>
      </w:r>
      <w:r>
        <w:rPr>
          <w:rFonts w:cs="Times New Roman"/>
          <w:bCs/>
        </w:rPr>
        <w:t xml:space="preserve">» позволяет отправить запрос на </w:t>
      </w:r>
      <w:r>
        <w:t>коллективный почтовый ящик ИС ЭБДИ</w:t>
      </w:r>
      <w:r>
        <w:rPr>
          <w:color w:val="1F497D"/>
        </w:rPr>
        <w:t>,</w:t>
      </w:r>
      <w:r>
        <w:rPr>
          <w:rFonts w:cs="Times New Roman"/>
          <w:bCs/>
        </w:rPr>
        <w:t xml:space="preserve"> на обновление списка работников (рис. </w:t>
      </w:r>
      <w:r w:rsidR="001C183E">
        <w:rPr>
          <w:rFonts w:cs="Times New Roman"/>
          <w:bCs/>
        </w:rPr>
        <w:t>26</w:t>
      </w:r>
      <w:r>
        <w:rPr>
          <w:rFonts w:cs="Times New Roman"/>
          <w:bCs/>
        </w:rPr>
        <w:t>). К нему должны иметь доступ</w:t>
      </w:r>
      <w:r w:rsidR="001C183E">
        <w:rPr>
          <w:rFonts w:cs="Times New Roman"/>
          <w:bCs/>
        </w:rPr>
        <w:t xml:space="preserve"> администраторы с правом подписи.</w:t>
      </w:r>
    </w:p>
    <w:p w:rsidR="00811B81" w:rsidRDefault="00A00D8C">
      <w:pPr>
        <w:pStyle w:val="aff0"/>
        <w:keepNext/>
        <w:jc w:val="center"/>
      </w:pPr>
      <w:r>
        <w:rPr>
          <w:noProof/>
        </w:rPr>
        <w:drawing>
          <wp:inline distT="0" distB="0" distL="0" distR="0">
            <wp:extent cx="4295775" cy="1368425"/>
            <wp:effectExtent l="0" t="0" r="0" b="0"/>
            <wp:docPr id="65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24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36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81" w:rsidRPr="001C183E" w:rsidRDefault="00A00D8C">
      <w:pPr>
        <w:pStyle w:val="aff0"/>
        <w:jc w:val="center"/>
        <w:rPr>
          <w:rFonts w:ascii="Times New Roman" w:hAnsi="Times New Roman" w:cs="Times New Roman"/>
        </w:rPr>
      </w:pPr>
      <w:r w:rsidRPr="001C183E">
        <w:rPr>
          <w:rFonts w:ascii="Times New Roman" w:hAnsi="Times New Roman" w:cs="Times New Roman"/>
        </w:rPr>
        <w:t xml:space="preserve">Рисунок </w:t>
      </w:r>
      <w:r w:rsidR="001C183E" w:rsidRPr="001C183E">
        <w:rPr>
          <w:rFonts w:ascii="Times New Roman" w:hAnsi="Times New Roman" w:cs="Times New Roman"/>
        </w:rPr>
        <w:t>26</w:t>
      </w:r>
    </w:p>
    <w:p w:rsidR="001C183E" w:rsidRDefault="001C183E">
      <w:pPr>
        <w:pStyle w:val="aff0"/>
        <w:jc w:val="center"/>
      </w:pPr>
    </w:p>
    <w:p w:rsidR="00811B81" w:rsidRDefault="004A3044">
      <w:pPr>
        <w:pStyle w:val="3"/>
      </w:pPr>
      <w:bookmarkStart w:id="288" w:name="_Toc190160762"/>
      <w:bookmarkStart w:id="289" w:name="_Toc207810800"/>
      <w:bookmarkStart w:id="290" w:name="_Toc227851754"/>
      <w:r>
        <w:t>4</w:t>
      </w:r>
      <w:r w:rsidR="00A00D8C">
        <w:t>.16.4. Контроль инструкций</w:t>
      </w:r>
      <w:bookmarkEnd w:id="288"/>
      <w:bookmarkEnd w:id="289"/>
      <w:bookmarkEnd w:id="290"/>
    </w:p>
    <w:p w:rsidR="00811B81" w:rsidRDefault="00A00D8C">
      <w:pPr>
        <w:pStyle w:val="a0"/>
      </w:pPr>
      <w:r>
        <w:t>Кнопка «</w:t>
      </w:r>
      <w:r>
        <w:rPr>
          <w:b/>
        </w:rPr>
        <w:t>Контроль инструкций</w:t>
      </w:r>
      <w:r>
        <w:t>» дает возможность сравнения ДИ одного подразделения (</w:t>
      </w:r>
      <w:r w:rsidR="006F7C47">
        <w:t>для исключения</w:t>
      </w:r>
      <w:r>
        <w:t xml:space="preserve"> одинаковы</w:t>
      </w:r>
      <w:r w:rsidR="006F7C47">
        <w:t>х</w:t>
      </w:r>
      <w:r>
        <w:t xml:space="preserve"> ДИ на разные должности). Сравнение идет по разделам «</w:t>
      </w:r>
      <w:r>
        <w:rPr>
          <w:b/>
        </w:rPr>
        <w:t>Функции</w:t>
      </w:r>
      <w:r>
        <w:t>» и «</w:t>
      </w:r>
      <w:r>
        <w:rPr>
          <w:b/>
        </w:rPr>
        <w:t>Должностные обязанности</w:t>
      </w:r>
      <w:r>
        <w:t>».</w:t>
      </w:r>
    </w:p>
    <w:p w:rsidR="00811B81" w:rsidRDefault="00A00D8C">
      <w:pPr>
        <w:pStyle w:val="a0"/>
        <w:spacing w:after="0"/>
      </w:pPr>
      <w:r>
        <w:t>В случае совпадения, система выдает сообщение, где указывается:</w:t>
      </w:r>
    </w:p>
    <w:p w:rsidR="00811B81" w:rsidRDefault="00A00D8C">
      <w:pPr>
        <w:pStyle w:val="a0"/>
        <w:numPr>
          <w:ilvl w:val="0"/>
          <w:numId w:val="6"/>
        </w:numPr>
      </w:pPr>
      <w:r>
        <w:t xml:space="preserve">наименование ДИ и ее регистрационный номер </w:t>
      </w:r>
    </w:p>
    <w:p w:rsidR="00811B81" w:rsidRDefault="00A00D8C">
      <w:pPr>
        <w:pStyle w:val="a0"/>
        <w:numPr>
          <w:ilvl w:val="0"/>
          <w:numId w:val="6"/>
        </w:numPr>
      </w:pPr>
      <w:r>
        <w:t xml:space="preserve">наименование ДИ и ее системное наименование ШЕ в </w:t>
      </w:r>
      <w:proofErr w:type="spellStart"/>
      <w:r>
        <w:t>OeBS</w:t>
      </w:r>
      <w:proofErr w:type="spellEnd"/>
      <w:r>
        <w:t xml:space="preserve"> R12, если ДИ не согласована и ей не присвоен регистрационный номер;</w:t>
      </w:r>
    </w:p>
    <w:p w:rsidR="00811B81" w:rsidRDefault="00A00D8C">
      <w:pPr>
        <w:pStyle w:val="aff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отсутствии совпадения, система выдает сообщение.</w:t>
      </w:r>
    </w:p>
    <w:p w:rsidR="00811B81" w:rsidRDefault="00811B81">
      <w:pPr>
        <w:pStyle w:val="aff0"/>
        <w:keepNext/>
        <w:jc w:val="center"/>
      </w:pPr>
    </w:p>
    <w:p w:rsidR="00811B81" w:rsidRDefault="004A3044">
      <w:pPr>
        <w:pStyle w:val="3"/>
      </w:pPr>
      <w:bookmarkStart w:id="291" w:name="_Toc190160763"/>
      <w:bookmarkStart w:id="292" w:name="_Toc207810801"/>
      <w:bookmarkStart w:id="293" w:name="_Toc227851755"/>
      <w:r>
        <w:t>4</w:t>
      </w:r>
      <w:r w:rsidR="00A00D8C">
        <w:t xml:space="preserve">.16.5. </w:t>
      </w:r>
      <w:bookmarkEnd w:id="291"/>
      <w:r w:rsidR="00A00D8C">
        <w:t>Фильтрация на странице «Инструкции»</w:t>
      </w:r>
      <w:bookmarkEnd w:id="292"/>
      <w:bookmarkEnd w:id="293"/>
    </w:p>
    <w:p w:rsidR="00811B81" w:rsidRDefault="00A00D8C">
      <w:pPr>
        <w:widowControl/>
        <w:shd w:val="clear" w:color="auto" w:fill="FFFFFF"/>
        <w:suppressAutoHyphens w:val="0"/>
        <w:spacing w:after="0"/>
        <w:ind w:left="720" w:firstLine="0"/>
        <w:rPr>
          <w:rFonts w:cs="Times New Roman"/>
          <w:color w:val="121212"/>
        </w:rPr>
      </w:pPr>
      <w:r>
        <w:rPr>
          <w:rStyle w:val="af7"/>
          <w:rFonts w:cs="Times New Roman"/>
          <w:color w:val="121212"/>
        </w:rPr>
        <w:t>Поиск и фильтрация</w:t>
      </w:r>
      <w:r>
        <w:rPr>
          <w:rFonts w:cs="Times New Roman"/>
          <w:color w:val="121212"/>
        </w:rPr>
        <w:t xml:space="preserve">: 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cs="Times New Roman"/>
          <w:color w:val="121212"/>
        </w:rPr>
      </w:pPr>
      <w:r>
        <w:rPr>
          <w:rFonts w:cs="Times New Roman"/>
          <w:color w:val="121212"/>
        </w:rPr>
        <w:t>Используйте функции поиска и фильтрации для быстрого доступа к инструкциям по определенным критериям, что значительно упрощает работу с большим количеством данных.</w:t>
      </w:r>
    </w:p>
    <w:p w:rsidR="00811B81" w:rsidRDefault="00A00D8C">
      <w:pPr>
        <w:pStyle w:val="a0"/>
      </w:pPr>
      <w:r>
        <w:t xml:space="preserve">Список доступных фильтров приведен в табл. 6. Можно использовать для фильтрации один или несколько фильтров одновременно. </w:t>
      </w:r>
    </w:p>
    <w:p w:rsidR="00811B81" w:rsidRDefault="00A00D8C">
      <w:pPr>
        <w:pStyle w:val="a0"/>
        <w:numPr>
          <w:ilvl w:val="0"/>
          <w:numId w:val="6"/>
        </w:numPr>
        <w:tabs>
          <w:tab w:val="left" w:pos="993"/>
        </w:tabs>
        <w:ind w:left="0" w:firstLine="709"/>
        <w:rPr>
          <w:rFonts w:cs="Times New Roman"/>
        </w:rPr>
      </w:pPr>
      <w:r>
        <w:rPr>
          <w:rFonts w:cs="Times New Roman"/>
        </w:rPr>
        <w:t>«</w:t>
      </w:r>
      <w:r>
        <w:rPr>
          <w:rFonts w:cs="Times New Roman"/>
          <w:b/>
        </w:rPr>
        <w:t>Статус сотрудника</w:t>
      </w:r>
      <w:r>
        <w:rPr>
          <w:rFonts w:cs="Times New Roman"/>
        </w:rPr>
        <w:t xml:space="preserve">» - всегда отображается на панели инструментов, и в нем по умолчанию установлено значение «Работающие сотрудники» (рис </w:t>
      </w:r>
      <w:r w:rsidR="006F7C47">
        <w:rPr>
          <w:rFonts w:cs="Times New Roman"/>
        </w:rPr>
        <w:t>27</w:t>
      </w:r>
      <w:r>
        <w:rPr>
          <w:rFonts w:cs="Times New Roman"/>
        </w:rPr>
        <w:t>).</w:t>
      </w:r>
    </w:p>
    <w:p w:rsidR="00811B81" w:rsidRDefault="00A00D8C" w:rsidP="006F7C47">
      <w:pPr>
        <w:pStyle w:val="aff0"/>
        <w:keepNext/>
        <w:jc w:val="center"/>
      </w:pPr>
      <w:r>
        <w:rPr>
          <w:noProof/>
        </w:rPr>
        <w:drawing>
          <wp:inline distT="0" distB="0" distL="0" distR="0">
            <wp:extent cx="5939790" cy="230505"/>
            <wp:effectExtent l="0" t="0" r="0" b="0"/>
            <wp:docPr id="68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81" w:rsidRDefault="00A00D8C" w:rsidP="006F7C47">
      <w:pPr>
        <w:pStyle w:val="afb"/>
        <w:spacing w:before="0"/>
        <w:ind w:firstLine="0"/>
        <w:jc w:val="center"/>
        <w:rPr>
          <w:i w:val="0"/>
        </w:rPr>
      </w:pPr>
      <w:r>
        <w:rPr>
          <w:i w:val="0"/>
        </w:rPr>
        <w:t xml:space="preserve">Рисунок </w:t>
      </w:r>
      <w:r w:rsidR="006F7C47">
        <w:rPr>
          <w:i w:val="0"/>
        </w:rPr>
        <w:t>27</w:t>
      </w:r>
    </w:p>
    <w:p w:rsidR="00811B81" w:rsidRDefault="00A00D8C">
      <w:pPr>
        <w:pStyle w:val="aff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Выберите фильтры</w:t>
      </w:r>
      <w:r>
        <w:rPr>
          <w:rFonts w:ascii="Times New Roman" w:hAnsi="Times New Roman" w:cs="Times New Roman"/>
          <w:sz w:val="24"/>
          <w:szCs w:val="24"/>
        </w:rPr>
        <w:t xml:space="preserve">» - </w:t>
      </w:r>
      <w:r w:rsidR="006F7C47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выб</w:t>
      </w:r>
      <w:r w:rsidR="006F7C47">
        <w:rPr>
          <w:rFonts w:ascii="Times New Roman" w:hAnsi="Times New Roman" w:cs="Times New Roman"/>
          <w:sz w:val="24"/>
          <w:szCs w:val="24"/>
        </w:rPr>
        <w:t>ора</w:t>
      </w:r>
      <w:r>
        <w:rPr>
          <w:rFonts w:ascii="Times New Roman" w:hAnsi="Times New Roman" w:cs="Times New Roman"/>
          <w:sz w:val="24"/>
          <w:szCs w:val="24"/>
        </w:rPr>
        <w:t xml:space="preserve"> фильтр</w:t>
      </w:r>
      <w:r w:rsidR="006F7C47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, которые нужно отобразить на панели инструментов, откройте выпадающий список «Выберите фильтры» на панели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инструментов и отметьте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чекбоксы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списке рядом с теми фильтрами, которые нужно вынести на панель инструментов (рис.</w:t>
      </w:r>
      <w:r w:rsidR="006F7C47">
        <w:rPr>
          <w:rFonts w:ascii="Times New Roman" w:hAnsi="Times New Roman" w:cs="Times New Roman"/>
          <w:sz w:val="24"/>
          <w:szCs w:val="24"/>
        </w:rPr>
        <w:t>28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811B81" w:rsidRDefault="00811B81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</w:p>
    <w:p w:rsidR="00811B81" w:rsidRDefault="00A00D8C">
      <w:pPr>
        <w:pStyle w:val="aff0"/>
        <w:keepNext/>
        <w:jc w:val="center"/>
      </w:pPr>
      <w:r>
        <w:rPr>
          <w:noProof/>
        </w:rPr>
        <w:drawing>
          <wp:inline distT="0" distB="0" distL="0" distR="0">
            <wp:extent cx="1569085" cy="1401445"/>
            <wp:effectExtent l="0" t="0" r="0" b="0"/>
            <wp:docPr id="69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24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40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81" w:rsidRPr="006F7C47" w:rsidRDefault="00A00D8C">
      <w:pPr>
        <w:pStyle w:val="aff0"/>
        <w:jc w:val="center"/>
        <w:rPr>
          <w:rFonts w:ascii="Times New Roman" w:hAnsi="Times New Roman" w:cs="Times New Roman"/>
        </w:rPr>
      </w:pPr>
      <w:r w:rsidRPr="006F7C47">
        <w:rPr>
          <w:rFonts w:ascii="Times New Roman" w:hAnsi="Times New Roman" w:cs="Times New Roman"/>
        </w:rPr>
        <w:t xml:space="preserve">Рисунок </w:t>
      </w:r>
      <w:r w:rsidR="006F7C47" w:rsidRPr="006F7C47">
        <w:rPr>
          <w:rFonts w:ascii="Times New Roman" w:hAnsi="Times New Roman" w:cs="Times New Roman"/>
        </w:rPr>
        <w:t>28</w:t>
      </w:r>
    </w:p>
    <w:p w:rsidR="00811B81" w:rsidRDefault="00811B81">
      <w:pPr>
        <w:pStyle w:val="aff0"/>
        <w:ind w:firstLine="709"/>
        <w:rPr>
          <w:rFonts w:ascii="Times New Roman" w:hAnsi="Times New Roman" w:cs="Times New Roman"/>
          <w:sz w:val="24"/>
          <w:szCs w:val="24"/>
        </w:rPr>
      </w:pPr>
    </w:p>
    <w:p w:rsidR="00811B81" w:rsidRDefault="00A00D8C">
      <w:pPr>
        <w:pStyle w:val="aff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6. Список фильтров.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2268"/>
        <w:gridCol w:w="2553"/>
        <w:gridCol w:w="3968"/>
      </w:tblGrid>
      <w:tr w:rsidR="00811B81">
        <w:trPr>
          <w:tblHeader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firstLine="0"/>
              <w:jc w:val="center"/>
            </w:pPr>
            <w:r>
              <w:t>Название фильтра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firstLine="0"/>
              <w:jc w:val="center"/>
            </w:pPr>
            <w:r>
              <w:t>Элемент ввода данных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left="3" w:firstLine="0"/>
              <w:jc w:val="center"/>
            </w:pPr>
            <w:r>
              <w:t>Описание</w:t>
            </w:r>
          </w:p>
        </w:tc>
      </w:tr>
      <w:tr w:rsidR="00811B81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center"/>
            </w:pPr>
            <w: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</w:pPr>
            <w:r>
              <w:rPr>
                <w:rFonts w:cs="Times New Roman"/>
              </w:rPr>
              <w:t>Статус сотрудника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>Выбор из двух значений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" w:firstLine="0"/>
              <w:jc w:val="left"/>
            </w:pPr>
            <w:r>
              <w:t>Варианты значений: «Все сотрудники», «Работающие сотрудники»</w:t>
            </w:r>
          </w:p>
        </w:tc>
      </w:tr>
      <w:tr w:rsidR="00811B81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</w:pPr>
            <w:r>
              <w:rPr>
                <w:rFonts w:cs="Times New Roman"/>
              </w:rPr>
              <w:t>ФИО сотрудника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 xml:space="preserve">Строка, до 50 </w:t>
            </w:r>
            <w:proofErr w:type="spellStart"/>
            <w:r>
              <w:t>симв</w:t>
            </w:r>
            <w:proofErr w:type="spellEnd"/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811B81">
            <w:pPr>
              <w:pStyle w:val="a0"/>
              <w:ind w:left="3" w:firstLine="0"/>
              <w:jc w:val="left"/>
            </w:pPr>
          </w:p>
        </w:tc>
      </w:tr>
      <w:tr w:rsidR="00811B81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center"/>
            </w:pPr>
            <w: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rPr>
                <w:lang w:val="en-US"/>
              </w:rPr>
            </w:pPr>
            <w:r>
              <w:rPr>
                <w:rFonts w:cs="Times New Roman"/>
              </w:rPr>
              <w:t>Должность сотрудника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 xml:space="preserve">Строка, до 50 </w:t>
            </w:r>
            <w:proofErr w:type="spellStart"/>
            <w:r>
              <w:t>симв</w:t>
            </w:r>
            <w:proofErr w:type="spellEnd"/>
            <w:r>
              <w:t>.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" w:firstLine="0"/>
              <w:jc w:val="left"/>
            </w:pPr>
            <w:r>
              <w:t>Фильтрация по типовой должности</w:t>
            </w:r>
          </w:p>
        </w:tc>
      </w:tr>
      <w:tr w:rsidR="00811B81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center"/>
            </w:pPr>
            <w: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</w:pPr>
            <w:r>
              <w:rPr>
                <w:rFonts w:cs="Times New Roman"/>
              </w:rPr>
              <w:t>Вид матрицы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>Выбор из нескольких значений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" w:firstLine="0"/>
              <w:jc w:val="left"/>
            </w:pPr>
            <w:r>
              <w:t>Варианты значений: «Типовая матрица», «Индивидуальная матрица», «не указан»</w:t>
            </w:r>
          </w:p>
        </w:tc>
      </w:tr>
      <w:tr w:rsidR="00811B81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center"/>
            </w:pPr>
            <w: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</w:pPr>
            <w:r>
              <w:rPr>
                <w:rFonts w:cs="Times New Roman"/>
              </w:rPr>
              <w:t>Статус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>Выбор из нескольких значений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" w:firstLine="0"/>
              <w:jc w:val="left"/>
            </w:pPr>
            <w:r>
              <w:t xml:space="preserve">Выбор одного или нескольких </w:t>
            </w:r>
            <w:hyperlink w:anchor="_5.12._Согласование_и">
              <w:r>
                <w:rPr>
                  <w:rStyle w:val="a5"/>
                </w:rPr>
                <w:t>Статусов согласования ДИ (табл. 7)</w:t>
              </w:r>
            </w:hyperlink>
          </w:p>
        </w:tc>
      </w:tr>
      <w:tr w:rsidR="00811B81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center"/>
            </w:pPr>
            <w: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</w:pPr>
            <w:r>
              <w:rPr>
                <w:rFonts w:cs="Times New Roman"/>
              </w:rPr>
              <w:t>Рег.№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 xml:space="preserve">Строка, до 10 </w:t>
            </w:r>
            <w:proofErr w:type="spellStart"/>
            <w:r>
              <w:t>симв</w:t>
            </w:r>
            <w:proofErr w:type="spellEnd"/>
            <w:r>
              <w:t>.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" w:firstLine="0"/>
              <w:jc w:val="left"/>
            </w:pPr>
            <w:r>
              <w:t>Регистрационный номер ДИ</w:t>
            </w:r>
          </w:p>
        </w:tc>
      </w:tr>
      <w:tr w:rsidR="00811B81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center"/>
            </w:pPr>
            <w: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rPr>
                <w:rFonts w:cs="Times New Roman"/>
              </w:rPr>
              <w:t>Дата регистрации ДИ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>Диапазон дат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811B81">
            <w:pPr>
              <w:pStyle w:val="a0"/>
              <w:ind w:left="3" w:firstLine="0"/>
              <w:jc w:val="left"/>
              <w:rPr>
                <w:lang w:val="en-US"/>
              </w:rPr>
            </w:pPr>
          </w:p>
        </w:tc>
      </w:tr>
      <w:tr w:rsidR="00811B81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center"/>
            </w:pPr>
            <w: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rPr>
                <w:rFonts w:cs="Times New Roman"/>
              </w:rPr>
              <w:t>Дата загрузки скана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>Диапазон дат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811B81">
            <w:pPr>
              <w:pStyle w:val="a0"/>
              <w:ind w:left="3" w:firstLine="0"/>
              <w:jc w:val="left"/>
            </w:pPr>
          </w:p>
        </w:tc>
      </w:tr>
    </w:tbl>
    <w:p w:rsidR="00811B81" w:rsidRDefault="00811B81">
      <w:pPr>
        <w:pStyle w:val="aff0"/>
        <w:rPr>
          <w:rFonts w:ascii="Times New Roman" w:hAnsi="Times New Roman" w:cs="Times New Roman"/>
          <w:sz w:val="24"/>
          <w:szCs w:val="24"/>
        </w:rPr>
      </w:pPr>
    </w:p>
    <w:p w:rsidR="00811B81" w:rsidRDefault="00A00D8C">
      <w:pPr>
        <w:widowControl/>
        <w:shd w:val="clear" w:color="auto" w:fill="FFFFFF"/>
        <w:tabs>
          <w:tab w:val="left" w:pos="993"/>
        </w:tabs>
        <w:suppressAutoHyphens w:val="0"/>
        <w:spacing w:after="0"/>
        <w:ind w:firstLine="72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На панели инструментов выберите необходимые фильтры для отображения. Это позволит настроить видимые параметры для фильтрации данных.</w:t>
      </w:r>
    </w:p>
    <w:p w:rsidR="00811B81" w:rsidRDefault="00A00D8C">
      <w:pPr>
        <w:pStyle w:val="ad"/>
        <w:numPr>
          <w:ilvl w:val="0"/>
          <w:numId w:val="15"/>
        </w:numPr>
        <w:tabs>
          <w:tab w:val="left" w:pos="993"/>
        </w:tabs>
        <w:ind w:left="0" w:firstLine="72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необходимо, выберите значения из выпадающего списка для следующих фильтров: «</w:t>
      </w:r>
      <w:r>
        <w:rPr>
          <w:rFonts w:ascii="Times New Roman" w:hAnsi="Times New Roman"/>
          <w:b/>
          <w:sz w:val="24"/>
          <w:szCs w:val="24"/>
        </w:rPr>
        <w:t>Статус сотрудника</w:t>
      </w:r>
      <w:r>
        <w:rPr>
          <w:rFonts w:ascii="Times New Roman" w:hAnsi="Times New Roman"/>
          <w:sz w:val="24"/>
          <w:szCs w:val="24"/>
        </w:rPr>
        <w:t>», «</w:t>
      </w:r>
      <w:r>
        <w:rPr>
          <w:rFonts w:ascii="Times New Roman" w:hAnsi="Times New Roman"/>
          <w:b/>
          <w:sz w:val="24"/>
          <w:szCs w:val="24"/>
        </w:rPr>
        <w:t>Вид матрицы</w:t>
      </w:r>
      <w:r>
        <w:rPr>
          <w:rFonts w:ascii="Times New Roman" w:hAnsi="Times New Roman"/>
          <w:sz w:val="24"/>
          <w:szCs w:val="24"/>
        </w:rPr>
        <w:t>».</w:t>
      </w:r>
    </w:p>
    <w:p w:rsidR="00811B81" w:rsidRDefault="00A00D8C">
      <w:pPr>
        <w:pStyle w:val="ad"/>
        <w:numPr>
          <w:ilvl w:val="0"/>
          <w:numId w:val="15"/>
        </w:numPr>
        <w:shd w:val="clear" w:color="auto" w:fill="FFFFFF"/>
        <w:tabs>
          <w:tab w:val="left" w:pos="993"/>
        </w:tabs>
        <w:ind w:left="0" w:firstLine="720"/>
        <w:rPr>
          <w:rFonts w:ascii="Times New Roman" w:eastAsia="Times New Roman" w:hAnsi="Times New Roman"/>
          <w:color w:val="12121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21212"/>
          <w:sz w:val="24"/>
          <w:szCs w:val="24"/>
          <w:lang w:eastAsia="ru-RU"/>
        </w:rPr>
        <w:t>В фильтре </w:t>
      </w:r>
      <w:r>
        <w:rPr>
          <w:rFonts w:ascii="Times New Roman" w:eastAsia="Times New Roman" w:hAnsi="Times New Roman"/>
          <w:b/>
          <w:bCs/>
          <w:color w:val="121212"/>
          <w:sz w:val="24"/>
          <w:szCs w:val="24"/>
          <w:lang w:eastAsia="ru-RU"/>
        </w:rPr>
        <w:t>«Статус»</w:t>
      </w:r>
      <w:r>
        <w:rPr>
          <w:rFonts w:ascii="Times New Roman" w:eastAsia="Times New Roman" w:hAnsi="Times New Roman"/>
          <w:color w:val="121212"/>
          <w:sz w:val="24"/>
          <w:szCs w:val="24"/>
          <w:lang w:eastAsia="ru-RU"/>
        </w:rPr>
        <w:t> отметьте один или несколько статусов должностной инструкции, чтобы отобразить только те инструкции, которые соответствуют выбранным статусам.</w:t>
      </w:r>
    </w:p>
    <w:p w:rsidR="00811B81" w:rsidRDefault="00A00D8C">
      <w:pPr>
        <w:pStyle w:val="ad"/>
        <w:numPr>
          <w:ilvl w:val="0"/>
          <w:numId w:val="15"/>
        </w:numPr>
        <w:tabs>
          <w:tab w:val="left" w:pos="993"/>
        </w:tabs>
        <w:ind w:left="0" w:firstLine="72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Введите, если необходимо, строку в поля «</w:t>
      </w:r>
      <w:r>
        <w:rPr>
          <w:rFonts w:ascii="Times New Roman" w:hAnsi="Times New Roman"/>
          <w:b/>
          <w:sz w:val="24"/>
          <w:szCs w:val="24"/>
        </w:rPr>
        <w:t>ФИО сотрудника</w:t>
      </w:r>
      <w:r>
        <w:rPr>
          <w:rFonts w:ascii="Times New Roman" w:hAnsi="Times New Roman"/>
          <w:sz w:val="24"/>
          <w:szCs w:val="24"/>
        </w:rPr>
        <w:t>», «</w:t>
      </w:r>
      <w:r>
        <w:rPr>
          <w:rFonts w:ascii="Times New Roman" w:hAnsi="Times New Roman"/>
          <w:b/>
          <w:sz w:val="24"/>
          <w:szCs w:val="24"/>
        </w:rPr>
        <w:t>Должность сотрудника</w:t>
      </w:r>
      <w:r>
        <w:rPr>
          <w:rFonts w:ascii="Times New Roman" w:hAnsi="Times New Roman"/>
          <w:sz w:val="24"/>
          <w:szCs w:val="24"/>
        </w:rPr>
        <w:t>», «</w:t>
      </w:r>
      <w:r>
        <w:rPr>
          <w:rFonts w:ascii="Times New Roman" w:hAnsi="Times New Roman"/>
          <w:b/>
          <w:sz w:val="24"/>
          <w:szCs w:val="24"/>
        </w:rPr>
        <w:t>Рег.№</w:t>
      </w:r>
      <w:r>
        <w:rPr>
          <w:rFonts w:ascii="Times New Roman" w:hAnsi="Times New Roman"/>
          <w:sz w:val="24"/>
          <w:szCs w:val="24"/>
        </w:rPr>
        <w:t>».</w:t>
      </w:r>
    </w:p>
    <w:p w:rsidR="00811B81" w:rsidRDefault="00A00D8C">
      <w:pPr>
        <w:pStyle w:val="ad"/>
        <w:numPr>
          <w:ilvl w:val="0"/>
          <w:numId w:val="15"/>
        </w:numPr>
        <w:tabs>
          <w:tab w:val="left" w:pos="993"/>
        </w:tabs>
        <w:ind w:left="0" w:firstLine="72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121212"/>
          <w:sz w:val="24"/>
          <w:szCs w:val="24"/>
          <w:lang w:eastAsia="ru-RU"/>
        </w:rPr>
        <w:t>Для фильтрации по времени, введите диапазон дат для:</w:t>
      </w:r>
      <w:r>
        <w:rPr>
          <w:rFonts w:ascii="Times New Roman" w:eastAsia="Times New Roman" w:hAnsi="Times New Roman"/>
          <w:b/>
          <w:bCs/>
          <w:color w:val="121212"/>
          <w:sz w:val="24"/>
          <w:szCs w:val="24"/>
          <w:lang w:eastAsia="ru-RU"/>
        </w:rPr>
        <w:t xml:space="preserve"> </w:t>
      </w:r>
    </w:p>
    <w:p w:rsidR="00811B81" w:rsidRDefault="00A00D8C">
      <w:pPr>
        <w:pStyle w:val="ad"/>
        <w:tabs>
          <w:tab w:val="left" w:pos="993"/>
        </w:tabs>
        <w:ind w:left="0" w:firstLine="72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121212"/>
          <w:sz w:val="24"/>
          <w:szCs w:val="24"/>
          <w:lang w:eastAsia="ru-RU"/>
        </w:rPr>
        <w:t>«Дата регистрации ДИ»</w:t>
      </w:r>
      <w:r>
        <w:rPr>
          <w:rFonts w:ascii="Times New Roman" w:eastAsia="Times New Roman" w:hAnsi="Times New Roman"/>
          <w:color w:val="121212"/>
          <w:sz w:val="24"/>
          <w:szCs w:val="24"/>
          <w:lang w:eastAsia="ru-RU"/>
        </w:rPr>
        <w:t xml:space="preserve">: для поиска по времени регистрации должностной инструкции, </w:t>
      </w:r>
      <w:r>
        <w:rPr>
          <w:rFonts w:ascii="Times New Roman" w:eastAsia="Times New Roman" w:hAnsi="Times New Roman"/>
          <w:b/>
          <w:bCs/>
          <w:color w:val="121212"/>
          <w:sz w:val="24"/>
          <w:szCs w:val="24"/>
          <w:lang w:eastAsia="ru-RU"/>
        </w:rPr>
        <w:t>«Дата загрузки скана»</w:t>
      </w:r>
      <w:r>
        <w:rPr>
          <w:rFonts w:ascii="Times New Roman" w:eastAsia="Times New Roman" w:hAnsi="Times New Roman"/>
          <w:color w:val="121212"/>
          <w:sz w:val="24"/>
          <w:szCs w:val="24"/>
          <w:lang w:eastAsia="ru-RU"/>
        </w:rPr>
        <w:t>: для выбора документов по дате их загрузки.</w:t>
      </w:r>
    </w:p>
    <w:p w:rsidR="00811B81" w:rsidRDefault="00A00D8C">
      <w:pPr>
        <w:pStyle w:val="ad"/>
        <w:numPr>
          <w:ilvl w:val="0"/>
          <w:numId w:val="15"/>
        </w:numPr>
        <w:tabs>
          <w:tab w:val="left" w:pos="993"/>
        </w:tabs>
        <w:ind w:left="0" w:firstLine="72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Фильтрация сотрудников выполняется автоматически сразу после изменения      значения фильтров «</w:t>
      </w:r>
      <w:r>
        <w:rPr>
          <w:rFonts w:ascii="Times New Roman" w:hAnsi="Times New Roman"/>
          <w:b/>
          <w:sz w:val="24"/>
          <w:szCs w:val="24"/>
        </w:rPr>
        <w:t>Статус сотрудника</w:t>
      </w:r>
      <w:r>
        <w:rPr>
          <w:rFonts w:ascii="Times New Roman" w:hAnsi="Times New Roman"/>
          <w:sz w:val="24"/>
          <w:szCs w:val="24"/>
        </w:rPr>
        <w:t>», «</w:t>
      </w:r>
      <w:r>
        <w:rPr>
          <w:rFonts w:ascii="Times New Roman" w:hAnsi="Times New Roman"/>
          <w:b/>
          <w:sz w:val="24"/>
          <w:szCs w:val="24"/>
        </w:rPr>
        <w:t>Вид матрицы</w:t>
      </w:r>
      <w:r>
        <w:rPr>
          <w:rFonts w:ascii="Times New Roman" w:hAnsi="Times New Roman"/>
          <w:sz w:val="24"/>
          <w:szCs w:val="24"/>
        </w:rPr>
        <w:t>» и «</w:t>
      </w:r>
      <w:r>
        <w:rPr>
          <w:rFonts w:ascii="Times New Roman" w:hAnsi="Times New Roman"/>
          <w:b/>
          <w:sz w:val="24"/>
          <w:szCs w:val="24"/>
        </w:rPr>
        <w:t>Статус</w:t>
      </w:r>
      <w:r>
        <w:rPr>
          <w:rFonts w:ascii="Times New Roman" w:hAnsi="Times New Roman"/>
          <w:sz w:val="24"/>
          <w:szCs w:val="24"/>
        </w:rPr>
        <w:t>».</w:t>
      </w:r>
    </w:p>
    <w:p w:rsidR="00811B81" w:rsidRDefault="00A00D8C">
      <w:pPr>
        <w:pStyle w:val="ad"/>
        <w:numPr>
          <w:ilvl w:val="0"/>
          <w:numId w:val="15"/>
        </w:numPr>
        <w:tabs>
          <w:tab w:val="left" w:pos="993"/>
        </w:tabs>
        <w:ind w:left="0" w:firstLine="72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После изменения остальных фильтров, не забудьте нажмите кнопку «</w:t>
      </w:r>
      <w:r>
        <w:rPr>
          <w:rFonts w:ascii="Times New Roman" w:hAnsi="Times New Roman"/>
          <w:b/>
          <w:sz w:val="24"/>
          <w:szCs w:val="24"/>
        </w:rPr>
        <w:t>Применить фильтр</w:t>
      </w:r>
      <w:r>
        <w:rPr>
          <w:rFonts w:ascii="Times New Roman" w:hAnsi="Times New Roman"/>
          <w:sz w:val="24"/>
          <w:szCs w:val="24"/>
        </w:rPr>
        <w:t>» на панели инструментов.</w:t>
      </w:r>
    </w:p>
    <w:p w:rsidR="00811B81" w:rsidRDefault="00811B81">
      <w:pPr>
        <w:pStyle w:val="aff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11B81" w:rsidRDefault="00A00D8C">
      <w:pPr>
        <w:widowControl/>
        <w:shd w:val="clear" w:color="auto" w:fill="FFFFFF"/>
        <w:suppressAutoHyphens w:val="0"/>
        <w:spacing w:after="0"/>
        <w:ind w:firstLine="72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lastRenderedPageBreak/>
        <w:t>Эти действия обновят отображаемые данные на странице, и пользователи увидят только те ДИ, которые соответствуют выбранным критериям.</w:t>
      </w:r>
    </w:p>
    <w:p w:rsidR="00811B81" w:rsidRDefault="00811B81">
      <w:pPr>
        <w:pStyle w:val="aff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11B81" w:rsidRDefault="004A3044">
      <w:pPr>
        <w:pStyle w:val="3"/>
      </w:pPr>
      <w:bookmarkStart w:id="294" w:name="_Toc190160764"/>
      <w:bookmarkStart w:id="295" w:name="_Toc207810802"/>
      <w:bookmarkStart w:id="296" w:name="_Toc227851756"/>
      <w:r>
        <w:t>4</w:t>
      </w:r>
      <w:r w:rsidR="00A00D8C">
        <w:t>.16.7. Выгрузка согласованных ДИ</w:t>
      </w:r>
      <w:bookmarkEnd w:id="294"/>
      <w:bookmarkEnd w:id="295"/>
      <w:bookmarkEnd w:id="296"/>
    </w:p>
    <w:p w:rsidR="00811B81" w:rsidRDefault="00A00D8C">
      <w:pPr>
        <w:pStyle w:val="a0"/>
        <w:ind w:firstLine="720"/>
      </w:pPr>
      <w:r>
        <w:t>Кнопка «</w:t>
      </w:r>
      <w:r>
        <w:rPr>
          <w:b/>
        </w:rPr>
        <w:t>Выгрузка согласованных ДИ</w:t>
      </w:r>
      <w:r>
        <w:t>» позволяет получить информацию об инструкциях подразделения в статусе «</w:t>
      </w:r>
      <w:r>
        <w:rPr>
          <w:b/>
        </w:rPr>
        <w:t>Согласовано</w:t>
      </w:r>
      <w:r>
        <w:t xml:space="preserve">» в виде </w:t>
      </w:r>
      <w:r>
        <w:rPr>
          <w:lang w:val="en-US"/>
        </w:rPr>
        <w:t>zip</w:t>
      </w:r>
      <w:r>
        <w:t xml:space="preserve"> архива, содержащего иерархически организованный список файлов в формате </w:t>
      </w:r>
      <w:r>
        <w:rPr>
          <w:lang w:val="en-US"/>
        </w:rPr>
        <w:t>Adobe</w:t>
      </w:r>
      <w:r>
        <w:t xml:space="preserve"> </w:t>
      </w:r>
      <w:r>
        <w:rPr>
          <w:lang w:val="en-US"/>
        </w:rPr>
        <w:t>PDF</w:t>
      </w:r>
      <w:r>
        <w:t xml:space="preserve">. </w:t>
      </w:r>
    </w:p>
    <w:p w:rsidR="00811B81" w:rsidRDefault="00A00D8C">
      <w:pPr>
        <w:pStyle w:val="a0"/>
        <w:ind w:firstLine="720"/>
      </w:pPr>
      <w:r>
        <w:t>Каждый файл сформирован для отдельно взятой ДИ, в котором автоматически отразится</w:t>
      </w:r>
      <w:r w:rsidR="006F7C47">
        <w:t xml:space="preserve"> подпись сотрудника, который выполнил согласование ДИ (только для ДИ в старом формате)</w:t>
      </w:r>
      <w:r>
        <w:t>.</w:t>
      </w:r>
    </w:p>
    <w:p w:rsidR="00811B81" w:rsidRDefault="004A3044">
      <w:pPr>
        <w:pStyle w:val="2"/>
        <w:ind w:firstLine="720"/>
      </w:pPr>
      <w:bookmarkStart w:id="297" w:name="_5.11._Исправление_ошибок"/>
      <w:bookmarkStart w:id="298" w:name="_Toc190160765"/>
      <w:bookmarkStart w:id="299" w:name="_Toc207810803"/>
      <w:bookmarkStart w:id="300" w:name="_Toc227851757"/>
      <w:bookmarkEnd w:id="297"/>
      <w:r>
        <w:t>4</w:t>
      </w:r>
      <w:r w:rsidR="00A00D8C">
        <w:t>.17. Исправление ошибок в должностной инструкции</w:t>
      </w:r>
      <w:bookmarkEnd w:id="298"/>
      <w:bookmarkEnd w:id="299"/>
      <w:bookmarkEnd w:id="300"/>
    </w:p>
    <w:p w:rsidR="00811B81" w:rsidRDefault="00A00D8C">
      <w:pPr>
        <w:pStyle w:val="a0"/>
        <w:ind w:firstLine="720"/>
      </w:pPr>
      <w:r>
        <w:t>Разработчик ДИ имеет возможность запросить</w:t>
      </w:r>
      <w:r w:rsidR="006F7C47">
        <w:t xml:space="preserve"> в Управлении по организационному развитию</w:t>
      </w:r>
      <w:r>
        <w:t xml:space="preserve"> пересмотреть ДИ, находящейся в статусе «Согласовано» в течении 7 дней с даты регистрации ДИ (для ПАО «Башинформсвязь» также в статусе «Утверждено»).</w:t>
      </w:r>
    </w:p>
    <w:p w:rsidR="00811B81" w:rsidRDefault="004A3044">
      <w:pPr>
        <w:pStyle w:val="3"/>
      </w:pPr>
      <w:bookmarkStart w:id="301" w:name="_5.16.1._Запрос_на"/>
      <w:bookmarkStart w:id="302" w:name="_Toc190160766"/>
      <w:bookmarkStart w:id="303" w:name="_Toc207810804"/>
      <w:bookmarkStart w:id="304" w:name="_Toc227851758"/>
      <w:bookmarkEnd w:id="301"/>
      <w:r>
        <w:t>4</w:t>
      </w:r>
      <w:r w:rsidR="00A00D8C">
        <w:t>.17.1. Запрос на редактирование ДИ</w:t>
      </w:r>
      <w:bookmarkEnd w:id="302"/>
      <w:bookmarkEnd w:id="303"/>
      <w:bookmarkEnd w:id="304"/>
    </w:p>
    <w:p w:rsidR="00811B81" w:rsidRDefault="00A00D8C">
      <w:pPr>
        <w:pStyle w:val="a0"/>
        <w:ind w:firstLine="720"/>
      </w:pPr>
      <w:r>
        <w:t>После нажатия на кнопку «</w:t>
      </w:r>
      <w:r>
        <w:rPr>
          <w:b/>
        </w:rPr>
        <w:t xml:space="preserve">Запрос на </w:t>
      </w:r>
      <w:proofErr w:type="spellStart"/>
      <w:r>
        <w:rPr>
          <w:b/>
        </w:rPr>
        <w:t>редактир</w:t>
      </w:r>
      <w:proofErr w:type="spellEnd"/>
      <w:r>
        <w:rPr>
          <w:b/>
        </w:rPr>
        <w:t>.</w:t>
      </w:r>
      <w:r>
        <w:t xml:space="preserve">» и положительного ответа (рис. </w:t>
      </w:r>
      <w:r w:rsidR="006F7C47">
        <w:t>29</w:t>
      </w:r>
      <w:r>
        <w:t xml:space="preserve">), </w:t>
      </w:r>
      <w:r w:rsidR="006F7C47">
        <w:t xml:space="preserve">в Управлении по организационному развитию </w:t>
      </w:r>
      <w:r>
        <w:t>отправляется почтовое сообщение – «</w:t>
      </w:r>
      <w:r>
        <w:rPr>
          <w:b/>
        </w:rPr>
        <w:t>Открыть ДИ на редактирование</w:t>
      </w:r>
      <w:r>
        <w:t xml:space="preserve">» и статус ДИ меняется на «Запрос на </w:t>
      </w:r>
      <w:proofErr w:type="spellStart"/>
      <w:r>
        <w:t>редактир</w:t>
      </w:r>
      <w:proofErr w:type="spellEnd"/>
      <w:r>
        <w:t xml:space="preserve">.». </w:t>
      </w:r>
    </w:p>
    <w:p w:rsidR="00811B81" w:rsidRDefault="00A00D8C">
      <w:pPr>
        <w:pStyle w:val="aff0"/>
        <w:keepNext/>
        <w:jc w:val="center"/>
      </w:pPr>
      <w:r>
        <w:rPr>
          <w:noProof/>
        </w:rPr>
        <w:drawing>
          <wp:inline distT="0" distB="0" distL="0" distR="0">
            <wp:extent cx="3053715" cy="776605"/>
            <wp:effectExtent l="0" t="0" r="0" b="0"/>
            <wp:docPr id="71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77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81" w:rsidRPr="006F7C47" w:rsidRDefault="00A00D8C">
      <w:pPr>
        <w:pStyle w:val="aff0"/>
        <w:jc w:val="center"/>
        <w:rPr>
          <w:rFonts w:ascii="Times New Roman" w:hAnsi="Times New Roman" w:cs="Times New Roman"/>
        </w:rPr>
      </w:pPr>
      <w:r w:rsidRPr="006F7C47">
        <w:rPr>
          <w:rFonts w:ascii="Times New Roman" w:hAnsi="Times New Roman" w:cs="Times New Roman"/>
        </w:rPr>
        <w:t xml:space="preserve">Рисунок </w:t>
      </w:r>
      <w:r w:rsidR="006F7C47" w:rsidRPr="006F7C47">
        <w:rPr>
          <w:rFonts w:ascii="Times New Roman" w:hAnsi="Times New Roman" w:cs="Times New Roman"/>
        </w:rPr>
        <w:t>29</w:t>
      </w:r>
    </w:p>
    <w:p w:rsidR="006F7C47" w:rsidRDefault="006F7C47">
      <w:pPr>
        <w:pStyle w:val="aff0"/>
        <w:jc w:val="center"/>
      </w:pPr>
    </w:p>
    <w:p w:rsidR="00811B81" w:rsidRDefault="00A00D8C">
      <w:pPr>
        <w:pStyle w:val="a0"/>
      </w:pPr>
      <w:r>
        <w:t>При открытии сотрудником УОР ДИ на редактирование, разработчик ДИ получает почтовое сообщение о передачи ДИ для редактирования, статус ДИ меняется на «</w:t>
      </w:r>
      <w:bookmarkStart w:id="305" w:name="Администритор_с_правом_подписи"/>
      <w:r>
        <w:rPr>
          <w:b/>
        </w:rPr>
        <w:t xml:space="preserve">Возвращена для </w:t>
      </w:r>
      <w:proofErr w:type="spellStart"/>
      <w:r>
        <w:rPr>
          <w:b/>
        </w:rPr>
        <w:t>редактир</w:t>
      </w:r>
      <w:bookmarkEnd w:id="305"/>
      <w:proofErr w:type="spellEnd"/>
      <w:r>
        <w:rPr>
          <w:b/>
        </w:rPr>
        <w:t>.</w:t>
      </w:r>
      <w:r>
        <w:t>» и вкладка «</w:t>
      </w:r>
      <w:r>
        <w:rPr>
          <w:b/>
        </w:rPr>
        <w:t>Ввод данных</w:t>
      </w:r>
      <w:r>
        <w:t>» становится доступной.</w:t>
      </w:r>
    </w:p>
    <w:p w:rsidR="00811B81" w:rsidRDefault="00A00D8C">
      <w:r>
        <w:t>После редактирования, разработчик должен передать ДИ на согласование.</w:t>
      </w:r>
    </w:p>
    <w:p w:rsidR="00811B81" w:rsidRDefault="004A3044">
      <w:pPr>
        <w:pStyle w:val="1"/>
        <w:ind w:firstLine="709"/>
      </w:pPr>
      <w:bookmarkStart w:id="306" w:name="_5.12._Согласование_и"/>
      <w:bookmarkStart w:id="307" w:name="_6._Статусы_согласования"/>
      <w:bookmarkStart w:id="308" w:name="_Toc190160767"/>
      <w:bookmarkStart w:id="309" w:name="_Toc207810805"/>
      <w:bookmarkStart w:id="310" w:name="_Toc227851759"/>
      <w:bookmarkEnd w:id="306"/>
      <w:bookmarkEnd w:id="307"/>
      <w:r>
        <w:lastRenderedPageBreak/>
        <w:t>5</w:t>
      </w:r>
      <w:r w:rsidR="00A00D8C">
        <w:t>. Статусы согласования положения о подразделении и должностной инструкции</w:t>
      </w:r>
      <w:bookmarkEnd w:id="308"/>
      <w:bookmarkEnd w:id="309"/>
      <w:bookmarkEnd w:id="310"/>
    </w:p>
    <w:p w:rsidR="00811B81" w:rsidRDefault="00A00D8C">
      <w:r>
        <w:t>В ИС ЭБДИ для хранения информации об этапе согласования и утверждения ПП (ДИ) используется атрибут «Статус ПП (ДИ)». Список возможных значений атрибута «Статус ПП (ДИ)» приведен в Табл.7.</w:t>
      </w:r>
    </w:p>
    <w:p w:rsidR="00811B81" w:rsidRDefault="00A00D8C">
      <w:pPr>
        <w:pStyle w:val="a0"/>
        <w:ind w:left="720" w:firstLine="0"/>
      </w:pPr>
      <w:r>
        <w:t xml:space="preserve">Таблица 7. Статусы согласования </w:t>
      </w:r>
      <w:hyperlink w:anchor="_5._Просмотр_и">
        <w:r>
          <w:rPr>
            <w:rStyle w:val="a5"/>
          </w:rPr>
          <w:t>ПП</w:t>
        </w:r>
      </w:hyperlink>
      <w:r>
        <w:t xml:space="preserve"> и </w:t>
      </w:r>
      <w:hyperlink w:anchor="_7._Разработка_должностных">
        <w:r>
          <w:rPr>
            <w:rStyle w:val="a5"/>
          </w:rPr>
          <w:t>ДИ</w:t>
        </w:r>
      </w:hyperlink>
    </w:p>
    <w:tbl>
      <w:tblPr>
        <w:tblW w:w="9776" w:type="dxa"/>
        <w:tblLayout w:type="fixed"/>
        <w:tblLook w:val="04A0" w:firstRow="1" w:lastRow="0" w:firstColumn="1" w:lastColumn="0" w:noHBand="0" w:noVBand="1"/>
      </w:tblPr>
      <w:tblGrid>
        <w:gridCol w:w="562"/>
        <w:gridCol w:w="3115"/>
        <w:gridCol w:w="6099"/>
      </w:tblGrid>
      <w:tr w:rsidR="00811B81">
        <w:trPr>
          <w:tblHeader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№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Статус ПП (ДИ)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Описание</w:t>
            </w:r>
          </w:p>
        </w:tc>
      </w:tr>
      <w:tr w:rsidR="00811B81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1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Проект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 xml:space="preserve">Создан проект ПП или ДИ. </w:t>
            </w:r>
            <w:r>
              <w:rPr>
                <w:rFonts w:asciiTheme="minorHAnsi" w:hAnsiTheme="minorHAnsi" w:cs="Times New Roman"/>
              </w:rPr>
              <w:t>Доступно к редактированию</w:t>
            </w:r>
          </w:p>
        </w:tc>
      </w:tr>
      <w:tr w:rsidR="00811B81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2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Передано на согласование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 xml:space="preserve">ПП или ДИ переданы на согласование согласующим лицам. Для ПП этот статус применяется только для ПАО «Башинформсвязь» </w:t>
            </w:r>
          </w:p>
        </w:tc>
      </w:tr>
      <w:tr w:rsidR="00811B81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3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Возвращено на доработку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</w:pPr>
            <w:r>
              <w:t xml:space="preserve">ДИ возвращена разработчику для устранения замечаний. Разработчик должен внести необходимые исправления в ДИ и </w:t>
            </w:r>
            <w:hyperlink w:anchor="_5.9._Передача_на">
              <w:r>
                <w:rPr>
                  <w:rStyle w:val="a5"/>
                </w:rPr>
                <w:t>передать ее на согласование</w:t>
              </w:r>
            </w:hyperlink>
            <w:r>
              <w:t xml:space="preserve"> повторно.</w:t>
            </w:r>
          </w:p>
        </w:tc>
      </w:tr>
      <w:tr w:rsidR="00811B81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4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</w:pPr>
            <w:r>
              <w:t>Согласовано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 xml:space="preserve">ПП или ДИ согласованы всеми согласующими лицами. Для ПП этот статус применяется только для ПАО «Башинформсвязь» </w:t>
            </w:r>
          </w:p>
        </w:tc>
      </w:tr>
      <w:tr w:rsidR="00811B81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5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1D6BBA">
            <w:pPr>
              <w:pStyle w:val="a0"/>
              <w:ind w:left="33" w:firstLine="0"/>
            </w:pPr>
            <w:hyperlink w:anchor="_5.11._Исправление_ошибок">
              <w:r w:rsidR="00A00D8C">
                <w:rPr>
                  <w:rStyle w:val="a5"/>
                </w:rPr>
                <w:t>Запрос на редактирование</w:t>
              </w:r>
            </w:hyperlink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Возможность пересмотра ДИ разработчиком (исправления ошибок в ДИ) в стадии Согласована в течение 7 дней с даты регистрации ДИ (для ПАО «Башинформсвязь» также в статусе «Утверждено»)</w:t>
            </w:r>
          </w:p>
        </w:tc>
      </w:tr>
      <w:tr w:rsidR="00811B81" w:rsidTr="00D46FEC">
        <w:trPr>
          <w:trHeight w:val="49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6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1D6BBA">
            <w:pPr>
              <w:pStyle w:val="a0"/>
              <w:ind w:left="33" w:firstLine="0"/>
              <w:jc w:val="left"/>
            </w:pPr>
            <w:hyperlink w:anchor="_5.16.1._Запрос_на">
              <w:r w:rsidR="00A00D8C">
                <w:rPr>
                  <w:rStyle w:val="a5"/>
                </w:rPr>
                <w:t>Возвращена для редактирования</w:t>
              </w:r>
            </w:hyperlink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 w:rsidP="00D46FEC">
            <w:pPr>
              <w:ind w:left="33" w:firstLine="0"/>
            </w:pPr>
            <w:r>
              <w:t>Сотрудник УОР, получив запрос на редактирование ДИ, возвращает ДИ для редактирования.</w:t>
            </w:r>
          </w:p>
        </w:tc>
      </w:tr>
      <w:tr w:rsidR="00811B81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7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</w:pPr>
            <w:r>
              <w:t>Передано на утверждение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ПП или ДИ переданы на утверждение утверждающему лицу. Передачу на утверждение выполняет «Администратор с правом подписи» после завершения процедуры согласования.  Для ПП и ДИ этот статус применяется только для ПАО «Башинформсвязь».</w:t>
            </w:r>
          </w:p>
        </w:tc>
      </w:tr>
      <w:tr w:rsidR="00811B81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8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Утверждено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 xml:space="preserve">ПП или ДИ утверждены. ДИ (кроме ПАО «Башинформсвязь») присваивается статус «Утверждено» после </w:t>
            </w:r>
            <w:hyperlink w:anchor="_5.13._Загрузка_санированной">
              <w:r>
                <w:rPr>
                  <w:rStyle w:val="a5"/>
                </w:rPr>
                <w:t>загрузки сканированной копии ДИ</w:t>
              </w:r>
            </w:hyperlink>
            <w:r>
              <w:rPr>
                <w:rStyle w:val="a5"/>
              </w:rPr>
              <w:t>.</w:t>
            </w:r>
            <w:r>
              <w:rPr>
                <w:rStyle w:val="a5"/>
                <w:u w:val="none"/>
              </w:rPr>
              <w:t xml:space="preserve"> </w:t>
            </w:r>
            <w:r>
              <w:rPr>
                <w:rStyle w:val="a5"/>
                <w:color w:val="auto"/>
                <w:u w:val="none"/>
              </w:rPr>
              <w:t>Д</w:t>
            </w:r>
            <w:r>
              <w:t xml:space="preserve">ля ДИ ПАО «Башинформсвязь» данный </w:t>
            </w:r>
            <w:r>
              <w:rPr>
                <w:rStyle w:val="a5"/>
                <w:color w:val="auto"/>
                <w:u w:val="none"/>
              </w:rPr>
              <w:t>статус устанавливается после визы утверждающего лица в ИС ЭБДИ</w:t>
            </w:r>
          </w:p>
        </w:tc>
      </w:tr>
    </w:tbl>
    <w:p w:rsidR="00811B81" w:rsidRDefault="00811B81">
      <w:pPr>
        <w:pStyle w:val="a0"/>
      </w:pPr>
    </w:p>
    <w:p w:rsidR="00811B81" w:rsidRDefault="00A00D8C">
      <w:pPr>
        <w:pStyle w:val="a0"/>
      </w:pPr>
      <w:r>
        <w:t xml:space="preserve">Информация о статусе согласования ПП (ДИ) отображается на страницах </w:t>
      </w:r>
      <w:hyperlink w:anchor="_5._Просмотр_и">
        <w:r>
          <w:rPr>
            <w:rStyle w:val="a5"/>
          </w:rPr>
          <w:t>«Положения»</w:t>
        </w:r>
      </w:hyperlink>
      <w:r>
        <w:t xml:space="preserve"> и </w:t>
      </w:r>
      <w:hyperlink w:anchor="_7._Разработка_должностных">
        <w:r>
          <w:rPr>
            <w:rStyle w:val="a5"/>
          </w:rPr>
          <w:t>«Инструкции»</w:t>
        </w:r>
      </w:hyperlink>
      <w:r>
        <w:t>.</w:t>
      </w:r>
    </w:p>
    <w:p w:rsidR="00811B81" w:rsidRDefault="00811B81">
      <w:pPr>
        <w:pStyle w:val="a0"/>
        <w:ind w:firstLine="0"/>
      </w:pPr>
    </w:p>
    <w:p w:rsidR="00811B81" w:rsidRDefault="004A3044">
      <w:pPr>
        <w:pStyle w:val="1"/>
        <w:ind w:firstLine="709"/>
        <w:jc w:val="left"/>
      </w:pPr>
      <w:bookmarkStart w:id="311" w:name="_7._Архив"/>
      <w:bookmarkStart w:id="312" w:name="_Toc190160768"/>
      <w:bookmarkStart w:id="313" w:name="_Toc207810806"/>
      <w:bookmarkStart w:id="314" w:name="_Toc227851760"/>
      <w:bookmarkEnd w:id="311"/>
      <w:r>
        <w:lastRenderedPageBreak/>
        <w:t>6</w:t>
      </w:r>
      <w:r w:rsidR="00A00D8C">
        <w:t>. Архив</w:t>
      </w:r>
      <w:bookmarkEnd w:id="312"/>
      <w:bookmarkEnd w:id="313"/>
      <w:bookmarkEnd w:id="314"/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cs="Times New Roman"/>
          <w:color w:val="121212"/>
          <w:shd w:val="clear" w:color="auto" w:fill="FFFFFF"/>
        </w:rPr>
      </w:pPr>
      <w:r>
        <w:rPr>
          <w:rStyle w:val="af7"/>
          <w:rFonts w:cs="Times New Roman"/>
          <w:color w:val="121212"/>
          <w:shd w:val="clear" w:color="auto" w:fill="FFFFFF"/>
        </w:rPr>
        <w:t>«Архив»</w:t>
      </w:r>
      <w:r>
        <w:rPr>
          <w:rFonts w:cs="Times New Roman"/>
          <w:color w:val="121212"/>
          <w:shd w:val="clear" w:color="auto" w:fill="FFFFFF"/>
        </w:rPr>
        <w:t xml:space="preserve"> в ИС ЭБДИ предназначен для управления и хранения документов, обеспечивая пользователей информацией о ранее действовавших ДИ и ПП. </w:t>
      </w:r>
    </w:p>
    <w:p w:rsidR="00811B81" w:rsidRDefault="006C1991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cs="Times New Roman"/>
          <w:color w:val="121212"/>
          <w:shd w:val="clear" w:color="auto" w:fill="FFFFFF"/>
        </w:rPr>
        <w:t>Страница</w:t>
      </w:r>
      <w:r w:rsidR="00A00D8C">
        <w:rPr>
          <w:rFonts w:eastAsia="Times New Roman" w:cs="Times New Roman"/>
          <w:color w:val="121212"/>
          <w:kern w:val="0"/>
          <w:lang w:eastAsia="ru-RU" w:bidi="ar-SA"/>
        </w:rPr>
        <w:t xml:space="preserve"> </w:t>
      </w:r>
      <w:r w:rsidR="00A00D8C">
        <w:rPr>
          <w:rFonts w:cs="Times New Roman"/>
          <w:color w:val="121212"/>
          <w:shd w:val="clear" w:color="auto" w:fill="FFFFFF"/>
        </w:rPr>
        <w:t>служит для обеспечения доступа к устаревшим или неактуальным документам и содержит следующие категории данных: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ДИ и Положения о СП, разработанные до ввода в эксплуатацию ИС ЭБДИ.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ДИ и Положения о СП, которые утратили актуальность и были разработаны через систему.</w:t>
      </w:r>
    </w:p>
    <w:p w:rsidR="00811B81" w:rsidRDefault="00A00D8C">
      <w:pPr>
        <w:widowControl/>
        <w:shd w:val="clear" w:color="auto" w:fill="FFFFFF"/>
        <w:suppressAutoHyphens w:val="0"/>
        <w:spacing w:after="24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Важно:</w:t>
      </w:r>
      <w:r>
        <w:rPr>
          <w:rFonts w:eastAsia="Times New Roman" w:cs="Times New Roman"/>
          <w:color w:val="121212"/>
          <w:kern w:val="0"/>
          <w:lang w:eastAsia="ru-RU" w:bidi="ar-SA"/>
        </w:rPr>
        <w:t> Актуальность размещенных документов на странице «Архив», разработанных до ввода в эксплуатацию ИС ЭБДИ, не гарантируется.</w:t>
      </w:r>
    </w:p>
    <w:p w:rsidR="00811B81" w:rsidRDefault="00A00D8C">
      <w:pPr>
        <w:pStyle w:val="a0"/>
      </w:pPr>
      <w:r>
        <w:t>Список ДИ (ПП) на странице «</w:t>
      </w:r>
      <w:r>
        <w:rPr>
          <w:b/>
        </w:rPr>
        <w:t>Архив</w:t>
      </w:r>
      <w:r>
        <w:t xml:space="preserve">» отображается в форме таблицы, каждая строка таблицы содержит информацию об одной ДИ или ПП в архиве. </w:t>
      </w:r>
    </w:p>
    <w:p w:rsidR="00811B81" w:rsidRDefault="00A00D8C">
      <w:pPr>
        <w:pStyle w:val="a0"/>
      </w:pPr>
      <w:r>
        <w:t>Список колонок таблицы «Архив инструкций» приведен в табл.8.</w:t>
      </w:r>
    </w:p>
    <w:p w:rsidR="00811B81" w:rsidRDefault="00A00D8C">
      <w:pPr>
        <w:spacing w:after="0"/>
      </w:pPr>
      <w:r>
        <w:t>Таблица 8. Описание таблицы «</w:t>
      </w:r>
      <w:r>
        <w:rPr>
          <w:b/>
        </w:rPr>
        <w:t>Архив инструкций</w:t>
      </w:r>
      <w:r>
        <w:t>».</w:t>
      </w:r>
    </w:p>
    <w:tbl>
      <w:tblPr>
        <w:tblW w:w="9350" w:type="dxa"/>
        <w:tblLayout w:type="fixed"/>
        <w:tblLook w:val="04A0" w:firstRow="1" w:lastRow="0" w:firstColumn="1" w:lastColumn="0" w:noHBand="0" w:noVBand="1"/>
      </w:tblPr>
      <w:tblGrid>
        <w:gridCol w:w="547"/>
        <w:gridCol w:w="2436"/>
        <w:gridCol w:w="3074"/>
        <w:gridCol w:w="3293"/>
      </w:tblGrid>
      <w:tr w:rsidR="00811B81">
        <w:trPr>
          <w:tblHeader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firstLine="0"/>
              <w:jc w:val="center"/>
            </w:pPr>
            <w:r>
              <w:t>Колонка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firstLine="0"/>
              <w:jc w:val="center"/>
            </w:pPr>
            <w:r>
              <w:t>Содержание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left="54" w:firstLine="0"/>
            </w:pPr>
            <w:r>
              <w:t>Описание</w:t>
            </w:r>
          </w:p>
        </w:tc>
      </w:tr>
      <w:tr w:rsidR="00811B81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 xml:space="preserve">№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 xml:space="preserve">Порядковый номер инструкции 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811B81">
            <w:pPr>
              <w:pStyle w:val="a0"/>
              <w:ind w:left="54" w:firstLine="0"/>
              <w:jc w:val="left"/>
            </w:pPr>
          </w:p>
        </w:tc>
      </w:tr>
      <w:tr w:rsidR="00811B81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>Документ/Должность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 xml:space="preserve">Наименование ПП или ДИ 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811B81">
            <w:pPr>
              <w:pStyle w:val="a0"/>
              <w:ind w:left="54" w:firstLine="0"/>
              <w:jc w:val="left"/>
            </w:pPr>
          </w:p>
        </w:tc>
      </w:tr>
      <w:tr w:rsidR="00811B81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>ФИО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>ФИО сотрудника(</w:t>
            </w:r>
            <w:proofErr w:type="spellStart"/>
            <w:r>
              <w:t>ов</w:t>
            </w:r>
            <w:proofErr w:type="spellEnd"/>
            <w:r>
              <w:t xml:space="preserve">) 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54" w:firstLine="0"/>
              <w:jc w:val="left"/>
            </w:pPr>
            <w:r>
              <w:t>Сотрудники подразделения, для которых разработана данная ДИ (ПП)</w:t>
            </w:r>
          </w:p>
        </w:tc>
      </w:tr>
      <w:tr w:rsidR="00811B81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center"/>
            </w:pPr>
            <w:r>
              <w:t>4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</w:pPr>
            <w:r>
              <w:t>Рег.№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>Регистрационный номер ДИ (ПП)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811B81">
            <w:pPr>
              <w:pStyle w:val="a0"/>
              <w:ind w:left="54" w:firstLine="1644"/>
              <w:jc w:val="left"/>
            </w:pPr>
          </w:p>
        </w:tc>
      </w:tr>
      <w:tr w:rsidR="00811B81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center"/>
            </w:pPr>
            <w:r>
              <w:t>5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</w:pPr>
            <w:r>
              <w:t>Дата рег.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>Дата регистрации ДИ (ПП)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811B81">
            <w:pPr>
              <w:pStyle w:val="a0"/>
              <w:ind w:left="54" w:firstLine="1644"/>
              <w:jc w:val="left"/>
            </w:pPr>
          </w:p>
        </w:tc>
      </w:tr>
      <w:tr w:rsidR="00811B81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center"/>
            </w:pPr>
            <w:r>
              <w:t>6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>Дата загрузки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 xml:space="preserve">Дата последней загрузки сканированных копий ДИ (ПП) 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811B81">
            <w:pPr>
              <w:pStyle w:val="a0"/>
              <w:ind w:left="54" w:firstLine="1644"/>
              <w:jc w:val="left"/>
            </w:pPr>
          </w:p>
        </w:tc>
      </w:tr>
      <w:tr w:rsidR="00811B81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center"/>
            </w:pPr>
            <w:r>
              <w:t>7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>Дата передачи в архив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>Дата передачи ПП или ДИ в архив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54" w:firstLine="15"/>
              <w:jc w:val="left"/>
            </w:pPr>
            <w:r>
              <w:t xml:space="preserve">При наведении курсором мыши на дату передачи в архив можно увидеть подсказку с комментарием о причине передачи документа </w:t>
            </w:r>
            <w:r>
              <w:lastRenderedPageBreak/>
              <w:t>в архив.</w:t>
            </w:r>
          </w:p>
        </w:tc>
      </w:tr>
      <w:tr w:rsidR="00811B81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center"/>
            </w:pPr>
            <w:r>
              <w:lastRenderedPageBreak/>
              <w:t>8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>Скан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 xml:space="preserve">Кнопка </w:t>
            </w:r>
            <w:r>
              <w:rPr>
                <w:noProof/>
              </w:rPr>
              <w:drawing>
                <wp:inline distT="0" distB="0" distL="0" distR="0">
                  <wp:extent cx="180975" cy="180975"/>
                  <wp:effectExtent l="0" t="0" r="0" b="0"/>
                  <wp:docPr id="74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54" w:firstLine="15"/>
              <w:jc w:val="left"/>
            </w:pPr>
            <w:r>
              <w:t xml:space="preserve">После нажатия кнопки </w:t>
            </w:r>
            <w:r>
              <w:rPr>
                <w:noProof/>
              </w:rPr>
              <w:drawing>
                <wp:inline distT="0" distB="0" distL="0" distR="0">
                  <wp:extent cx="201930" cy="170180"/>
                  <wp:effectExtent l="0" t="0" r="0" b="0"/>
                  <wp:docPr id="7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>открывается диалог для просмотра и загрузки сканированных копий ДИ (ПП)</w:t>
            </w:r>
          </w:p>
        </w:tc>
      </w:tr>
    </w:tbl>
    <w:p w:rsidR="00811B81" w:rsidRDefault="00A00D8C">
      <w:pPr>
        <w:pStyle w:val="2"/>
      </w:pPr>
      <w:bookmarkStart w:id="315" w:name="_7.1._Добавление_документов"/>
      <w:bookmarkStart w:id="316" w:name="_Toc151729255"/>
      <w:bookmarkStart w:id="317" w:name="_Toc190160769"/>
      <w:bookmarkEnd w:id="315"/>
      <w:r>
        <w:t xml:space="preserve"> </w:t>
      </w:r>
      <w:bookmarkStart w:id="318" w:name="_Toc207810807"/>
      <w:bookmarkStart w:id="319" w:name="_Toc227851761"/>
      <w:r w:rsidR="004A3044">
        <w:t>6</w:t>
      </w:r>
      <w:r>
        <w:t>.1. Добавление документов в архив</w:t>
      </w:r>
      <w:bookmarkEnd w:id="316"/>
      <w:bookmarkEnd w:id="317"/>
      <w:bookmarkEnd w:id="318"/>
      <w:bookmarkEnd w:id="319"/>
    </w:p>
    <w:p w:rsidR="00811B81" w:rsidRDefault="00A00D8C">
      <w:pPr>
        <w:pStyle w:val="aff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Нажмите кнопку «</w:t>
      </w:r>
      <w:hyperlink w:anchor="_7._Архив">
        <w:r>
          <w:rPr>
            <w:rStyle w:val="a5"/>
            <w:rFonts w:ascii="Times New Roman" w:hAnsi="Times New Roman" w:cs="Times New Roman"/>
            <w:sz w:val="24"/>
            <w:szCs w:val="24"/>
            <w:lang w:eastAsia="ru-RU"/>
          </w:rPr>
          <w:t xml:space="preserve">Добавить 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в архив</w:t>
        </w:r>
      </w:hyperlink>
      <w:r>
        <w:rPr>
          <w:rFonts w:ascii="Times New Roman" w:hAnsi="Times New Roman" w:cs="Times New Roman"/>
          <w:sz w:val="24"/>
          <w:szCs w:val="24"/>
        </w:rPr>
        <w:t>» в панели инструментов страницы «</w:t>
      </w:r>
      <w:r>
        <w:rPr>
          <w:rFonts w:ascii="Times New Roman" w:hAnsi="Times New Roman" w:cs="Times New Roman"/>
          <w:b/>
          <w:sz w:val="24"/>
          <w:szCs w:val="24"/>
        </w:rPr>
        <w:t>Архив</w:t>
      </w:r>
      <w:r>
        <w:rPr>
          <w:rFonts w:ascii="Times New Roman" w:hAnsi="Times New Roman" w:cs="Times New Roman"/>
          <w:sz w:val="24"/>
          <w:szCs w:val="24"/>
        </w:rPr>
        <w:t>». На экране появится диалог - «</w:t>
      </w:r>
      <w:r>
        <w:rPr>
          <w:rFonts w:ascii="Times New Roman" w:hAnsi="Times New Roman" w:cs="Times New Roman"/>
          <w:b/>
          <w:sz w:val="24"/>
          <w:szCs w:val="24"/>
        </w:rPr>
        <w:t>Добавить документ</w:t>
      </w:r>
      <w:r>
        <w:rPr>
          <w:rFonts w:ascii="Times New Roman" w:hAnsi="Times New Roman" w:cs="Times New Roman"/>
          <w:sz w:val="24"/>
          <w:szCs w:val="24"/>
        </w:rPr>
        <w:t xml:space="preserve">» (рис. </w:t>
      </w:r>
      <w:r w:rsidR="006C1991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811B81" w:rsidRDefault="00A00D8C">
      <w:pPr>
        <w:pStyle w:val="aff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39790" cy="2306955"/>
            <wp:effectExtent l="0" t="0" r="0" b="0"/>
            <wp:docPr id="76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268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0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81" w:rsidRPr="006C1991" w:rsidRDefault="00A00D8C">
      <w:pPr>
        <w:pStyle w:val="aff0"/>
        <w:jc w:val="center"/>
        <w:rPr>
          <w:rFonts w:ascii="Times New Roman" w:hAnsi="Times New Roman" w:cs="Times New Roman"/>
        </w:rPr>
      </w:pPr>
      <w:r w:rsidRPr="006C1991">
        <w:rPr>
          <w:rFonts w:ascii="Times New Roman" w:hAnsi="Times New Roman" w:cs="Times New Roman"/>
        </w:rPr>
        <w:t xml:space="preserve">Рисунок </w:t>
      </w:r>
      <w:r w:rsidR="006C1991">
        <w:rPr>
          <w:rFonts w:ascii="Times New Roman" w:hAnsi="Times New Roman" w:cs="Times New Roman"/>
        </w:rPr>
        <w:t>30</w:t>
      </w:r>
    </w:p>
    <w:p w:rsidR="006C1991" w:rsidRDefault="006C1991">
      <w:pPr>
        <w:pStyle w:val="aff0"/>
        <w:jc w:val="center"/>
        <w:rPr>
          <w:rFonts w:ascii="Times New Roman" w:hAnsi="Times New Roman" w:cs="Times New Roman"/>
          <w:sz w:val="24"/>
          <w:szCs w:val="24"/>
        </w:rPr>
      </w:pPr>
    </w:p>
    <w:p w:rsidR="00811B81" w:rsidRDefault="00A00D8C">
      <w:bookmarkStart w:id="320" w:name="_8.1.Страница_«Сообщения»"/>
      <w:bookmarkEnd w:id="320"/>
      <w:r>
        <w:t xml:space="preserve">Описание полей ввода данных документа в диалоге «Добавить документ» приведено в табл.9. </w:t>
      </w:r>
    </w:p>
    <w:p w:rsidR="00811B81" w:rsidRDefault="00A00D8C">
      <w:r>
        <w:t xml:space="preserve">Таблица 9. Список полей ввода документа.   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2695"/>
        <w:gridCol w:w="2979"/>
        <w:gridCol w:w="3257"/>
      </w:tblGrid>
      <w:tr w:rsidR="00811B81">
        <w:trPr>
          <w:tblHeader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№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Название поля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Элемент ввода данных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left="118" w:firstLine="0"/>
              <w:jc w:val="center"/>
            </w:pPr>
            <w:r>
              <w:t>Описание</w:t>
            </w:r>
          </w:p>
        </w:tc>
      </w:tr>
      <w:tr w:rsidR="00811B81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</w:pPr>
            <w:r>
              <w:t>Документ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Выбор из нескольких значений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18" w:firstLine="0"/>
              <w:jc w:val="left"/>
            </w:pPr>
            <w:r>
              <w:t>«Положение о подразделении», «Инструкция сотрудника», «Приказ», «Лист ознакомления»</w:t>
            </w:r>
          </w:p>
        </w:tc>
      </w:tr>
      <w:tr w:rsidR="00811B81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</w:pPr>
            <w:r>
              <w:t>Подразделение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811B81">
            <w:pPr>
              <w:pStyle w:val="a0"/>
              <w:ind w:left="33" w:firstLine="0"/>
              <w:jc w:val="left"/>
            </w:pP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18" w:firstLine="0"/>
              <w:jc w:val="left"/>
            </w:pPr>
            <w:r>
              <w:t>Наименование выбранной</w:t>
            </w:r>
            <w:r>
              <w:rPr>
                <w:color w:val="000000" w:themeColor="text1"/>
              </w:rPr>
              <w:t xml:space="preserve"> организационной единицы</w:t>
            </w:r>
          </w:p>
        </w:tc>
      </w:tr>
      <w:tr w:rsidR="00811B81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3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</w:pPr>
            <w:r>
              <w:t>Должность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Выбор из списка типовых должностей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811B81">
            <w:pPr>
              <w:pStyle w:val="a0"/>
              <w:ind w:left="118" w:firstLine="0"/>
              <w:jc w:val="left"/>
            </w:pPr>
          </w:p>
        </w:tc>
      </w:tr>
      <w:tr w:rsidR="00811B81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4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rPr>
                <w:lang w:val="en-US"/>
              </w:rPr>
            </w:pPr>
            <w:r>
              <w:t>Разряд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Выбор из списка категорий (разрядов)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811B81">
            <w:pPr>
              <w:pStyle w:val="a0"/>
              <w:ind w:left="118" w:firstLine="0"/>
              <w:jc w:val="left"/>
            </w:pPr>
          </w:p>
        </w:tc>
      </w:tr>
      <w:tr w:rsidR="00811B81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5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</w:pPr>
            <w:r>
              <w:t>ФИО сотрудника(</w:t>
            </w:r>
            <w:proofErr w:type="spellStart"/>
            <w:r>
              <w:t>ов</w:t>
            </w:r>
            <w:proofErr w:type="spellEnd"/>
            <w:r>
              <w:t>)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 xml:space="preserve">Строка, до 2000 </w:t>
            </w:r>
            <w:proofErr w:type="spellStart"/>
            <w:r>
              <w:t>симв</w:t>
            </w:r>
            <w:proofErr w:type="spellEnd"/>
            <w:r>
              <w:t>.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18" w:firstLine="0"/>
              <w:jc w:val="left"/>
            </w:pPr>
            <w:r>
              <w:t>Сотрудники подразделения, для которых разработана данная ДИ</w:t>
            </w:r>
          </w:p>
        </w:tc>
      </w:tr>
      <w:tr w:rsidR="00811B81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6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</w:pPr>
            <w:r>
              <w:t>Регистрационный номер ДИ (ПП)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 xml:space="preserve">Строка до 10 </w:t>
            </w:r>
            <w:proofErr w:type="spellStart"/>
            <w:r>
              <w:t>симв</w:t>
            </w:r>
            <w:proofErr w:type="spellEnd"/>
            <w:r>
              <w:t>.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811B81">
            <w:pPr>
              <w:pStyle w:val="a0"/>
              <w:ind w:left="118" w:firstLine="0"/>
              <w:jc w:val="left"/>
            </w:pPr>
          </w:p>
        </w:tc>
      </w:tr>
      <w:tr w:rsidR="00811B81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lastRenderedPageBreak/>
              <w:t>7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</w:pPr>
            <w:r>
              <w:t>Дата регистрации ДИ (ПП)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Дата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811B81">
            <w:pPr>
              <w:pStyle w:val="a0"/>
              <w:ind w:left="118" w:firstLine="0"/>
              <w:jc w:val="left"/>
            </w:pPr>
          </w:p>
        </w:tc>
      </w:tr>
      <w:tr w:rsidR="00811B81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8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Сканированные копии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Список сканированных копий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18" w:firstLine="0"/>
              <w:jc w:val="left"/>
            </w:pPr>
            <w:r>
              <w:t>Загружаются с помощью кнопки «Прикрепить» в диалоге</w:t>
            </w:r>
          </w:p>
        </w:tc>
      </w:tr>
    </w:tbl>
    <w:p w:rsidR="00811B81" w:rsidRDefault="00811B81">
      <w:pPr>
        <w:pStyle w:val="a0"/>
        <w:ind w:firstLine="0"/>
      </w:pPr>
    </w:p>
    <w:p w:rsidR="00811B81" w:rsidRDefault="004A3044">
      <w:pPr>
        <w:pStyle w:val="3"/>
      </w:pPr>
      <w:bookmarkStart w:id="321" w:name="_7.1.1._Прикрепление_документов"/>
      <w:bookmarkStart w:id="322" w:name="_7.1.1._Прикрепление_и"/>
      <w:bookmarkStart w:id="323" w:name="_Toc207810808"/>
      <w:bookmarkStart w:id="324" w:name="_Toc227851762"/>
      <w:bookmarkEnd w:id="321"/>
      <w:bookmarkEnd w:id="322"/>
      <w:r>
        <w:t>6</w:t>
      </w:r>
      <w:r w:rsidR="00A00D8C">
        <w:t>.1.1. Прикрепление и удаление документов</w:t>
      </w:r>
      <w:bookmarkEnd w:id="323"/>
      <w:bookmarkEnd w:id="324"/>
    </w:p>
    <w:p w:rsidR="00811B81" w:rsidRDefault="006C1991">
      <w:pPr>
        <w:widowControl/>
        <w:suppressAutoHyphens w:val="0"/>
        <w:spacing w:after="0"/>
        <w:rPr>
          <w:rFonts w:eastAsia="Times New Roman" w:cs="Times New Roman"/>
          <w:kern w:val="0"/>
          <w:lang w:eastAsia="ru-RU" w:bidi="ar-SA"/>
        </w:rPr>
      </w:pPr>
      <w:r>
        <w:rPr>
          <w:rFonts w:eastAsia="Times New Roman" w:cs="Times New Roman"/>
          <w:kern w:val="0"/>
          <w:lang w:eastAsia="ru-RU" w:bidi="ar-SA"/>
        </w:rPr>
        <w:t>Для добавления</w:t>
      </w:r>
      <w:r w:rsidR="00A00D8C">
        <w:rPr>
          <w:rFonts w:eastAsia="Times New Roman" w:cs="Times New Roman"/>
          <w:kern w:val="0"/>
          <w:lang w:eastAsia="ru-RU" w:bidi="ar-SA"/>
        </w:rPr>
        <w:t xml:space="preserve"> сканированные копии документов, выполните следующие шаги:</w:t>
      </w:r>
    </w:p>
    <w:p w:rsidR="00811B81" w:rsidRDefault="00A00D8C">
      <w:pPr>
        <w:widowControl/>
        <w:numPr>
          <w:ilvl w:val="0"/>
          <w:numId w:val="10"/>
        </w:numPr>
        <w:suppressAutoHyphens w:val="0"/>
        <w:spacing w:after="0"/>
        <w:rPr>
          <w:rFonts w:eastAsia="Times New Roman" w:cs="Times New Roman"/>
          <w:kern w:val="0"/>
          <w:lang w:eastAsia="ru-RU" w:bidi="ar-SA"/>
        </w:rPr>
      </w:pPr>
      <w:r>
        <w:rPr>
          <w:rFonts w:eastAsia="Times New Roman" w:cs="Times New Roman"/>
          <w:kern w:val="0"/>
          <w:lang w:eastAsia="ru-RU" w:bidi="ar-SA"/>
        </w:rPr>
        <w:t>Нажмите на кнопку «</w:t>
      </w:r>
      <w:hyperlink w:anchor="_7.1._Добавление_документов">
        <w:r>
          <w:rPr>
            <w:rStyle w:val="a5"/>
            <w:rFonts w:eastAsia="Times New Roman" w:cs="Times New Roman"/>
            <w:kern w:val="0"/>
            <w:lang w:eastAsia="ru-RU" w:bidi="ar-SA"/>
          </w:rPr>
          <w:t>Прикрепить</w:t>
        </w:r>
      </w:hyperlink>
      <w:r>
        <w:rPr>
          <w:rFonts w:eastAsia="Times New Roman" w:cs="Times New Roman"/>
          <w:kern w:val="0"/>
          <w:lang w:eastAsia="ru-RU" w:bidi="ar-SA"/>
        </w:rPr>
        <w:t>».</w:t>
      </w:r>
    </w:p>
    <w:p w:rsidR="00811B81" w:rsidRDefault="00A00D8C">
      <w:pPr>
        <w:widowControl/>
        <w:numPr>
          <w:ilvl w:val="0"/>
          <w:numId w:val="10"/>
        </w:numPr>
        <w:suppressAutoHyphens w:val="0"/>
        <w:spacing w:after="0"/>
        <w:rPr>
          <w:rFonts w:eastAsia="Times New Roman" w:cs="Times New Roman"/>
          <w:kern w:val="0"/>
          <w:lang w:eastAsia="ru-RU" w:bidi="ar-SA"/>
        </w:rPr>
      </w:pPr>
      <w:r>
        <w:rPr>
          <w:rFonts w:eastAsia="Times New Roman" w:cs="Times New Roman"/>
          <w:kern w:val="0"/>
          <w:lang w:eastAsia="ru-RU" w:bidi="ar-SA"/>
        </w:rPr>
        <w:t>На экране появится системный диалог открытия файла.</w:t>
      </w:r>
    </w:p>
    <w:p w:rsidR="00811B81" w:rsidRDefault="00A00D8C">
      <w:pPr>
        <w:widowControl/>
        <w:numPr>
          <w:ilvl w:val="0"/>
          <w:numId w:val="10"/>
        </w:numPr>
        <w:suppressAutoHyphens w:val="0"/>
        <w:spacing w:after="0"/>
        <w:rPr>
          <w:rFonts w:eastAsia="Times New Roman" w:cs="Times New Roman"/>
          <w:kern w:val="0"/>
          <w:lang w:eastAsia="ru-RU" w:bidi="ar-SA"/>
        </w:rPr>
      </w:pPr>
      <w:r>
        <w:rPr>
          <w:rFonts w:eastAsia="Times New Roman" w:cs="Times New Roman"/>
          <w:kern w:val="0"/>
          <w:lang w:eastAsia="ru-RU" w:bidi="ar-SA"/>
        </w:rPr>
        <w:t>В диалоге открытия файла выберите файл для загрузки.</w:t>
      </w:r>
    </w:p>
    <w:p w:rsidR="00811B81" w:rsidRDefault="00A00D8C">
      <w:pPr>
        <w:widowControl/>
        <w:numPr>
          <w:ilvl w:val="0"/>
          <w:numId w:val="10"/>
        </w:numPr>
        <w:suppressAutoHyphens w:val="0"/>
        <w:spacing w:afterAutospacing="1"/>
        <w:rPr>
          <w:rFonts w:eastAsia="Times New Roman" w:cs="Times New Roman"/>
          <w:kern w:val="0"/>
          <w:lang w:eastAsia="ru-RU" w:bidi="ar-SA"/>
        </w:rPr>
      </w:pPr>
      <w:r>
        <w:rPr>
          <w:rFonts w:eastAsia="Times New Roman" w:cs="Times New Roman"/>
          <w:kern w:val="0"/>
          <w:lang w:eastAsia="ru-RU" w:bidi="ar-SA"/>
        </w:rPr>
        <w:t>Нажмите на кнопку «</w:t>
      </w:r>
      <w:r>
        <w:rPr>
          <w:rFonts w:eastAsia="Times New Roman" w:cs="Times New Roman"/>
          <w:b/>
          <w:kern w:val="0"/>
          <w:lang w:eastAsia="ru-RU" w:bidi="ar-SA"/>
        </w:rPr>
        <w:t>Открыть</w:t>
      </w:r>
      <w:r>
        <w:rPr>
          <w:rFonts w:eastAsia="Times New Roman" w:cs="Times New Roman"/>
          <w:kern w:val="0"/>
          <w:lang w:eastAsia="ru-RU" w:bidi="ar-SA"/>
        </w:rPr>
        <w:t>».</w:t>
      </w:r>
    </w:p>
    <w:p w:rsidR="00811B81" w:rsidRDefault="00A00D8C">
      <w:pPr>
        <w:widowControl/>
        <w:suppressAutoHyphens w:val="0"/>
        <w:spacing w:after="0"/>
        <w:rPr>
          <w:rFonts w:eastAsia="Times New Roman" w:cs="Times New Roman"/>
          <w:kern w:val="0"/>
          <w:lang w:eastAsia="ru-RU" w:bidi="ar-SA"/>
        </w:rPr>
      </w:pPr>
      <w:r>
        <w:rPr>
          <w:rFonts w:eastAsia="Times New Roman" w:cs="Times New Roman"/>
          <w:kern w:val="0"/>
          <w:lang w:eastAsia="ru-RU" w:bidi="ar-SA"/>
        </w:rPr>
        <w:t>Этот процесс позволит вам прикрепить сканированные копии документов к системе.</w:t>
      </w:r>
    </w:p>
    <w:p w:rsidR="00811B81" w:rsidRDefault="00A00D8C">
      <w:pPr>
        <w:pStyle w:val="a0"/>
      </w:pPr>
      <w:r>
        <w:t>В случае успешной загрузки файла, на экране появится уведомление с текстом «</w:t>
      </w:r>
      <w:r>
        <w:rPr>
          <w:b/>
        </w:rPr>
        <w:t>Документ успешно загружен</w:t>
      </w:r>
      <w:r>
        <w:t xml:space="preserve">». Загруженный документ, дата загрузки и кнопка </w:t>
      </w:r>
      <w:r>
        <w:rPr>
          <w:noProof/>
        </w:rPr>
        <w:drawing>
          <wp:inline distT="0" distB="0" distL="0" distR="0">
            <wp:extent cx="247650" cy="180975"/>
            <wp:effectExtent l="0" t="0" r="0" b="0"/>
            <wp:docPr id="78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2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отобразятся в диалоге «Добавить документ» рядом с кнопкой «</w:t>
      </w:r>
      <w:r>
        <w:rPr>
          <w:b/>
        </w:rPr>
        <w:t>Прикрепить</w:t>
      </w:r>
      <w:r>
        <w:t xml:space="preserve">» (рис. </w:t>
      </w:r>
      <w:r w:rsidR="006C1991">
        <w:t>31</w:t>
      </w:r>
      <w:r>
        <w:t xml:space="preserve">). </w:t>
      </w:r>
    </w:p>
    <w:p w:rsidR="00811B81" w:rsidRDefault="00A00D8C">
      <w:pPr>
        <w:pStyle w:val="aff0"/>
      </w:pPr>
      <w:r>
        <w:rPr>
          <w:noProof/>
        </w:rPr>
        <w:drawing>
          <wp:inline distT="0" distB="0" distL="0" distR="0">
            <wp:extent cx="5939790" cy="2320925"/>
            <wp:effectExtent l="0" t="0" r="0" b="0"/>
            <wp:docPr id="7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2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81" w:rsidRPr="006C1991" w:rsidRDefault="00A00D8C">
      <w:pPr>
        <w:pStyle w:val="aff0"/>
        <w:jc w:val="center"/>
        <w:rPr>
          <w:rFonts w:ascii="Times New Roman" w:hAnsi="Times New Roman" w:cs="Times New Roman"/>
        </w:rPr>
      </w:pPr>
      <w:r w:rsidRPr="006C1991">
        <w:rPr>
          <w:rFonts w:ascii="Times New Roman" w:hAnsi="Times New Roman" w:cs="Times New Roman"/>
        </w:rPr>
        <w:t xml:space="preserve">Рисунок </w:t>
      </w:r>
      <w:r w:rsidR="006C1991" w:rsidRPr="006C1991">
        <w:rPr>
          <w:rFonts w:ascii="Times New Roman" w:hAnsi="Times New Roman" w:cs="Times New Roman"/>
        </w:rPr>
        <w:t>31</w:t>
      </w:r>
    </w:p>
    <w:p w:rsidR="006C1991" w:rsidRDefault="006C1991">
      <w:pPr>
        <w:pStyle w:val="aff0"/>
        <w:jc w:val="center"/>
      </w:pPr>
    </w:p>
    <w:p w:rsidR="00811B81" w:rsidRDefault="00A00D8C">
      <w:pPr>
        <w:pStyle w:val="a0"/>
        <w:spacing w:after="0"/>
        <w:rPr>
          <w:rFonts w:cs="Times New Roman"/>
        </w:rPr>
      </w:pPr>
      <w:r>
        <w:rPr>
          <w:rStyle w:val="af7"/>
          <w:rFonts w:cs="Times New Roman"/>
          <w:color w:val="121212"/>
          <w:shd w:val="clear" w:color="auto" w:fill="FFFFFF"/>
        </w:rPr>
        <w:lastRenderedPageBreak/>
        <w:t>Удаление сканированной копии</w:t>
      </w:r>
      <w:r>
        <w:rPr>
          <w:rFonts w:cs="Times New Roman"/>
          <w:color w:val="121212"/>
          <w:shd w:val="clear" w:color="auto" w:fill="FFFFFF"/>
        </w:rPr>
        <w:t>:</w:t>
      </w:r>
    </w:p>
    <w:p w:rsidR="00811B81" w:rsidRDefault="00A00D8C">
      <w:pPr>
        <w:pStyle w:val="a0"/>
      </w:pPr>
      <w:r>
        <w:t xml:space="preserve">Чтобы удалить сканированную копию, нажмите кнопку </w:t>
      </w:r>
      <w:r>
        <w:rPr>
          <w:noProof/>
        </w:rPr>
        <w:drawing>
          <wp:inline distT="0" distB="0" distL="0" distR="0">
            <wp:extent cx="247650" cy="180975"/>
            <wp:effectExtent l="0" t="0" r="0" b="0"/>
            <wp:docPr id="80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23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. На экране появится предупреждение «</w:t>
      </w:r>
      <w:r>
        <w:rPr>
          <w:b/>
        </w:rPr>
        <w:t>Файл будет удален после нажатия кнопки "Сохранить</w:t>
      </w:r>
      <w:r>
        <w:t>". Подтвердите удаление?». Нажмите «</w:t>
      </w:r>
      <w:r>
        <w:rPr>
          <w:b/>
        </w:rPr>
        <w:t>ОК</w:t>
      </w:r>
      <w:r>
        <w:t xml:space="preserve">», чтобы подтвердить удаление. </w:t>
      </w:r>
      <w:r>
        <w:rPr>
          <w:rFonts w:eastAsia="Times New Roman" w:cs="Times New Roman"/>
          <w:color w:val="121212"/>
          <w:kern w:val="0"/>
          <w:lang w:eastAsia="ru-RU" w:bidi="ar-SA"/>
        </w:rPr>
        <w:t>Обратите внимание, что ф</w:t>
      </w:r>
      <w:r>
        <w:t>айл будет удален после нажатия кнопки «</w:t>
      </w:r>
      <w:r>
        <w:rPr>
          <w:b/>
        </w:rPr>
        <w:t>Сохранить</w:t>
      </w:r>
      <w:r>
        <w:t xml:space="preserve">». </w:t>
      </w:r>
    </w:p>
    <w:p w:rsidR="00811B81" w:rsidRDefault="00A00D8C">
      <w:pPr>
        <w:pStyle w:val="a0"/>
      </w:pPr>
      <w:r>
        <w:t>Удалить сканированные копии можно только до сохранения документа. Если документ был сохранен, для удаления сканированной копии потребуется обратиться к пользователям в роли «Администратор» и «Администратор с правом подписи» по курируемым группирующим узлам.</w:t>
      </w:r>
    </w:p>
    <w:p w:rsidR="00811B81" w:rsidRDefault="00A00D8C">
      <w:pPr>
        <w:spacing w:after="0"/>
        <w:rPr>
          <w:rFonts w:cs="Times New Roman"/>
        </w:rPr>
      </w:pPr>
      <w:r>
        <w:rPr>
          <w:rStyle w:val="af7"/>
          <w:rFonts w:cs="Times New Roman"/>
          <w:color w:val="121212"/>
          <w:shd w:val="clear" w:color="auto" w:fill="FFFFFF"/>
        </w:rPr>
        <w:t>Сохранение изменений</w:t>
      </w:r>
      <w:r>
        <w:rPr>
          <w:rFonts w:cs="Times New Roman"/>
          <w:shd w:val="clear" w:color="auto" w:fill="FFFFFF"/>
        </w:rPr>
        <w:t>:</w:t>
      </w:r>
    </w:p>
    <w:p w:rsidR="00811B81" w:rsidRDefault="006C1991">
      <w:pPr>
        <w:pStyle w:val="a0"/>
        <w:spacing w:after="0"/>
      </w:pPr>
      <w:r>
        <w:t>Для сохранения</w:t>
      </w:r>
      <w:r w:rsidR="00A00D8C">
        <w:t xml:space="preserve"> изменени</w:t>
      </w:r>
      <w:r>
        <w:t>й</w:t>
      </w:r>
      <w:r w:rsidR="00A00D8C">
        <w:t xml:space="preserve"> и закрыт</w:t>
      </w:r>
      <w:r>
        <w:t>ия</w:t>
      </w:r>
      <w:r w:rsidR="00A00D8C">
        <w:t xml:space="preserve"> диалог</w:t>
      </w:r>
      <w:r>
        <w:t>а</w:t>
      </w:r>
      <w:r w:rsidR="00A00D8C">
        <w:t xml:space="preserve"> «Добавить документ» нажмите кнопку «</w:t>
      </w:r>
      <w:r w:rsidR="00A00D8C">
        <w:rPr>
          <w:b/>
        </w:rPr>
        <w:t>Сохранить</w:t>
      </w:r>
      <w:r w:rsidR="00A00D8C">
        <w:t>».</w:t>
      </w:r>
    </w:p>
    <w:p w:rsidR="00811B81" w:rsidRDefault="00A00D8C">
      <w:pPr>
        <w:pStyle w:val="a0"/>
      </w:pPr>
      <w:r>
        <w:t>Необходимо прикрепить к документу хотя бы одну сканированную копию, иначе после нажатия кнопки «</w:t>
      </w:r>
      <w:r>
        <w:rPr>
          <w:b/>
        </w:rPr>
        <w:t>Сохранить</w:t>
      </w:r>
      <w:r>
        <w:t>» отобразится предупреждение «</w:t>
      </w:r>
      <w:r>
        <w:rPr>
          <w:b/>
        </w:rPr>
        <w:t>Документы не загружены</w:t>
      </w:r>
      <w:r>
        <w:t xml:space="preserve">». </w:t>
      </w:r>
    </w:p>
    <w:p w:rsidR="00811B81" w:rsidRDefault="004A3044">
      <w:pPr>
        <w:pStyle w:val="2"/>
        <w:numPr>
          <w:ilvl w:val="0"/>
          <w:numId w:val="0"/>
        </w:numPr>
        <w:ind w:firstLine="709"/>
      </w:pPr>
      <w:bookmarkStart w:id="325" w:name="_Toc151729256"/>
      <w:bookmarkStart w:id="326" w:name="_Toc190160770"/>
      <w:bookmarkStart w:id="327" w:name="_Toc207810809"/>
      <w:bookmarkStart w:id="328" w:name="_Toc227851763"/>
      <w:r>
        <w:t>6</w:t>
      </w:r>
      <w:r w:rsidR="00A00D8C">
        <w:t>.2. Редактирование и просмотр документов в архиве</w:t>
      </w:r>
      <w:bookmarkEnd w:id="325"/>
      <w:bookmarkEnd w:id="326"/>
      <w:bookmarkEnd w:id="327"/>
      <w:bookmarkEnd w:id="328"/>
    </w:p>
    <w:p w:rsidR="00811B81" w:rsidRDefault="00A00D8C" w:rsidP="006C1991">
      <w:pPr>
        <w:pStyle w:val="a0"/>
      </w:pPr>
      <w:r>
        <w:t xml:space="preserve">Нажмите кнопку </w:t>
      </w:r>
      <w:r>
        <w:rPr>
          <w:noProof/>
        </w:rPr>
        <w:drawing>
          <wp:inline distT="0" distB="0" distL="0" distR="0">
            <wp:extent cx="201930" cy="170180"/>
            <wp:effectExtent l="0" t="0" r="0" b="0"/>
            <wp:docPr id="81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в колонке «</w:t>
      </w:r>
      <w:hyperlink w:anchor="_7._Архив">
        <w:r>
          <w:rPr>
            <w:rStyle w:val="a5"/>
          </w:rPr>
          <w:t>Скан</w:t>
        </w:r>
      </w:hyperlink>
      <w:r>
        <w:t>» таблицы ДИ (ПП) на странице «</w:t>
      </w:r>
      <w:r>
        <w:rPr>
          <w:b/>
        </w:rPr>
        <w:t>Архив</w:t>
      </w:r>
      <w:r>
        <w:t>». На экране появится диалог «</w:t>
      </w:r>
      <w:r>
        <w:rPr>
          <w:b/>
        </w:rPr>
        <w:t>Редактировать документ</w:t>
      </w:r>
      <w:r>
        <w:t>»</w:t>
      </w:r>
      <w:r w:rsidR="006C1991">
        <w:t>.</w:t>
      </w:r>
    </w:p>
    <w:p w:rsidR="00811B81" w:rsidRDefault="004A3044">
      <w:pPr>
        <w:pStyle w:val="3"/>
      </w:pPr>
      <w:bookmarkStart w:id="329" w:name="_Toc151729257"/>
      <w:bookmarkStart w:id="330" w:name="_Toc190160771"/>
      <w:bookmarkStart w:id="331" w:name="_Toc207810810"/>
      <w:bookmarkStart w:id="332" w:name="_Toc227851764"/>
      <w:r>
        <w:t>6</w:t>
      </w:r>
      <w:r w:rsidR="00A00D8C">
        <w:t xml:space="preserve">.2.1. Просмотр или печать </w:t>
      </w:r>
      <w:bookmarkEnd w:id="329"/>
      <w:bookmarkEnd w:id="330"/>
      <w:r w:rsidR="00A00D8C">
        <w:t>документа</w:t>
      </w:r>
      <w:bookmarkEnd w:id="331"/>
      <w:bookmarkEnd w:id="332"/>
    </w:p>
    <w:p w:rsidR="00811B81" w:rsidRDefault="006C1991">
      <w:pPr>
        <w:widowControl/>
        <w:shd w:val="clear" w:color="auto" w:fill="FFFFFF"/>
        <w:suppressAutoHyphens w:val="0"/>
        <w:spacing w:after="0"/>
        <w:ind w:firstLine="72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 xml:space="preserve">Для просмотра или распечатывания </w:t>
      </w:r>
      <w:r w:rsidR="00A00D8C">
        <w:rPr>
          <w:rFonts w:eastAsia="Times New Roman" w:cs="Times New Roman"/>
          <w:color w:val="121212"/>
          <w:kern w:val="0"/>
          <w:lang w:eastAsia="ru-RU" w:bidi="ar-SA"/>
        </w:rPr>
        <w:t>сканированн</w:t>
      </w:r>
      <w:r>
        <w:rPr>
          <w:rFonts w:eastAsia="Times New Roman" w:cs="Times New Roman"/>
          <w:color w:val="121212"/>
          <w:kern w:val="0"/>
          <w:lang w:eastAsia="ru-RU" w:bidi="ar-SA"/>
        </w:rPr>
        <w:t xml:space="preserve">ой </w:t>
      </w:r>
      <w:r w:rsidR="00A00D8C">
        <w:rPr>
          <w:rFonts w:eastAsia="Times New Roman" w:cs="Times New Roman"/>
          <w:color w:val="121212"/>
          <w:kern w:val="0"/>
          <w:lang w:eastAsia="ru-RU" w:bidi="ar-SA"/>
        </w:rPr>
        <w:t>копи</w:t>
      </w:r>
      <w:r>
        <w:rPr>
          <w:rFonts w:eastAsia="Times New Roman" w:cs="Times New Roman"/>
          <w:color w:val="121212"/>
          <w:kern w:val="0"/>
          <w:lang w:eastAsia="ru-RU" w:bidi="ar-SA"/>
        </w:rPr>
        <w:t>и</w:t>
      </w:r>
      <w:r w:rsidR="00A00D8C">
        <w:rPr>
          <w:rFonts w:eastAsia="Times New Roman" w:cs="Times New Roman"/>
          <w:color w:val="121212"/>
          <w:kern w:val="0"/>
          <w:lang w:eastAsia="ru-RU" w:bidi="ar-SA"/>
        </w:rPr>
        <w:t xml:space="preserve"> документа, кликните мышью по имени файла в таблице сканированных документов.</w:t>
      </w:r>
    </w:p>
    <w:p w:rsidR="00811B81" w:rsidRDefault="00A00D8C">
      <w:pPr>
        <w:widowControl/>
        <w:shd w:val="clear" w:color="auto" w:fill="FFFFFF"/>
        <w:suppressAutoHyphens w:val="0"/>
        <w:spacing w:before="240" w:after="0"/>
        <w:ind w:firstLine="72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Открытие документа:</w:t>
      </w:r>
    </w:p>
    <w:p w:rsidR="00811B81" w:rsidRDefault="00A00D8C">
      <w:pPr>
        <w:widowControl/>
        <w:shd w:val="clear" w:color="auto" w:fill="FFFFFF"/>
        <w:suppressAutoHyphens w:val="0"/>
        <w:spacing w:after="0"/>
        <w:ind w:firstLine="72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После клика по имени файла в зависимости от настроек вашего веб-браузера и типа загруженного файла, документ может быть автоматически открыт в новой вкладке браузера или предложен для сохранения на локальном диске.</w:t>
      </w:r>
    </w:p>
    <w:p w:rsidR="00811B81" w:rsidRDefault="00A00D8C">
      <w:pPr>
        <w:widowControl/>
        <w:shd w:val="clear" w:color="auto" w:fill="FFFFFF"/>
        <w:suppressAutoHyphens w:val="0"/>
        <w:spacing w:before="240" w:after="0"/>
        <w:ind w:firstLine="72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Сохранение файла:</w:t>
      </w:r>
    </w:p>
    <w:p w:rsidR="00811B81" w:rsidRDefault="00A00D8C">
      <w:pPr>
        <w:widowControl/>
        <w:shd w:val="clear" w:color="auto" w:fill="FFFFFF"/>
        <w:suppressAutoHyphens w:val="0"/>
        <w:spacing w:after="0"/>
        <w:ind w:firstLine="72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Если файл был предложен для сохранения, выберите место для сохранения и нажмите кнопку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Сохранить</w:t>
      </w:r>
      <w:r>
        <w:rPr>
          <w:rFonts w:eastAsia="Times New Roman" w:cs="Times New Roman"/>
          <w:color w:val="121212"/>
          <w:kern w:val="0"/>
          <w:lang w:eastAsia="ru-RU" w:bidi="ar-SA"/>
        </w:rPr>
        <w:t>», чтобы сохранить сканированную копию.</w:t>
      </w:r>
    </w:p>
    <w:p w:rsidR="00811B81" w:rsidRDefault="00A00D8C">
      <w:pPr>
        <w:widowControl/>
        <w:shd w:val="clear" w:color="auto" w:fill="FFFFFF"/>
        <w:suppressAutoHyphens w:val="0"/>
        <w:spacing w:before="240" w:after="0"/>
        <w:ind w:left="720" w:firstLine="0"/>
        <w:jc w:val="left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lastRenderedPageBreak/>
        <w:t>Печать документа: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 xml:space="preserve">Если у вас установлен принтер, </w:t>
      </w:r>
      <w:r w:rsidR="00F02182">
        <w:rPr>
          <w:rFonts w:eastAsia="Times New Roman" w:cs="Times New Roman"/>
          <w:color w:val="121212"/>
          <w:kern w:val="0"/>
          <w:lang w:eastAsia="ru-RU" w:bidi="ar-SA"/>
        </w:rPr>
        <w:t xml:space="preserve">возможно </w:t>
      </w:r>
      <w:r>
        <w:rPr>
          <w:rFonts w:eastAsia="Times New Roman" w:cs="Times New Roman"/>
          <w:color w:val="121212"/>
          <w:kern w:val="0"/>
          <w:lang w:eastAsia="ru-RU" w:bidi="ar-SA"/>
        </w:rPr>
        <w:t>распечатать сканированную копию из браузера, используя функцию печати.</w:t>
      </w:r>
    </w:p>
    <w:p w:rsidR="00811B81" w:rsidRDefault="004A3044">
      <w:pPr>
        <w:pStyle w:val="3"/>
      </w:pPr>
      <w:bookmarkStart w:id="333" w:name="_Toc151729258"/>
      <w:bookmarkStart w:id="334" w:name="_Toc190160772"/>
      <w:bookmarkStart w:id="335" w:name="_Toc207810811"/>
      <w:bookmarkStart w:id="336" w:name="_Toc227851765"/>
      <w:r>
        <w:t>6</w:t>
      </w:r>
      <w:r w:rsidR="00A00D8C">
        <w:t>.2.2. Изменение данных документа</w:t>
      </w:r>
      <w:bookmarkEnd w:id="333"/>
      <w:bookmarkEnd w:id="334"/>
      <w:bookmarkEnd w:id="335"/>
      <w:bookmarkEnd w:id="336"/>
    </w:p>
    <w:p w:rsidR="00811B81" w:rsidRDefault="00A00D8C">
      <w:pPr>
        <w:pStyle w:val="a0"/>
      </w:pPr>
      <w:r>
        <w:t>Если документ был добавлен в архив с помощью кнопки «</w:t>
      </w:r>
      <w:hyperlink w:anchor="_7._Архив">
        <w:r>
          <w:rPr>
            <w:rStyle w:val="a5"/>
          </w:rPr>
          <w:t>Добавить в архив</w:t>
        </w:r>
      </w:hyperlink>
      <w:r>
        <w:t xml:space="preserve">», </w:t>
      </w:r>
      <w:r w:rsidR="00F02182">
        <w:t>воз</w:t>
      </w:r>
      <w:r>
        <w:t>мож</w:t>
      </w:r>
      <w:r w:rsidR="00F02182">
        <w:t>но</w:t>
      </w:r>
      <w:r>
        <w:t xml:space="preserve"> изменить данные полей документа. Для разработанных ПП и ДИ, переданных в архив, поля ввода недоступны для изменения.</w:t>
      </w:r>
    </w:p>
    <w:p w:rsidR="00811B81" w:rsidRDefault="00A00D8C">
      <w:pPr>
        <w:pStyle w:val="a0"/>
      </w:pPr>
      <w:r>
        <w:t xml:space="preserve">Если нажать на кнопку </w:t>
      </w:r>
      <w:r>
        <w:rPr>
          <w:noProof/>
        </w:rPr>
        <w:drawing>
          <wp:inline distT="0" distB="0" distL="0" distR="0">
            <wp:extent cx="247650" cy="180975"/>
            <wp:effectExtent l="0" t="0" r="0" b="0"/>
            <wp:docPr id="83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, на экране появится сообщение «При необходимости удаления скана отправьте сообщение об этом через окно работы с документом </w:t>
      </w:r>
      <w:r w:rsidR="00F02182">
        <w:t>в Управление по организационному развитию.</w:t>
      </w:r>
      <w:r>
        <w:t xml:space="preserve"> Нажмите «ОК», </w:t>
      </w:r>
      <w:r w:rsidR="00F02182">
        <w:t>для</w:t>
      </w:r>
      <w:r>
        <w:t xml:space="preserve"> закры</w:t>
      </w:r>
      <w:r w:rsidR="00F02182">
        <w:t>тия</w:t>
      </w:r>
      <w:r>
        <w:t xml:space="preserve"> окн</w:t>
      </w:r>
      <w:r w:rsidR="00F02182">
        <w:t>а</w:t>
      </w:r>
      <w:r>
        <w:t>.</w:t>
      </w:r>
    </w:p>
    <w:p w:rsidR="00811B81" w:rsidRDefault="00F02182">
      <w:pPr>
        <w:pStyle w:val="a0"/>
      </w:pPr>
      <w:r>
        <w:t>Для сохранения</w:t>
      </w:r>
      <w:r w:rsidR="00A00D8C">
        <w:t xml:space="preserve"> изменения и закрыт</w:t>
      </w:r>
      <w:r>
        <w:t>ия</w:t>
      </w:r>
      <w:r w:rsidR="00A00D8C">
        <w:t xml:space="preserve"> диалог</w:t>
      </w:r>
      <w:r>
        <w:t>а</w:t>
      </w:r>
      <w:r w:rsidR="00A00D8C">
        <w:t xml:space="preserve"> «Редактировать документ» нажмите кнопку «</w:t>
      </w:r>
      <w:r w:rsidR="00A00D8C">
        <w:rPr>
          <w:b/>
        </w:rPr>
        <w:t>Сохранить</w:t>
      </w:r>
      <w:r w:rsidR="00A00D8C">
        <w:t>».</w:t>
      </w:r>
    </w:p>
    <w:p w:rsidR="00811B81" w:rsidRDefault="004A3044">
      <w:pPr>
        <w:pStyle w:val="3"/>
      </w:pPr>
      <w:bookmarkStart w:id="337" w:name="_Toc151729259"/>
      <w:bookmarkStart w:id="338" w:name="_Toc190160773"/>
      <w:bookmarkStart w:id="339" w:name="_Toc207810812"/>
      <w:bookmarkStart w:id="340" w:name="_Toc227851766"/>
      <w:r>
        <w:t>6</w:t>
      </w:r>
      <w:r w:rsidR="00A00D8C">
        <w:t>.2.3. Добавление сканированных копий документов</w:t>
      </w:r>
      <w:bookmarkEnd w:id="337"/>
      <w:bookmarkEnd w:id="338"/>
      <w:bookmarkEnd w:id="339"/>
      <w:bookmarkEnd w:id="340"/>
    </w:p>
    <w:p w:rsidR="00811B81" w:rsidRDefault="00F02182">
      <w:pPr>
        <w:pStyle w:val="a0"/>
        <w:rPr>
          <w:rFonts w:cs="Times New Roman"/>
        </w:rPr>
      </w:pPr>
      <w:proofErr w:type="gramStart"/>
      <w:r>
        <w:rPr>
          <w:rFonts w:cs="Times New Roman"/>
          <w:color w:val="121212"/>
          <w:shd w:val="clear" w:color="auto" w:fill="FFFFFF"/>
        </w:rPr>
        <w:t>Возм</w:t>
      </w:r>
      <w:r w:rsidR="00A00D8C">
        <w:rPr>
          <w:rFonts w:cs="Times New Roman"/>
          <w:color w:val="121212"/>
          <w:shd w:val="clear" w:color="auto" w:fill="FFFFFF"/>
        </w:rPr>
        <w:t>ож</w:t>
      </w:r>
      <w:r>
        <w:rPr>
          <w:rFonts w:cs="Times New Roman"/>
          <w:color w:val="121212"/>
          <w:shd w:val="clear" w:color="auto" w:fill="FFFFFF"/>
        </w:rPr>
        <w:t>но</w:t>
      </w:r>
      <w:proofErr w:type="gramEnd"/>
      <w:r w:rsidR="00A00D8C">
        <w:rPr>
          <w:rFonts w:cs="Times New Roman"/>
          <w:color w:val="121212"/>
          <w:shd w:val="clear" w:color="auto" w:fill="FFFFFF"/>
        </w:rPr>
        <w:t xml:space="preserve"> добавить сканированные копии документов, следуя инструкциям, описанным в разделе </w:t>
      </w:r>
      <w:r>
        <w:rPr>
          <w:rFonts w:cs="Times New Roman"/>
          <w:color w:val="121212"/>
          <w:shd w:val="clear" w:color="auto" w:fill="FFFFFF"/>
        </w:rPr>
        <w:t>6</w:t>
      </w:r>
      <w:r w:rsidR="00A00D8C">
        <w:rPr>
          <w:rFonts w:cs="Times New Roman"/>
          <w:color w:val="121212"/>
          <w:shd w:val="clear" w:color="auto" w:fill="FFFFFF"/>
        </w:rPr>
        <w:t>.1.1 «</w:t>
      </w:r>
      <w:hyperlink w:anchor="_7.1.1._Прикрепление_и">
        <w:r w:rsidR="00A00D8C">
          <w:rPr>
            <w:rStyle w:val="a5"/>
            <w:rFonts w:cs="Times New Roman"/>
            <w:shd w:val="clear" w:color="auto" w:fill="FFFFFF"/>
          </w:rPr>
          <w:t>Прикрепление и удаление документов</w:t>
        </w:r>
      </w:hyperlink>
      <w:r w:rsidR="00A00D8C">
        <w:rPr>
          <w:rFonts w:cs="Times New Roman"/>
          <w:color w:val="121212"/>
          <w:shd w:val="clear" w:color="auto" w:fill="FFFFFF"/>
        </w:rPr>
        <w:t>».</w:t>
      </w:r>
    </w:p>
    <w:p w:rsidR="00811B81" w:rsidRDefault="004A3044">
      <w:pPr>
        <w:pStyle w:val="1"/>
        <w:ind w:firstLine="709"/>
        <w:jc w:val="left"/>
      </w:pPr>
      <w:bookmarkStart w:id="341" w:name="_8._Сообщения"/>
      <w:bookmarkStart w:id="342" w:name="_Toc190160774"/>
      <w:bookmarkStart w:id="343" w:name="_Toc207810813"/>
      <w:bookmarkStart w:id="344" w:name="_Toc227851767"/>
      <w:bookmarkEnd w:id="341"/>
      <w:r>
        <w:lastRenderedPageBreak/>
        <w:t>7</w:t>
      </w:r>
      <w:r w:rsidR="00A00D8C">
        <w:t>. Сообщения</w:t>
      </w:r>
      <w:bookmarkEnd w:id="342"/>
      <w:bookmarkEnd w:id="343"/>
      <w:bookmarkEnd w:id="344"/>
    </w:p>
    <w:p w:rsidR="00811B81" w:rsidRDefault="004A3044">
      <w:pPr>
        <w:pStyle w:val="2"/>
      </w:pPr>
      <w:bookmarkStart w:id="345" w:name="_8.1._Страница_«Сообщения»"/>
      <w:bookmarkStart w:id="346" w:name="_Toc190160775"/>
      <w:bookmarkStart w:id="347" w:name="_Toc207810814"/>
      <w:bookmarkStart w:id="348" w:name="_Toc227851768"/>
      <w:bookmarkEnd w:id="345"/>
      <w:r>
        <w:t>7</w:t>
      </w:r>
      <w:r w:rsidR="00A00D8C">
        <w:t>.</w:t>
      </w:r>
      <w:r w:rsidR="00A00D8C">
        <w:rPr>
          <w:lang w:val="en-US"/>
        </w:rPr>
        <w:t>1</w:t>
      </w:r>
      <w:r w:rsidR="00A00D8C">
        <w:t>. Страница «Сообщения»</w:t>
      </w:r>
      <w:bookmarkEnd w:id="346"/>
      <w:bookmarkEnd w:id="347"/>
      <w:bookmarkEnd w:id="348"/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На странице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Сообщения</w:t>
      </w:r>
      <w:r>
        <w:rPr>
          <w:rFonts w:eastAsia="Times New Roman" w:cs="Times New Roman"/>
          <w:color w:val="121212"/>
          <w:kern w:val="0"/>
          <w:lang w:eastAsia="ru-RU" w:bidi="ar-SA"/>
        </w:rPr>
        <w:t>» отображается список сообщений, которыми пользователи обменивались в процессе согласования положений и ДИ.</w:t>
      </w:r>
    </w:p>
    <w:p w:rsidR="00811B81" w:rsidRDefault="00A00D8C">
      <w:pPr>
        <w:widowControl/>
        <w:shd w:val="clear" w:color="auto" w:fill="FFFFFF"/>
        <w:suppressAutoHyphens w:val="0"/>
        <w:spacing w:before="240"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По умолчанию будет выведен список сообщений за последнюю неделю.</w:t>
      </w:r>
    </w:p>
    <w:p w:rsidR="00811B81" w:rsidRDefault="00A00D8C">
      <w:pPr>
        <w:widowControl/>
        <w:shd w:val="clear" w:color="auto" w:fill="FFFFFF"/>
        <w:suppressAutoHyphens w:val="0"/>
        <w:spacing w:before="240"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Для получения списка сообщений за определенный период выберите даты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от</w:t>
      </w:r>
      <w:r>
        <w:rPr>
          <w:rFonts w:eastAsia="Times New Roman" w:cs="Times New Roman"/>
          <w:color w:val="121212"/>
          <w:kern w:val="0"/>
          <w:lang w:eastAsia="ru-RU" w:bidi="ar-SA"/>
        </w:rPr>
        <w:t>» и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до</w:t>
      </w:r>
      <w:r>
        <w:rPr>
          <w:rFonts w:eastAsia="Times New Roman" w:cs="Times New Roman"/>
          <w:color w:val="121212"/>
          <w:kern w:val="0"/>
          <w:lang w:eastAsia="ru-RU" w:bidi="ar-SA"/>
        </w:rPr>
        <w:t>», затем нажмите кнопку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Поиск</w:t>
      </w:r>
      <w:r>
        <w:rPr>
          <w:rFonts w:eastAsia="Times New Roman" w:cs="Times New Roman"/>
          <w:color w:val="121212"/>
          <w:kern w:val="0"/>
          <w:lang w:eastAsia="ru-RU" w:bidi="ar-SA"/>
        </w:rPr>
        <w:t>».</w:t>
      </w:r>
    </w:p>
    <w:p w:rsidR="00811B81" w:rsidRDefault="00A00D8C">
      <w:pPr>
        <w:pStyle w:val="a0"/>
      </w:pPr>
      <w:r>
        <w:t>Список сообщений отображается в форме таблицы, каждая строка таблицы содержит информацию об одном сообщении. Список колонок таблицы «Сообщения» приведен в табл.10.</w:t>
      </w:r>
    </w:p>
    <w:p w:rsidR="00811B81" w:rsidRDefault="00A00D8C">
      <w:r>
        <w:t>Таблица 10. Описание таблицы «Список сообщений».</w:t>
      </w: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833"/>
        <w:gridCol w:w="1796"/>
        <w:gridCol w:w="3321"/>
        <w:gridCol w:w="3689"/>
      </w:tblGrid>
      <w:tr w:rsidR="00811B81">
        <w:trPr>
          <w:tblHeader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№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Колонка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Содержание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Описание</w:t>
            </w:r>
          </w:p>
        </w:tc>
      </w:tr>
      <w:tr w:rsidR="00811B81"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Дата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Дата и время отправки сообщения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811B81">
            <w:pPr>
              <w:pStyle w:val="a0"/>
              <w:ind w:left="33" w:firstLine="0"/>
              <w:jc w:val="left"/>
            </w:pPr>
          </w:p>
        </w:tc>
      </w:tr>
      <w:tr w:rsidR="00811B81"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2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Филиал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Организационная единица ПП или ДИ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В списке доступны только курируемые организационные единицы</w:t>
            </w:r>
          </w:p>
        </w:tc>
      </w:tr>
      <w:tr w:rsidR="00811B81"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Подразделение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Ссылка на подразделение ПП или ДИ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 xml:space="preserve">При нажатии на ссылку выполняется переход на страницу </w:t>
            </w:r>
            <w:hyperlink w:anchor="_7._Разработка_должностных">
              <w:r>
                <w:rPr>
                  <w:rStyle w:val="a5"/>
                </w:rPr>
                <w:t>«Инструкции»</w:t>
              </w:r>
            </w:hyperlink>
            <w:r>
              <w:t xml:space="preserve"> подразделения</w:t>
            </w:r>
          </w:p>
        </w:tc>
      </w:tr>
      <w:tr w:rsidR="00811B81"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4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</w:pPr>
            <w:r>
              <w:t>Документ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 xml:space="preserve">Ссылка на ПП или ДИ, может содержать название ДИ (ПП) и регистрационный номер ДИ (ПП) 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 xml:space="preserve">После нажатия на ссылку открывается диалог </w:t>
            </w:r>
            <w:hyperlink w:anchor="_6.2._Редактирование_положения">
              <w:r>
                <w:rPr>
                  <w:rStyle w:val="a5"/>
                </w:rPr>
                <w:t>«Положение о подразделении»</w:t>
              </w:r>
            </w:hyperlink>
            <w:r>
              <w:t xml:space="preserve"> для ПП или диалог </w:t>
            </w:r>
            <w:hyperlink w:anchor="_7.2._Редактирование_должностной">
              <w:r>
                <w:rPr>
                  <w:rStyle w:val="a5"/>
                </w:rPr>
                <w:t>«Должностная инструкция»</w:t>
              </w:r>
            </w:hyperlink>
            <w:r>
              <w:t xml:space="preserve"> для ДИ</w:t>
            </w:r>
          </w:p>
        </w:tc>
      </w:tr>
      <w:tr w:rsidR="00811B81"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5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</w:pPr>
            <w:r>
              <w:t>Статус ДИ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 xml:space="preserve">Ссылка, содержащая статус ДИ. </w:t>
            </w:r>
            <w:hyperlink w:anchor="_6._Статусы_согласования">
              <w:r>
                <w:rPr>
                  <w:rStyle w:val="a5"/>
                </w:rPr>
                <w:t>Список статусов приведен в табл. 7.</w:t>
              </w:r>
            </w:hyperlink>
            <w:r>
              <w:t xml:space="preserve"> 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После нажатия на ссылку открывается диалог «</w:t>
            </w:r>
            <w:proofErr w:type="gramStart"/>
            <w:r>
              <w:t>Согласование  ПП</w:t>
            </w:r>
            <w:proofErr w:type="gramEnd"/>
            <w:r>
              <w:t xml:space="preserve"> (ДИ)»</w:t>
            </w:r>
          </w:p>
        </w:tc>
      </w:tr>
      <w:tr w:rsidR="00811B81"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lastRenderedPageBreak/>
              <w:t>6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</w:pPr>
            <w:r>
              <w:t>Кто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</w:pPr>
            <w:r>
              <w:t>Сотрудник, отправивший сообщение (запрос)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</w:pPr>
            <w:r>
              <w:t>Выводится должность и ФИО</w:t>
            </w:r>
          </w:p>
        </w:tc>
      </w:tr>
      <w:tr w:rsidR="00811B81"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7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</w:pPr>
            <w:r>
              <w:t>Кому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Сотрудник, получивший сообщение (запрос)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 xml:space="preserve">Выводится должность и ФИО либо </w:t>
            </w:r>
            <w:r w:rsidR="0057441E">
              <w:t>Управление по организационному развитию</w:t>
            </w:r>
          </w:p>
        </w:tc>
      </w:tr>
      <w:tr w:rsidR="00811B81"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8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Статус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Статус операции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 xml:space="preserve">Список возможных значений: «Проект создан», «Передано сообщение», «Возвращено на доработку», «Передано на согласование», «Согласовано», «Запрос на </w:t>
            </w:r>
            <w:proofErr w:type="spellStart"/>
            <w:r>
              <w:t>редактир</w:t>
            </w:r>
            <w:proofErr w:type="spellEnd"/>
            <w:r>
              <w:t xml:space="preserve">.», «Возвращена для </w:t>
            </w:r>
            <w:proofErr w:type="spellStart"/>
            <w:r>
              <w:t>редактир</w:t>
            </w:r>
            <w:proofErr w:type="spellEnd"/>
            <w:r>
              <w:t>.»</w:t>
            </w:r>
            <w:r w:rsidR="0057441E">
              <w:t>,</w:t>
            </w:r>
            <w:r>
              <w:t xml:space="preserve"> «Передано на утверждение», «Утверждено», «Загружена </w:t>
            </w:r>
            <w:proofErr w:type="spellStart"/>
            <w:proofErr w:type="gramStart"/>
            <w:r>
              <w:t>скан.копия</w:t>
            </w:r>
            <w:proofErr w:type="spellEnd"/>
            <w:proofErr w:type="gramEnd"/>
            <w:r>
              <w:t xml:space="preserve">», «Передан в архив», «Удалена </w:t>
            </w:r>
            <w:proofErr w:type="spellStart"/>
            <w:r>
              <w:t>скан.копия</w:t>
            </w:r>
            <w:proofErr w:type="spellEnd"/>
            <w:r>
              <w:t>»</w:t>
            </w:r>
          </w:p>
        </w:tc>
      </w:tr>
      <w:tr w:rsidR="00811B81"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9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Комментарий (Сообщение)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Комментарий (Сообщение) отправителя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811B81">
            <w:pPr>
              <w:pStyle w:val="a0"/>
              <w:ind w:left="33" w:firstLine="0"/>
              <w:jc w:val="left"/>
            </w:pPr>
          </w:p>
        </w:tc>
      </w:tr>
    </w:tbl>
    <w:p w:rsidR="00811B81" w:rsidRDefault="00811B81">
      <w:pPr>
        <w:pStyle w:val="a0"/>
      </w:pPr>
    </w:p>
    <w:p w:rsidR="00811B81" w:rsidRDefault="004A3044">
      <w:pPr>
        <w:pStyle w:val="2"/>
      </w:pPr>
      <w:bookmarkStart w:id="349" w:name="_8.2.Диалог_«Согласование_ДИ»"/>
      <w:bookmarkStart w:id="350" w:name="_8.2._Диалог_«Согласование"/>
      <w:bookmarkStart w:id="351" w:name="_Toc190160776"/>
      <w:bookmarkStart w:id="352" w:name="_Toc207810815"/>
      <w:bookmarkStart w:id="353" w:name="_Toc227851769"/>
      <w:bookmarkEnd w:id="349"/>
      <w:bookmarkEnd w:id="350"/>
      <w:r>
        <w:t>7</w:t>
      </w:r>
      <w:r w:rsidR="00A00D8C">
        <w:t>.</w:t>
      </w:r>
      <w:r w:rsidR="00A00D8C">
        <w:rPr>
          <w:lang w:val="en-US"/>
        </w:rPr>
        <w:t>2</w:t>
      </w:r>
      <w:r w:rsidR="00A00D8C">
        <w:t>. Диалог «Согласование»</w:t>
      </w:r>
      <w:bookmarkEnd w:id="351"/>
      <w:bookmarkEnd w:id="352"/>
      <w:bookmarkEnd w:id="353"/>
    </w:p>
    <w:p w:rsidR="00811B81" w:rsidRDefault="0057441E" w:rsidP="0057441E">
      <w:pPr>
        <w:pStyle w:val="a0"/>
        <w:rPr>
          <w:shd w:val="clear" w:color="auto" w:fill="FFF5CE"/>
        </w:rPr>
      </w:pPr>
      <w:r>
        <w:t xml:space="preserve">Для открытия </w:t>
      </w:r>
      <w:r w:rsidR="00A00D8C">
        <w:t>диалог</w:t>
      </w:r>
      <w:r>
        <w:t>а</w:t>
      </w:r>
      <w:r w:rsidR="00A00D8C">
        <w:t xml:space="preserve"> - Согласование, нажмите ссылку, содержащую статус на странице «Сообщения»</w:t>
      </w:r>
      <w:r>
        <w:t>.</w:t>
      </w:r>
    </w:p>
    <w:p w:rsidR="00811B81" w:rsidRDefault="004A3044">
      <w:pPr>
        <w:pStyle w:val="3"/>
        <w:rPr>
          <w:rFonts w:ascii="Times New Roman" w:hAnsi="Times New Roman" w:cs="Times New Roman"/>
          <w:szCs w:val="24"/>
        </w:rPr>
      </w:pPr>
      <w:bookmarkStart w:id="354" w:name="_8.2.1._Положения._Диалог"/>
      <w:bookmarkStart w:id="355" w:name="_8.2.2._Инструкции._Диалог"/>
      <w:bookmarkStart w:id="356" w:name="_8.2.1._Документ_-"/>
      <w:bookmarkStart w:id="357" w:name="_Toc190160777"/>
      <w:bookmarkStart w:id="358" w:name="_Toc207810816"/>
      <w:bookmarkStart w:id="359" w:name="_Toc227851770"/>
      <w:bookmarkEnd w:id="354"/>
      <w:bookmarkEnd w:id="355"/>
      <w:bookmarkEnd w:id="356"/>
      <w:r>
        <w:t>7</w:t>
      </w:r>
      <w:r w:rsidR="00A00D8C">
        <w:t>.2.1. Документ - «Положение о подразделении»</w:t>
      </w:r>
      <w:bookmarkEnd w:id="357"/>
      <w:bookmarkEnd w:id="358"/>
      <w:bookmarkEnd w:id="359"/>
    </w:p>
    <w:p w:rsidR="00811B81" w:rsidRDefault="00A00D8C" w:rsidP="0057441E">
      <w:pPr>
        <w:pStyle w:val="a0"/>
        <w:rPr>
          <w:shd w:val="clear" w:color="auto" w:fill="FFF5CE"/>
        </w:rPr>
      </w:pPr>
      <w:r>
        <w:t>Если документ – «Положение о подразделении», на экране появится диалог «Согласование ПП»</w:t>
      </w:r>
      <w:r w:rsidR="0057441E">
        <w:t>.</w:t>
      </w:r>
    </w:p>
    <w:p w:rsidR="00811B81" w:rsidRDefault="004A3044">
      <w:pPr>
        <w:pStyle w:val="3"/>
        <w:rPr>
          <w:rFonts w:ascii="Times New Roman" w:hAnsi="Times New Roman" w:cs="Times New Roman"/>
          <w:szCs w:val="24"/>
        </w:rPr>
      </w:pPr>
      <w:bookmarkStart w:id="360" w:name="_Toc190160778"/>
      <w:bookmarkStart w:id="361" w:name="_Toc207810817"/>
      <w:bookmarkStart w:id="362" w:name="_Toc227851771"/>
      <w:r>
        <w:t>7</w:t>
      </w:r>
      <w:r w:rsidR="00A00D8C">
        <w:t>.2.2.  Документ - «Инструкция -…»</w:t>
      </w:r>
      <w:bookmarkEnd w:id="360"/>
      <w:bookmarkEnd w:id="361"/>
      <w:bookmarkEnd w:id="362"/>
    </w:p>
    <w:p w:rsidR="00811B81" w:rsidRDefault="00A00D8C">
      <w:pPr>
        <w:pStyle w:val="a0"/>
        <w:rPr>
          <w:rFonts w:cs="Times New Roman"/>
        </w:rPr>
      </w:pPr>
      <w:r>
        <w:t xml:space="preserve">Если документ – «Инструкция -…», на экране появится </w:t>
      </w:r>
      <w:r>
        <w:rPr>
          <w:rFonts w:cs="Times New Roman"/>
        </w:rPr>
        <w:t xml:space="preserve">диалог «Согласование ДИ» </w:t>
      </w:r>
    </w:p>
    <w:p w:rsidR="00CC460D" w:rsidRPr="00CC460D" w:rsidRDefault="004A3044" w:rsidP="00CC460D">
      <w:pPr>
        <w:pStyle w:val="3"/>
        <w:jc w:val="left"/>
        <w:rPr>
          <w:shd w:val="clear" w:color="auto" w:fill="FFF5CE"/>
        </w:rPr>
      </w:pPr>
      <w:bookmarkStart w:id="363" w:name="_Toc190160779"/>
      <w:bookmarkStart w:id="364" w:name="_Toc207810818"/>
      <w:bookmarkStart w:id="365" w:name="_Toc227851772"/>
      <w:r>
        <w:t>7</w:t>
      </w:r>
      <w:r w:rsidR="00A00D8C">
        <w:t>.2.3.  Панель команд в</w:t>
      </w:r>
      <w:r w:rsidR="00CC460D">
        <w:t xml:space="preserve"> диалоге согласования ПП (ДИ)</w:t>
      </w:r>
    </w:p>
    <w:p w:rsidR="00CC460D" w:rsidRPr="00CC460D" w:rsidRDefault="00CC460D" w:rsidP="00CC460D">
      <w:pPr>
        <w:pStyle w:val="3"/>
        <w:jc w:val="left"/>
        <w:rPr>
          <w:shd w:val="clear" w:color="auto" w:fill="FFF5CE"/>
        </w:rPr>
      </w:pPr>
      <w:r>
        <w:t>Панель команд содержит кнопки;</w:t>
      </w:r>
      <w:r w:rsidR="00A00D8C">
        <w:t xml:space="preserve"> </w:t>
      </w:r>
      <w:bookmarkEnd w:id="363"/>
      <w:bookmarkEnd w:id="364"/>
      <w:bookmarkEnd w:id="365"/>
    </w:p>
    <w:p w:rsidR="00811B81" w:rsidRDefault="00A00D8C" w:rsidP="00CC460D">
      <w:pPr>
        <w:pStyle w:val="a0"/>
        <w:numPr>
          <w:ilvl w:val="1"/>
          <w:numId w:val="10"/>
        </w:numPr>
        <w:tabs>
          <w:tab w:val="clear" w:pos="1789"/>
          <w:tab w:val="left" w:pos="1134"/>
        </w:tabs>
        <w:spacing w:after="0"/>
        <w:ind w:left="0" w:firstLine="709"/>
      </w:pPr>
      <w:r>
        <w:t>«Передать сообщение» – позволяет передать произвольное сообщение другому пользователю.</w:t>
      </w:r>
    </w:p>
    <w:p w:rsidR="00CC460D" w:rsidRDefault="00CC460D" w:rsidP="00CC460D">
      <w:pPr>
        <w:pStyle w:val="a0"/>
        <w:numPr>
          <w:ilvl w:val="1"/>
          <w:numId w:val="10"/>
        </w:numPr>
        <w:tabs>
          <w:tab w:val="clear" w:pos="1789"/>
          <w:tab w:val="left" w:pos="1134"/>
        </w:tabs>
        <w:spacing w:after="0"/>
        <w:ind w:left="0" w:firstLine="709"/>
      </w:pPr>
      <w:r>
        <w:t>Закрыть – позволяет закрыть диалог согласования ПП (ДИ)</w:t>
      </w:r>
    </w:p>
    <w:p w:rsidR="00811B81" w:rsidRDefault="00A00D8C">
      <w:pPr>
        <w:pStyle w:val="a0"/>
      </w:pPr>
      <w:r>
        <w:t>В правом верхнем углу отображается «Текущий статус».</w:t>
      </w:r>
    </w:p>
    <w:p w:rsidR="00811B81" w:rsidRDefault="00811B81">
      <w:pPr>
        <w:pStyle w:val="a0"/>
        <w:ind w:left="720" w:firstLine="0"/>
      </w:pPr>
    </w:p>
    <w:p w:rsidR="00811B81" w:rsidRDefault="004A3044">
      <w:pPr>
        <w:pStyle w:val="1"/>
        <w:ind w:firstLine="709"/>
        <w:jc w:val="left"/>
      </w:pPr>
      <w:bookmarkStart w:id="366" w:name="_9._Справочники"/>
      <w:bookmarkStart w:id="367" w:name="_11._Работа_со"/>
      <w:bookmarkStart w:id="368" w:name="_10._Работа_с"/>
      <w:bookmarkStart w:id="369" w:name="_9._Работа_с"/>
      <w:bookmarkStart w:id="370" w:name="_8.12.Загрузка_сканированных_копий"/>
      <w:bookmarkStart w:id="371" w:name="_8.11.Передача_сообщения_другому"/>
      <w:bookmarkStart w:id="372" w:name="_8.10.Утверждение_ПП_и"/>
      <w:bookmarkStart w:id="373" w:name="_8.9.Передача_на_утверждение"/>
      <w:bookmarkStart w:id="374" w:name="_8.7.Возвращение_на_доработку"/>
      <w:bookmarkStart w:id="375" w:name="_8.6.Согласование_ПП_и"/>
      <w:bookmarkStart w:id="376" w:name="_8.5.Передача_на_согласование"/>
      <w:bookmarkStart w:id="377" w:name="_8.4.2.Передача_на_согласование"/>
      <w:bookmarkStart w:id="378" w:name="_8.3.Вкладка_«Согласование»_"/>
      <w:bookmarkStart w:id="379" w:name="_Toc207810819"/>
      <w:bookmarkStart w:id="380" w:name="_Toc190160780"/>
      <w:bookmarkStart w:id="381" w:name="_Toc227851773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r>
        <w:lastRenderedPageBreak/>
        <w:t>8</w:t>
      </w:r>
      <w:r w:rsidR="00A00D8C">
        <w:t>. Справочники</w:t>
      </w:r>
      <w:bookmarkEnd w:id="379"/>
      <w:bookmarkEnd w:id="380"/>
      <w:bookmarkEnd w:id="381"/>
      <w:r w:rsidR="00A00D8C">
        <w:t xml:space="preserve"> </w:t>
      </w:r>
    </w:p>
    <w:p w:rsidR="00811B81" w:rsidRDefault="00A00D8C">
      <w:pPr>
        <w:rPr>
          <w:rFonts w:cs="Times New Roman"/>
        </w:rPr>
      </w:pPr>
      <w:r>
        <w:rPr>
          <w:rFonts w:cs="Times New Roman"/>
          <w:color w:val="121212"/>
          <w:shd w:val="clear" w:color="auto" w:fill="FFFFFF"/>
        </w:rPr>
        <w:t>Справочники в ИС ЭБДИ служат важным инструментом для систематизации и структурирования информации. Они содержат стандартизированные данные и справочные материалы. Благодаря интеграции справочников с другими модулями системы, пользователи получают инструменты для автоматизации процессов.</w:t>
      </w:r>
    </w:p>
    <w:p w:rsidR="00811B81" w:rsidRDefault="00CC460D">
      <w:r>
        <w:t>Для начала</w:t>
      </w:r>
      <w:r w:rsidR="00A00D8C">
        <w:t xml:space="preserve"> работ</w:t>
      </w:r>
      <w:r>
        <w:t>ы</w:t>
      </w:r>
      <w:r w:rsidR="00A00D8C">
        <w:t xml:space="preserve"> со справочниками, выберите пункт меню «Справочники» и из выпадающего списка необходимый справочник.</w:t>
      </w:r>
    </w:p>
    <w:p w:rsidR="00811B81" w:rsidRDefault="00811B81">
      <w:pPr>
        <w:pStyle w:val="aff0"/>
      </w:pPr>
    </w:p>
    <w:p w:rsidR="00811B81" w:rsidRDefault="004A3044">
      <w:pPr>
        <w:pStyle w:val="2"/>
      </w:pPr>
      <w:bookmarkStart w:id="382" w:name="_9.1._Работа_со"/>
      <w:bookmarkStart w:id="383" w:name="_11.7.Работа_со_справочник"/>
      <w:bookmarkStart w:id="384" w:name="_Toc167446284"/>
      <w:bookmarkStart w:id="385" w:name="_Toc207810820"/>
      <w:bookmarkStart w:id="386" w:name="_Toc190160781"/>
      <w:bookmarkStart w:id="387" w:name="_Toc227851774"/>
      <w:bookmarkEnd w:id="382"/>
      <w:bookmarkEnd w:id="383"/>
      <w:r>
        <w:t>8</w:t>
      </w:r>
      <w:r w:rsidR="00A00D8C">
        <w:t>.1. Работа со справочником «Функциональные карты»</w:t>
      </w:r>
      <w:bookmarkEnd w:id="384"/>
      <w:bookmarkEnd w:id="385"/>
      <w:bookmarkEnd w:id="386"/>
      <w:bookmarkEnd w:id="387"/>
    </w:p>
    <w:p w:rsidR="00811B81" w:rsidRDefault="00A00D8C">
      <w:pPr>
        <w:pStyle w:val="a0"/>
        <w:rPr>
          <w:rFonts w:cs="Times New Roman"/>
        </w:rPr>
      </w:pPr>
      <w:r>
        <w:rPr>
          <w:rFonts w:cs="Times New Roman"/>
          <w:color w:val="121212"/>
          <w:shd w:val="clear" w:color="auto" w:fill="FFFFFF"/>
        </w:rPr>
        <w:t xml:space="preserve">Справочник «Функциональные карты» представляет собой ключевой инструмент для систематизации и анализа функциональной нагрузки и распределения задач в рамках структурного подразделения. </w:t>
      </w:r>
    </w:p>
    <w:p w:rsidR="00811B81" w:rsidRDefault="00A00D8C">
      <w:pPr>
        <w:pStyle w:val="a0"/>
      </w:pPr>
      <w:r>
        <w:t>Выберите в меню «</w:t>
      </w:r>
      <w:r>
        <w:rPr>
          <w:b/>
        </w:rPr>
        <w:t>Справочники</w:t>
      </w:r>
      <w:r>
        <w:t>» раздел «</w:t>
      </w:r>
      <w:r>
        <w:rPr>
          <w:b/>
        </w:rPr>
        <w:t>Функциональная карта типовая</w:t>
      </w:r>
      <w:r>
        <w:t>» или раздел «</w:t>
      </w:r>
      <w:r>
        <w:rPr>
          <w:b/>
        </w:rPr>
        <w:t>Функциональная карта индивидуальная</w:t>
      </w:r>
      <w:r>
        <w:t xml:space="preserve">». </w:t>
      </w:r>
    </w:p>
    <w:p w:rsidR="00811B81" w:rsidRDefault="00A00D8C">
      <w:pPr>
        <w:pStyle w:val="a0"/>
      </w:pPr>
      <w:r>
        <w:t>На экране отобразится страница, в левой части которой отображается список подразделений организационной единицы для типовых, либо индивидуальных функциональных карт. В правой части список целей, задач и матрица должностных обязанностей согласно функциональной карте подразделения.</w:t>
      </w:r>
    </w:p>
    <w:p w:rsidR="00811B81" w:rsidRDefault="00A00D8C">
      <w:r>
        <w:t xml:space="preserve">Чтобы выбрать подразделение и просмотреть функциональную карту подразделения кликните на подразделении левой кнопкой мыши. </w:t>
      </w:r>
    </w:p>
    <w:p w:rsidR="00811B81" w:rsidRDefault="00A00D8C">
      <w:pPr>
        <w:pStyle w:val="a0"/>
        <w:rPr>
          <w:rFonts w:cs="Times New Roman"/>
        </w:rPr>
      </w:pPr>
      <w:r>
        <w:rPr>
          <w:rFonts w:cs="Times New Roman"/>
          <w:color w:val="121212"/>
          <w:shd w:val="clear" w:color="auto" w:fill="FFFFFF"/>
        </w:rPr>
        <w:t>Ниже представлены ключевые аспекты для отражения в документации:</w:t>
      </w:r>
    </w:p>
    <w:p w:rsidR="00811B81" w:rsidRDefault="00A00D8C">
      <w:r>
        <w:t>1. Функциональная карта без заведенной матрицы должностных обязанностей (рис.</w:t>
      </w:r>
      <w:r w:rsidR="00B84332">
        <w:t>32</w:t>
      </w:r>
      <w:r>
        <w:t>).</w:t>
      </w:r>
    </w:p>
    <w:p w:rsidR="00811B81" w:rsidRDefault="00A00D8C">
      <w:pPr>
        <w:pStyle w:val="aff0"/>
      </w:pPr>
      <w:r>
        <w:rPr>
          <w:noProof/>
        </w:rPr>
        <w:drawing>
          <wp:inline distT="0" distB="0" distL="0" distR="0">
            <wp:extent cx="5939790" cy="2195195"/>
            <wp:effectExtent l="0" t="0" r="0" b="0"/>
            <wp:docPr id="8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9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81" w:rsidRPr="00B84332" w:rsidRDefault="00A00D8C">
      <w:pPr>
        <w:pStyle w:val="aff0"/>
        <w:jc w:val="center"/>
        <w:rPr>
          <w:rFonts w:ascii="Times New Roman" w:hAnsi="Times New Roman" w:cs="Times New Roman"/>
        </w:rPr>
      </w:pPr>
      <w:r w:rsidRPr="00B84332">
        <w:rPr>
          <w:rFonts w:ascii="Times New Roman" w:hAnsi="Times New Roman" w:cs="Times New Roman"/>
        </w:rPr>
        <w:t xml:space="preserve">Рисунок </w:t>
      </w:r>
      <w:r w:rsidR="00B84332" w:rsidRPr="00B84332">
        <w:rPr>
          <w:rFonts w:ascii="Times New Roman" w:hAnsi="Times New Roman" w:cs="Times New Roman"/>
        </w:rPr>
        <w:t>32</w:t>
      </w:r>
    </w:p>
    <w:p w:rsidR="00B84332" w:rsidRDefault="00B84332">
      <w:pPr>
        <w:pStyle w:val="aff0"/>
        <w:jc w:val="center"/>
      </w:pPr>
    </w:p>
    <w:p w:rsidR="00811B81" w:rsidRDefault="00A00D8C">
      <w:r>
        <w:t>2. Функциональная карта с заведенной матрицей должностных обязанностей (рис.</w:t>
      </w:r>
      <w:r w:rsidR="00B84332">
        <w:t>33</w:t>
      </w:r>
      <w:r>
        <w:t>).</w:t>
      </w:r>
    </w:p>
    <w:p w:rsidR="00811B81" w:rsidRDefault="00811B81"/>
    <w:p w:rsidR="00811B81" w:rsidRDefault="00A00D8C">
      <w:pPr>
        <w:pStyle w:val="aff0"/>
      </w:pPr>
      <w:r>
        <w:rPr>
          <w:noProof/>
        </w:rPr>
        <w:lastRenderedPageBreak/>
        <w:drawing>
          <wp:inline distT="0" distB="0" distL="0" distR="0">
            <wp:extent cx="5939790" cy="1490980"/>
            <wp:effectExtent l="0" t="0" r="0" b="0"/>
            <wp:docPr id="90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23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9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81" w:rsidRPr="00B84332" w:rsidRDefault="00A00D8C" w:rsidP="00B84332">
      <w:pPr>
        <w:pStyle w:val="afb"/>
        <w:spacing w:before="0"/>
        <w:ind w:firstLine="0"/>
        <w:jc w:val="center"/>
        <w:rPr>
          <w:rFonts w:cs="Times New Roman"/>
          <w:i w:val="0"/>
          <w:sz w:val="22"/>
          <w:szCs w:val="22"/>
        </w:rPr>
      </w:pPr>
      <w:r w:rsidRPr="00B84332">
        <w:rPr>
          <w:rFonts w:cs="Times New Roman"/>
          <w:i w:val="0"/>
          <w:sz w:val="22"/>
          <w:szCs w:val="22"/>
        </w:rPr>
        <w:t xml:space="preserve">Рисунок </w:t>
      </w:r>
      <w:r w:rsidR="00B84332" w:rsidRPr="00B84332">
        <w:rPr>
          <w:rFonts w:cs="Times New Roman"/>
          <w:i w:val="0"/>
          <w:sz w:val="22"/>
          <w:szCs w:val="22"/>
        </w:rPr>
        <w:t>33</w:t>
      </w:r>
    </w:p>
    <w:p w:rsidR="00811B81" w:rsidRDefault="00A00D8C">
      <w:r>
        <w:t>Нажмите на кнопку «</w:t>
      </w:r>
      <w:r>
        <w:rPr>
          <w:b/>
        </w:rPr>
        <w:t>Должностные обязанности</w:t>
      </w:r>
      <w:r>
        <w:t xml:space="preserve">». Откроется окно «Должностные обязанности сотрудников подразделения» (рис. </w:t>
      </w:r>
      <w:r w:rsidR="00B84332">
        <w:t>34</w:t>
      </w:r>
      <w:r>
        <w:t>).</w:t>
      </w:r>
    </w:p>
    <w:p w:rsidR="00811B81" w:rsidRDefault="00A00D8C">
      <w:pPr>
        <w:pStyle w:val="aff0"/>
      </w:pPr>
      <w:r>
        <w:rPr>
          <w:noProof/>
        </w:rPr>
        <w:drawing>
          <wp:inline distT="0" distB="0" distL="0" distR="0">
            <wp:extent cx="5939790" cy="3007995"/>
            <wp:effectExtent l="0" t="0" r="0" b="0"/>
            <wp:docPr id="91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Рисунок 23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07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81" w:rsidRPr="00B84332" w:rsidRDefault="00A00D8C" w:rsidP="00B84332">
      <w:pPr>
        <w:pStyle w:val="afb"/>
        <w:spacing w:before="0"/>
        <w:ind w:firstLine="0"/>
        <w:jc w:val="center"/>
        <w:rPr>
          <w:rFonts w:cs="Times New Roman"/>
          <w:i w:val="0"/>
          <w:sz w:val="22"/>
          <w:szCs w:val="22"/>
        </w:rPr>
      </w:pPr>
      <w:r w:rsidRPr="00B84332">
        <w:rPr>
          <w:rFonts w:cs="Times New Roman"/>
          <w:i w:val="0"/>
          <w:sz w:val="22"/>
          <w:szCs w:val="22"/>
        </w:rPr>
        <w:t xml:space="preserve">Рисунок </w:t>
      </w:r>
      <w:r w:rsidR="00B84332" w:rsidRPr="00B84332">
        <w:rPr>
          <w:rFonts w:cs="Times New Roman"/>
          <w:i w:val="0"/>
          <w:sz w:val="22"/>
          <w:szCs w:val="22"/>
        </w:rPr>
        <w:t>34</w:t>
      </w:r>
    </w:p>
    <w:p w:rsidR="00811B81" w:rsidRDefault="00A00D8C">
      <w:r>
        <w:t>Нажмите на кнопку «</w:t>
      </w:r>
      <w:r>
        <w:rPr>
          <w:b/>
        </w:rPr>
        <w:t>Матрицы</w:t>
      </w:r>
      <w:r>
        <w:t xml:space="preserve">», откроются матрицы для выбранного СП (рис. </w:t>
      </w:r>
      <w:r w:rsidR="00B84332">
        <w:t>35</w:t>
      </w:r>
      <w:r>
        <w:t>).</w:t>
      </w:r>
    </w:p>
    <w:p w:rsidR="00811B81" w:rsidRDefault="00A00D8C">
      <w:pPr>
        <w:pStyle w:val="aff0"/>
      </w:pPr>
      <w:r>
        <w:rPr>
          <w:noProof/>
        </w:rPr>
        <w:drawing>
          <wp:inline distT="0" distB="0" distL="0" distR="0">
            <wp:extent cx="5939790" cy="1019175"/>
            <wp:effectExtent l="0" t="0" r="0" b="0"/>
            <wp:docPr id="92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Рисунок 23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81" w:rsidRPr="00B84332" w:rsidRDefault="00A00D8C" w:rsidP="00B84332">
      <w:pPr>
        <w:pStyle w:val="afb"/>
        <w:spacing w:before="0"/>
        <w:ind w:firstLine="0"/>
        <w:jc w:val="center"/>
        <w:rPr>
          <w:rFonts w:cs="Times New Roman"/>
          <w:i w:val="0"/>
          <w:sz w:val="22"/>
          <w:szCs w:val="22"/>
        </w:rPr>
      </w:pPr>
      <w:r w:rsidRPr="00B84332">
        <w:rPr>
          <w:rFonts w:cs="Times New Roman"/>
          <w:i w:val="0"/>
          <w:sz w:val="22"/>
          <w:szCs w:val="22"/>
        </w:rPr>
        <w:t xml:space="preserve">Рисунок </w:t>
      </w:r>
      <w:r w:rsidR="00B84332" w:rsidRPr="00B84332">
        <w:rPr>
          <w:rFonts w:cs="Times New Roman"/>
          <w:i w:val="0"/>
          <w:sz w:val="22"/>
          <w:szCs w:val="22"/>
        </w:rPr>
        <w:t>35</w:t>
      </w:r>
    </w:p>
    <w:p w:rsidR="00811B81" w:rsidRDefault="00A00D8C">
      <w:pPr>
        <w:widowControl/>
        <w:shd w:val="clear" w:color="auto" w:fill="FFFFFF"/>
        <w:suppressAutoHyphens w:val="0"/>
        <w:spacing w:after="240"/>
        <w:ind w:firstLine="360"/>
        <w:jc w:val="left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Справочник целей и задач отображается в виде иерархически организованного списка (рис. 68).</w:t>
      </w:r>
    </w:p>
    <w:p w:rsidR="00811B81" w:rsidRDefault="00A00D8C">
      <w:pPr>
        <w:widowControl/>
        <w:numPr>
          <w:ilvl w:val="0"/>
          <w:numId w:val="17"/>
        </w:numPr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Структура списка:</w:t>
      </w:r>
    </w:p>
    <w:p w:rsidR="00811B81" w:rsidRDefault="00A00D8C">
      <w:pPr>
        <w:widowControl/>
        <w:shd w:val="clear" w:color="auto" w:fill="FFFFFF"/>
        <w:suppressAutoHyphens w:val="0"/>
        <w:spacing w:after="0"/>
        <w:ind w:left="720" w:firstLine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В корне списка отображается 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выбранное подразделение</w:t>
      </w:r>
      <w:r>
        <w:rPr>
          <w:rFonts w:eastAsia="Times New Roman" w:cs="Times New Roman"/>
          <w:color w:val="121212"/>
          <w:kern w:val="0"/>
          <w:lang w:eastAsia="ru-RU" w:bidi="ar-SA"/>
        </w:rPr>
        <w:t>.</w:t>
      </w:r>
    </w:p>
    <w:p w:rsidR="00811B81" w:rsidRDefault="00A00D8C">
      <w:pPr>
        <w:widowControl/>
        <w:shd w:val="clear" w:color="auto" w:fill="FFFFFF"/>
        <w:suppressAutoHyphens w:val="0"/>
        <w:spacing w:after="0"/>
        <w:ind w:left="720" w:firstLine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Узлы 1-го уровня представляют собой 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функциональные цели</w:t>
      </w:r>
      <w:r>
        <w:rPr>
          <w:rFonts w:eastAsia="Times New Roman" w:cs="Times New Roman"/>
          <w:color w:val="121212"/>
          <w:kern w:val="0"/>
          <w:lang w:eastAsia="ru-RU" w:bidi="ar-SA"/>
        </w:rPr>
        <w:t> подразделения.</w:t>
      </w:r>
    </w:p>
    <w:p w:rsidR="00811B81" w:rsidRDefault="00A00D8C">
      <w:pPr>
        <w:widowControl/>
        <w:shd w:val="clear" w:color="auto" w:fill="FFFFFF"/>
        <w:suppressAutoHyphens w:val="0"/>
        <w:spacing w:after="0"/>
        <w:ind w:left="720" w:firstLine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Узлы 2-го уровня содержат 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задачи</w:t>
      </w:r>
      <w:r>
        <w:rPr>
          <w:rFonts w:eastAsia="Times New Roman" w:cs="Times New Roman"/>
          <w:color w:val="121212"/>
          <w:kern w:val="0"/>
          <w:lang w:eastAsia="ru-RU" w:bidi="ar-SA"/>
        </w:rPr>
        <w:t>, связанные с целями.</w:t>
      </w:r>
    </w:p>
    <w:p w:rsidR="00811B81" w:rsidRDefault="00A00D8C">
      <w:pPr>
        <w:widowControl/>
        <w:shd w:val="clear" w:color="auto" w:fill="FFFFFF"/>
        <w:suppressAutoHyphens w:val="0"/>
        <w:spacing w:after="0"/>
        <w:ind w:left="720" w:firstLine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Узлы 2-го уровня содержат </w:t>
      </w:r>
      <w:r>
        <w:rPr>
          <w:rFonts w:eastAsia="Times New Roman" w:cs="Times New Roman"/>
          <w:b/>
          <w:color w:val="121212"/>
          <w:kern w:val="0"/>
          <w:lang w:eastAsia="ru-RU" w:bidi="ar-SA"/>
        </w:rPr>
        <w:t>оборудование</w:t>
      </w:r>
      <w:r>
        <w:rPr>
          <w:rFonts w:eastAsia="Times New Roman" w:cs="Times New Roman"/>
          <w:color w:val="121212"/>
          <w:kern w:val="0"/>
          <w:lang w:eastAsia="ru-RU" w:bidi="ar-SA"/>
        </w:rPr>
        <w:t>, связанное с целями.</w:t>
      </w:r>
    </w:p>
    <w:p w:rsidR="00811B81" w:rsidRDefault="00A00D8C">
      <w:pPr>
        <w:widowControl/>
        <w:shd w:val="clear" w:color="auto" w:fill="FFFFFF"/>
        <w:suppressAutoHyphens w:val="0"/>
        <w:spacing w:after="0"/>
        <w:ind w:left="720" w:firstLine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Узлы 3-го уровня представляют </w:t>
      </w:r>
      <w:r>
        <w:rPr>
          <w:b/>
        </w:rPr>
        <w:t>должностные обязанности</w:t>
      </w:r>
      <w:r>
        <w:rPr>
          <w:rFonts w:eastAsia="Times New Roman" w:cs="Times New Roman"/>
          <w:color w:val="121212"/>
          <w:kern w:val="0"/>
          <w:lang w:eastAsia="ru-RU" w:bidi="ar-SA"/>
        </w:rPr>
        <w:t>.</w:t>
      </w:r>
    </w:p>
    <w:p w:rsidR="00811B81" w:rsidRDefault="00A00D8C">
      <w:pPr>
        <w:widowControl/>
        <w:numPr>
          <w:ilvl w:val="0"/>
          <w:numId w:val="17"/>
        </w:numPr>
        <w:shd w:val="clear" w:color="auto" w:fill="FFFFFF"/>
        <w:suppressAutoHyphens w:val="0"/>
        <w:spacing w:before="240" w:after="0"/>
        <w:jc w:val="left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Панель управления:</w:t>
      </w:r>
    </w:p>
    <w:p w:rsidR="00811B81" w:rsidRDefault="00A00D8C">
      <w:pPr>
        <w:widowControl/>
        <w:shd w:val="clear" w:color="auto" w:fill="FFFFFF"/>
        <w:suppressAutoHyphens w:val="0"/>
        <w:ind w:left="720" w:firstLine="0"/>
        <w:jc w:val="left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В верхней части страницы расположена панель управления, которая включает:</w:t>
      </w:r>
    </w:p>
    <w:p w:rsidR="00811B81" w:rsidRDefault="00A00D8C">
      <w:pPr>
        <w:widowControl/>
        <w:shd w:val="clear" w:color="auto" w:fill="FFFFFF"/>
        <w:suppressAutoHyphens w:val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lastRenderedPageBreak/>
        <w:t>Кнопку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Экспорт</w:t>
      </w:r>
      <w:r>
        <w:rPr>
          <w:rFonts w:eastAsia="Times New Roman" w:cs="Times New Roman"/>
          <w:color w:val="121212"/>
          <w:kern w:val="0"/>
          <w:lang w:eastAsia="ru-RU" w:bidi="ar-SA"/>
        </w:rPr>
        <w:t>» для выгрузки данных.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cs="Times New Roman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Элемент для </w:t>
      </w:r>
      <w:r>
        <w:rPr>
          <w:rFonts w:eastAsia="Times New Roman" w:cs="Times New Roman"/>
          <w:bCs/>
          <w:kern w:val="0"/>
          <w:lang w:eastAsia="ru-RU" w:bidi="ar-SA"/>
        </w:rPr>
        <w:t>поиска и фильтрации</w:t>
      </w:r>
      <w:r>
        <w:rPr>
          <w:rFonts w:eastAsia="Times New Roman" w:cs="Times New Roman"/>
          <w:kern w:val="0"/>
          <w:lang w:eastAsia="ru-RU" w:bidi="ar-SA"/>
        </w:rPr>
        <w:t> подразделений</w:t>
      </w:r>
      <w:r>
        <w:rPr>
          <w:rFonts w:eastAsia="Times New Roman" w:cs="Times New Roman"/>
          <w:color w:val="121212"/>
          <w:kern w:val="0"/>
          <w:lang w:eastAsia="ru-RU" w:bidi="ar-SA"/>
        </w:rPr>
        <w:t>, что позволяет пользователю быстро находить необходимые цели и задачи.</w:t>
      </w:r>
      <w:r>
        <w:t xml:space="preserve"> </w:t>
      </w:r>
      <w:hyperlink w:anchor="_4.10._Выбор_подразделения">
        <w:r>
          <w:rPr>
            <w:rStyle w:val="a5"/>
            <w:rFonts w:cs="Times New Roman"/>
            <w:shd w:val="clear" w:color="auto" w:fill="FFFFFF"/>
          </w:rPr>
          <w:t>Выбор подразделения</w:t>
        </w:r>
      </w:hyperlink>
      <w:r>
        <w:rPr>
          <w:rFonts w:cs="Times New Roman"/>
          <w:color w:val="121212"/>
          <w:shd w:val="clear" w:color="auto" w:fill="FFFFFF"/>
        </w:rPr>
        <w:t xml:space="preserve"> осуществляется аналогично тому, как это делается на странице «</w:t>
      </w:r>
      <w:r>
        <w:rPr>
          <w:rStyle w:val="af7"/>
          <w:rFonts w:cs="Times New Roman"/>
          <w:color w:val="121212"/>
          <w:shd w:val="clear" w:color="auto" w:fill="FFFFFF"/>
        </w:rPr>
        <w:t>Положения</w:t>
      </w:r>
      <w:r>
        <w:rPr>
          <w:rFonts w:cs="Times New Roman"/>
          <w:color w:val="121212"/>
          <w:shd w:val="clear" w:color="auto" w:fill="FFFFFF"/>
        </w:rPr>
        <w:t>». Просто следуйте тем же шагам для выбора необходимого подразделения.</w:t>
      </w:r>
    </w:p>
    <w:p w:rsidR="00811B81" w:rsidRDefault="004A3044">
      <w:pPr>
        <w:pStyle w:val="3"/>
        <w:ind w:firstLine="709"/>
        <w:rPr>
          <w:rFonts w:ascii="Times New Roman" w:hAnsi="Times New Roman" w:cs="Times New Roman"/>
          <w:szCs w:val="24"/>
        </w:rPr>
      </w:pPr>
      <w:bookmarkStart w:id="388" w:name="_Toc190160782"/>
      <w:bookmarkStart w:id="389" w:name="_Toc207810821"/>
      <w:bookmarkStart w:id="390" w:name="_Toc227851775"/>
      <w:r>
        <w:t>8</w:t>
      </w:r>
      <w:r w:rsidR="00A00D8C">
        <w:t>.1.1. Экспорт</w:t>
      </w:r>
      <w:bookmarkEnd w:id="388"/>
      <w:bookmarkEnd w:id="389"/>
      <w:bookmarkEnd w:id="390"/>
    </w:p>
    <w:p w:rsidR="00811B81" w:rsidRDefault="00A00D8C">
      <w:pPr>
        <w:pStyle w:val="a0"/>
      </w:pPr>
      <w:r>
        <w:t xml:space="preserve">Позволяет выгрузить функциональную карту в файл </w:t>
      </w:r>
      <w:r>
        <w:rPr>
          <w:lang w:val="en-US"/>
        </w:rPr>
        <w:t>Excel</w:t>
      </w:r>
      <w:r>
        <w:t>. После нажатия кнопки появляется окно «</w:t>
      </w:r>
      <w:r>
        <w:rPr>
          <w:b/>
        </w:rPr>
        <w:t>Экспорт функциональных карт</w:t>
      </w:r>
      <w:r>
        <w:t>» (рис.</w:t>
      </w:r>
      <w:r w:rsidR="00410FE3">
        <w:t>36</w:t>
      </w:r>
      <w:r>
        <w:t>)</w:t>
      </w:r>
    </w:p>
    <w:p w:rsidR="00811B81" w:rsidRDefault="00A00D8C">
      <w:pPr>
        <w:pStyle w:val="aff0"/>
      </w:pPr>
      <w:r>
        <w:rPr>
          <w:noProof/>
        </w:rPr>
        <w:drawing>
          <wp:inline distT="0" distB="0" distL="0" distR="0">
            <wp:extent cx="5939790" cy="957580"/>
            <wp:effectExtent l="0" t="0" r="0" b="0"/>
            <wp:docPr id="9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5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81" w:rsidRPr="00410FE3" w:rsidRDefault="00A00D8C">
      <w:pPr>
        <w:pStyle w:val="aff0"/>
        <w:jc w:val="center"/>
        <w:rPr>
          <w:rFonts w:ascii="Times New Roman" w:hAnsi="Times New Roman" w:cs="Times New Roman"/>
        </w:rPr>
      </w:pPr>
      <w:r w:rsidRPr="00410FE3">
        <w:rPr>
          <w:rFonts w:ascii="Times New Roman" w:hAnsi="Times New Roman" w:cs="Times New Roman"/>
        </w:rPr>
        <w:t xml:space="preserve">Рисунок </w:t>
      </w:r>
      <w:r w:rsidR="00410FE3" w:rsidRPr="00410FE3">
        <w:rPr>
          <w:rFonts w:ascii="Times New Roman" w:hAnsi="Times New Roman" w:cs="Times New Roman"/>
        </w:rPr>
        <w:t>36</w:t>
      </w:r>
    </w:p>
    <w:p w:rsidR="00410FE3" w:rsidRDefault="00410FE3">
      <w:pPr>
        <w:pStyle w:val="aff0"/>
        <w:jc w:val="center"/>
      </w:pPr>
    </w:p>
    <w:p w:rsidR="00811B81" w:rsidRDefault="00A00D8C">
      <w:pPr>
        <w:spacing w:after="0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1. Поле «Выберите подразделение» позволяет указать с какого подразделения нужно начать выгрузку.</w:t>
      </w:r>
    </w:p>
    <w:p w:rsidR="00811B81" w:rsidRDefault="00A00D8C">
      <w:pPr>
        <w:pStyle w:val="af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Поле «Включить в выгрузку подчиненные подразделения» позволяет выгружать выбранное подразделение и все подчиненные, если выбрано «Да». Иначе, только выбранное подразделение.</w:t>
      </w:r>
    </w:p>
    <w:p w:rsidR="00811B81" w:rsidRDefault="00A00D8C">
      <w:pPr>
        <w:pStyle w:val="af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Поле «Включить в выгрузку матриц задач и функций» позволяет добавить в выгрузку матрицы задач и функций выбранного подразделения и подчиненных подразделений, если для п.1 выбрано значение «да».</w:t>
      </w:r>
    </w:p>
    <w:p w:rsidR="00811B81" w:rsidRDefault="004A3044">
      <w:pPr>
        <w:pStyle w:val="2"/>
      </w:pPr>
      <w:bookmarkStart w:id="391" w:name="_9.2._Работа_со"/>
      <w:bookmarkStart w:id="392" w:name="_Toc190160783"/>
      <w:bookmarkStart w:id="393" w:name="_Toc207810822"/>
      <w:bookmarkStart w:id="394" w:name="_Toc227851776"/>
      <w:bookmarkEnd w:id="391"/>
      <w:r>
        <w:t>8</w:t>
      </w:r>
      <w:r w:rsidR="00A00D8C">
        <w:t>.2. Работа со справочником «Задачи и функции»</w:t>
      </w:r>
      <w:bookmarkEnd w:id="392"/>
      <w:bookmarkEnd w:id="393"/>
      <w:bookmarkEnd w:id="394"/>
    </w:p>
    <w:p w:rsidR="00811B81" w:rsidRDefault="00A00D8C">
      <w:r>
        <w:t>Типовые матрицы задач и функций используются для разработки ПП и ДИ, имеющих типовой функционал.</w:t>
      </w:r>
    </w:p>
    <w:p w:rsidR="00811B81" w:rsidRDefault="00A00D8C">
      <w:r>
        <w:t>Индивидуальные матрицы задач и функций используются для разработки ПП и ДИ, имеющих уникальный набор задач и функций, отличный от типового функционала.</w:t>
      </w:r>
    </w:p>
    <w:p w:rsidR="00811B81" w:rsidRDefault="00A00D8C">
      <w:r>
        <w:t xml:space="preserve">Справочник задач и функций может находиться в двух режимах: </w:t>
      </w:r>
      <w:hyperlink w:anchor="_9.1._Задачи_и">
        <w:r>
          <w:rPr>
            <w:rStyle w:val="a5"/>
          </w:rPr>
          <w:t>режим работы с задачами и функциями ПП</w:t>
        </w:r>
      </w:hyperlink>
      <w:r>
        <w:t xml:space="preserve"> и </w:t>
      </w:r>
      <w:hyperlink w:anchor="_9.2._Функции_и">
        <w:r>
          <w:rPr>
            <w:rStyle w:val="a5"/>
          </w:rPr>
          <w:t>режим работы с функциями и должностными обязанностями</w:t>
        </w:r>
      </w:hyperlink>
      <w:r>
        <w:t>.</w:t>
      </w:r>
    </w:p>
    <w:p w:rsidR="00811B81" w:rsidRDefault="004A3044">
      <w:pPr>
        <w:pStyle w:val="3"/>
        <w:rPr>
          <w:rFonts w:ascii="Times New Roman" w:hAnsi="Times New Roman" w:cs="Times New Roman"/>
          <w:szCs w:val="24"/>
        </w:rPr>
      </w:pPr>
      <w:bookmarkStart w:id="395" w:name="_9.1._Задачи_и"/>
      <w:bookmarkStart w:id="396" w:name="_9.2.1._Задачи_и"/>
      <w:bookmarkStart w:id="397" w:name="_Toc190160784"/>
      <w:bookmarkStart w:id="398" w:name="_Toc207810823"/>
      <w:bookmarkStart w:id="399" w:name="_Toc227851777"/>
      <w:bookmarkEnd w:id="395"/>
      <w:bookmarkEnd w:id="396"/>
      <w:r>
        <w:t>8</w:t>
      </w:r>
      <w:r w:rsidR="00A00D8C">
        <w:t>.2.1. Задачи и функции</w:t>
      </w:r>
      <w:bookmarkEnd w:id="397"/>
      <w:bookmarkEnd w:id="398"/>
      <w:bookmarkEnd w:id="399"/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cs="Times New Roman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 xml:space="preserve">Для начала работы с задачами и функциями, необходимо нажать на кнопку </w:t>
      </w:r>
      <w:r>
        <w:rPr>
          <w:rFonts w:cs="Times New Roman"/>
        </w:rPr>
        <w:t>«</w:t>
      </w:r>
      <w:r>
        <w:rPr>
          <w:rFonts w:cs="Times New Roman"/>
          <w:b/>
          <w:bCs/>
        </w:rPr>
        <w:t>Задачи и функции</w:t>
      </w:r>
      <w:r>
        <w:rPr>
          <w:rFonts w:cs="Times New Roman"/>
        </w:rPr>
        <w:t>», расположенную на панели инструментов страницы.</w:t>
      </w:r>
    </w:p>
    <w:p w:rsidR="00811B81" w:rsidRDefault="00811B81">
      <w:pPr>
        <w:pStyle w:val="aff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После нажатия на кнопку, откроется таблица, состоящая из двух колонок: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Задачи</w:t>
      </w:r>
      <w:r>
        <w:rPr>
          <w:rFonts w:eastAsia="Times New Roman" w:cs="Times New Roman"/>
          <w:color w:val="121212"/>
          <w:kern w:val="0"/>
          <w:lang w:eastAsia="ru-RU" w:bidi="ar-SA"/>
        </w:rPr>
        <w:t>: в этой колонке представлен пронумерованный список задач.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Функции</w:t>
      </w:r>
      <w:r>
        <w:rPr>
          <w:rFonts w:eastAsia="Times New Roman" w:cs="Times New Roman"/>
          <w:color w:val="121212"/>
          <w:kern w:val="0"/>
          <w:lang w:eastAsia="ru-RU" w:bidi="ar-SA"/>
        </w:rPr>
        <w:t>: в данной колонке вы увидите пронумерованный список функций, связанных с задачами.</w:t>
      </w:r>
    </w:p>
    <w:p w:rsidR="00811B81" w:rsidRDefault="00811B81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</w:p>
    <w:p w:rsidR="00811B81" w:rsidRDefault="00A00D8C">
      <w:pPr>
        <w:pStyle w:val="af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Архивированные элементы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Задачи и функции, которые были переданы в архив, будут отображаться серым цветом. Это позволяет быстро идентифицировать неактуальные элементы.</w:t>
      </w:r>
    </w:p>
    <w:p w:rsidR="00811B81" w:rsidRDefault="00811B81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</w:p>
    <w:p w:rsidR="00811B81" w:rsidRDefault="00A00D8C">
      <w:pPr>
        <w:widowControl/>
        <w:shd w:val="clear" w:color="auto" w:fill="FFFFFF"/>
        <w:suppressAutoHyphens w:val="0"/>
        <w:spacing w:after="0"/>
      </w:pPr>
      <w:r>
        <w:rPr>
          <w:rFonts w:eastAsia="Times New Roman" w:cs="Times New Roman"/>
          <w:color w:val="121212"/>
          <w:kern w:val="0"/>
          <w:lang w:eastAsia="ru-RU" w:bidi="ar-SA"/>
        </w:rPr>
        <w:t xml:space="preserve">Над таблицей размещается панель инструментов, которая содержит дополнительные опции для работы с задачами и функциями. Также там отображается наименование подразделения, что позволяет пользователю ориентироваться в контексте работы </w:t>
      </w:r>
      <w:r>
        <w:rPr>
          <w:rFonts w:cs="Times New Roman"/>
        </w:rPr>
        <w:t xml:space="preserve">(рис. </w:t>
      </w:r>
      <w:r w:rsidR="00CD693C">
        <w:rPr>
          <w:rFonts w:cs="Times New Roman"/>
        </w:rPr>
        <w:t>37</w:t>
      </w:r>
      <w:r>
        <w:rPr>
          <w:rFonts w:cs="Times New Roman"/>
        </w:rPr>
        <w:t>).</w:t>
      </w:r>
      <w:r>
        <w:t xml:space="preserve">  </w:t>
      </w:r>
    </w:p>
    <w:p w:rsidR="00811B81" w:rsidRDefault="00A00D8C">
      <w:pPr>
        <w:pStyle w:val="aff0"/>
      </w:pPr>
      <w:r>
        <w:rPr>
          <w:noProof/>
        </w:rPr>
        <w:lastRenderedPageBreak/>
        <w:drawing>
          <wp:inline distT="0" distB="0" distL="0" distR="0">
            <wp:extent cx="5939790" cy="2157095"/>
            <wp:effectExtent l="0" t="0" r="0" b="0"/>
            <wp:docPr id="9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57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81" w:rsidRPr="00CD693C" w:rsidRDefault="00A00D8C">
      <w:pPr>
        <w:pStyle w:val="aff0"/>
        <w:jc w:val="center"/>
        <w:rPr>
          <w:rFonts w:ascii="Times New Roman" w:hAnsi="Times New Roman" w:cs="Times New Roman"/>
        </w:rPr>
      </w:pPr>
      <w:r w:rsidRPr="00CD693C">
        <w:rPr>
          <w:rFonts w:ascii="Times New Roman" w:hAnsi="Times New Roman" w:cs="Times New Roman"/>
        </w:rPr>
        <w:t xml:space="preserve">Рисунок </w:t>
      </w:r>
      <w:r w:rsidR="00CD693C" w:rsidRPr="00CD693C">
        <w:rPr>
          <w:rFonts w:ascii="Times New Roman" w:hAnsi="Times New Roman" w:cs="Times New Roman"/>
        </w:rPr>
        <w:t>37</w:t>
      </w:r>
    </w:p>
    <w:p w:rsidR="00811B81" w:rsidRDefault="004A3044">
      <w:pPr>
        <w:pStyle w:val="3"/>
        <w:rPr>
          <w:rFonts w:ascii="Times New Roman" w:hAnsi="Times New Roman" w:cs="Times New Roman"/>
          <w:szCs w:val="24"/>
        </w:rPr>
      </w:pPr>
      <w:bookmarkStart w:id="400" w:name="_9.2._Функции_и"/>
      <w:bookmarkStart w:id="401" w:name="_Toc207810824"/>
      <w:bookmarkStart w:id="402" w:name="_Toc190160785"/>
      <w:bookmarkStart w:id="403" w:name="_Toc227851778"/>
      <w:bookmarkEnd w:id="400"/>
      <w:r>
        <w:t>8</w:t>
      </w:r>
      <w:r w:rsidR="00A00D8C">
        <w:t>.2.2. Функции и должностные обязанности</w:t>
      </w:r>
      <w:bookmarkEnd w:id="401"/>
      <w:bookmarkEnd w:id="402"/>
      <w:bookmarkEnd w:id="403"/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Для перехода в режим работы с функциями и должностными обязанностями, нажмите кнопку «</w:t>
      </w:r>
      <w:proofErr w:type="spellStart"/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Должн</w:t>
      </w:r>
      <w:proofErr w:type="spellEnd"/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. обязанности</w:t>
      </w:r>
      <w:r>
        <w:rPr>
          <w:rFonts w:eastAsia="Times New Roman" w:cs="Times New Roman"/>
          <w:color w:val="121212"/>
          <w:kern w:val="0"/>
          <w:lang w:eastAsia="ru-RU" w:bidi="ar-SA"/>
        </w:rPr>
        <w:t>», расположенную на панели инструментов страницы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Справочники</w:t>
      </w:r>
      <w:r>
        <w:rPr>
          <w:rFonts w:eastAsia="Times New Roman" w:cs="Times New Roman"/>
          <w:color w:val="121212"/>
          <w:kern w:val="0"/>
          <w:lang w:eastAsia="ru-RU" w:bidi="ar-SA"/>
        </w:rPr>
        <w:t>».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После нажатия на кнопку, будет представлен список функций и должностных обязанностей, соответствующих выбранному подразделению.</w:t>
      </w:r>
    </w:p>
    <w:p w:rsidR="00811B81" w:rsidRDefault="00A00D8C">
      <w:pPr>
        <w:widowControl/>
        <w:shd w:val="clear" w:color="auto" w:fill="FFFFFF"/>
        <w:suppressAutoHyphens w:val="0"/>
        <w:spacing w:after="0"/>
      </w:pPr>
      <w:r>
        <w:rPr>
          <w:rFonts w:cs="Times New Roman"/>
          <w:color w:val="121212"/>
          <w:shd w:val="clear" w:color="auto" w:fill="FFFFFF"/>
        </w:rPr>
        <w:t>Функции и должностные обязанности, которые были переданы в архив, будут отображаться в сером цвете. Это визуальное оформление поможет вам легко идентифицировать неактуальные элементы</w:t>
      </w:r>
      <w:r>
        <w:t xml:space="preserve"> (рис. </w:t>
      </w:r>
      <w:r w:rsidR="00CD693C">
        <w:t>38</w:t>
      </w:r>
      <w:r>
        <w:t>).</w:t>
      </w:r>
    </w:p>
    <w:p w:rsidR="00811B81" w:rsidRDefault="00A00D8C">
      <w:pPr>
        <w:pStyle w:val="aff0"/>
      </w:pPr>
      <w:r>
        <w:rPr>
          <w:noProof/>
        </w:rPr>
        <w:drawing>
          <wp:inline distT="0" distB="0" distL="0" distR="0">
            <wp:extent cx="5939790" cy="1470025"/>
            <wp:effectExtent l="0" t="0" r="0" b="0"/>
            <wp:docPr id="9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7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81" w:rsidRPr="00CD693C" w:rsidRDefault="00A00D8C">
      <w:pPr>
        <w:pStyle w:val="aff0"/>
        <w:jc w:val="center"/>
        <w:rPr>
          <w:rFonts w:ascii="Times New Roman" w:hAnsi="Times New Roman" w:cs="Times New Roman"/>
        </w:rPr>
      </w:pPr>
      <w:r w:rsidRPr="00CD693C">
        <w:rPr>
          <w:rFonts w:ascii="Times New Roman" w:hAnsi="Times New Roman" w:cs="Times New Roman"/>
        </w:rPr>
        <w:t xml:space="preserve">Рисунок </w:t>
      </w:r>
      <w:r w:rsidR="00CD693C" w:rsidRPr="00CD693C">
        <w:rPr>
          <w:rFonts w:ascii="Times New Roman" w:hAnsi="Times New Roman" w:cs="Times New Roman"/>
        </w:rPr>
        <w:t>38</w:t>
      </w:r>
    </w:p>
    <w:p w:rsidR="00CD693C" w:rsidRDefault="00CD693C">
      <w:pPr>
        <w:pStyle w:val="aff0"/>
        <w:jc w:val="center"/>
      </w:pPr>
    </w:p>
    <w:p w:rsidR="00811B81" w:rsidRDefault="00274631">
      <w:r>
        <w:rPr>
          <w:rFonts w:cs="Times New Roman"/>
        </w:rPr>
        <w:t>Для возврата</w:t>
      </w:r>
      <w:r w:rsidR="00A00D8C">
        <w:rPr>
          <w:rFonts w:cs="Times New Roman"/>
        </w:rPr>
        <w:t xml:space="preserve"> к отображению списка задач и функций, нажмите кнопку «Задачи и функции» </w:t>
      </w:r>
      <w:r w:rsidR="00A00D8C">
        <w:t>на панели инструментов страницы.</w:t>
      </w:r>
    </w:p>
    <w:p w:rsidR="00811B81" w:rsidRDefault="004A3044">
      <w:pPr>
        <w:pStyle w:val="3"/>
        <w:rPr>
          <w:rFonts w:ascii="Times New Roman" w:hAnsi="Times New Roman" w:cs="Times New Roman"/>
          <w:szCs w:val="24"/>
        </w:rPr>
      </w:pPr>
      <w:bookmarkStart w:id="404" w:name="_Toc190160786"/>
      <w:bookmarkStart w:id="405" w:name="_Toc207810825"/>
      <w:bookmarkStart w:id="406" w:name="_Toc227851779"/>
      <w:r>
        <w:t>8</w:t>
      </w:r>
      <w:r w:rsidR="00A00D8C">
        <w:t>.2.3. Выбор подразделения</w:t>
      </w:r>
      <w:bookmarkEnd w:id="404"/>
      <w:bookmarkEnd w:id="405"/>
      <w:bookmarkEnd w:id="406"/>
    </w:p>
    <w:p w:rsidR="00811B81" w:rsidRDefault="00274631">
      <w:pPr>
        <w:pStyle w:val="a0"/>
      </w:pPr>
      <w:r>
        <w:t>Для выбора</w:t>
      </w:r>
      <w:r w:rsidR="00A00D8C">
        <w:t xml:space="preserve"> друго</w:t>
      </w:r>
      <w:r>
        <w:t>го</w:t>
      </w:r>
      <w:r w:rsidR="00A00D8C">
        <w:t xml:space="preserve"> подразделени</w:t>
      </w:r>
      <w:r>
        <w:t>я</w:t>
      </w:r>
      <w:r w:rsidR="00A00D8C">
        <w:t xml:space="preserve">, кликните мышью по названию подразделения (рис. </w:t>
      </w:r>
      <w:r>
        <w:t>39</w:t>
      </w:r>
      <w:r w:rsidR="00A00D8C">
        <w:t>).</w:t>
      </w:r>
    </w:p>
    <w:p w:rsidR="00811B81" w:rsidRDefault="00A00D8C">
      <w:pPr>
        <w:pStyle w:val="aff0"/>
      </w:pPr>
      <w:r>
        <w:rPr>
          <w:noProof/>
        </w:rPr>
        <w:drawing>
          <wp:inline distT="0" distB="0" distL="0" distR="0">
            <wp:extent cx="5939790" cy="868045"/>
            <wp:effectExtent l="0" t="0" r="0" b="0"/>
            <wp:docPr id="9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81" w:rsidRPr="00274631" w:rsidRDefault="00A00D8C">
      <w:pPr>
        <w:pStyle w:val="aff0"/>
        <w:jc w:val="center"/>
        <w:rPr>
          <w:rFonts w:ascii="Times New Roman" w:hAnsi="Times New Roman" w:cs="Times New Roman"/>
        </w:rPr>
      </w:pPr>
      <w:r w:rsidRPr="00274631">
        <w:rPr>
          <w:rFonts w:ascii="Times New Roman" w:hAnsi="Times New Roman" w:cs="Times New Roman"/>
        </w:rPr>
        <w:t xml:space="preserve">Рисунок </w:t>
      </w:r>
      <w:r w:rsidR="00274631" w:rsidRPr="00274631">
        <w:rPr>
          <w:rFonts w:ascii="Times New Roman" w:hAnsi="Times New Roman" w:cs="Times New Roman"/>
        </w:rPr>
        <w:t>39</w:t>
      </w:r>
    </w:p>
    <w:p w:rsidR="00274631" w:rsidRDefault="00274631">
      <w:pPr>
        <w:pStyle w:val="aff0"/>
        <w:jc w:val="center"/>
      </w:pPr>
    </w:p>
    <w:p w:rsidR="00811B81" w:rsidRDefault="00A00D8C">
      <w:pPr>
        <w:ind w:firstLine="0"/>
        <w:jc w:val="center"/>
      </w:pPr>
      <w:r>
        <w:t xml:space="preserve">На экране появится элемент выпадающего списка подразделений (рис. </w:t>
      </w:r>
      <w:r w:rsidR="00274631">
        <w:t>40</w:t>
      </w:r>
      <w:r>
        <w:t>)</w:t>
      </w:r>
    </w:p>
    <w:p w:rsidR="00811B81" w:rsidRDefault="00A00D8C">
      <w:pPr>
        <w:pStyle w:val="aff0"/>
      </w:pPr>
      <w:r>
        <w:rPr>
          <w:noProof/>
        </w:rPr>
        <w:lastRenderedPageBreak/>
        <w:drawing>
          <wp:inline distT="0" distB="0" distL="0" distR="0">
            <wp:extent cx="5939790" cy="1946910"/>
            <wp:effectExtent l="0" t="0" r="0" b="0"/>
            <wp:docPr id="97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Рисунок 22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4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81" w:rsidRPr="00274631" w:rsidRDefault="00A00D8C">
      <w:pPr>
        <w:pStyle w:val="aff0"/>
        <w:jc w:val="center"/>
        <w:rPr>
          <w:rFonts w:ascii="Times New Roman" w:hAnsi="Times New Roman" w:cs="Times New Roman"/>
        </w:rPr>
      </w:pPr>
      <w:r w:rsidRPr="00274631">
        <w:rPr>
          <w:rFonts w:ascii="Times New Roman" w:hAnsi="Times New Roman" w:cs="Times New Roman"/>
        </w:rPr>
        <w:t xml:space="preserve">Рисунок </w:t>
      </w:r>
      <w:r w:rsidR="00274631" w:rsidRPr="00274631">
        <w:rPr>
          <w:rFonts w:ascii="Times New Roman" w:hAnsi="Times New Roman" w:cs="Times New Roman"/>
        </w:rPr>
        <w:t>40</w:t>
      </w:r>
    </w:p>
    <w:p w:rsidR="00811B81" w:rsidRDefault="00273C9F">
      <w:r>
        <w:t>Для перехода</w:t>
      </w:r>
      <w:r w:rsidR="00A00D8C">
        <w:t xml:space="preserve"> к другому подразделению, выберите его из списка. </w:t>
      </w:r>
    </w:p>
    <w:p w:rsidR="00811B81" w:rsidRDefault="004A3044">
      <w:pPr>
        <w:pStyle w:val="3"/>
        <w:rPr>
          <w:rFonts w:ascii="Times New Roman" w:hAnsi="Times New Roman" w:cs="Times New Roman"/>
          <w:szCs w:val="24"/>
        </w:rPr>
      </w:pPr>
      <w:bookmarkStart w:id="407" w:name="_Toc190160787"/>
      <w:bookmarkStart w:id="408" w:name="_Toc207810826"/>
      <w:bookmarkStart w:id="409" w:name="_Toc227851780"/>
      <w:r>
        <w:t>8</w:t>
      </w:r>
      <w:r w:rsidR="00A00D8C">
        <w:t>.2.4. Экспорт матриц задач и функций</w:t>
      </w:r>
      <w:bookmarkEnd w:id="407"/>
      <w:bookmarkEnd w:id="408"/>
      <w:bookmarkEnd w:id="409"/>
    </w:p>
    <w:p w:rsidR="00811B81" w:rsidRDefault="00273C9F">
      <w:pPr>
        <w:widowControl/>
        <w:shd w:val="clear" w:color="auto" w:fill="FFFFFF"/>
        <w:suppressAutoHyphens w:val="0"/>
        <w:spacing w:after="0"/>
        <w:ind w:left="720" w:firstLine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Для выгрузки</w:t>
      </w:r>
      <w:r w:rsidR="00A00D8C">
        <w:rPr>
          <w:rFonts w:eastAsia="Times New Roman" w:cs="Times New Roman"/>
          <w:color w:val="121212"/>
          <w:kern w:val="0"/>
          <w:lang w:eastAsia="ru-RU" w:bidi="ar-SA"/>
        </w:rPr>
        <w:t xml:space="preserve"> матриц</w:t>
      </w:r>
      <w:r>
        <w:rPr>
          <w:rFonts w:eastAsia="Times New Roman" w:cs="Times New Roman"/>
          <w:color w:val="121212"/>
          <w:kern w:val="0"/>
          <w:lang w:eastAsia="ru-RU" w:bidi="ar-SA"/>
        </w:rPr>
        <w:t>ы</w:t>
      </w:r>
      <w:r w:rsidR="00A00D8C">
        <w:rPr>
          <w:rFonts w:eastAsia="Times New Roman" w:cs="Times New Roman"/>
          <w:color w:val="121212"/>
          <w:kern w:val="0"/>
          <w:lang w:eastAsia="ru-RU" w:bidi="ar-SA"/>
        </w:rPr>
        <w:t xml:space="preserve"> задач и функций в файл </w:t>
      </w:r>
      <w:proofErr w:type="spellStart"/>
      <w:r w:rsidR="00A00D8C">
        <w:rPr>
          <w:rFonts w:eastAsia="Times New Roman" w:cs="Times New Roman"/>
          <w:color w:val="121212"/>
          <w:kern w:val="0"/>
          <w:lang w:eastAsia="ru-RU" w:bidi="ar-SA"/>
        </w:rPr>
        <w:t>Microsoft</w:t>
      </w:r>
      <w:proofErr w:type="spellEnd"/>
      <w:r w:rsidR="00A00D8C">
        <w:rPr>
          <w:rFonts w:eastAsia="Times New Roman" w:cs="Times New Roman"/>
          <w:color w:val="121212"/>
          <w:kern w:val="0"/>
          <w:lang w:eastAsia="ru-RU" w:bidi="ar-SA"/>
        </w:rPr>
        <w:t xml:space="preserve"> </w:t>
      </w:r>
      <w:proofErr w:type="spellStart"/>
      <w:r w:rsidR="00A00D8C">
        <w:rPr>
          <w:rFonts w:eastAsia="Times New Roman" w:cs="Times New Roman"/>
          <w:color w:val="121212"/>
          <w:kern w:val="0"/>
          <w:lang w:eastAsia="ru-RU" w:bidi="ar-SA"/>
        </w:rPr>
        <w:t>Excel</w:t>
      </w:r>
      <w:proofErr w:type="spellEnd"/>
      <w:r w:rsidR="00A00D8C">
        <w:rPr>
          <w:rFonts w:eastAsia="Times New Roman" w:cs="Times New Roman"/>
          <w:color w:val="121212"/>
          <w:kern w:val="0"/>
          <w:lang w:eastAsia="ru-RU" w:bidi="ar-SA"/>
        </w:rPr>
        <w:t xml:space="preserve">, нажмите кнопку </w:t>
      </w:r>
    </w:p>
    <w:p w:rsidR="00811B81" w:rsidRDefault="00A00D8C">
      <w:pPr>
        <w:widowControl/>
        <w:shd w:val="clear" w:color="auto" w:fill="FFFFFF"/>
        <w:suppressAutoHyphens w:val="0"/>
        <w:spacing w:after="0"/>
        <w:ind w:firstLine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Экспорт</w:t>
      </w:r>
      <w:r>
        <w:rPr>
          <w:rFonts w:eastAsia="Times New Roman" w:cs="Times New Roman"/>
          <w:color w:val="121212"/>
          <w:kern w:val="0"/>
          <w:lang w:eastAsia="ru-RU" w:bidi="ar-SA"/>
        </w:rPr>
        <w:t>» на панели инструментов страницы.</w:t>
      </w:r>
    </w:p>
    <w:p w:rsidR="00811B81" w:rsidRDefault="00A00D8C">
      <w:pPr>
        <w:widowControl/>
        <w:shd w:val="clear" w:color="auto" w:fill="FFFFFF"/>
        <w:suppressAutoHyphens w:val="0"/>
        <w:spacing w:before="240" w:after="0"/>
        <w:ind w:left="720" w:firstLine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noProof/>
        </w:rPr>
        <w:drawing>
          <wp:anchor distT="0" distB="0" distL="114300" distR="0" simplePos="0" relativeHeight="86" behindDoc="0" locked="0" layoutInCell="0" allowOverlap="1">
            <wp:simplePos x="0" y="0"/>
            <wp:positionH relativeFrom="margin">
              <wp:align>right</wp:align>
            </wp:positionH>
            <wp:positionV relativeFrom="paragraph">
              <wp:posOffset>497840</wp:posOffset>
            </wp:positionV>
            <wp:extent cx="5939790" cy="636905"/>
            <wp:effectExtent l="0" t="0" r="0" b="0"/>
            <wp:wrapTight wrapText="bothSides">
              <wp:wrapPolygon edited="0">
                <wp:start x="1" y="0"/>
                <wp:lineTo x="1" y="20674"/>
                <wp:lineTo x="21541" y="20674"/>
                <wp:lineTo x="21541" y="0"/>
                <wp:lineTo x="1" y="0"/>
              </wp:wrapPolygon>
            </wp:wrapTight>
            <wp:docPr id="9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3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color w:val="121212"/>
          <w:kern w:val="0"/>
          <w:lang w:eastAsia="ru-RU" w:bidi="ar-SA"/>
        </w:rPr>
        <w:t>На экране появится диалог «Экспорт задач и функций» (рис.</w:t>
      </w:r>
      <w:r w:rsidR="00273C9F">
        <w:rPr>
          <w:rFonts w:eastAsia="Times New Roman" w:cs="Times New Roman"/>
          <w:color w:val="121212"/>
          <w:kern w:val="0"/>
          <w:lang w:eastAsia="ru-RU" w:bidi="ar-SA"/>
        </w:rPr>
        <w:t>41</w:t>
      </w:r>
      <w:r>
        <w:rPr>
          <w:rFonts w:eastAsia="Times New Roman" w:cs="Times New Roman"/>
          <w:color w:val="121212"/>
          <w:kern w:val="0"/>
          <w:lang w:eastAsia="ru-RU" w:bidi="ar-SA"/>
        </w:rPr>
        <w:t>).</w:t>
      </w:r>
    </w:p>
    <w:p w:rsidR="00711F92" w:rsidRDefault="00711F92">
      <w:pPr>
        <w:pStyle w:val="aff0"/>
        <w:jc w:val="center"/>
      </w:pPr>
    </w:p>
    <w:p w:rsidR="00811B81" w:rsidRPr="00711F92" w:rsidRDefault="00A00D8C">
      <w:pPr>
        <w:pStyle w:val="aff0"/>
        <w:jc w:val="center"/>
        <w:rPr>
          <w:rFonts w:ascii="Times New Roman" w:hAnsi="Times New Roman" w:cs="Times New Roman"/>
        </w:rPr>
      </w:pPr>
      <w:r w:rsidRPr="00711F92">
        <w:rPr>
          <w:rFonts w:ascii="Times New Roman" w:hAnsi="Times New Roman" w:cs="Times New Roman"/>
        </w:rPr>
        <w:t xml:space="preserve">Рисунок </w:t>
      </w:r>
      <w:r w:rsidR="00273C9F" w:rsidRPr="00711F92">
        <w:rPr>
          <w:rFonts w:ascii="Times New Roman" w:hAnsi="Times New Roman" w:cs="Times New Roman"/>
        </w:rPr>
        <w:t>41</w:t>
      </w:r>
    </w:p>
    <w:p w:rsidR="00273C9F" w:rsidRDefault="00273C9F">
      <w:pPr>
        <w:pStyle w:val="aff0"/>
        <w:jc w:val="center"/>
      </w:pPr>
    </w:p>
    <w:p w:rsidR="00811B81" w:rsidRDefault="00A00D8C">
      <w:pPr>
        <w:pStyle w:val="af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Поле «Включить в выгрузку подчиненные подразделения» позволяет выгружать выбранное подразделение и все подчиненные, если выбрано «Да». Иначе, только выбранное подразделение.</w:t>
      </w:r>
    </w:p>
    <w:p w:rsidR="00811B81" w:rsidRDefault="00A00D8C">
      <w:pPr>
        <w:pStyle w:val="af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Поле «Включить в выгрузку функциональные карты» позволяет добавить в выгрузку функциональные карты подразделения и подчиненных подразделений, если для п.1 выбрано значение «да».</w:t>
      </w:r>
    </w:p>
    <w:p w:rsidR="00811B81" w:rsidRDefault="00A00D8C">
      <w:pPr>
        <w:widowControl/>
        <w:shd w:val="clear" w:color="auto" w:fill="FFFFFF"/>
        <w:suppressAutoHyphens w:val="0"/>
        <w:spacing w:after="0"/>
      </w:pPr>
      <w:r>
        <w:rPr>
          <w:rFonts w:eastAsia="Times New Roman" w:cs="Times New Roman"/>
          <w:color w:val="121212"/>
          <w:kern w:val="0"/>
          <w:lang w:eastAsia="ru-RU" w:bidi="ar-SA"/>
        </w:rPr>
        <w:t>После завершения формирования файлов, укажите место сохранения на диске и нажмите кнопку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ОК</w:t>
      </w:r>
      <w:r>
        <w:rPr>
          <w:rFonts w:eastAsia="Times New Roman" w:cs="Times New Roman"/>
          <w:color w:val="121212"/>
          <w:kern w:val="0"/>
          <w:lang w:eastAsia="ru-RU" w:bidi="ar-SA"/>
        </w:rPr>
        <w:t>».</w:t>
      </w:r>
    </w:p>
    <w:p w:rsidR="00811B81" w:rsidRDefault="004A3044">
      <w:pPr>
        <w:pStyle w:val="1"/>
        <w:ind w:firstLine="709"/>
        <w:jc w:val="left"/>
      </w:pPr>
      <w:bookmarkStart w:id="410" w:name="_12._Получение_отчетов"/>
      <w:bookmarkStart w:id="411" w:name="_10._Отчеты"/>
      <w:bookmarkStart w:id="412" w:name="_11.7.4.Добавление_задачи"/>
      <w:bookmarkStart w:id="413" w:name="_Toc207810827"/>
      <w:bookmarkStart w:id="414" w:name="_Toc190160788"/>
      <w:bookmarkStart w:id="415" w:name="_Toc227851781"/>
      <w:bookmarkEnd w:id="410"/>
      <w:bookmarkEnd w:id="411"/>
      <w:bookmarkEnd w:id="412"/>
      <w:r>
        <w:lastRenderedPageBreak/>
        <w:t>9</w:t>
      </w:r>
      <w:r w:rsidR="00A00D8C">
        <w:t>. Отчеты</w:t>
      </w:r>
      <w:bookmarkEnd w:id="413"/>
      <w:bookmarkEnd w:id="414"/>
      <w:bookmarkEnd w:id="415"/>
      <w:r w:rsidR="00A00D8C">
        <w:t xml:space="preserve"> </w:t>
      </w:r>
    </w:p>
    <w:p w:rsidR="00811B81" w:rsidRDefault="00A00D8C">
      <w:pPr>
        <w:pStyle w:val="af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получения отчетов в ИС ЭБДИ, откройте меню системы и нажмите пункт «</w:t>
      </w:r>
      <w:r>
        <w:rPr>
          <w:rFonts w:ascii="Times New Roman" w:hAnsi="Times New Roman" w:cs="Times New Roman"/>
          <w:b/>
          <w:sz w:val="24"/>
          <w:szCs w:val="24"/>
        </w:rPr>
        <w:t>Отчеты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811B81" w:rsidRDefault="00A00D8C">
      <w:pPr>
        <w:pStyle w:val="af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появившемся выпадающем меню вы увидите список доступных отчетов. Выберите тот отчет, который необходимо получить, щелкнув по его названию.</w:t>
      </w:r>
    </w:p>
    <w:p w:rsidR="00811B81" w:rsidRDefault="00A00D8C">
      <w:pPr>
        <w:pStyle w:val="af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отчета система выполнит необходимые действия, и вы получите запрашиваемую информацию в соответствующем формате.</w:t>
      </w:r>
    </w:p>
    <w:p w:rsidR="00811B81" w:rsidRDefault="00A00D8C">
      <w:pPr>
        <w:ind w:left="709" w:firstLine="0"/>
      </w:pPr>
      <w:r>
        <w:t>Дождитесь завершения процесса генерации отчета.</w:t>
      </w:r>
    </w:p>
    <w:p w:rsidR="00811B81" w:rsidRDefault="004A3044">
      <w:pPr>
        <w:pStyle w:val="2"/>
      </w:pPr>
      <w:bookmarkStart w:id="416" w:name="_12.1.Отчет_«Статистика_по"/>
      <w:bookmarkStart w:id="417" w:name="_Toc190160789"/>
      <w:bookmarkStart w:id="418" w:name="_Toc207810828"/>
      <w:bookmarkStart w:id="419" w:name="_Toc227851782"/>
      <w:bookmarkEnd w:id="416"/>
      <w:r>
        <w:t>9</w:t>
      </w:r>
      <w:r w:rsidR="00A00D8C">
        <w:t xml:space="preserve">.1. </w:t>
      </w:r>
      <w:bookmarkEnd w:id="417"/>
      <w:r w:rsidR="00A00D8C">
        <w:t xml:space="preserve">Отчет «Статистика по </w:t>
      </w:r>
      <w:proofErr w:type="spellStart"/>
      <w:r w:rsidR="00A00D8C">
        <w:t>ПО</w:t>
      </w:r>
      <w:proofErr w:type="spellEnd"/>
      <w:r w:rsidR="00A00D8C">
        <w:t xml:space="preserve"> и ДИ»</w:t>
      </w:r>
      <w:bookmarkEnd w:id="418"/>
      <w:bookmarkEnd w:id="419"/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Отчет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 xml:space="preserve">Статистика по </w:t>
      </w:r>
      <w:proofErr w:type="spellStart"/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ПО</w:t>
      </w:r>
      <w:proofErr w:type="spellEnd"/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 xml:space="preserve"> и ДИ</w:t>
      </w:r>
      <w:r>
        <w:rPr>
          <w:rFonts w:eastAsia="Times New Roman" w:cs="Times New Roman"/>
          <w:color w:val="121212"/>
          <w:kern w:val="0"/>
          <w:lang w:eastAsia="ru-RU" w:bidi="ar-SA"/>
        </w:rPr>
        <w:t>» предоставляет статистическую информацию о разработке ПП и ДИ по выбранной организационной единице.</w:t>
      </w:r>
    </w:p>
    <w:p w:rsidR="00811B81" w:rsidRDefault="00A00D8C">
      <w:pPr>
        <w:widowControl/>
        <w:shd w:val="clear" w:color="auto" w:fill="FFFFFF"/>
        <w:suppressAutoHyphens w:val="0"/>
        <w:spacing w:before="240"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 xml:space="preserve">Отчет доступен для выгрузки в формате файла </w:t>
      </w:r>
      <w:proofErr w:type="spellStart"/>
      <w:r>
        <w:rPr>
          <w:rFonts w:eastAsia="Times New Roman" w:cs="Times New Roman"/>
          <w:color w:val="121212"/>
          <w:kern w:val="0"/>
          <w:lang w:eastAsia="ru-RU" w:bidi="ar-SA"/>
        </w:rPr>
        <w:t>Microsoft</w:t>
      </w:r>
      <w:proofErr w:type="spellEnd"/>
      <w:r>
        <w:rPr>
          <w:rFonts w:eastAsia="Times New Roman" w:cs="Times New Roman"/>
          <w:color w:val="121212"/>
          <w:kern w:val="0"/>
          <w:lang w:eastAsia="ru-RU" w:bidi="ar-SA"/>
        </w:rPr>
        <w:t xml:space="preserve"> </w:t>
      </w:r>
      <w:proofErr w:type="spellStart"/>
      <w:r>
        <w:rPr>
          <w:rFonts w:eastAsia="Times New Roman" w:cs="Times New Roman"/>
          <w:color w:val="121212"/>
          <w:kern w:val="0"/>
          <w:lang w:eastAsia="ru-RU" w:bidi="ar-SA"/>
        </w:rPr>
        <w:t>Excel</w:t>
      </w:r>
      <w:proofErr w:type="spellEnd"/>
      <w:r>
        <w:rPr>
          <w:rFonts w:eastAsia="Times New Roman" w:cs="Times New Roman"/>
          <w:color w:val="121212"/>
          <w:kern w:val="0"/>
          <w:lang w:eastAsia="ru-RU" w:bidi="ar-SA"/>
        </w:rPr>
        <w:t>, что позволяет использовать его для дальнейшего анализа и обработки данных.</w:t>
      </w:r>
    </w:p>
    <w:p w:rsidR="00811B81" w:rsidRDefault="00A00D8C">
      <w:pPr>
        <w:pStyle w:val="a0"/>
        <w:spacing w:before="240"/>
      </w:pPr>
      <w:r>
        <w:t>Список столбцов отчета приведен в табл.11.</w:t>
      </w:r>
    </w:p>
    <w:p w:rsidR="00811B81" w:rsidRDefault="00A00D8C">
      <w:pPr>
        <w:spacing w:after="0"/>
      </w:pPr>
      <w:r>
        <w:t>Таблица 11. Описание таблицы «Статистика по и ДИ».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547"/>
        <w:gridCol w:w="3701"/>
        <w:gridCol w:w="5103"/>
      </w:tblGrid>
      <w:tr w:rsidR="00811B81">
        <w:trPr>
          <w:tblHeader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№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Колонка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Комментарий</w:t>
            </w:r>
          </w:p>
        </w:tc>
      </w:tr>
      <w:tr w:rsidR="00811B81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Полный путь к подразделению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 xml:space="preserve">Полный путь структурного подразделения, включая вышестоящие подразделения и группирующий узел </w:t>
            </w:r>
          </w:p>
        </w:tc>
      </w:tr>
      <w:tr w:rsidR="00811B81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Системное имя подразделения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Структурное подразделение</w:t>
            </w:r>
          </w:p>
        </w:tc>
      </w:tr>
      <w:tr w:rsidR="00811B81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3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Статус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1D6BBA">
            <w:pPr>
              <w:pStyle w:val="a0"/>
              <w:ind w:left="33" w:firstLine="0"/>
              <w:jc w:val="left"/>
            </w:pPr>
            <w:hyperlink w:anchor="_5.12._Согласование_и">
              <w:r w:rsidR="00A00D8C">
                <w:rPr>
                  <w:rStyle w:val="a5"/>
                  <w:rFonts w:asciiTheme="minorHAnsi" w:hAnsiTheme="minorHAnsi" w:cstheme="minorHAnsi"/>
                </w:rPr>
                <w:t>Статусы согласования</w:t>
              </w:r>
            </w:hyperlink>
            <w:r w:rsidR="00A00D8C">
              <w:rPr>
                <w:rFonts w:asciiTheme="minorHAnsi" w:hAnsiTheme="minorHAnsi" w:cstheme="minorHAnsi"/>
              </w:rPr>
              <w:t xml:space="preserve">. </w:t>
            </w:r>
            <w:r w:rsidR="00A00D8C">
              <w:t>Пустая ячейка – если ПП для подразделения создавать не нужно</w:t>
            </w:r>
          </w:p>
        </w:tc>
      </w:tr>
      <w:tr w:rsidR="00811B81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Дата утверждения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Дата утверждения ПП</w:t>
            </w:r>
          </w:p>
        </w:tc>
      </w:tr>
      <w:tr w:rsidR="00811B81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5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Сканированная копия загружена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«ДА» - сканированная копия ПП загружена</w:t>
            </w:r>
          </w:p>
          <w:p w:rsidR="00811B81" w:rsidRDefault="00A00D8C">
            <w:pPr>
              <w:pStyle w:val="a0"/>
              <w:ind w:left="33" w:firstLine="0"/>
              <w:jc w:val="left"/>
            </w:pPr>
            <w:r>
              <w:t>«НЕТ» - сканированная копия ПП не загружена</w:t>
            </w:r>
          </w:p>
        </w:tc>
      </w:tr>
      <w:tr w:rsidR="00811B81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Тип матрицы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«тип.» - типовое ПП, «инд.» - индивидуальное ПП</w:t>
            </w:r>
          </w:p>
        </w:tc>
      </w:tr>
      <w:tr w:rsidR="00811B81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7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ff0"/>
              <w:ind w:left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ДИ не начато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Проект ДИ не открыт</w:t>
            </w:r>
          </w:p>
        </w:tc>
      </w:tr>
      <w:tr w:rsidR="00811B81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8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Проект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Проект ДИ открыт, не передан на согласование</w:t>
            </w:r>
          </w:p>
        </w:tc>
      </w:tr>
      <w:tr w:rsidR="00811B81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9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Возвращено на доработку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Проект ДИ находится на доработке у руководителя структурного подразделения</w:t>
            </w:r>
          </w:p>
        </w:tc>
      </w:tr>
      <w:tr w:rsidR="00811B81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10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Передано на согласование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Проект ДИ находится на согласовании</w:t>
            </w:r>
          </w:p>
        </w:tc>
      </w:tr>
      <w:tr w:rsidR="00811B81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11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Согласовано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ДИ согласована, требуется загрузка сканированной копии</w:t>
            </w:r>
          </w:p>
        </w:tc>
      </w:tr>
      <w:tr w:rsidR="00811B81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12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Передано на утверждение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Pr="00711F92" w:rsidRDefault="00A00D8C">
            <w:pPr>
              <w:pStyle w:val="a0"/>
              <w:ind w:left="33" w:firstLine="0"/>
              <w:jc w:val="left"/>
            </w:pPr>
            <w:r w:rsidRPr="00711F92">
              <w:t>ДИ находится на утверждении (только для ПАО «Башинформсвязь»)</w:t>
            </w:r>
          </w:p>
        </w:tc>
      </w:tr>
      <w:tr w:rsidR="00811B81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13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Утверждено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Pr="00711F92" w:rsidRDefault="00A00D8C">
            <w:pPr>
              <w:pStyle w:val="a0"/>
              <w:ind w:left="33" w:firstLine="0"/>
              <w:jc w:val="left"/>
            </w:pPr>
            <w:r w:rsidRPr="00711F92">
              <w:t>-Сканированная копия не загружена (только для ПАО «Башинформсвязь»)</w:t>
            </w:r>
          </w:p>
          <w:p w:rsidR="00811B81" w:rsidRPr="00711F92" w:rsidRDefault="00A00D8C">
            <w:pPr>
              <w:pStyle w:val="a0"/>
              <w:ind w:left="33" w:firstLine="0"/>
              <w:jc w:val="left"/>
            </w:pPr>
            <w:r w:rsidRPr="00711F92">
              <w:t xml:space="preserve">-Сканированная копия загружена, создание ДИ </w:t>
            </w:r>
            <w:r w:rsidRPr="00711F92">
              <w:lastRenderedPageBreak/>
              <w:t>завершено</w:t>
            </w:r>
          </w:p>
        </w:tc>
      </w:tr>
      <w:tr w:rsidR="00811B81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lastRenderedPageBreak/>
              <w:t>14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Всего в структурном подразделении по штатному расписанию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Количество штатных единиц (ШЕ)</w:t>
            </w:r>
          </w:p>
        </w:tc>
      </w:tr>
      <w:tr w:rsidR="00811B81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15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Pr="00711F92" w:rsidRDefault="00A00D8C">
            <w:pPr>
              <w:pStyle w:val="a0"/>
              <w:ind w:left="33" w:firstLine="0"/>
              <w:jc w:val="left"/>
            </w:pPr>
            <w:r w:rsidRPr="00711F92">
              <w:t>Для которых завершено создание ДИ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Pr="00711F92" w:rsidRDefault="00A00D8C">
            <w:pPr>
              <w:pStyle w:val="a0"/>
              <w:ind w:left="33" w:firstLine="0"/>
              <w:jc w:val="left"/>
            </w:pPr>
            <w:r w:rsidRPr="00711F92">
              <w:t>-Учитываются ШЕ, ДИ которых имеют статус "Утверждена", в т.ч. прикрепленные к одной ДИ и / или к актуальной ДИ из архива.</w:t>
            </w:r>
          </w:p>
          <w:p w:rsidR="00811B81" w:rsidRPr="00711F92" w:rsidRDefault="00A00D8C">
            <w:pPr>
              <w:pStyle w:val="a0"/>
              <w:ind w:left="33" w:firstLine="0"/>
              <w:jc w:val="left"/>
            </w:pPr>
            <w:r w:rsidRPr="00711F92">
              <w:t>-Учитываются ШЕ, ДИ которых имеют статус "Утверждена" и загруженную сканированную копию, в т.ч. прикрепленные к одной ДИ и / или к актуальной ДИ из архива (только для ПАО «Башинформсвязь»)</w:t>
            </w:r>
          </w:p>
        </w:tc>
      </w:tr>
      <w:tr w:rsidR="00811B81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Pr="00711F92" w:rsidRDefault="00A00D8C">
            <w:pPr>
              <w:pStyle w:val="a0"/>
              <w:ind w:left="33" w:firstLine="0"/>
              <w:jc w:val="left"/>
            </w:pPr>
            <w:r w:rsidRPr="00711F92">
              <w:t>Для которых не начиналось / не завершено создание ДИ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Pr="00711F92" w:rsidRDefault="00A00D8C">
            <w:pPr>
              <w:pStyle w:val="a0"/>
              <w:ind w:left="33" w:firstLine="0"/>
              <w:jc w:val="left"/>
            </w:pPr>
            <w:r w:rsidRPr="00711F92">
              <w:t>-Учитываются ШЕ, для которых создание ДИ не начато + ШЕ, ДИ которых имеют статус, отличный от "Утверждена"</w:t>
            </w:r>
          </w:p>
          <w:p w:rsidR="00811B81" w:rsidRPr="00711F92" w:rsidRDefault="00A00D8C" w:rsidP="00711F92">
            <w:pPr>
              <w:pStyle w:val="a0"/>
              <w:ind w:left="33" w:firstLine="0"/>
              <w:jc w:val="left"/>
            </w:pPr>
            <w:r w:rsidRPr="00711F92">
              <w:t>-Учитываются ШЕ, для которых создание ДИ не начато + ШЕ, ДИ которых имеют статус, отличный от "Утверждена" с загруженной сканированной копией (только для ПАО «Башинформсвязь»)</w:t>
            </w:r>
          </w:p>
        </w:tc>
      </w:tr>
      <w:tr w:rsidR="00811B81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17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Наличие Карты функциональных целей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 w:rsidP="00711F92">
            <w:pPr>
              <w:pStyle w:val="a0"/>
              <w:ind w:left="33" w:firstLine="0"/>
              <w:jc w:val="left"/>
            </w:pPr>
            <w:r>
              <w:t>(</w:t>
            </w:r>
            <w:r w:rsidRPr="00711F92">
              <w:t>кроме ПАО «Башинформсвязь» и АО «АИСТ»)</w:t>
            </w:r>
          </w:p>
        </w:tc>
      </w:tr>
    </w:tbl>
    <w:p w:rsidR="00811B81" w:rsidRDefault="00A00D8C">
      <w:pPr>
        <w:spacing w:before="240"/>
      </w:pPr>
      <w:r>
        <w:t xml:space="preserve">Чтобы получить отчет «Статистика по </w:t>
      </w:r>
      <w:proofErr w:type="spellStart"/>
      <w:r>
        <w:t>ПО</w:t>
      </w:r>
      <w:proofErr w:type="spellEnd"/>
      <w:r>
        <w:t xml:space="preserve"> и ДИ», выберите его из </w:t>
      </w:r>
      <w:hyperlink w:anchor="_11.7.4.Добавление_задачи">
        <w:r>
          <w:rPr>
            <w:rStyle w:val="a5"/>
          </w:rPr>
          <w:t>выпадающего меню</w:t>
        </w:r>
      </w:hyperlink>
      <w:r>
        <w:t>.</w:t>
      </w:r>
    </w:p>
    <w:p w:rsidR="00811B81" w:rsidRDefault="00A00D8C">
      <w:r>
        <w:t xml:space="preserve">ИС ЭБДИ сформирует отчет и на экране появится системный диалог «Открытие файла», внешний вид которого зависит от используемой операционной системы и веб-браузера. Откройте файл </w:t>
      </w:r>
      <w:r>
        <w:rPr>
          <w:lang w:val="en-US"/>
        </w:rPr>
        <w:t>Microsoft</w:t>
      </w:r>
      <w:r>
        <w:t xml:space="preserve"> </w:t>
      </w:r>
      <w:r>
        <w:rPr>
          <w:lang w:val="en-US"/>
        </w:rPr>
        <w:t>Excel</w:t>
      </w:r>
      <w:r>
        <w:t xml:space="preserve"> или сохранить его на диске.</w:t>
      </w:r>
    </w:p>
    <w:p w:rsidR="00811B81" w:rsidRDefault="00811B81"/>
    <w:p w:rsidR="00811B81" w:rsidRDefault="004A3044">
      <w:pPr>
        <w:pStyle w:val="2"/>
      </w:pPr>
      <w:bookmarkStart w:id="420" w:name="_Toc207810829"/>
      <w:bookmarkStart w:id="421" w:name="_Toc227851783"/>
      <w:r>
        <w:t>9</w:t>
      </w:r>
      <w:r w:rsidR="00A00D8C">
        <w:t>.2. Отчет «Статистика по ДИ (список инструкций)»</w:t>
      </w:r>
      <w:bookmarkEnd w:id="420"/>
      <w:bookmarkEnd w:id="421"/>
    </w:p>
    <w:p w:rsidR="00811B81" w:rsidRDefault="004F0B18">
      <w:pPr>
        <w:widowControl/>
        <w:shd w:val="clear" w:color="auto" w:fill="FFFFFF"/>
        <w:suppressAutoHyphens w:val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Отчет</w:t>
      </w:r>
      <w:r w:rsidR="00A00D8C">
        <w:rPr>
          <w:rFonts w:eastAsia="Times New Roman" w:cs="Times New Roman"/>
          <w:color w:val="121212"/>
          <w:kern w:val="0"/>
          <w:lang w:eastAsia="ru-RU" w:bidi="ar-SA"/>
        </w:rPr>
        <w:t xml:space="preserve"> предоставляет информацию о всех разработанных ДИ в пределах выбранной организационной единицы. Это позволяет быстро идентифицировать и оценить все актуальные должностные инструкции.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 xml:space="preserve">Отчет доступен для выгрузки в формате файла </w:t>
      </w:r>
      <w:proofErr w:type="spellStart"/>
      <w:r>
        <w:rPr>
          <w:rFonts w:eastAsia="Times New Roman" w:cs="Times New Roman"/>
          <w:color w:val="121212"/>
          <w:kern w:val="0"/>
          <w:lang w:eastAsia="ru-RU" w:bidi="ar-SA"/>
        </w:rPr>
        <w:t>Microsoft</w:t>
      </w:r>
      <w:proofErr w:type="spellEnd"/>
      <w:r>
        <w:rPr>
          <w:rFonts w:eastAsia="Times New Roman" w:cs="Times New Roman"/>
          <w:color w:val="121212"/>
          <w:kern w:val="0"/>
          <w:lang w:eastAsia="ru-RU" w:bidi="ar-SA"/>
        </w:rPr>
        <w:t xml:space="preserve"> </w:t>
      </w:r>
      <w:proofErr w:type="spellStart"/>
      <w:r>
        <w:rPr>
          <w:rFonts w:eastAsia="Times New Roman" w:cs="Times New Roman"/>
          <w:color w:val="121212"/>
          <w:kern w:val="0"/>
          <w:lang w:eastAsia="ru-RU" w:bidi="ar-SA"/>
        </w:rPr>
        <w:t>Excel</w:t>
      </w:r>
      <w:proofErr w:type="spellEnd"/>
      <w:r>
        <w:rPr>
          <w:rFonts w:eastAsia="Times New Roman" w:cs="Times New Roman"/>
          <w:color w:val="121212"/>
          <w:kern w:val="0"/>
          <w:lang w:eastAsia="ru-RU" w:bidi="ar-SA"/>
        </w:rPr>
        <w:t>, что позволяет использовать его для дальнейшего анализа и обработки данных.</w:t>
      </w:r>
    </w:p>
    <w:p w:rsidR="00811B81" w:rsidRDefault="00A00D8C">
      <w:pPr>
        <w:pStyle w:val="a0"/>
        <w:spacing w:before="240"/>
      </w:pPr>
      <w:r>
        <w:t>Список столбцов отчета приведен в табл.12.</w:t>
      </w:r>
    </w:p>
    <w:p w:rsidR="00811B81" w:rsidRDefault="00A00D8C">
      <w:pPr>
        <w:spacing w:after="0"/>
      </w:pPr>
      <w:r>
        <w:t>Таблица 12. Описание таблицы «Статистика по ДИ (список инструкций)».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547"/>
        <w:gridCol w:w="3701"/>
        <w:gridCol w:w="5103"/>
      </w:tblGrid>
      <w:tr w:rsidR="00811B81">
        <w:trPr>
          <w:tblHeader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№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Колонка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Комментарий</w:t>
            </w:r>
          </w:p>
        </w:tc>
      </w:tr>
      <w:tr w:rsidR="00811B81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Полный путь подразделения, включая группирующий узел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 xml:space="preserve">Полный путь структурного подразделения, включая вышестоящие подразделения и </w:t>
            </w:r>
            <w:r>
              <w:lastRenderedPageBreak/>
              <w:t>группирующий узел</w:t>
            </w:r>
          </w:p>
        </w:tc>
      </w:tr>
      <w:tr w:rsidR="00811B81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lastRenderedPageBreak/>
              <w:t>2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Системное имя подразделения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Структурное подразделение</w:t>
            </w:r>
          </w:p>
        </w:tc>
      </w:tr>
      <w:tr w:rsidR="00811B81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3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Системное имя ШЕ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 xml:space="preserve">Системное наименование ШЕ в </w:t>
            </w:r>
            <w:proofErr w:type="spellStart"/>
            <w:r>
              <w:t>OeBS</w:t>
            </w:r>
            <w:proofErr w:type="spellEnd"/>
            <w:r>
              <w:t xml:space="preserve"> R12</w:t>
            </w:r>
          </w:p>
        </w:tc>
      </w:tr>
      <w:tr w:rsidR="00811B81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ФИО сотрудника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811B81">
            <w:pPr>
              <w:pStyle w:val="a0"/>
              <w:ind w:left="33" w:firstLine="0"/>
              <w:jc w:val="left"/>
            </w:pPr>
          </w:p>
        </w:tc>
      </w:tr>
      <w:tr w:rsidR="00811B81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5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Табельный номер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Номер</w:t>
            </w:r>
            <w:r>
              <w:rPr>
                <w:lang w:eastAsia="ru-RU"/>
              </w:rPr>
              <w:t xml:space="preserve"> </w:t>
            </w:r>
            <w:r>
              <w:rPr>
                <w:rFonts w:cs="Times New Roman"/>
                <w:lang w:eastAsia="ru-RU"/>
              </w:rPr>
              <w:t>назначения</w:t>
            </w:r>
            <w:r>
              <w:rPr>
                <w:lang w:eastAsia="ru-RU"/>
              </w:rPr>
              <w:t xml:space="preserve"> сотрудника </w:t>
            </w:r>
            <w:r>
              <w:rPr>
                <w:lang w:val="en-US" w:eastAsia="ru-RU"/>
              </w:rPr>
              <w:t>R12</w:t>
            </w:r>
          </w:p>
        </w:tc>
      </w:tr>
      <w:tr w:rsidR="00811B81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Проект ДИ не создан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«+» - если ДИ не создан</w:t>
            </w:r>
          </w:p>
        </w:tc>
      </w:tr>
      <w:tr w:rsidR="00811B81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7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Проект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«+» - если ДИ имеет статус «Проект»</w:t>
            </w:r>
          </w:p>
        </w:tc>
      </w:tr>
      <w:tr w:rsidR="00811B81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8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Передано на согласование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«+» - если ДИ имеет статус «Передано на согласование»</w:t>
            </w:r>
          </w:p>
        </w:tc>
      </w:tr>
      <w:tr w:rsidR="00811B81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Возвращено на доработку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«+» - если ДИ имеет статус «Возвращено на доработку»</w:t>
            </w:r>
          </w:p>
        </w:tc>
      </w:tr>
      <w:tr w:rsidR="00811B81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10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Согласована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«+» - если ДИ имеет статус «Согласована»</w:t>
            </w:r>
          </w:p>
        </w:tc>
      </w:tr>
      <w:tr w:rsidR="00811B81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Утверждено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«+» - если ДИ имеет статус «Утверждено»</w:t>
            </w:r>
          </w:p>
        </w:tc>
      </w:tr>
      <w:tr w:rsidR="00811B81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Дата утверждения ДИ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811B81">
            <w:pPr>
              <w:pStyle w:val="a0"/>
              <w:ind w:left="33" w:firstLine="0"/>
              <w:jc w:val="left"/>
            </w:pPr>
          </w:p>
        </w:tc>
      </w:tr>
    </w:tbl>
    <w:p w:rsidR="00811B81" w:rsidRDefault="00F11304">
      <w:pPr>
        <w:spacing w:before="240"/>
      </w:pPr>
      <w:r>
        <w:t>Для получения</w:t>
      </w:r>
      <w:r w:rsidR="00A00D8C">
        <w:t xml:space="preserve"> отчет</w:t>
      </w:r>
      <w:r>
        <w:t>а</w:t>
      </w:r>
      <w:r w:rsidR="00A00D8C">
        <w:t xml:space="preserve"> «Статистика по ДИ (список инструкций)», выберите его из </w:t>
      </w:r>
      <w:hyperlink w:anchor="_11.7.4.Добавление_задачи">
        <w:r w:rsidR="00A00D8C">
          <w:rPr>
            <w:rStyle w:val="a5"/>
          </w:rPr>
          <w:t>выпадающего меню</w:t>
        </w:r>
      </w:hyperlink>
      <w:r w:rsidR="00A00D8C">
        <w:t>.</w:t>
      </w:r>
    </w:p>
    <w:p w:rsidR="00811B81" w:rsidRDefault="00A00D8C">
      <w:r>
        <w:t xml:space="preserve">ИС ЭБДИ сформирует отчет и на экране появится системный диалог «Открытие файла», внешний вид которого зависит от используемой операционной системы и веб-браузера. Откройте файл </w:t>
      </w:r>
      <w:r>
        <w:rPr>
          <w:lang w:val="en-US"/>
        </w:rPr>
        <w:t>Microsoft</w:t>
      </w:r>
      <w:r>
        <w:t xml:space="preserve"> </w:t>
      </w:r>
      <w:r>
        <w:rPr>
          <w:lang w:val="en-US"/>
        </w:rPr>
        <w:t>Excel</w:t>
      </w:r>
      <w:r>
        <w:t xml:space="preserve"> или сохранить его на диске.</w:t>
      </w:r>
    </w:p>
    <w:p w:rsidR="00811B81" w:rsidRDefault="004A3044">
      <w:pPr>
        <w:pStyle w:val="2"/>
      </w:pPr>
      <w:bookmarkStart w:id="422" w:name="_Toc207810830"/>
      <w:bookmarkStart w:id="423" w:name="_Toc227851784"/>
      <w:r>
        <w:t>9</w:t>
      </w:r>
      <w:r w:rsidR="00A00D8C">
        <w:t>.3. Отчет «Статистика по положениям (список)»</w:t>
      </w:r>
      <w:bookmarkEnd w:id="422"/>
      <w:bookmarkEnd w:id="423"/>
    </w:p>
    <w:p w:rsidR="00811B81" w:rsidRDefault="00F11304">
      <w:pPr>
        <w:widowControl/>
        <w:shd w:val="clear" w:color="auto" w:fill="FFFFFF"/>
        <w:suppressAutoHyphens w:val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О</w:t>
      </w:r>
      <w:r w:rsidR="00A00D8C">
        <w:rPr>
          <w:rFonts w:eastAsia="Times New Roman" w:cs="Times New Roman"/>
          <w:color w:val="121212"/>
          <w:kern w:val="0"/>
          <w:lang w:eastAsia="ru-RU" w:bidi="ar-SA"/>
        </w:rPr>
        <w:t>тчет предоставляет пользователям сводную информацию о всех разработанных ПП по конкретному группирующему узлу или филиалу.</w:t>
      </w:r>
    </w:p>
    <w:p w:rsidR="00811B81" w:rsidRDefault="00A00D8C">
      <w:pPr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 xml:space="preserve">Отчет доступен для выгрузки в формате файла </w:t>
      </w:r>
      <w:proofErr w:type="spellStart"/>
      <w:r>
        <w:rPr>
          <w:rFonts w:eastAsia="Times New Roman" w:cs="Times New Roman"/>
          <w:color w:val="121212"/>
          <w:kern w:val="0"/>
          <w:lang w:eastAsia="ru-RU" w:bidi="ar-SA"/>
        </w:rPr>
        <w:t>Microsoft</w:t>
      </w:r>
      <w:proofErr w:type="spellEnd"/>
      <w:r>
        <w:rPr>
          <w:rFonts w:eastAsia="Times New Roman" w:cs="Times New Roman"/>
          <w:color w:val="121212"/>
          <w:kern w:val="0"/>
          <w:lang w:eastAsia="ru-RU" w:bidi="ar-SA"/>
        </w:rPr>
        <w:t xml:space="preserve"> </w:t>
      </w:r>
      <w:proofErr w:type="spellStart"/>
      <w:r>
        <w:rPr>
          <w:rFonts w:eastAsia="Times New Roman" w:cs="Times New Roman"/>
          <w:color w:val="121212"/>
          <w:kern w:val="0"/>
          <w:lang w:eastAsia="ru-RU" w:bidi="ar-SA"/>
        </w:rPr>
        <w:t>Excel</w:t>
      </w:r>
      <w:proofErr w:type="spellEnd"/>
      <w:r>
        <w:rPr>
          <w:rFonts w:eastAsia="Times New Roman" w:cs="Times New Roman"/>
          <w:color w:val="121212"/>
          <w:kern w:val="0"/>
          <w:lang w:eastAsia="ru-RU" w:bidi="ar-SA"/>
        </w:rPr>
        <w:t>, что позволяет использовать его для дальнейшего анализа и обработки данных.</w:t>
      </w:r>
    </w:p>
    <w:p w:rsidR="00811B81" w:rsidRDefault="00A00D8C">
      <w:r>
        <w:t>Список столбцов отчета приведен в табл.13.</w:t>
      </w:r>
    </w:p>
    <w:p w:rsidR="00811B81" w:rsidRDefault="00A00D8C">
      <w:r>
        <w:t>Таблица 13. Описание таблицы «Статистика по положениям (список)».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547"/>
        <w:gridCol w:w="3701"/>
        <w:gridCol w:w="5103"/>
      </w:tblGrid>
      <w:tr w:rsidR="00811B81">
        <w:trPr>
          <w:tblHeader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№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Колонка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Комментарий</w:t>
            </w:r>
          </w:p>
        </w:tc>
      </w:tr>
      <w:tr w:rsidR="00811B81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Полный путь подразделения, включая группирующий узел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Полный путь структурного подразделения включая вышестоящие подразделения и группирующий узел</w:t>
            </w:r>
          </w:p>
        </w:tc>
      </w:tr>
      <w:tr w:rsidR="00811B81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2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Системное имя подразделения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Структурное подразделение</w:t>
            </w:r>
          </w:p>
        </w:tc>
      </w:tr>
      <w:tr w:rsidR="00811B81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3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ФИО разработчика Положения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811B81">
            <w:pPr>
              <w:pStyle w:val="a0"/>
              <w:ind w:left="33" w:firstLine="0"/>
              <w:jc w:val="left"/>
            </w:pPr>
          </w:p>
        </w:tc>
      </w:tr>
      <w:tr w:rsidR="00811B81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Системное имя руководителя СП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 xml:space="preserve">Системное наименование Штатной единицы руководителя СП в </w:t>
            </w:r>
            <w:proofErr w:type="spellStart"/>
            <w:r>
              <w:t>OeBS</w:t>
            </w:r>
            <w:proofErr w:type="spellEnd"/>
            <w:r>
              <w:t xml:space="preserve"> R12</w:t>
            </w:r>
          </w:p>
        </w:tc>
      </w:tr>
      <w:tr w:rsidR="00811B81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5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ФИО действующего руководителя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811B81">
            <w:pPr>
              <w:pStyle w:val="a0"/>
              <w:ind w:left="33" w:firstLine="0"/>
              <w:jc w:val="left"/>
            </w:pPr>
          </w:p>
        </w:tc>
      </w:tr>
      <w:tr w:rsidR="00811B81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Табельный номер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Номер</w:t>
            </w:r>
            <w:r>
              <w:rPr>
                <w:lang w:eastAsia="ru-RU"/>
              </w:rPr>
              <w:t xml:space="preserve"> </w:t>
            </w:r>
            <w:r>
              <w:rPr>
                <w:rFonts w:cs="Times New Roman"/>
                <w:lang w:eastAsia="ru-RU"/>
              </w:rPr>
              <w:t>назначения</w:t>
            </w:r>
            <w:r>
              <w:rPr>
                <w:lang w:eastAsia="ru-RU"/>
              </w:rPr>
              <w:t xml:space="preserve"> </w:t>
            </w:r>
            <w:r>
              <w:rPr>
                <w:lang w:val="en-US" w:eastAsia="ru-RU"/>
              </w:rPr>
              <w:t>R</w:t>
            </w:r>
            <w:r>
              <w:rPr>
                <w:lang w:eastAsia="ru-RU"/>
              </w:rPr>
              <w:t xml:space="preserve">12 руководителя СП </w:t>
            </w:r>
          </w:p>
        </w:tc>
      </w:tr>
      <w:tr w:rsidR="00811B81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lastRenderedPageBreak/>
              <w:t>7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Проект положения не создан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«+» - если ПП не создан</w:t>
            </w:r>
          </w:p>
        </w:tc>
      </w:tr>
      <w:tr w:rsidR="00811B81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8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Проект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«+» - если ПП имеет статус «Проект»</w:t>
            </w:r>
          </w:p>
        </w:tc>
      </w:tr>
      <w:tr w:rsidR="00811B81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</w:pPr>
            <w:r>
              <w:t>9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Утверждено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«+» - если ПП имеет статус «Утверждено»</w:t>
            </w:r>
          </w:p>
        </w:tc>
      </w:tr>
      <w:tr w:rsidR="00811B81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33" w:firstLine="0"/>
              <w:jc w:val="left"/>
            </w:pPr>
            <w:r>
              <w:t>Дата регистрации положения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811B81">
            <w:pPr>
              <w:pStyle w:val="a0"/>
              <w:ind w:left="33" w:firstLine="0"/>
              <w:jc w:val="left"/>
            </w:pPr>
          </w:p>
        </w:tc>
      </w:tr>
    </w:tbl>
    <w:p w:rsidR="00811B81" w:rsidRDefault="00A00D8C">
      <w:pPr>
        <w:pStyle w:val="1"/>
        <w:ind w:firstLine="709"/>
        <w:jc w:val="left"/>
      </w:pPr>
      <w:bookmarkStart w:id="424" w:name="_11._Шаблоны"/>
      <w:bookmarkStart w:id="425" w:name="_Toc190160792"/>
      <w:bookmarkStart w:id="426" w:name="_Toc207810831"/>
      <w:bookmarkStart w:id="427" w:name="_Toc227851785"/>
      <w:bookmarkEnd w:id="424"/>
      <w:r>
        <w:lastRenderedPageBreak/>
        <w:t>1</w:t>
      </w:r>
      <w:r w:rsidR="004A3044">
        <w:t>0</w:t>
      </w:r>
      <w:r>
        <w:t>. Шаблоны</w:t>
      </w:r>
      <w:bookmarkEnd w:id="425"/>
      <w:bookmarkEnd w:id="426"/>
      <w:bookmarkEnd w:id="427"/>
      <w:r>
        <w:t xml:space="preserve"> </w:t>
      </w:r>
    </w:p>
    <w:p w:rsidR="00811B81" w:rsidRDefault="00A00D8C" w:rsidP="00F11304">
      <w:pPr>
        <w:spacing w:after="0"/>
        <w:rPr>
          <w:rFonts w:cs="Times New Roman"/>
        </w:rPr>
      </w:pPr>
      <w:r>
        <w:rPr>
          <w:rFonts w:cs="Times New Roman"/>
          <w:color w:val="121212"/>
          <w:shd w:val="clear" w:color="auto" w:fill="FFFFFF"/>
        </w:rPr>
        <w:t>На странице </w:t>
      </w:r>
      <w:r>
        <w:rPr>
          <w:rStyle w:val="af7"/>
          <w:rFonts w:cs="Times New Roman"/>
          <w:color w:val="121212"/>
          <w:shd w:val="clear" w:color="auto" w:fill="FFFFFF"/>
        </w:rPr>
        <w:t>«Шаблоны»</w:t>
      </w:r>
      <w:r>
        <w:rPr>
          <w:rFonts w:cs="Times New Roman"/>
          <w:color w:val="121212"/>
          <w:shd w:val="clear" w:color="auto" w:fill="FFFFFF"/>
        </w:rPr>
        <w:t> в ИС ЭБДИ пользователи могут получить доступ к шаблонам документов, которые облегчают процесс формирования и учет нормативной документации, обеспечивают стандартизацию, что значительно ускоряет выполнение рутинных задач.</w:t>
      </w:r>
    </w:p>
    <w:p w:rsidR="00811B81" w:rsidRDefault="00A00D8C">
      <w:pPr>
        <w:pStyle w:val="af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получения шаблонов в информационной системе ЭБДИ, откройте меню системы и нажмите пункт «Шаблоны».</w:t>
      </w:r>
    </w:p>
    <w:p w:rsidR="00811B81" w:rsidRDefault="00A00D8C">
      <w:pPr>
        <w:pStyle w:val="af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появившемся выпадающем меню </w:t>
      </w:r>
      <w:r w:rsidR="00F11304">
        <w:rPr>
          <w:rFonts w:ascii="Times New Roman" w:hAnsi="Times New Roman" w:cs="Times New Roman"/>
          <w:sz w:val="24"/>
          <w:szCs w:val="24"/>
        </w:rPr>
        <w:t xml:space="preserve">можно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увидит</w:t>
      </w:r>
      <w:r w:rsidR="00F11304">
        <w:rPr>
          <w:rFonts w:ascii="Times New Roman" w:hAnsi="Times New Roman" w:cs="Times New Roman"/>
          <w:sz w:val="24"/>
          <w:szCs w:val="24"/>
        </w:rPr>
        <w:t>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список доступных шаблонов. Выберите тот шаблон, который необходимо получить, щелкнув по его названию (рис.</w:t>
      </w:r>
      <w:r w:rsidR="00F11304">
        <w:rPr>
          <w:rFonts w:ascii="Times New Roman" w:hAnsi="Times New Roman" w:cs="Times New Roman"/>
          <w:sz w:val="24"/>
          <w:szCs w:val="24"/>
        </w:rPr>
        <w:t>42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811B81" w:rsidRDefault="00811B81">
      <w:pPr>
        <w:pStyle w:val="aff0"/>
        <w:ind w:firstLine="709"/>
        <w:rPr>
          <w:rFonts w:ascii="Times New Roman" w:hAnsi="Times New Roman" w:cs="Times New Roman"/>
          <w:sz w:val="24"/>
          <w:szCs w:val="24"/>
        </w:rPr>
      </w:pPr>
    </w:p>
    <w:p w:rsidR="00811B81" w:rsidRDefault="00A00D8C">
      <w:pPr>
        <w:pStyle w:val="aff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39790" cy="480060"/>
            <wp:effectExtent l="0" t="0" r="0" b="0"/>
            <wp:docPr id="99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Рисунок 226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8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81" w:rsidRPr="00F11304" w:rsidRDefault="00A00D8C">
      <w:pPr>
        <w:pStyle w:val="aff0"/>
        <w:jc w:val="center"/>
        <w:rPr>
          <w:rFonts w:ascii="Times New Roman" w:hAnsi="Times New Roman" w:cs="Times New Roman"/>
          <w:sz w:val="24"/>
          <w:szCs w:val="24"/>
        </w:rPr>
      </w:pPr>
      <w:r w:rsidRPr="00F11304">
        <w:rPr>
          <w:rFonts w:ascii="Times New Roman" w:hAnsi="Times New Roman" w:cs="Times New Roman"/>
        </w:rPr>
        <w:t xml:space="preserve">Рисунок </w:t>
      </w:r>
      <w:r w:rsidR="00F11304" w:rsidRPr="00F11304">
        <w:rPr>
          <w:rFonts w:ascii="Times New Roman" w:hAnsi="Times New Roman" w:cs="Times New Roman"/>
        </w:rPr>
        <w:t>42</w:t>
      </w:r>
    </w:p>
    <w:p w:rsidR="00811B81" w:rsidRDefault="00A00D8C">
      <w:pPr>
        <w:pStyle w:val="2"/>
      </w:pPr>
      <w:bookmarkStart w:id="428" w:name="_12.8.Шаблон_«Акт_приема-передачи"/>
      <w:bookmarkStart w:id="429" w:name="_Toc190160793"/>
      <w:bookmarkStart w:id="430" w:name="_Toc207810832"/>
      <w:bookmarkStart w:id="431" w:name="_Toc227851786"/>
      <w:bookmarkEnd w:id="428"/>
      <w:r>
        <w:t>1</w:t>
      </w:r>
      <w:r w:rsidR="004A3044">
        <w:t>0</w:t>
      </w:r>
      <w:r>
        <w:t>.1. Шаблон «Акт приема-передачи дел в архив»</w:t>
      </w:r>
      <w:bookmarkEnd w:id="429"/>
      <w:bookmarkEnd w:id="430"/>
      <w:bookmarkEnd w:id="431"/>
    </w:p>
    <w:p w:rsidR="00811B81" w:rsidRDefault="00A00D8C">
      <w:pPr>
        <w:widowControl/>
        <w:shd w:val="clear" w:color="auto" w:fill="FFFFFF"/>
        <w:suppressAutoHyphens w:val="0"/>
        <w:spacing w:after="0"/>
      </w:pPr>
      <w:r>
        <w:rPr>
          <w:rFonts w:eastAsia="Times New Roman" w:cs="Times New Roman"/>
          <w:color w:val="121212"/>
          <w:kern w:val="0"/>
          <w:lang w:eastAsia="ru-RU" w:bidi="ar-SA"/>
        </w:rPr>
        <w:t>Выбрав шаблон «Акт приема-передачи дел в архив», на экране откроется диалоговое окно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Выберите данные для отчета - Акт приема-передачи дел в архив</w:t>
      </w:r>
      <w:r>
        <w:rPr>
          <w:rFonts w:eastAsia="Times New Roman" w:cs="Times New Roman"/>
          <w:color w:val="121212"/>
          <w:kern w:val="0"/>
          <w:lang w:eastAsia="ru-RU" w:bidi="ar-SA"/>
        </w:rPr>
        <w:t xml:space="preserve">», в </w:t>
      </w:r>
      <w:proofErr w:type="gramStart"/>
      <w:r>
        <w:rPr>
          <w:rFonts w:eastAsia="Times New Roman" w:cs="Times New Roman"/>
          <w:color w:val="121212"/>
          <w:kern w:val="0"/>
          <w:lang w:eastAsia="ru-RU" w:bidi="ar-SA"/>
        </w:rPr>
        <w:t>котором  необходимо</w:t>
      </w:r>
      <w:proofErr w:type="gramEnd"/>
      <w:r>
        <w:rPr>
          <w:rFonts w:eastAsia="Times New Roman" w:cs="Times New Roman"/>
          <w:color w:val="121212"/>
          <w:kern w:val="0"/>
          <w:lang w:eastAsia="ru-RU" w:bidi="ar-SA"/>
        </w:rPr>
        <w:t xml:space="preserve"> будет указать соответствующие параметры и данные для заполнения шаблона </w:t>
      </w:r>
      <w:r>
        <w:t xml:space="preserve">(рис. </w:t>
      </w:r>
      <w:r w:rsidR="00F11304">
        <w:t>43</w:t>
      </w:r>
      <w:r>
        <w:t>).</w:t>
      </w:r>
    </w:p>
    <w:p w:rsidR="00811B81" w:rsidRDefault="00A00D8C">
      <w:pPr>
        <w:pStyle w:val="aff0"/>
      </w:pPr>
      <w:r>
        <w:rPr>
          <w:noProof/>
        </w:rPr>
        <w:drawing>
          <wp:inline distT="0" distB="0" distL="0" distR="0">
            <wp:extent cx="5939790" cy="1357630"/>
            <wp:effectExtent l="0" t="0" r="0" b="0"/>
            <wp:docPr id="100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Рисунок 229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5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81" w:rsidRPr="00F11304" w:rsidRDefault="00A00D8C">
      <w:pPr>
        <w:pStyle w:val="aff0"/>
        <w:jc w:val="center"/>
        <w:rPr>
          <w:rFonts w:ascii="Times New Roman" w:hAnsi="Times New Roman" w:cs="Times New Roman"/>
        </w:rPr>
      </w:pPr>
      <w:r w:rsidRPr="00F11304">
        <w:rPr>
          <w:rFonts w:ascii="Times New Roman" w:hAnsi="Times New Roman" w:cs="Times New Roman"/>
        </w:rPr>
        <w:t xml:space="preserve">Рисунок </w:t>
      </w:r>
      <w:r w:rsidR="00F11304" w:rsidRPr="00F11304">
        <w:rPr>
          <w:rFonts w:ascii="Times New Roman" w:hAnsi="Times New Roman" w:cs="Times New Roman"/>
        </w:rPr>
        <w:t>43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В открывшемся диалоговом окне выберите необходимое подразделение из выпадающего списка, связанного с выбранным филиалом.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Далее, выберите год из выпадающего списка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Укажите год</w:t>
      </w:r>
      <w:r>
        <w:rPr>
          <w:rFonts w:eastAsia="Times New Roman" w:cs="Times New Roman"/>
          <w:color w:val="121212"/>
          <w:kern w:val="0"/>
          <w:lang w:eastAsia="ru-RU" w:bidi="ar-SA"/>
        </w:rPr>
        <w:t>» для формирования соответствующего отчета.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После того как выбрали подразделение и год, нажмите кнопку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Выполнить</w:t>
      </w:r>
      <w:r>
        <w:rPr>
          <w:rFonts w:eastAsia="Times New Roman" w:cs="Times New Roman"/>
          <w:color w:val="121212"/>
          <w:kern w:val="0"/>
          <w:lang w:eastAsia="ru-RU" w:bidi="ar-SA"/>
        </w:rPr>
        <w:t>», чтобы запустить процесс генерации шаблона «Акт приема-передачи дел в архив».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ИС ЭБДИ сформирует шаблон, после чего на экране появится системный диалог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Открытие файла</w:t>
      </w:r>
      <w:r>
        <w:rPr>
          <w:rFonts w:eastAsia="Times New Roman" w:cs="Times New Roman"/>
          <w:color w:val="121212"/>
          <w:kern w:val="0"/>
          <w:lang w:eastAsia="ru-RU" w:bidi="ar-SA"/>
        </w:rPr>
        <w:t>». Обратите внимание, что внешний вид этого диалога может варьироваться в зависимости от используемой операционной системы и веб-браузера.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 xml:space="preserve">В данном диалоговом окне вы можете либо открыть файл в </w:t>
      </w:r>
      <w:proofErr w:type="spellStart"/>
      <w:r>
        <w:rPr>
          <w:rFonts w:eastAsia="Times New Roman" w:cs="Times New Roman"/>
          <w:color w:val="121212"/>
          <w:kern w:val="0"/>
          <w:lang w:eastAsia="ru-RU" w:bidi="ar-SA"/>
        </w:rPr>
        <w:t>Microsoft</w:t>
      </w:r>
      <w:proofErr w:type="spellEnd"/>
      <w:r>
        <w:rPr>
          <w:rFonts w:eastAsia="Times New Roman" w:cs="Times New Roman"/>
          <w:color w:val="121212"/>
          <w:kern w:val="0"/>
          <w:lang w:eastAsia="ru-RU" w:bidi="ar-SA"/>
        </w:rPr>
        <w:t xml:space="preserve"> </w:t>
      </w:r>
      <w:proofErr w:type="spellStart"/>
      <w:r>
        <w:rPr>
          <w:rFonts w:eastAsia="Times New Roman" w:cs="Times New Roman"/>
          <w:color w:val="121212"/>
          <w:kern w:val="0"/>
          <w:lang w:eastAsia="ru-RU" w:bidi="ar-SA"/>
        </w:rPr>
        <w:t>Excel</w:t>
      </w:r>
      <w:proofErr w:type="spellEnd"/>
      <w:r>
        <w:rPr>
          <w:rFonts w:eastAsia="Times New Roman" w:cs="Times New Roman"/>
          <w:color w:val="121212"/>
          <w:kern w:val="0"/>
          <w:lang w:eastAsia="ru-RU" w:bidi="ar-SA"/>
        </w:rPr>
        <w:t>, либо сохранить его на диске для дальнейшего использования.</w:t>
      </w:r>
    </w:p>
    <w:p w:rsidR="00811B81" w:rsidRDefault="00A00D8C">
      <w:pPr>
        <w:pStyle w:val="2"/>
      </w:pPr>
      <w:bookmarkStart w:id="432" w:name="_Toc190160794"/>
      <w:bookmarkStart w:id="433" w:name="_Toc207810833"/>
      <w:bookmarkStart w:id="434" w:name="_Toc227851787"/>
      <w:r>
        <w:t>1</w:t>
      </w:r>
      <w:r w:rsidR="004A3044">
        <w:t>0</w:t>
      </w:r>
      <w:r>
        <w:t>.2. Шаблон «Лист ознакомления с Положением и ДИ»</w:t>
      </w:r>
      <w:bookmarkEnd w:id="432"/>
      <w:bookmarkEnd w:id="433"/>
      <w:bookmarkEnd w:id="434"/>
    </w:p>
    <w:p w:rsidR="00811B81" w:rsidRDefault="00A00D8C">
      <w:r>
        <w:rPr>
          <w:rFonts w:eastAsia="Times New Roman" w:cs="Times New Roman"/>
          <w:color w:val="121212"/>
          <w:kern w:val="0"/>
          <w:lang w:eastAsia="ru-RU" w:bidi="ar-SA"/>
        </w:rPr>
        <w:t>Выбрав шаблон «</w:t>
      </w:r>
      <w:r>
        <w:t>Лист ознакомления с Положением и ДИ</w:t>
      </w:r>
      <w:r>
        <w:rPr>
          <w:rFonts w:eastAsia="Times New Roman" w:cs="Times New Roman"/>
          <w:color w:val="121212"/>
          <w:kern w:val="0"/>
          <w:lang w:eastAsia="ru-RU" w:bidi="ar-SA"/>
        </w:rPr>
        <w:t>», на экране откроется диалоговое окно «</w:t>
      </w:r>
      <w:r>
        <w:rPr>
          <w:b/>
        </w:rPr>
        <w:t>Выберите данные для отчета - Лист ознакомления с Положением и ДИ</w:t>
      </w:r>
      <w:r>
        <w:rPr>
          <w:rFonts w:eastAsia="Times New Roman" w:cs="Times New Roman"/>
          <w:color w:val="121212"/>
          <w:kern w:val="0"/>
          <w:lang w:eastAsia="ru-RU" w:bidi="ar-SA"/>
        </w:rPr>
        <w:t>», в котором вам необходимо будет указать соответствующие параметры и данные для заполнения шаблона</w:t>
      </w:r>
      <w:r>
        <w:t>.</w:t>
      </w:r>
    </w:p>
    <w:p w:rsidR="00811B81" w:rsidRDefault="00811B81">
      <w:pPr>
        <w:pStyle w:val="aff0"/>
      </w:pPr>
    </w:p>
    <w:p w:rsidR="00811B81" w:rsidRDefault="00A00D8C">
      <w:r>
        <w:t xml:space="preserve">Описание полей ввода данных в диалоге «Выберите данные для отчета - Лист ознакомления с Положением и ДИ» приведено в табл.14. </w:t>
      </w:r>
    </w:p>
    <w:p w:rsidR="00811B81" w:rsidRDefault="00A00D8C">
      <w:r>
        <w:t>Таблица 14. Список полей ввода данных в диалоге «Выберите данные для отчета - Лист ознакомления с Положением и ДИ»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584"/>
        <w:gridCol w:w="2691"/>
        <w:gridCol w:w="2967"/>
        <w:gridCol w:w="3251"/>
      </w:tblGrid>
      <w:tr w:rsidR="00811B81">
        <w:trPr>
          <w:tblHeader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left="142" w:firstLine="0"/>
              <w:jc w:val="center"/>
            </w:pPr>
            <w:r>
              <w:t>№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left="142" w:firstLine="0"/>
            </w:pPr>
            <w:r>
              <w:t>Название поля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left="142" w:firstLine="0"/>
            </w:pPr>
            <w:r>
              <w:t>Элемент ввода данных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left="142" w:firstLine="0"/>
            </w:pPr>
            <w:r>
              <w:t>Описание</w:t>
            </w:r>
          </w:p>
        </w:tc>
      </w:tr>
      <w:tr w:rsidR="00811B8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</w:pPr>
            <w:r>
              <w:t>Тип документа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t>Выбор из двух значений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t>«Положение о подразделении», «Инструкция сотрудника»</w:t>
            </w:r>
          </w:p>
        </w:tc>
      </w:tr>
      <w:tr w:rsidR="00811B8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center"/>
            </w:pPr>
            <w:r>
              <w:t>2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</w:pPr>
            <w:r>
              <w:t>Подразделение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t>Выбор из списка подразделений филиала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811B81">
            <w:pPr>
              <w:pStyle w:val="a0"/>
              <w:ind w:left="142" w:firstLine="0"/>
              <w:jc w:val="left"/>
            </w:pPr>
          </w:p>
        </w:tc>
      </w:tr>
      <w:tr w:rsidR="00811B8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center"/>
            </w:pPr>
            <w:r>
              <w:t>3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rPr>
                <w:lang w:val="en-US"/>
              </w:rPr>
            </w:pPr>
            <w:r>
              <w:t>Должность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t>Выбор из списка типовых должностей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811B81">
            <w:pPr>
              <w:pStyle w:val="a0"/>
              <w:ind w:left="142" w:firstLine="0"/>
              <w:jc w:val="left"/>
            </w:pPr>
          </w:p>
        </w:tc>
      </w:tr>
      <w:tr w:rsidR="00811B8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center"/>
            </w:pPr>
            <w:r>
              <w:t>4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</w:pPr>
            <w:r>
              <w:t>Разряд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t>Выбор из списка категорий (разрядов)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811B81">
            <w:pPr>
              <w:pStyle w:val="a0"/>
              <w:ind w:left="142" w:firstLine="0"/>
              <w:jc w:val="left"/>
            </w:pPr>
          </w:p>
        </w:tc>
      </w:tr>
      <w:tr w:rsidR="00811B8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rPr>
                <w:rStyle w:val="editor-item"/>
              </w:rPr>
              <w:t>Рег.№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t>Выбор из списка регистрационных номеров ПП или ДИ подразделения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t>Если выбран тип документа «Положение о подразделении», выводится регистрационный номер ПП. Если выбран тип документа «Инструкция сотрудника», выводится список регистрационных номеров ДИ подразделения</w:t>
            </w:r>
          </w:p>
        </w:tc>
      </w:tr>
      <w:tr w:rsidR="00811B8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center"/>
            </w:pPr>
            <w:r>
              <w:t>6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  <w:rPr>
                <w:rStyle w:val="editor-item"/>
              </w:rPr>
            </w:pPr>
            <w:r>
              <w:rPr>
                <w:rStyle w:val="editor-item"/>
              </w:rPr>
              <w:t>Заполнять список сотрудников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proofErr w:type="spellStart"/>
            <w:r>
              <w:t>Чекбокс</w:t>
            </w:r>
            <w:proofErr w:type="spellEnd"/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left="142" w:firstLine="0"/>
              <w:jc w:val="left"/>
            </w:pPr>
            <w:r>
              <w:t>Если отметка поставлена, в листе ознакомления отображаются ФИО сотрудников</w:t>
            </w:r>
          </w:p>
        </w:tc>
      </w:tr>
    </w:tbl>
    <w:p w:rsidR="00811B81" w:rsidRDefault="00811B81">
      <w:pPr>
        <w:ind w:left="142" w:firstLine="0"/>
        <w:jc w:val="center"/>
        <w:rPr>
          <w:rFonts w:cs="Times New Roman"/>
        </w:rPr>
      </w:pPr>
    </w:p>
    <w:p w:rsidR="00811B81" w:rsidRDefault="006E67E0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t>Для доступности кнопки</w:t>
      </w:r>
      <w:r w:rsidR="00A00D8C">
        <w:t xml:space="preserve"> «Выполнить» выберите значения полей в диалоге «Выберите данные для отчета - Лист ознакомления с Положением и ДИ». После этого нажмите кнопку «</w:t>
      </w:r>
      <w:r w:rsidR="00A00D8C">
        <w:rPr>
          <w:b/>
        </w:rPr>
        <w:t>Выполнить</w:t>
      </w:r>
      <w:r w:rsidR="00A00D8C">
        <w:t>» д</w:t>
      </w:r>
      <w:r w:rsidR="00A00D8C">
        <w:rPr>
          <w:rFonts w:eastAsia="Times New Roman" w:cs="Times New Roman"/>
          <w:color w:val="121212"/>
          <w:kern w:val="0"/>
          <w:lang w:eastAsia="ru-RU" w:bidi="ar-SA"/>
        </w:rPr>
        <w:t>ля начала формирования шаблона «</w:t>
      </w:r>
      <w:r w:rsidR="00A00D8C">
        <w:rPr>
          <w:rFonts w:eastAsia="Times New Roman" w:cs="Times New Roman"/>
          <w:b/>
          <w:bCs/>
          <w:color w:val="121212"/>
          <w:kern w:val="0"/>
          <w:lang w:eastAsia="ru-RU" w:bidi="ar-SA"/>
        </w:rPr>
        <w:t>Лист ознакомления с Положением и ДИ</w:t>
      </w:r>
      <w:r w:rsidR="00A00D8C">
        <w:rPr>
          <w:rFonts w:eastAsia="Times New Roman" w:cs="Times New Roman"/>
          <w:color w:val="121212"/>
          <w:kern w:val="0"/>
          <w:lang w:eastAsia="ru-RU" w:bidi="ar-SA"/>
        </w:rPr>
        <w:t>».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ИС ЭБДИ начнет процесс создания шаблона, после чего на экране появится системный диалог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Открытие файла</w:t>
      </w:r>
      <w:r>
        <w:rPr>
          <w:rFonts w:eastAsia="Times New Roman" w:cs="Times New Roman"/>
          <w:color w:val="121212"/>
          <w:kern w:val="0"/>
          <w:lang w:eastAsia="ru-RU" w:bidi="ar-SA"/>
        </w:rPr>
        <w:t>». Имейте в виду, что внешний вид этого диалога может различаться в зависимости от используемой операционной системы и веб-браузера.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lastRenderedPageBreak/>
        <w:t xml:space="preserve">В диалоговом окне есть возможность выбрать, открыть файл в формате </w:t>
      </w:r>
      <w:proofErr w:type="spellStart"/>
      <w:r>
        <w:rPr>
          <w:rFonts w:eastAsia="Times New Roman" w:cs="Times New Roman"/>
          <w:color w:val="121212"/>
          <w:kern w:val="0"/>
          <w:lang w:eastAsia="ru-RU" w:bidi="ar-SA"/>
        </w:rPr>
        <w:t>Adobe</w:t>
      </w:r>
      <w:proofErr w:type="spellEnd"/>
      <w:r>
        <w:rPr>
          <w:rFonts w:eastAsia="Times New Roman" w:cs="Times New Roman"/>
          <w:color w:val="121212"/>
          <w:kern w:val="0"/>
          <w:lang w:eastAsia="ru-RU" w:bidi="ar-SA"/>
        </w:rPr>
        <w:t xml:space="preserve"> PDF или сохранить его на диске для дальнейшего использования.</w:t>
      </w:r>
    </w:p>
    <w:p w:rsidR="00811B81" w:rsidRDefault="00A00D8C">
      <w:r>
        <w:t>Если в подразделении нет зарегистрированных ПП или ДИ, кнопка «</w:t>
      </w:r>
      <w:r>
        <w:rPr>
          <w:b/>
        </w:rPr>
        <w:t>Выполнить</w:t>
      </w:r>
      <w:r>
        <w:t>» недоступна.</w:t>
      </w:r>
    </w:p>
    <w:p w:rsidR="00811B81" w:rsidRDefault="00811B81">
      <w:pPr>
        <w:pStyle w:val="a0"/>
      </w:pPr>
    </w:p>
    <w:p w:rsidR="00811B81" w:rsidRDefault="00811B81">
      <w:pPr>
        <w:pStyle w:val="a0"/>
      </w:pPr>
    </w:p>
    <w:p w:rsidR="00811B81" w:rsidRDefault="00811B81">
      <w:pPr>
        <w:pStyle w:val="a0"/>
      </w:pPr>
    </w:p>
    <w:p w:rsidR="00811B81" w:rsidRDefault="00811B81">
      <w:pPr>
        <w:pStyle w:val="a0"/>
      </w:pPr>
    </w:p>
    <w:p w:rsidR="00811B81" w:rsidRDefault="00811B81"/>
    <w:p w:rsidR="00811B81" w:rsidRDefault="00811B81">
      <w:pPr>
        <w:pStyle w:val="a0"/>
      </w:pPr>
    </w:p>
    <w:p w:rsidR="00811B81" w:rsidRDefault="00A00D8C">
      <w:pPr>
        <w:pStyle w:val="1"/>
        <w:ind w:firstLine="709"/>
        <w:jc w:val="left"/>
      </w:pPr>
      <w:bookmarkStart w:id="435" w:name="_13._Просмотр_обучающих"/>
      <w:bookmarkStart w:id="436" w:name="_12._Просмотр_обучающих"/>
      <w:bookmarkStart w:id="437" w:name="_Toc190160795"/>
      <w:bookmarkStart w:id="438" w:name="_Toc207810834"/>
      <w:bookmarkStart w:id="439" w:name="_Toc227851788"/>
      <w:bookmarkEnd w:id="435"/>
      <w:bookmarkEnd w:id="436"/>
      <w:r>
        <w:lastRenderedPageBreak/>
        <w:t>1</w:t>
      </w:r>
      <w:r w:rsidR="004A3044">
        <w:t>1</w:t>
      </w:r>
      <w:r>
        <w:t>. Просмотр обучающих материалов по ИС ЭБДИ</w:t>
      </w:r>
      <w:bookmarkEnd w:id="437"/>
      <w:bookmarkEnd w:id="438"/>
      <w:bookmarkEnd w:id="439"/>
    </w:p>
    <w:p w:rsidR="00811B81" w:rsidRDefault="000E02AE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Для просмотра</w:t>
      </w:r>
      <w:r w:rsidR="00A00D8C">
        <w:rPr>
          <w:rFonts w:eastAsia="Times New Roman" w:cs="Times New Roman"/>
          <w:color w:val="121212"/>
          <w:kern w:val="0"/>
          <w:lang w:eastAsia="ru-RU" w:bidi="ar-SA"/>
        </w:rPr>
        <w:t xml:space="preserve"> обучающие материалы ИС ЭБДИ, откройте меню системы и нажмите пункт «</w:t>
      </w:r>
      <w:r w:rsidR="00A00D8C">
        <w:rPr>
          <w:rFonts w:eastAsia="Times New Roman" w:cs="Times New Roman"/>
          <w:b/>
          <w:bCs/>
          <w:color w:val="121212"/>
          <w:kern w:val="0"/>
          <w:lang w:eastAsia="ru-RU" w:bidi="ar-SA"/>
        </w:rPr>
        <w:t>Обучение</w:t>
      </w:r>
      <w:r w:rsidR="00A00D8C">
        <w:rPr>
          <w:rFonts w:eastAsia="Times New Roman" w:cs="Times New Roman"/>
          <w:color w:val="121212"/>
          <w:kern w:val="0"/>
          <w:lang w:eastAsia="ru-RU" w:bidi="ar-SA"/>
        </w:rPr>
        <w:t>».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 xml:space="preserve">В появившемся выпадающем меню </w:t>
      </w:r>
      <w:r w:rsidR="009632F5">
        <w:rPr>
          <w:rFonts w:eastAsia="Times New Roman" w:cs="Times New Roman"/>
          <w:color w:val="121212"/>
          <w:kern w:val="0"/>
          <w:lang w:eastAsia="ru-RU" w:bidi="ar-SA"/>
        </w:rPr>
        <w:t>можно</w:t>
      </w:r>
      <w:r>
        <w:rPr>
          <w:rFonts w:eastAsia="Times New Roman" w:cs="Times New Roman"/>
          <w:color w:val="121212"/>
          <w:kern w:val="0"/>
          <w:lang w:eastAsia="ru-RU" w:bidi="ar-SA"/>
        </w:rPr>
        <w:t xml:space="preserve"> увиде</w:t>
      </w:r>
      <w:r w:rsidR="009632F5">
        <w:rPr>
          <w:rFonts w:eastAsia="Times New Roman" w:cs="Times New Roman"/>
          <w:color w:val="121212"/>
          <w:kern w:val="0"/>
          <w:lang w:eastAsia="ru-RU" w:bidi="ar-SA"/>
        </w:rPr>
        <w:t>ть</w:t>
      </w:r>
      <w:r>
        <w:rPr>
          <w:rFonts w:eastAsia="Times New Roman" w:cs="Times New Roman"/>
          <w:color w:val="121212"/>
          <w:kern w:val="0"/>
          <w:lang w:eastAsia="ru-RU" w:bidi="ar-SA"/>
        </w:rPr>
        <w:t xml:space="preserve"> список доступных обучающих материалов </w:t>
      </w:r>
      <w:r>
        <w:t>(табл. 15)</w:t>
      </w:r>
      <w:r>
        <w:rPr>
          <w:rFonts w:eastAsia="Times New Roman" w:cs="Times New Roman"/>
          <w:color w:val="121212"/>
          <w:kern w:val="0"/>
          <w:lang w:eastAsia="ru-RU" w:bidi="ar-SA"/>
        </w:rPr>
        <w:t>. Выберите интересующий вас материал, щелкнув по его названию.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После выбора обучающего материала откроется соответствующий раздел, где сможете ознакомиться с предлагаемыми материалами и ресурсами.</w:t>
      </w:r>
    </w:p>
    <w:p w:rsidR="00811B81" w:rsidRDefault="00811B81">
      <w:pPr>
        <w:pStyle w:val="a0"/>
      </w:pPr>
    </w:p>
    <w:p w:rsidR="00811B81" w:rsidRDefault="00A00D8C">
      <w:r>
        <w:t>Таблица 15. Список обучающих материалов по ИС ЭБДИ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561"/>
        <w:gridCol w:w="2695"/>
        <w:gridCol w:w="6095"/>
      </w:tblGrid>
      <w:tr w:rsidR="00811B81">
        <w:trPr>
          <w:tblHeader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firstLine="0"/>
              <w:jc w:val="center"/>
            </w:pPr>
            <w:r>
              <w:t>Пункт меню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1B81" w:rsidRDefault="00A00D8C">
            <w:pPr>
              <w:pStyle w:val="a0"/>
              <w:ind w:firstLine="0"/>
              <w:jc w:val="center"/>
            </w:pPr>
            <w:r>
              <w:t>Обучающий материал</w:t>
            </w:r>
          </w:p>
        </w:tc>
      </w:tr>
      <w:tr w:rsidR="00811B81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</w:pPr>
            <w:r>
              <w:t>Ознакомление с ПО и ДИ (PDF)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>Ознакомление сотрудников с Положением и Должностными инструкциями</w:t>
            </w:r>
          </w:p>
        </w:tc>
      </w:tr>
      <w:tr w:rsidR="00811B81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</w:pPr>
            <w:r>
              <w:t>Формирование Положения (PDF)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>Положение о структурном подразделении</w:t>
            </w:r>
          </w:p>
        </w:tc>
      </w:tr>
      <w:tr w:rsidR="00811B81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center"/>
            </w:pPr>
            <w:r>
              <w:t>3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rPr>
                <w:lang w:val="en-US"/>
              </w:rPr>
            </w:pPr>
            <w:r>
              <w:t>Разработка ДИ (PDF)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>Должностные инструкции</w:t>
            </w:r>
          </w:p>
        </w:tc>
      </w:tr>
      <w:tr w:rsidR="00811B81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center"/>
            </w:pPr>
            <w:r>
              <w:t>4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</w:pPr>
            <w:r>
              <w:t>Архив (PDF)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</w:pPr>
            <w:r>
              <w:t>Архив</w:t>
            </w:r>
          </w:p>
        </w:tc>
      </w:tr>
      <w:tr w:rsidR="00811B81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rPr>
                <w:lang w:val="en-US"/>
              </w:rPr>
            </w:pPr>
            <w:r>
              <w:t>Частые вопросы (</w:t>
            </w:r>
            <w:r>
              <w:rPr>
                <w:lang w:val="en-US"/>
              </w:rPr>
              <w:t>PDF)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B81" w:rsidRDefault="00A00D8C">
            <w:pPr>
              <w:pStyle w:val="a0"/>
              <w:ind w:firstLine="0"/>
              <w:jc w:val="left"/>
              <w:rPr>
                <w:lang w:val="en-US"/>
              </w:rPr>
            </w:pPr>
            <w:r>
              <w:t>Частые вопросы</w:t>
            </w:r>
          </w:p>
        </w:tc>
      </w:tr>
    </w:tbl>
    <w:p w:rsidR="00811B81" w:rsidRDefault="00811B81">
      <w:pPr>
        <w:pStyle w:val="a0"/>
      </w:pPr>
    </w:p>
    <w:p w:rsidR="00811B81" w:rsidRDefault="00A00D8C">
      <w:pPr>
        <w:pStyle w:val="1"/>
        <w:ind w:firstLine="709"/>
        <w:jc w:val="left"/>
      </w:pPr>
      <w:bookmarkStart w:id="440" w:name="_14._Завершение_работы"/>
      <w:bookmarkStart w:id="441" w:name="_13._Завершение_работы"/>
      <w:bookmarkStart w:id="442" w:name="_Toc190160796"/>
      <w:bookmarkStart w:id="443" w:name="_Toc207810835"/>
      <w:bookmarkStart w:id="444" w:name="_Toc227851789"/>
      <w:bookmarkEnd w:id="440"/>
      <w:bookmarkEnd w:id="441"/>
      <w:r>
        <w:lastRenderedPageBreak/>
        <w:t>1</w:t>
      </w:r>
      <w:r w:rsidR="004A3044">
        <w:t>2</w:t>
      </w:r>
      <w:r>
        <w:t>. Завершение работы в ИС ЭБДИ</w:t>
      </w:r>
      <w:bookmarkEnd w:id="442"/>
      <w:bookmarkEnd w:id="443"/>
      <w:bookmarkEnd w:id="444"/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Для завершения работы в ИС ЭБДИ нажмите на кнопку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Выход</w:t>
      </w:r>
      <w:r>
        <w:rPr>
          <w:rFonts w:eastAsia="Times New Roman" w:cs="Times New Roman"/>
          <w:color w:val="121212"/>
          <w:kern w:val="0"/>
          <w:lang w:eastAsia="ru-RU" w:bidi="ar-SA"/>
        </w:rPr>
        <w:t>» в меню системы.</w:t>
      </w:r>
    </w:p>
    <w:p w:rsidR="00811B81" w:rsidRDefault="00A00D8C">
      <w:pPr>
        <w:widowControl/>
        <w:shd w:val="clear" w:color="auto" w:fill="FFFFFF"/>
        <w:suppressAutoHyphens w:val="0"/>
        <w:spacing w:after="0"/>
        <w:ind w:firstLine="0"/>
      </w:pPr>
      <w:r>
        <w:rPr>
          <w:rFonts w:eastAsia="Times New Roman" w:cs="Times New Roman"/>
          <w:color w:val="121212"/>
          <w:kern w:val="0"/>
          <w:lang w:eastAsia="ru-RU" w:bidi="ar-SA"/>
        </w:rPr>
        <w:t>На экране появится диалоговое окно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Завершение работы</w:t>
      </w:r>
      <w:r>
        <w:rPr>
          <w:rFonts w:eastAsia="Times New Roman" w:cs="Times New Roman"/>
          <w:color w:val="121212"/>
          <w:kern w:val="0"/>
          <w:lang w:eastAsia="ru-RU" w:bidi="ar-SA"/>
        </w:rPr>
        <w:t>»</w:t>
      </w:r>
      <w:r>
        <w:t xml:space="preserve"> (рис. </w:t>
      </w:r>
      <w:r w:rsidR="009632F5">
        <w:t>44</w:t>
      </w:r>
      <w:r>
        <w:t>).</w:t>
      </w:r>
    </w:p>
    <w:p w:rsidR="00811B81" w:rsidRDefault="00A00D8C">
      <w:pPr>
        <w:pStyle w:val="aff0"/>
        <w:keepNext/>
        <w:jc w:val="center"/>
      </w:pPr>
      <w:r>
        <w:rPr>
          <w:noProof/>
        </w:rPr>
        <w:drawing>
          <wp:inline distT="0" distB="0" distL="0" distR="0">
            <wp:extent cx="5939790" cy="1936750"/>
            <wp:effectExtent l="0" t="0" r="0" b="0"/>
            <wp:docPr id="10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3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81" w:rsidRPr="009632F5" w:rsidRDefault="00A00D8C">
      <w:pPr>
        <w:pStyle w:val="aff0"/>
        <w:jc w:val="center"/>
        <w:rPr>
          <w:rFonts w:ascii="Times New Roman" w:hAnsi="Times New Roman" w:cs="Times New Roman"/>
        </w:rPr>
      </w:pPr>
      <w:bookmarkStart w:id="445" w:name="_GoBack"/>
      <w:r w:rsidRPr="009632F5">
        <w:rPr>
          <w:rFonts w:ascii="Times New Roman" w:hAnsi="Times New Roman" w:cs="Times New Roman"/>
        </w:rPr>
        <w:t xml:space="preserve">Рисунок </w:t>
      </w:r>
      <w:r w:rsidR="009632F5" w:rsidRPr="009632F5">
        <w:rPr>
          <w:rFonts w:ascii="Times New Roman" w:hAnsi="Times New Roman" w:cs="Times New Roman"/>
        </w:rPr>
        <w:t>44</w:t>
      </w:r>
    </w:p>
    <w:bookmarkEnd w:id="445"/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Если хотите отправить сообщение перед выходом, введите текст сообщения в поле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Комментарий (Сообщение)</w:t>
      </w:r>
      <w:r>
        <w:rPr>
          <w:rFonts w:eastAsia="Times New Roman" w:cs="Times New Roman"/>
          <w:color w:val="121212"/>
          <w:kern w:val="0"/>
          <w:lang w:eastAsia="ru-RU" w:bidi="ar-SA"/>
        </w:rPr>
        <w:t>» и нажмите кнопку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Передать</w:t>
      </w:r>
      <w:r>
        <w:rPr>
          <w:rFonts w:eastAsia="Times New Roman" w:cs="Times New Roman"/>
          <w:color w:val="121212"/>
          <w:kern w:val="0"/>
          <w:lang w:eastAsia="ru-RU" w:bidi="ar-SA"/>
        </w:rPr>
        <w:t>».</w:t>
      </w:r>
    </w:p>
    <w:p w:rsidR="00811B81" w:rsidRDefault="00A00D8C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Если предпочитаете завершить работу в системе без передачи сообщения, просто нажмите кнопку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Выход</w:t>
      </w:r>
      <w:r>
        <w:rPr>
          <w:rFonts w:eastAsia="Times New Roman" w:cs="Times New Roman"/>
          <w:color w:val="121212"/>
          <w:kern w:val="0"/>
          <w:lang w:eastAsia="ru-RU" w:bidi="ar-SA"/>
        </w:rPr>
        <w:t>» в диалоговом окне.</w:t>
      </w:r>
    </w:p>
    <w:p w:rsidR="00811B81" w:rsidRDefault="00811B81">
      <w:pPr>
        <w:pStyle w:val="a0"/>
      </w:pPr>
    </w:p>
    <w:p w:rsidR="00811B81" w:rsidRDefault="00811B81">
      <w:pPr>
        <w:pStyle w:val="a0"/>
      </w:pPr>
    </w:p>
    <w:p w:rsidR="00811B81" w:rsidRDefault="00811B81">
      <w:pPr>
        <w:pStyle w:val="a0"/>
      </w:pPr>
    </w:p>
    <w:p w:rsidR="00811B81" w:rsidRDefault="00811B81">
      <w:pPr>
        <w:pStyle w:val="a0"/>
      </w:pPr>
    </w:p>
    <w:p w:rsidR="00811B81" w:rsidRDefault="00811B81">
      <w:pPr>
        <w:pStyle w:val="a0"/>
      </w:pPr>
    </w:p>
    <w:p w:rsidR="00811B81" w:rsidRDefault="00811B81">
      <w:pPr>
        <w:pStyle w:val="a0"/>
      </w:pPr>
    </w:p>
    <w:sectPr w:rsidR="00811B81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1906" w:h="16838"/>
      <w:pgMar w:top="851" w:right="851" w:bottom="851" w:left="1701" w:header="720" w:footer="720" w:gutter="0"/>
      <w:cols w:space="720"/>
      <w:formProt w:val="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4229" w:rsidRDefault="00F34229">
      <w:pPr>
        <w:spacing w:after="0"/>
      </w:pPr>
      <w:r>
        <w:separator/>
      </w:r>
    </w:p>
  </w:endnote>
  <w:endnote w:type="continuationSeparator" w:id="0">
    <w:p w:rsidR="00F34229" w:rsidRDefault="00F342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1"/>
    <w:family w:val="modern"/>
    <w:pitch w:val="fixed"/>
  </w:font>
  <w:font w:name="Wingdings">
    <w:panose1 w:val="05000000000000000000"/>
    <w:charset w:val="02"/>
    <w:family w:val="auto"/>
    <w:pitch w:val="default"/>
  </w:font>
  <w:font w:name="OpenSymbol">
    <w:altName w:val="Arial Unicode MS"/>
    <w:charset w:val="01"/>
    <w:family w:val="auto"/>
    <w:pitch w:val="variable"/>
  </w:font>
  <w:font w:name="WenQuanYi Zen Hei">
    <w:altName w:val="Times New Roman"/>
    <w:charset w:val="01"/>
    <w:family w:val="auto"/>
    <w:pitch w:val="variable"/>
  </w:font>
  <w:font w:name="Lohit Hindi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1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01"/>
    <w:family w:val="swiss"/>
    <w:pitch w:val="variable"/>
  </w:font>
  <w:font w:name="Noto Sans">
    <w:panose1 w:val="020B0502040504020204"/>
    <w:charset w:val="CC"/>
    <w:family w:val="swiss"/>
    <w:pitch w:val="variable"/>
    <w:sig w:usb0="E00082FF" w:usb1="4000205F" w:usb2="0800002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01"/>
    <w:family w:val="roman"/>
    <w:pitch w:val="variable"/>
  </w:font>
  <w:font w:name="Rostelecom Basis">
    <w:altName w:val="Calibri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229" w:rsidRDefault="00F34229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616900"/>
      <w:docPartObj>
        <w:docPartGallery w:val="Page Numbers (Top of Page)"/>
        <w:docPartUnique/>
      </w:docPartObj>
    </w:sdtPr>
    <w:sdtContent>
      <w:p w:rsidR="00F34229" w:rsidRDefault="00F34229">
        <w:pPr>
          <w:pStyle w:val="a9"/>
          <w:spacing w:after="0"/>
          <w:jc w:val="right"/>
        </w:pPr>
        <w:r>
          <w:t xml:space="preserve">Страница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</w:rPr>
          <w:fldChar w:fldCharType="separate"/>
        </w:r>
        <w:r>
          <w:rPr>
            <w:b/>
            <w:bCs/>
          </w:rPr>
          <w:t>75</w:t>
        </w:r>
        <w:r>
          <w:rPr>
            <w:b/>
            <w:bCs/>
          </w:rPr>
          <w:fldChar w:fldCharType="end"/>
        </w:r>
        <w:r>
          <w:t xml:space="preserve"> из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NUMPAGES </w:instrText>
        </w:r>
        <w:r>
          <w:rPr>
            <w:b/>
            <w:bCs/>
          </w:rPr>
          <w:fldChar w:fldCharType="separate"/>
        </w:r>
        <w:r>
          <w:rPr>
            <w:b/>
            <w:bCs/>
          </w:rPr>
          <w:t>75</w:t>
        </w:r>
        <w:r>
          <w:rPr>
            <w:b/>
            <w:bCs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229" w:rsidRDefault="00F34229">
    <w:pPr>
      <w:pStyle w:val="a9"/>
      <w:tabs>
        <w:tab w:val="clear" w:pos="4873"/>
        <w:tab w:val="clear" w:pos="9746"/>
        <w:tab w:val="left" w:pos="6660"/>
      </w:tabs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4229" w:rsidRDefault="00F34229">
      <w:pPr>
        <w:spacing w:after="0"/>
      </w:pPr>
      <w:r>
        <w:separator/>
      </w:r>
    </w:p>
  </w:footnote>
  <w:footnote w:type="continuationSeparator" w:id="0">
    <w:p w:rsidR="00F34229" w:rsidRDefault="00F342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229" w:rsidRDefault="00F3422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229" w:rsidRDefault="00F34229">
    <w:pPr>
      <w:pStyle w:val="aff0"/>
      <w:jc w:val="center"/>
    </w:pPr>
    <w:r>
      <w:t xml:space="preserve">Руководство пользователя группы «Руководители» </w:t>
    </w:r>
  </w:p>
  <w:p w:rsidR="00F34229" w:rsidRDefault="00F34229">
    <w:pPr>
      <w:pStyle w:val="aff0"/>
      <w:jc w:val="center"/>
    </w:pPr>
    <w:r>
      <w:t>информационной системы «Электронные бланки должностных инструкций»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229" w:rsidRDefault="00F34229">
    <w:pPr>
      <w:pStyle w:val="a7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73D82"/>
    <w:multiLevelType w:val="multilevel"/>
    <w:tmpl w:val="CDBE9B0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F600D4C"/>
    <w:multiLevelType w:val="multilevel"/>
    <w:tmpl w:val="8520A69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2" w15:restartNumberingAfterBreak="0">
    <w:nsid w:val="19906E52"/>
    <w:multiLevelType w:val="multilevel"/>
    <w:tmpl w:val="2E2A664A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abstractNum w:abstractNumId="3" w15:restartNumberingAfterBreak="0">
    <w:nsid w:val="317D36DF"/>
    <w:multiLevelType w:val="multilevel"/>
    <w:tmpl w:val="A47E10B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38A7283"/>
    <w:multiLevelType w:val="multilevel"/>
    <w:tmpl w:val="CF78EBE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0AD7662"/>
    <w:multiLevelType w:val="multilevel"/>
    <w:tmpl w:val="AA4E0002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720"/>
      </w:p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456C0B45"/>
    <w:multiLevelType w:val="multilevel"/>
    <w:tmpl w:val="18887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 w15:restartNumberingAfterBreak="0">
    <w:nsid w:val="474313A8"/>
    <w:multiLevelType w:val="multilevel"/>
    <w:tmpl w:val="810C390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492F5157"/>
    <w:multiLevelType w:val="multilevel"/>
    <w:tmpl w:val="5412AE22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720"/>
      </w:p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4E0C6E36"/>
    <w:multiLevelType w:val="multilevel"/>
    <w:tmpl w:val="B7281FDA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FE26279"/>
    <w:multiLevelType w:val="multilevel"/>
    <w:tmpl w:val="344A4630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11" w15:restartNumberingAfterBreak="0">
    <w:nsid w:val="54242D2D"/>
    <w:multiLevelType w:val="multilevel"/>
    <w:tmpl w:val="9628EBA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abstractNum w:abstractNumId="12" w15:restartNumberingAfterBreak="0">
    <w:nsid w:val="5E2B5E3C"/>
    <w:multiLevelType w:val="multilevel"/>
    <w:tmpl w:val="D644A6E0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13" w15:restartNumberingAfterBreak="0">
    <w:nsid w:val="60295BBE"/>
    <w:multiLevelType w:val="multilevel"/>
    <w:tmpl w:val="BDB0B310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45B40CA"/>
    <w:multiLevelType w:val="multilevel"/>
    <w:tmpl w:val="68424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5" w15:restartNumberingAfterBreak="0">
    <w:nsid w:val="70152499"/>
    <w:multiLevelType w:val="multilevel"/>
    <w:tmpl w:val="5D9A7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57B4108"/>
    <w:multiLevelType w:val="multilevel"/>
    <w:tmpl w:val="01F2F6B2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7" w15:restartNumberingAfterBreak="0">
    <w:nsid w:val="77315FCC"/>
    <w:multiLevelType w:val="multilevel"/>
    <w:tmpl w:val="A6EE8A8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abstractNum w:abstractNumId="18" w15:restartNumberingAfterBreak="0">
    <w:nsid w:val="7D447636"/>
    <w:multiLevelType w:val="multilevel"/>
    <w:tmpl w:val="A1D848B6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9" w15:restartNumberingAfterBreak="0">
    <w:nsid w:val="7EBE0EAE"/>
    <w:multiLevelType w:val="multilevel"/>
    <w:tmpl w:val="9BD26CA2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0" w15:restartNumberingAfterBreak="0">
    <w:nsid w:val="7EF7138A"/>
    <w:multiLevelType w:val="multilevel"/>
    <w:tmpl w:val="962ED178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color w:val="auto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789" w:hanging="360"/>
      </w:pPr>
    </w:lvl>
    <w:lvl w:ilvl="2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num w:numId="1">
    <w:abstractNumId w:val="18"/>
  </w:num>
  <w:num w:numId="2">
    <w:abstractNumId w:val="14"/>
  </w:num>
  <w:num w:numId="3">
    <w:abstractNumId w:val="8"/>
  </w:num>
  <w:num w:numId="4">
    <w:abstractNumId w:val="19"/>
  </w:num>
  <w:num w:numId="5">
    <w:abstractNumId w:val="16"/>
  </w:num>
  <w:num w:numId="6">
    <w:abstractNumId w:val="9"/>
  </w:num>
  <w:num w:numId="7">
    <w:abstractNumId w:val="3"/>
  </w:num>
  <w:num w:numId="8">
    <w:abstractNumId w:val="17"/>
  </w:num>
  <w:num w:numId="9">
    <w:abstractNumId w:val="2"/>
  </w:num>
  <w:num w:numId="10">
    <w:abstractNumId w:val="11"/>
  </w:num>
  <w:num w:numId="11">
    <w:abstractNumId w:val="20"/>
  </w:num>
  <w:num w:numId="12">
    <w:abstractNumId w:val="10"/>
  </w:num>
  <w:num w:numId="13">
    <w:abstractNumId w:val="1"/>
  </w:num>
  <w:num w:numId="14">
    <w:abstractNumId w:val="12"/>
  </w:num>
  <w:num w:numId="15">
    <w:abstractNumId w:val="7"/>
  </w:num>
  <w:num w:numId="16">
    <w:abstractNumId w:val="13"/>
  </w:num>
  <w:num w:numId="17">
    <w:abstractNumId w:val="15"/>
  </w:num>
  <w:num w:numId="18">
    <w:abstractNumId w:val="5"/>
  </w:num>
  <w:num w:numId="19">
    <w:abstractNumId w:val="6"/>
  </w:num>
  <w:num w:numId="20">
    <w:abstractNumId w:val="4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embedSystemFonts/>
  <w:proofState w:spelling="clean" w:grammar="clean"/>
  <w:defaultTabStop w:val="709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B81"/>
    <w:rsid w:val="0009546C"/>
    <w:rsid w:val="000E02AE"/>
    <w:rsid w:val="001C183E"/>
    <w:rsid w:val="001C60A2"/>
    <w:rsid w:val="001D6BBA"/>
    <w:rsid w:val="001D785E"/>
    <w:rsid w:val="0024515B"/>
    <w:rsid w:val="00260CF4"/>
    <w:rsid w:val="00273C9F"/>
    <w:rsid w:val="00274631"/>
    <w:rsid w:val="002F15F4"/>
    <w:rsid w:val="002F2A1B"/>
    <w:rsid w:val="00346986"/>
    <w:rsid w:val="003654BA"/>
    <w:rsid w:val="003B64F8"/>
    <w:rsid w:val="003C33DD"/>
    <w:rsid w:val="00410FE3"/>
    <w:rsid w:val="004337B2"/>
    <w:rsid w:val="004A3044"/>
    <w:rsid w:val="004F0B18"/>
    <w:rsid w:val="0050521A"/>
    <w:rsid w:val="0051184B"/>
    <w:rsid w:val="00542BF5"/>
    <w:rsid w:val="0057441E"/>
    <w:rsid w:val="0068350D"/>
    <w:rsid w:val="006C1991"/>
    <w:rsid w:val="006E67E0"/>
    <w:rsid w:val="006F7C47"/>
    <w:rsid w:val="00711F92"/>
    <w:rsid w:val="00741C39"/>
    <w:rsid w:val="00791DC8"/>
    <w:rsid w:val="00811B81"/>
    <w:rsid w:val="009632F5"/>
    <w:rsid w:val="00A00D8C"/>
    <w:rsid w:val="00A7640A"/>
    <w:rsid w:val="00A76E07"/>
    <w:rsid w:val="00B84332"/>
    <w:rsid w:val="00BC0795"/>
    <w:rsid w:val="00BD3A65"/>
    <w:rsid w:val="00C66625"/>
    <w:rsid w:val="00C87A8B"/>
    <w:rsid w:val="00CC460D"/>
    <w:rsid w:val="00CD693C"/>
    <w:rsid w:val="00CF714D"/>
    <w:rsid w:val="00D46FEC"/>
    <w:rsid w:val="00D6028C"/>
    <w:rsid w:val="00EB1936"/>
    <w:rsid w:val="00F02182"/>
    <w:rsid w:val="00F11304"/>
    <w:rsid w:val="00F34229"/>
    <w:rsid w:val="00FA20C7"/>
    <w:rsid w:val="00FD1DFB"/>
    <w:rsid w:val="00FD6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92E40"/>
  <w15:docId w15:val="{D2186E95-7BC8-4158-9DF9-D4E70DC83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D1FCF"/>
    <w:pPr>
      <w:widowControl w:val="0"/>
      <w:spacing w:after="144"/>
      <w:ind w:firstLine="709"/>
      <w:jc w:val="both"/>
    </w:pPr>
    <w:rPr>
      <w:rFonts w:eastAsia="WenQuanYi Zen Hei" w:cs="Lohit Hindi"/>
      <w:kern w:val="2"/>
      <w:sz w:val="24"/>
      <w:szCs w:val="24"/>
      <w:lang w:eastAsia="zh-CN" w:bidi="hi-IN"/>
    </w:rPr>
  </w:style>
  <w:style w:type="paragraph" w:styleId="1">
    <w:name w:val="heading 1"/>
    <w:basedOn w:val="user"/>
    <w:next w:val="a0"/>
    <w:qFormat/>
    <w:rsid w:val="00395B60"/>
    <w:pPr>
      <w:pageBreakBefore/>
      <w:numPr>
        <w:numId w:val="1"/>
      </w:numPr>
      <w:ind w:left="0" w:firstLine="431"/>
      <w:outlineLvl w:val="0"/>
    </w:pPr>
    <w:rPr>
      <w:b/>
      <w:bCs/>
      <w:sz w:val="32"/>
      <w:szCs w:val="32"/>
    </w:rPr>
  </w:style>
  <w:style w:type="paragraph" w:styleId="2">
    <w:name w:val="heading 2"/>
    <w:basedOn w:val="user"/>
    <w:next w:val="a0"/>
    <w:link w:val="20"/>
    <w:qFormat/>
    <w:rsid w:val="00395B60"/>
    <w:pPr>
      <w:numPr>
        <w:ilvl w:val="1"/>
        <w:numId w:val="1"/>
      </w:numPr>
      <w:ind w:left="0" w:firstLine="709"/>
      <w:outlineLvl w:val="1"/>
    </w:pPr>
    <w:rPr>
      <w:b/>
      <w:bCs/>
      <w:i/>
      <w:iCs/>
    </w:rPr>
  </w:style>
  <w:style w:type="paragraph" w:styleId="3">
    <w:name w:val="heading 3"/>
    <w:basedOn w:val="user"/>
    <w:next w:val="a0"/>
    <w:link w:val="30"/>
    <w:qFormat/>
    <w:rsid w:val="0000217A"/>
    <w:pPr>
      <w:numPr>
        <w:ilvl w:val="2"/>
        <w:numId w:val="1"/>
      </w:numPr>
      <w:ind w:left="0" w:firstLine="720"/>
      <w:outlineLvl w:val="2"/>
    </w:pPr>
    <w:rPr>
      <w:b/>
      <w:bCs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F191B"/>
    <w:pPr>
      <w:keepNext/>
      <w:keepLines/>
      <w:spacing w:before="40" w:after="0"/>
      <w:outlineLvl w:val="3"/>
    </w:pPr>
    <w:rPr>
      <w:rFonts w:asciiTheme="majorHAnsi" w:eastAsiaTheme="majorEastAsia" w:hAnsiTheme="majorHAnsi" w:cs="Mangal"/>
      <w:i/>
      <w:iCs/>
      <w:color w:val="365F91" w:themeColor="accent1" w:themeShade="BF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Основной текст Знак"/>
    <w:basedOn w:val="a1"/>
    <w:link w:val="a0"/>
    <w:qFormat/>
    <w:rsid w:val="003707D0"/>
    <w:rPr>
      <w:rFonts w:eastAsia="WenQuanYi Zen Hei" w:cs="Lohit Hindi"/>
      <w:kern w:val="2"/>
      <w:sz w:val="24"/>
      <w:szCs w:val="24"/>
      <w:lang w:eastAsia="zh-CN" w:bidi="hi-IN"/>
    </w:rPr>
  </w:style>
  <w:style w:type="character" w:customStyle="1" w:styleId="20">
    <w:name w:val="Заголовок 2 Знак"/>
    <w:basedOn w:val="a1"/>
    <w:link w:val="2"/>
    <w:qFormat/>
    <w:rsid w:val="00BE1B59"/>
    <w:rPr>
      <w:rFonts w:ascii="Arial" w:eastAsia="WenQuanYi Zen Hei" w:hAnsi="Arial" w:cs="Lohit Hindi"/>
      <w:b/>
      <w:bCs/>
      <w:i/>
      <w:iCs/>
      <w:kern w:val="2"/>
      <w:sz w:val="28"/>
      <w:szCs w:val="28"/>
      <w:lang w:eastAsia="zh-CN" w:bidi="hi-IN"/>
    </w:rPr>
  </w:style>
  <w:style w:type="character" w:customStyle="1" w:styleId="30">
    <w:name w:val="Заголовок 3 Знак"/>
    <w:basedOn w:val="a1"/>
    <w:link w:val="3"/>
    <w:qFormat/>
    <w:rsid w:val="0000217A"/>
    <w:rPr>
      <w:rFonts w:ascii="Arial" w:eastAsia="WenQuanYi Zen Hei" w:hAnsi="Arial" w:cs="Lohit Hindi"/>
      <w:b/>
      <w:bCs/>
      <w:kern w:val="2"/>
      <w:sz w:val="24"/>
      <w:szCs w:val="28"/>
      <w:lang w:eastAsia="zh-CN" w:bidi="hi-IN"/>
    </w:rPr>
  </w:style>
  <w:style w:type="character" w:customStyle="1" w:styleId="40">
    <w:name w:val="Заголовок 4 Знак"/>
    <w:basedOn w:val="a1"/>
    <w:link w:val="4"/>
    <w:uiPriority w:val="9"/>
    <w:semiHidden/>
    <w:qFormat/>
    <w:rsid w:val="00CF191B"/>
    <w:rPr>
      <w:rFonts w:asciiTheme="majorHAnsi" w:eastAsiaTheme="majorEastAsia" w:hAnsiTheme="majorHAnsi" w:cs="Mangal"/>
      <w:i/>
      <w:iCs/>
      <w:color w:val="365F91" w:themeColor="accent1" w:themeShade="BF"/>
      <w:kern w:val="2"/>
      <w:sz w:val="24"/>
      <w:szCs w:val="21"/>
      <w:lang w:eastAsia="zh-CN" w:bidi="hi-IN"/>
    </w:rPr>
  </w:style>
  <w:style w:type="character" w:customStyle="1" w:styleId="WW8Num1z0">
    <w:name w:val="WW8Num1z0"/>
    <w:qFormat/>
    <w:rsid w:val="00141CAB"/>
  </w:style>
  <w:style w:type="character" w:customStyle="1" w:styleId="WW8Num1z1">
    <w:name w:val="WW8Num1z1"/>
    <w:qFormat/>
    <w:rsid w:val="00141CAB"/>
  </w:style>
  <w:style w:type="character" w:customStyle="1" w:styleId="WW8Num1z2">
    <w:name w:val="WW8Num1z2"/>
    <w:qFormat/>
    <w:rsid w:val="00141CAB"/>
  </w:style>
  <w:style w:type="character" w:customStyle="1" w:styleId="WW8Num1z3">
    <w:name w:val="WW8Num1z3"/>
    <w:qFormat/>
    <w:rsid w:val="00141CAB"/>
  </w:style>
  <w:style w:type="character" w:customStyle="1" w:styleId="WW8Num1z4">
    <w:name w:val="WW8Num1z4"/>
    <w:qFormat/>
    <w:rsid w:val="00141CAB"/>
  </w:style>
  <w:style w:type="character" w:customStyle="1" w:styleId="WW8Num1z5">
    <w:name w:val="WW8Num1z5"/>
    <w:qFormat/>
    <w:rsid w:val="00141CAB"/>
  </w:style>
  <w:style w:type="character" w:customStyle="1" w:styleId="WW8Num1z6">
    <w:name w:val="WW8Num1z6"/>
    <w:qFormat/>
    <w:rsid w:val="00141CAB"/>
  </w:style>
  <w:style w:type="character" w:customStyle="1" w:styleId="WW8Num1z7">
    <w:name w:val="WW8Num1z7"/>
    <w:qFormat/>
    <w:rsid w:val="00141CAB"/>
  </w:style>
  <w:style w:type="character" w:customStyle="1" w:styleId="WW8Num1z8">
    <w:name w:val="WW8Num1z8"/>
    <w:qFormat/>
    <w:rsid w:val="00141CAB"/>
  </w:style>
  <w:style w:type="character" w:customStyle="1" w:styleId="WW8Num2z0">
    <w:name w:val="WW8Num2z0"/>
    <w:qFormat/>
    <w:rsid w:val="00141CAB"/>
    <w:rPr>
      <w:rFonts w:ascii="Symbol" w:hAnsi="Symbol" w:cs="OpenSymbol"/>
    </w:rPr>
  </w:style>
  <w:style w:type="character" w:customStyle="1" w:styleId="WW8Num2z1">
    <w:name w:val="WW8Num2z1"/>
    <w:qFormat/>
    <w:rsid w:val="00141CAB"/>
    <w:rPr>
      <w:rFonts w:ascii="OpenSymbol" w:hAnsi="OpenSymbol" w:cs="OpenSymbol"/>
    </w:rPr>
  </w:style>
  <w:style w:type="character" w:customStyle="1" w:styleId="WW8Num3z0">
    <w:name w:val="WW8Num3z0"/>
    <w:qFormat/>
    <w:rsid w:val="00141CAB"/>
    <w:rPr>
      <w:rFonts w:ascii="Symbol" w:hAnsi="Symbol" w:cs="OpenSymbol"/>
    </w:rPr>
  </w:style>
  <w:style w:type="character" w:customStyle="1" w:styleId="WW8Num3z1">
    <w:name w:val="WW8Num3z1"/>
    <w:qFormat/>
    <w:rsid w:val="00141CAB"/>
    <w:rPr>
      <w:rFonts w:ascii="OpenSymbol" w:hAnsi="OpenSymbol" w:cs="OpenSymbol"/>
    </w:rPr>
  </w:style>
  <w:style w:type="character" w:customStyle="1" w:styleId="WW8Num4z0">
    <w:name w:val="WW8Num4z0"/>
    <w:qFormat/>
    <w:rsid w:val="00141CAB"/>
    <w:rPr>
      <w:rFonts w:ascii="Symbol" w:hAnsi="Symbol" w:cs="OpenSymbol"/>
    </w:rPr>
  </w:style>
  <w:style w:type="character" w:customStyle="1" w:styleId="WW8Num4z1">
    <w:name w:val="WW8Num4z1"/>
    <w:qFormat/>
    <w:rsid w:val="00141CAB"/>
    <w:rPr>
      <w:rFonts w:ascii="OpenSymbol" w:hAnsi="OpenSymbol" w:cs="OpenSymbol"/>
    </w:rPr>
  </w:style>
  <w:style w:type="character" w:customStyle="1" w:styleId="WW8Num5z0">
    <w:name w:val="WW8Num5z0"/>
    <w:qFormat/>
    <w:rsid w:val="00141CAB"/>
    <w:rPr>
      <w:rFonts w:ascii="Symbol" w:hAnsi="Symbol" w:cs="OpenSymbol"/>
    </w:rPr>
  </w:style>
  <w:style w:type="character" w:customStyle="1" w:styleId="WW8Num5z1">
    <w:name w:val="WW8Num5z1"/>
    <w:qFormat/>
    <w:rsid w:val="00141CAB"/>
    <w:rPr>
      <w:rFonts w:ascii="OpenSymbol" w:hAnsi="OpenSymbol" w:cs="OpenSymbol"/>
    </w:rPr>
  </w:style>
  <w:style w:type="character" w:customStyle="1" w:styleId="WW8Num6z0">
    <w:name w:val="WW8Num6z0"/>
    <w:qFormat/>
    <w:rsid w:val="00141CAB"/>
    <w:rPr>
      <w:rFonts w:ascii="Symbol" w:hAnsi="Symbol" w:cs="OpenSymbol"/>
    </w:rPr>
  </w:style>
  <w:style w:type="character" w:customStyle="1" w:styleId="WW8Num6z1">
    <w:name w:val="WW8Num6z1"/>
    <w:qFormat/>
    <w:rsid w:val="00141CAB"/>
    <w:rPr>
      <w:rFonts w:ascii="OpenSymbol" w:hAnsi="OpenSymbol" w:cs="OpenSymbol"/>
    </w:rPr>
  </w:style>
  <w:style w:type="character" w:customStyle="1" w:styleId="WW8Num7z0">
    <w:name w:val="WW8Num7z0"/>
    <w:qFormat/>
    <w:rsid w:val="00141CAB"/>
    <w:rPr>
      <w:rFonts w:ascii="Symbol" w:hAnsi="Symbol" w:cs="OpenSymbol"/>
    </w:rPr>
  </w:style>
  <w:style w:type="character" w:customStyle="1" w:styleId="WW8Num7z1">
    <w:name w:val="WW8Num7z1"/>
    <w:qFormat/>
    <w:rsid w:val="00141CAB"/>
    <w:rPr>
      <w:rFonts w:ascii="OpenSymbol" w:hAnsi="OpenSymbol" w:cs="OpenSymbol"/>
    </w:rPr>
  </w:style>
  <w:style w:type="character" w:customStyle="1" w:styleId="WW8Num8z0">
    <w:name w:val="WW8Num8z0"/>
    <w:qFormat/>
    <w:rsid w:val="00141CAB"/>
    <w:rPr>
      <w:rFonts w:ascii="Symbol" w:hAnsi="Symbol" w:cs="OpenSymbol"/>
    </w:rPr>
  </w:style>
  <w:style w:type="character" w:customStyle="1" w:styleId="WW8Num8z1">
    <w:name w:val="WW8Num8z1"/>
    <w:qFormat/>
    <w:rsid w:val="00141CAB"/>
    <w:rPr>
      <w:rFonts w:ascii="OpenSymbol" w:hAnsi="OpenSymbol" w:cs="OpenSymbol"/>
    </w:rPr>
  </w:style>
  <w:style w:type="character" w:customStyle="1" w:styleId="WW8Num9z0">
    <w:name w:val="WW8Num9z0"/>
    <w:qFormat/>
    <w:rsid w:val="00141CAB"/>
    <w:rPr>
      <w:rFonts w:ascii="Symbol" w:hAnsi="Symbol" w:cs="OpenSymbol"/>
    </w:rPr>
  </w:style>
  <w:style w:type="character" w:customStyle="1" w:styleId="WW8Num9z1">
    <w:name w:val="WW8Num9z1"/>
    <w:qFormat/>
    <w:rsid w:val="00141CAB"/>
    <w:rPr>
      <w:rFonts w:ascii="OpenSymbol" w:hAnsi="OpenSymbol" w:cs="OpenSymbol"/>
    </w:rPr>
  </w:style>
  <w:style w:type="character" w:customStyle="1" w:styleId="WW8Num10z0">
    <w:name w:val="WW8Num10z0"/>
    <w:qFormat/>
    <w:rsid w:val="00141CAB"/>
    <w:rPr>
      <w:rFonts w:ascii="Symbol" w:hAnsi="Symbol" w:cs="OpenSymbol"/>
    </w:rPr>
  </w:style>
  <w:style w:type="character" w:customStyle="1" w:styleId="WW8Num10z1">
    <w:name w:val="WW8Num10z1"/>
    <w:qFormat/>
    <w:rsid w:val="00141CAB"/>
    <w:rPr>
      <w:rFonts w:ascii="OpenSymbol" w:hAnsi="OpenSymbol" w:cs="OpenSymbol"/>
    </w:rPr>
  </w:style>
  <w:style w:type="character" w:customStyle="1" w:styleId="WW8Num11z0">
    <w:name w:val="WW8Num11z0"/>
    <w:qFormat/>
    <w:rsid w:val="00141CAB"/>
    <w:rPr>
      <w:rFonts w:ascii="Symbol" w:hAnsi="Symbol" w:cs="OpenSymbol"/>
    </w:rPr>
  </w:style>
  <w:style w:type="character" w:customStyle="1" w:styleId="WW8Num11z1">
    <w:name w:val="WW8Num11z1"/>
    <w:qFormat/>
    <w:rsid w:val="00141CAB"/>
    <w:rPr>
      <w:rFonts w:ascii="OpenSymbol" w:hAnsi="OpenSymbol" w:cs="OpenSymbol"/>
    </w:rPr>
  </w:style>
  <w:style w:type="character" w:customStyle="1" w:styleId="WW8Num12z0">
    <w:name w:val="WW8Num12z0"/>
    <w:qFormat/>
    <w:rsid w:val="00141CAB"/>
    <w:rPr>
      <w:rFonts w:ascii="Symbol" w:hAnsi="Symbol" w:cs="OpenSymbol"/>
    </w:rPr>
  </w:style>
  <w:style w:type="character" w:customStyle="1" w:styleId="WW8Num12z1">
    <w:name w:val="WW8Num12z1"/>
    <w:qFormat/>
    <w:rsid w:val="00141CAB"/>
    <w:rPr>
      <w:rFonts w:ascii="OpenSymbol" w:hAnsi="OpenSymbol" w:cs="OpenSymbol"/>
    </w:rPr>
  </w:style>
  <w:style w:type="character" w:customStyle="1" w:styleId="21">
    <w:name w:val="Основной шрифт абзаца2"/>
    <w:qFormat/>
    <w:rsid w:val="00141CAB"/>
  </w:style>
  <w:style w:type="character" w:customStyle="1" w:styleId="10">
    <w:name w:val="Основной шрифт абзаца1"/>
    <w:qFormat/>
    <w:rsid w:val="00141CAB"/>
  </w:style>
  <w:style w:type="character" w:customStyle="1" w:styleId="Bullets">
    <w:name w:val="Bullets"/>
    <w:qFormat/>
    <w:rsid w:val="00141CAB"/>
    <w:rPr>
      <w:rFonts w:ascii="OpenSymbol" w:eastAsia="OpenSymbol" w:hAnsi="OpenSymbol" w:cs="OpenSymbol"/>
    </w:rPr>
  </w:style>
  <w:style w:type="character" w:styleId="a5">
    <w:name w:val="Hyperlink"/>
    <w:uiPriority w:val="99"/>
    <w:rsid w:val="00141CAB"/>
    <w:rPr>
      <w:color w:val="000080"/>
      <w:u w:val="single"/>
    </w:rPr>
  </w:style>
  <w:style w:type="character" w:customStyle="1" w:styleId="user0">
    <w:name w:val="Ссылка указателя (user)"/>
    <w:qFormat/>
    <w:rsid w:val="00141CAB"/>
  </w:style>
  <w:style w:type="character" w:customStyle="1" w:styleId="a6">
    <w:name w:val="Верхний колонтитул Знак"/>
    <w:basedOn w:val="a1"/>
    <w:link w:val="a7"/>
    <w:uiPriority w:val="99"/>
    <w:qFormat/>
    <w:rsid w:val="001262C3"/>
    <w:rPr>
      <w:rFonts w:eastAsia="WenQuanYi Zen Hei" w:cs="Lohit Hindi"/>
      <w:kern w:val="2"/>
      <w:sz w:val="24"/>
      <w:szCs w:val="24"/>
      <w:lang w:eastAsia="zh-CN" w:bidi="hi-IN"/>
    </w:rPr>
  </w:style>
  <w:style w:type="character" w:customStyle="1" w:styleId="a8">
    <w:name w:val="Нижний колонтитул Знак"/>
    <w:basedOn w:val="a1"/>
    <w:link w:val="a9"/>
    <w:uiPriority w:val="99"/>
    <w:qFormat/>
    <w:rsid w:val="005C0B55"/>
    <w:rPr>
      <w:rFonts w:eastAsia="WenQuanYi Zen Hei" w:cs="Lohit Hindi"/>
      <w:kern w:val="2"/>
      <w:sz w:val="24"/>
      <w:szCs w:val="24"/>
      <w:lang w:eastAsia="zh-CN" w:bidi="hi-IN"/>
    </w:rPr>
  </w:style>
  <w:style w:type="character" w:customStyle="1" w:styleId="aa">
    <w:name w:val="Текст выноски Знак"/>
    <w:basedOn w:val="a1"/>
    <w:link w:val="ab"/>
    <w:uiPriority w:val="99"/>
    <w:semiHidden/>
    <w:qFormat/>
    <w:rsid w:val="0053472E"/>
    <w:rPr>
      <w:rFonts w:ascii="Tahoma" w:eastAsia="WenQuanYi Zen Hei" w:hAnsi="Tahoma" w:cs="Mangal"/>
      <w:kern w:val="2"/>
      <w:sz w:val="16"/>
      <w:szCs w:val="14"/>
      <w:lang w:eastAsia="zh-CN" w:bidi="hi-IN"/>
    </w:rPr>
  </w:style>
  <w:style w:type="character" w:customStyle="1" w:styleId="ac">
    <w:name w:val="Абзац списка Знак"/>
    <w:link w:val="ad"/>
    <w:uiPriority w:val="34"/>
    <w:qFormat/>
    <w:rsid w:val="00CB4316"/>
    <w:rPr>
      <w:rFonts w:ascii="Calibri" w:eastAsiaTheme="minorHAnsi" w:hAnsi="Calibri"/>
      <w:sz w:val="22"/>
      <w:szCs w:val="22"/>
      <w:lang w:eastAsia="en-US"/>
    </w:rPr>
  </w:style>
  <w:style w:type="character" w:customStyle="1" w:styleId="HTML">
    <w:name w:val="Стандартный HTML Знак"/>
    <w:basedOn w:val="a1"/>
    <w:link w:val="HTML0"/>
    <w:uiPriority w:val="99"/>
    <w:qFormat/>
    <w:rsid w:val="00752D3F"/>
    <w:rPr>
      <w:rFonts w:ascii="Courier New" w:hAnsi="Courier New" w:cs="Courier New"/>
    </w:rPr>
  </w:style>
  <w:style w:type="character" w:customStyle="1" w:styleId="hgkelc">
    <w:name w:val="hgkelc"/>
    <w:basedOn w:val="a1"/>
    <w:qFormat/>
    <w:rsid w:val="00395B60"/>
  </w:style>
  <w:style w:type="character" w:styleId="ae">
    <w:name w:val="annotation reference"/>
    <w:basedOn w:val="a1"/>
    <w:uiPriority w:val="99"/>
    <w:semiHidden/>
    <w:unhideWhenUsed/>
    <w:qFormat/>
    <w:rsid w:val="0090618C"/>
    <w:rPr>
      <w:sz w:val="16"/>
      <w:szCs w:val="16"/>
    </w:rPr>
  </w:style>
  <w:style w:type="character" w:customStyle="1" w:styleId="af">
    <w:name w:val="Текст примечания Знак"/>
    <w:basedOn w:val="a1"/>
    <w:link w:val="af0"/>
    <w:uiPriority w:val="99"/>
    <w:qFormat/>
    <w:rsid w:val="0090618C"/>
    <w:rPr>
      <w:rFonts w:asciiTheme="minorHAnsi" w:eastAsiaTheme="minorHAnsi" w:hAnsiTheme="minorHAnsi" w:cstheme="minorBidi"/>
      <w:lang w:eastAsia="en-US"/>
    </w:rPr>
  </w:style>
  <w:style w:type="character" w:customStyle="1" w:styleId="af1">
    <w:name w:val="Тема примечания Знак"/>
    <w:basedOn w:val="af"/>
    <w:link w:val="af2"/>
    <w:uiPriority w:val="99"/>
    <w:semiHidden/>
    <w:qFormat/>
    <w:rsid w:val="0090618C"/>
    <w:rPr>
      <w:rFonts w:asciiTheme="minorHAnsi" w:eastAsia="WenQuanYi Zen Hei" w:hAnsiTheme="minorHAnsi" w:cs="Mangal"/>
      <w:b/>
      <w:bCs/>
      <w:kern w:val="2"/>
      <w:szCs w:val="18"/>
      <w:lang w:eastAsia="zh-CN" w:bidi="hi-IN"/>
    </w:rPr>
  </w:style>
  <w:style w:type="character" w:customStyle="1" w:styleId="editor-item">
    <w:name w:val="editor-item"/>
    <w:basedOn w:val="a1"/>
    <w:qFormat/>
    <w:rsid w:val="002924A2"/>
  </w:style>
  <w:style w:type="character" w:customStyle="1" w:styleId="af3">
    <w:name w:val="Текст Знак"/>
    <w:basedOn w:val="a1"/>
    <w:link w:val="af4"/>
    <w:uiPriority w:val="99"/>
    <w:qFormat/>
    <w:rsid w:val="00EE0277"/>
    <w:rPr>
      <w:rFonts w:cs="Courier New"/>
      <w:sz w:val="26"/>
    </w:rPr>
  </w:style>
  <w:style w:type="character" w:styleId="af5">
    <w:name w:val="FollowedHyperlink"/>
    <w:basedOn w:val="a1"/>
    <w:uiPriority w:val="99"/>
    <w:semiHidden/>
    <w:unhideWhenUsed/>
    <w:rsid w:val="00246A7F"/>
    <w:rPr>
      <w:color w:val="800080" w:themeColor="followedHyperlink"/>
      <w:u w:val="single"/>
    </w:rPr>
  </w:style>
  <w:style w:type="character" w:styleId="af6">
    <w:name w:val="Subtle Reference"/>
    <w:basedOn w:val="a1"/>
    <w:uiPriority w:val="31"/>
    <w:qFormat/>
    <w:rsid w:val="007433B8"/>
    <w:rPr>
      <w:smallCaps/>
      <w:color w:val="5A5A5A" w:themeColor="text1" w:themeTint="A5"/>
    </w:rPr>
  </w:style>
  <w:style w:type="character" w:styleId="af7">
    <w:name w:val="Strong"/>
    <w:basedOn w:val="a1"/>
    <w:uiPriority w:val="22"/>
    <w:qFormat/>
    <w:rsid w:val="000B5555"/>
    <w:rPr>
      <w:b/>
      <w:bCs/>
    </w:rPr>
  </w:style>
  <w:style w:type="character" w:styleId="HTML1">
    <w:name w:val="HTML Code"/>
    <w:basedOn w:val="a1"/>
    <w:uiPriority w:val="99"/>
    <w:semiHidden/>
    <w:unhideWhenUsed/>
    <w:qFormat/>
    <w:rsid w:val="005A723E"/>
    <w:rPr>
      <w:rFonts w:ascii="Courier New" w:eastAsia="Times New Roman" w:hAnsi="Courier New" w:cs="Courier New"/>
      <w:sz w:val="20"/>
      <w:szCs w:val="20"/>
    </w:rPr>
  </w:style>
  <w:style w:type="character" w:customStyle="1" w:styleId="11">
    <w:name w:val="Неразрешенное упоминание1"/>
    <w:basedOn w:val="a1"/>
    <w:uiPriority w:val="99"/>
    <w:semiHidden/>
    <w:unhideWhenUsed/>
    <w:qFormat/>
    <w:rsid w:val="000400A9"/>
    <w:rPr>
      <w:color w:val="605E5C"/>
      <w:shd w:val="clear" w:color="auto" w:fill="E1DFDD"/>
    </w:rPr>
  </w:style>
  <w:style w:type="character" w:customStyle="1" w:styleId="diffaddedchars">
    <w:name w:val="diffaddedchars"/>
    <w:basedOn w:val="a1"/>
    <w:qFormat/>
    <w:rsid w:val="005069C5"/>
  </w:style>
  <w:style w:type="character" w:customStyle="1" w:styleId="af8">
    <w:name w:val="Ссылка указателя"/>
    <w:qFormat/>
  </w:style>
  <w:style w:type="paragraph" w:styleId="af9">
    <w:name w:val="Title"/>
    <w:basedOn w:val="a"/>
    <w:next w:val="a0"/>
    <w:qFormat/>
    <w:pPr>
      <w:keepNext/>
      <w:spacing w:before="240" w:after="120"/>
    </w:pPr>
    <w:rPr>
      <w:rFonts w:ascii="Liberation Sans" w:eastAsia="Tahoma" w:hAnsi="Liberation Sans" w:cs="Noto Sans"/>
      <w:sz w:val="28"/>
      <w:szCs w:val="28"/>
    </w:rPr>
  </w:style>
  <w:style w:type="paragraph" w:styleId="a0">
    <w:name w:val="Body Text"/>
    <w:basedOn w:val="a"/>
    <w:link w:val="a4"/>
    <w:rsid w:val="00141CAB"/>
    <w:pPr>
      <w:spacing w:after="120"/>
    </w:pPr>
  </w:style>
  <w:style w:type="paragraph" w:styleId="afa">
    <w:name w:val="List"/>
    <w:basedOn w:val="a0"/>
    <w:rsid w:val="00141CAB"/>
  </w:style>
  <w:style w:type="paragraph" w:styleId="afb">
    <w:name w:val="caption"/>
    <w:basedOn w:val="a"/>
    <w:qFormat/>
    <w:rsid w:val="00141CAB"/>
    <w:pPr>
      <w:suppressLineNumbers/>
      <w:spacing w:before="120" w:after="120"/>
    </w:pPr>
    <w:rPr>
      <w:i/>
      <w:iCs/>
    </w:rPr>
  </w:style>
  <w:style w:type="paragraph" w:styleId="afc">
    <w:name w:val="index heading"/>
    <w:basedOn w:val="user"/>
  </w:style>
  <w:style w:type="paragraph" w:customStyle="1" w:styleId="user">
    <w:name w:val="Заголовок (user)"/>
    <w:basedOn w:val="a"/>
    <w:next w:val="a0"/>
    <w:qFormat/>
    <w:rsid w:val="00141CAB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user1">
    <w:name w:val="Указатель (user)"/>
    <w:basedOn w:val="a"/>
    <w:qFormat/>
    <w:rsid w:val="00141CAB"/>
    <w:pPr>
      <w:suppressLineNumbers/>
    </w:pPr>
  </w:style>
  <w:style w:type="paragraph" w:customStyle="1" w:styleId="22">
    <w:name w:val="Название объекта2"/>
    <w:basedOn w:val="a"/>
    <w:qFormat/>
    <w:rsid w:val="00141CAB"/>
    <w:pPr>
      <w:suppressLineNumbers/>
      <w:spacing w:before="120" w:after="120"/>
    </w:pPr>
    <w:rPr>
      <w:i/>
      <w:iCs/>
    </w:rPr>
  </w:style>
  <w:style w:type="paragraph" w:customStyle="1" w:styleId="12">
    <w:name w:val="Название объекта1"/>
    <w:basedOn w:val="a"/>
    <w:qFormat/>
    <w:rsid w:val="00141CAB"/>
    <w:pPr>
      <w:suppressLineNumbers/>
      <w:spacing w:before="120" w:after="120"/>
    </w:pPr>
    <w:rPr>
      <w:i/>
      <w:iCs/>
    </w:rPr>
  </w:style>
  <w:style w:type="paragraph" w:customStyle="1" w:styleId="user2">
    <w:name w:val="Колонтитулы (user)"/>
    <w:basedOn w:val="a"/>
    <w:qFormat/>
  </w:style>
  <w:style w:type="paragraph" w:customStyle="1" w:styleId="afd">
    <w:name w:val="Колонтитулы"/>
    <w:basedOn w:val="a"/>
    <w:qFormat/>
  </w:style>
  <w:style w:type="paragraph" w:styleId="a7">
    <w:name w:val="header"/>
    <w:basedOn w:val="a"/>
    <w:link w:val="a6"/>
    <w:uiPriority w:val="99"/>
    <w:rsid w:val="00141CAB"/>
    <w:pPr>
      <w:suppressLineNumbers/>
      <w:tabs>
        <w:tab w:val="center" w:pos="4986"/>
        <w:tab w:val="right" w:pos="9972"/>
      </w:tabs>
    </w:pPr>
  </w:style>
  <w:style w:type="paragraph" w:customStyle="1" w:styleId="user3">
    <w:name w:val="Блочная цитата (user)"/>
    <w:basedOn w:val="a"/>
    <w:qFormat/>
    <w:rsid w:val="00141CAB"/>
    <w:pPr>
      <w:spacing w:after="283"/>
      <w:ind w:left="567" w:right="567"/>
    </w:pPr>
  </w:style>
  <w:style w:type="paragraph" w:customStyle="1" w:styleId="13">
    <w:name w:val="Название1"/>
    <w:basedOn w:val="user"/>
    <w:next w:val="a0"/>
    <w:qFormat/>
    <w:rsid w:val="00141CAB"/>
    <w:pPr>
      <w:jc w:val="center"/>
    </w:pPr>
    <w:rPr>
      <w:b/>
      <w:bCs/>
      <w:sz w:val="36"/>
      <w:szCs w:val="36"/>
    </w:rPr>
  </w:style>
  <w:style w:type="paragraph" w:styleId="afe">
    <w:name w:val="Subtitle"/>
    <w:basedOn w:val="user"/>
    <w:next w:val="a0"/>
    <w:qFormat/>
    <w:rsid w:val="00141CAB"/>
    <w:pPr>
      <w:jc w:val="center"/>
    </w:pPr>
    <w:rPr>
      <w:i/>
      <w:iCs/>
    </w:rPr>
  </w:style>
  <w:style w:type="paragraph" w:styleId="a9">
    <w:name w:val="footer"/>
    <w:basedOn w:val="a"/>
    <w:link w:val="a8"/>
    <w:uiPriority w:val="99"/>
    <w:rsid w:val="00141CAB"/>
    <w:pPr>
      <w:suppressLineNumbers/>
      <w:tabs>
        <w:tab w:val="center" w:pos="4873"/>
        <w:tab w:val="right" w:pos="9746"/>
      </w:tabs>
    </w:pPr>
  </w:style>
  <w:style w:type="paragraph" w:customStyle="1" w:styleId="14">
    <w:name w:val="Заголовок таблицы ссылок1"/>
    <w:basedOn w:val="user"/>
    <w:qFormat/>
    <w:rsid w:val="00141CAB"/>
    <w:pPr>
      <w:suppressLineNumbers/>
    </w:pPr>
    <w:rPr>
      <w:b/>
      <w:bCs/>
      <w:sz w:val="32"/>
      <w:szCs w:val="32"/>
    </w:rPr>
  </w:style>
  <w:style w:type="paragraph" w:styleId="15">
    <w:name w:val="toc 1"/>
    <w:basedOn w:val="user1"/>
    <w:uiPriority w:val="39"/>
    <w:rsid w:val="00141CAB"/>
    <w:pPr>
      <w:tabs>
        <w:tab w:val="right" w:leader="dot" w:pos="9746"/>
      </w:tabs>
    </w:pPr>
  </w:style>
  <w:style w:type="paragraph" w:styleId="23">
    <w:name w:val="toc 2"/>
    <w:basedOn w:val="user1"/>
    <w:uiPriority w:val="39"/>
    <w:rsid w:val="00141CAB"/>
    <w:pPr>
      <w:tabs>
        <w:tab w:val="right" w:leader="dot" w:pos="9463"/>
      </w:tabs>
      <w:ind w:left="283"/>
    </w:pPr>
  </w:style>
  <w:style w:type="paragraph" w:customStyle="1" w:styleId="user4">
    <w:name w:val="Содержимое таблицы (user)"/>
    <w:basedOn w:val="a"/>
    <w:qFormat/>
    <w:rsid w:val="00141CAB"/>
    <w:pPr>
      <w:suppressLineNumbers/>
    </w:pPr>
  </w:style>
  <w:style w:type="paragraph" w:customStyle="1" w:styleId="user5">
    <w:name w:val="Заголовок таблицы (user)"/>
    <w:basedOn w:val="user4"/>
    <w:qFormat/>
    <w:rsid w:val="00141CAB"/>
    <w:pPr>
      <w:jc w:val="center"/>
    </w:pPr>
    <w:rPr>
      <w:b/>
      <w:bCs/>
    </w:rPr>
  </w:style>
  <w:style w:type="paragraph" w:styleId="31">
    <w:name w:val="toc 3"/>
    <w:basedOn w:val="user1"/>
    <w:uiPriority w:val="39"/>
    <w:rsid w:val="00141CAB"/>
    <w:pPr>
      <w:tabs>
        <w:tab w:val="right" w:leader="dot" w:pos="9406"/>
      </w:tabs>
      <w:ind w:left="566"/>
    </w:pPr>
  </w:style>
  <w:style w:type="paragraph" w:styleId="41">
    <w:name w:val="toc 4"/>
    <w:basedOn w:val="user1"/>
    <w:uiPriority w:val="39"/>
    <w:rsid w:val="00141CAB"/>
    <w:pPr>
      <w:tabs>
        <w:tab w:val="right" w:leader="dot" w:pos="9123"/>
      </w:tabs>
      <w:ind w:left="849"/>
    </w:pPr>
  </w:style>
  <w:style w:type="paragraph" w:styleId="5">
    <w:name w:val="toc 5"/>
    <w:basedOn w:val="user1"/>
    <w:uiPriority w:val="39"/>
    <w:rsid w:val="00141CAB"/>
    <w:pPr>
      <w:tabs>
        <w:tab w:val="right" w:leader="dot" w:pos="8840"/>
      </w:tabs>
      <w:ind w:left="1132"/>
    </w:pPr>
  </w:style>
  <w:style w:type="paragraph" w:styleId="6">
    <w:name w:val="toc 6"/>
    <w:basedOn w:val="user1"/>
    <w:uiPriority w:val="39"/>
    <w:rsid w:val="00141CAB"/>
    <w:pPr>
      <w:tabs>
        <w:tab w:val="right" w:leader="dot" w:pos="8557"/>
      </w:tabs>
      <w:ind w:left="1415"/>
    </w:pPr>
  </w:style>
  <w:style w:type="paragraph" w:styleId="7">
    <w:name w:val="toc 7"/>
    <w:basedOn w:val="user1"/>
    <w:uiPriority w:val="39"/>
    <w:rsid w:val="00141CAB"/>
    <w:pPr>
      <w:tabs>
        <w:tab w:val="right" w:leader="dot" w:pos="8274"/>
      </w:tabs>
      <w:ind w:left="1698"/>
    </w:pPr>
  </w:style>
  <w:style w:type="paragraph" w:styleId="8">
    <w:name w:val="toc 8"/>
    <w:basedOn w:val="user1"/>
    <w:uiPriority w:val="39"/>
    <w:rsid w:val="00141CAB"/>
    <w:pPr>
      <w:tabs>
        <w:tab w:val="right" w:leader="dot" w:pos="7991"/>
      </w:tabs>
      <w:ind w:left="1981"/>
    </w:pPr>
  </w:style>
  <w:style w:type="paragraph" w:styleId="9">
    <w:name w:val="toc 9"/>
    <w:basedOn w:val="user1"/>
    <w:uiPriority w:val="39"/>
    <w:rsid w:val="00141CAB"/>
    <w:pPr>
      <w:tabs>
        <w:tab w:val="right" w:leader="dot" w:pos="7708"/>
      </w:tabs>
      <w:ind w:left="2264"/>
    </w:pPr>
  </w:style>
  <w:style w:type="paragraph" w:customStyle="1" w:styleId="10user">
    <w:name w:val="Оглавление 10 (user)"/>
    <w:basedOn w:val="user1"/>
    <w:qFormat/>
    <w:rsid w:val="00141CAB"/>
    <w:pPr>
      <w:tabs>
        <w:tab w:val="right" w:leader="dot" w:pos="7425"/>
      </w:tabs>
      <w:ind w:left="2547"/>
    </w:pPr>
  </w:style>
  <w:style w:type="paragraph" w:styleId="aff">
    <w:name w:val="TOC Heading"/>
    <w:basedOn w:val="1"/>
    <w:next w:val="a"/>
    <w:uiPriority w:val="39"/>
    <w:qFormat/>
    <w:rsid w:val="00141CAB"/>
    <w:pPr>
      <w:keepLines/>
      <w:widowControl/>
      <w:numPr>
        <w:numId w:val="0"/>
      </w:numPr>
      <w:suppressAutoHyphens w:val="0"/>
      <w:spacing w:after="0" w:line="257" w:lineRule="auto"/>
      <w:ind w:firstLine="431"/>
    </w:pPr>
    <w:rPr>
      <w:rFonts w:ascii="Calibri Light" w:eastAsia="Times New Roman" w:hAnsi="Calibri Light" w:cs="Times New Roman"/>
      <w:b w:val="0"/>
      <w:bCs w:val="0"/>
      <w:color w:val="2E74B5"/>
      <w:lang w:bidi="ar-SA"/>
    </w:rPr>
  </w:style>
  <w:style w:type="paragraph" w:styleId="ab">
    <w:name w:val="Balloon Text"/>
    <w:basedOn w:val="a"/>
    <w:link w:val="aa"/>
    <w:uiPriority w:val="99"/>
    <w:semiHidden/>
    <w:unhideWhenUsed/>
    <w:qFormat/>
    <w:rsid w:val="0053472E"/>
    <w:pPr>
      <w:spacing w:after="0"/>
    </w:pPr>
    <w:rPr>
      <w:rFonts w:ascii="Tahoma" w:hAnsi="Tahoma" w:cs="Mangal"/>
      <w:sz w:val="16"/>
      <w:szCs w:val="14"/>
    </w:rPr>
  </w:style>
  <w:style w:type="paragraph" w:styleId="ad">
    <w:name w:val="List Paragraph"/>
    <w:basedOn w:val="a"/>
    <w:link w:val="ac"/>
    <w:uiPriority w:val="34"/>
    <w:qFormat/>
    <w:rsid w:val="00F71F65"/>
    <w:pPr>
      <w:widowControl/>
      <w:suppressAutoHyphens w:val="0"/>
      <w:spacing w:after="0"/>
      <w:ind w:left="720"/>
    </w:pPr>
    <w:rPr>
      <w:rFonts w:ascii="Calibri" w:eastAsiaTheme="minorHAnsi" w:hAnsi="Calibri" w:cs="Times New Roman"/>
      <w:kern w:val="0"/>
      <w:sz w:val="22"/>
      <w:szCs w:val="22"/>
      <w:lang w:eastAsia="en-US" w:bidi="ar-SA"/>
    </w:rPr>
  </w:style>
  <w:style w:type="paragraph" w:styleId="HTML0">
    <w:name w:val="HTML Preformatted"/>
    <w:basedOn w:val="a"/>
    <w:link w:val="HTML"/>
    <w:uiPriority w:val="99"/>
    <w:unhideWhenUsed/>
    <w:qFormat/>
    <w:rsid w:val="00752D3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/>
    </w:pPr>
    <w:rPr>
      <w:rFonts w:ascii="Courier New" w:eastAsia="Times New Roman" w:hAnsi="Courier New" w:cs="Courier New"/>
      <w:kern w:val="0"/>
      <w:sz w:val="20"/>
      <w:szCs w:val="20"/>
      <w:lang w:eastAsia="ru-RU" w:bidi="ar-SA"/>
    </w:rPr>
  </w:style>
  <w:style w:type="paragraph" w:customStyle="1" w:styleId="X5TableText">
    <w:name w:val="X5_Table_Text"/>
    <w:basedOn w:val="a"/>
    <w:uiPriority w:val="99"/>
    <w:qFormat/>
    <w:rsid w:val="00894AF6"/>
    <w:pPr>
      <w:widowControl/>
      <w:suppressAutoHyphens w:val="0"/>
      <w:spacing w:before="60" w:after="60"/>
      <w:ind w:left="39"/>
    </w:pPr>
    <w:rPr>
      <w:rFonts w:ascii="Calibri" w:eastAsia="Calibri" w:hAnsi="Calibri" w:cs="Times New Roman"/>
      <w:kern w:val="0"/>
      <w:sz w:val="20"/>
      <w:szCs w:val="16"/>
      <w:lang w:eastAsia="en-US" w:bidi="ar-SA"/>
    </w:rPr>
  </w:style>
  <w:style w:type="paragraph" w:customStyle="1" w:styleId="Default">
    <w:name w:val="Default"/>
    <w:qFormat/>
    <w:rsid w:val="0090618C"/>
    <w:rPr>
      <w:rFonts w:ascii="Garamond" w:eastAsiaTheme="minorHAnsi" w:hAnsi="Garamond" w:cs="Garamond"/>
      <w:color w:val="000000"/>
      <w:sz w:val="24"/>
      <w:szCs w:val="24"/>
      <w:lang w:eastAsia="en-US"/>
    </w:rPr>
  </w:style>
  <w:style w:type="paragraph" w:styleId="af0">
    <w:name w:val="annotation text"/>
    <w:basedOn w:val="a"/>
    <w:link w:val="af"/>
    <w:uiPriority w:val="99"/>
    <w:unhideWhenUsed/>
    <w:rsid w:val="0090618C"/>
    <w:pPr>
      <w:widowControl/>
      <w:suppressAutoHyphens w:val="0"/>
      <w:spacing w:after="200"/>
      <w:ind w:firstLine="0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paragraph" w:styleId="af2">
    <w:name w:val="annotation subject"/>
    <w:basedOn w:val="af0"/>
    <w:next w:val="af0"/>
    <w:link w:val="af1"/>
    <w:uiPriority w:val="99"/>
    <w:semiHidden/>
    <w:unhideWhenUsed/>
    <w:qFormat/>
    <w:rsid w:val="0090618C"/>
    <w:pPr>
      <w:widowControl w:val="0"/>
      <w:suppressAutoHyphens/>
      <w:spacing w:after="144"/>
      <w:ind w:firstLine="709"/>
    </w:pPr>
    <w:rPr>
      <w:rFonts w:ascii="Times New Roman" w:eastAsia="WenQuanYi Zen Hei" w:hAnsi="Times New Roman" w:cs="Mangal"/>
      <w:b/>
      <w:bCs/>
      <w:kern w:val="2"/>
      <w:szCs w:val="18"/>
      <w:lang w:eastAsia="zh-CN" w:bidi="hi-IN"/>
    </w:rPr>
  </w:style>
  <w:style w:type="paragraph" w:styleId="af4">
    <w:name w:val="Plain Text"/>
    <w:basedOn w:val="a"/>
    <w:link w:val="af3"/>
    <w:uiPriority w:val="99"/>
    <w:qFormat/>
    <w:rsid w:val="00EE0277"/>
    <w:pPr>
      <w:widowControl/>
      <w:suppressAutoHyphens w:val="0"/>
      <w:spacing w:after="0"/>
      <w:ind w:firstLine="540"/>
    </w:pPr>
    <w:rPr>
      <w:rFonts w:eastAsia="Times New Roman" w:cs="Courier New"/>
      <w:kern w:val="0"/>
      <w:sz w:val="26"/>
      <w:szCs w:val="20"/>
      <w:lang w:eastAsia="ru-RU" w:bidi="ar-SA"/>
    </w:rPr>
  </w:style>
  <w:style w:type="paragraph" w:styleId="aff0">
    <w:name w:val="No Spacing"/>
    <w:qFormat/>
    <w:rsid w:val="0036682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f1">
    <w:name w:val="Revision"/>
    <w:uiPriority w:val="99"/>
    <w:semiHidden/>
    <w:qFormat/>
    <w:rsid w:val="00CF1B91"/>
    <w:rPr>
      <w:rFonts w:eastAsia="WenQuanYi Zen Hei" w:cs="Mangal"/>
      <w:kern w:val="2"/>
      <w:sz w:val="24"/>
      <w:szCs w:val="21"/>
      <w:lang w:eastAsia="zh-CN" w:bidi="hi-IN"/>
    </w:rPr>
  </w:style>
  <w:style w:type="paragraph" w:styleId="aff2">
    <w:name w:val="Normal (Web)"/>
    <w:basedOn w:val="a"/>
    <w:uiPriority w:val="99"/>
    <w:unhideWhenUsed/>
    <w:qFormat/>
    <w:rsid w:val="00CD5609"/>
    <w:pPr>
      <w:widowControl/>
      <w:suppressAutoHyphens w:val="0"/>
      <w:spacing w:beforeAutospacing="1" w:afterAutospacing="1"/>
      <w:ind w:firstLine="0"/>
      <w:jc w:val="left"/>
    </w:pPr>
    <w:rPr>
      <w:rFonts w:eastAsia="Times New Roman" w:cs="Times New Roman"/>
      <w:kern w:val="0"/>
      <w:lang w:eastAsia="ru-RU" w:bidi="ar-SA"/>
    </w:rPr>
  </w:style>
  <w:style w:type="paragraph" w:styleId="16">
    <w:name w:val="index 1"/>
    <w:basedOn w:val="a"/>
    <w:next w:val="a"/>
    <w:autoRedefine/>
    <w:uiPriority w:val="99"/>
    <w:semiHidden/>
    <w:unhideWhenUsed/>
    <w:rsid w:val="008759EA"/>
    <w:pPr>
      <w:spacing w:after="0"/>
      <w:ind w:left="240" w:hanging="240"/>
    </w:pPr>
    <w:rPr>
      <w:rFonts w:cs="Mangal"/>
      <w:szCs w:val="21"/>
    </w:rPr>
  </w:style>
  <w:style w:type="numbering" w:customStyle="1" w:styleId="user6">
    <w:name w:val="Без списка (user)"/>
    <w:uiPriority w:val="99"/>
    <w:semiHidden/>
    <w:unhideWhenUsed/>
    <w:qFormat/>
  </w:style>
  <w:style w:type="table" w:styleId="aff3">
    <w:name w:val="Table Grid"/>
    <w:basedOn w:val="a2"/>
    <w:uiPriority w:val="99"/>
    <w:rsid w:val="008118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4">
    <w:name w:val="Unresolved Mention"/>
    <w:basedOn w:val="a1"/>
    <w:uiPriority w:val="99"/>
    <w:semiHidden/>
    <w:unhideWhenUsed/>
    <w:rsid w:val="00A00D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#_4.2._&#1055;&#1088;&#1086;&#1089;&#1084;&#1086;&#1090;&#1088;_&#1055;&#1055;,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EC9771-66F9-43FF-B5C7-E29814FA2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59</Pages>
  <Words>14162</Words>
  <Characters>80729</Characters>
  <Application>Microsoft Office Word</Application>
  <DocSecurity>0</DocSecurity>
  <Lines>672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</vt:lpstr>
    </vt:vector>
  </TitlesOfParts>
  <Company>BIS</Company>
  <LinksUpToDate>false</LinksUpToDate>
  <CharactersWithSpaces>94702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</dc:title>
  <dc:subject/>
  <dc:creator>Бегунов Дмитрий Владимирович</dc:creator>
  <dc:description/>
  <cp:lastModifiedBy>Галеева Татьяна Павловна</cp:lastModifiedBy>
  <cp:revision>2</cp:revision>
  <cp:lastPrinted>1900-12-31T20:00:00Z</cp:lastPrinted>
  <dcterms:created xsi:type="dcterms:W3CDTF">2026-04-23T11:57:00Z</dcterms:created>
  <dcterms:modified xsi:type="dcterms:W3CDTF">2026-04-23T11:57:00Z</dcterms:modified>
  <dc:language>ru-RU</dc:language>
</cp:coreProperties>
</file>