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EFD11" w14:textId="77777777" w:rsidR="00F644BB" w:rsidRDefault="00F644BB" w:rsidP="00254367">
      <w:pPr>
        <w:pStyle w:val="00"/>
      </w:pPr>
      <w:bookmarkStart w:id="0" w:name="_Toc22137326"/>
    </w:p>
    <w:p w14:paraId="1D011A1B" w14:textId="77777777" w:rsidR="00F644BB" w:rsidRDefault="00F644BB" w:rsidP="00F644BB">
      <w:pPr>
        <w:pStyle w:val="10"/>
        <w:numPr>
          <w:ilvl w:val="0"/>
          <w:numId w:val="0"/>
        </w:numPr>
      </w:pPr>
      <w:bookmarkStart w:id="1" w:name="_Toc192858866"/>
      <w:r>
        <w:t>Регламент технической поддержки</w:t>
      </w:r>
      <w:bookmarkEnd w:id="1"/>
    </w:p>
    <w:p w14:paraId="143F8FA1" w14:textId="77777777" w:rsidR="00254367" w:rsidRDefault="00254367" w:rsidP="00254367">
      <w:pPr>
        <w:pStyle w:val="00"/>
      </w:pPr>
    </w:p>
    <w:p w14:paraId="14F05051" w14:textId="77777777" w:rsidR="00254367" w:rsidRDefault="00254367" w:rsidP="00254367">
      <w:pPr>
        <w:pStyle w:val="00"/>
      </w:pPr>
    </w:p>
    <w:p w14:paraId="1DAB9821" w14:textId="77777777" w:rsidR="00254367" w:rsidRDefault="00254367" w:rsidP="00254367">
      <w:pPr>
        <w:pStyle w:val="00"/>
      </w:pPr>
    </w:p>
    <w:p w14:paraId="7CBDFA73" w14:textId="77777777" w:rsidR="00254367" w:rsidRDefault="00254367" w:rsidP="00254367">
      <w:pPr>
        <w:pStyle w:val="00"/>
      </w:pPr>
    </w:p>
    <w:p w14:paraId="434BAE24" w14:textId="1FE3AF04" w:rsidR="00367CC5" w:rsidRDefault="009C7CD6" w:rsidP="00F644BB">
      <w:pPr>
        <w:pStyle w:val="10"/>
        <w:numPr>
          <w:ilvl w:val="0"/>
          <w:numId w:val="0"/>
        </w:numPr>
      </w:pPr>
      <w:bookmarkStart w:id="2" w:name="_Toc192858867"/>
      <w:bookmarkStart w:id="3" w:name="_GoBack"/>
      <w:bookmarkEnd w:id="3"/>
      <w:r w:rsidRPr="00F644BB">
        <w:rPr>
          <w:sz w:val="28"/>
          <w:szCs w:val="28"/>
        </w:rPr>
        <w:t>Объем и условия предоставления услуг технической</w:t>
      </w:r>
      <w:r w:rsidR="00B233DA" w:rsidRPr="00F644BB">
        <w:rPr>
          <w:sz w:val="28"/>
          <w:szCs w:val="28"/>
        </w:rPr>
        <w:t xml:space="preserve"> поддержки </w:t>
      </w:r>
      <w:r w:rsidR="00A852D9" w:rsidRPr="00F644BB">
        <w:rPr>
          <w:sz w:val="28"/>
          <w:szCs w:val="28"/>
        </w:rPr>
        <w:t>ПО «</w:t>
      </w:r>
      <w:r w:rsidR="00712737" w:rsidRPr="00F644BB">
        <w:rPr>
          <w:sz w:val="28"/>
          <w:szCs w:val="28"/>
        </w:rPr>
        <w:t>Цифровой монтажник</w:t>
      </w:r>
      <w:r w:rsidR="00A852D9" w:rsidRPr="00F644BB">
        <w:rPr>
          <w:sz w:val="28"/>
          <w:szCs w:val="28"/>
        </w:rPr>
        <w:t>»</w:t>
      </w:r>
      <w:r w:rsidRPr="00F644BB">
        <w:rPr>
          <w:sz w:val="28"/>
          <w:szCs w:val="28"/>
        </w:rPr>
        <w:t>.</w:t>
      </w:r>
      <w:bookmarkEnd w:id="0"/>
      <w:bookmarkEnd w:id="2"/>
    </w:p>
    <w:p w14:paraId="239DAEC8" w14:textId="77777777" w:rsidR="00EE00EB" w:rsidRPr="00EE00EB" w:rsidRDefault="00EE00EB" w:rsidP="00EE00EB"/>
    <w:p w14:paraId="085DB2B4" w14:textId="77777777" w:rsidR="00EE00EB" w:rsidRDefault="00EE00EB" w:rsidP="00611F62">
      <w:pPr>
        <w:pStyle w:val="afff1"/>
        <w:sectPr w:rsidR="00EE00EB" w:rsidSect="001061E9">
          <w:footerReference w:type="default" r:id="rId8"/>
          <w:footerReference w:type="first" r:id="rId9"/>
          <w:endnotePr>
            <w:numFmt w:val="decimal"/>
          </w:endnotePr>
          <w:pgSz w:w="11907" w:h="16840"/>
          <w:pgMar w:top="1135" w:right="1134" w:bottom="1276" w:left="1134" w:header="720" w:footer="720" w:gutter="0"/>
          <w:paperSrc w:first="7" w:other="7"/>
          <w:cols w:space="720"/>
          <w:noEndnote/>
          <w:titlePg/>
        </w:sectPr>
      </w:pPr>
    </w:p>
    <w:p w14:paraId="496474B1" w14:textId="69F6090E" w:rsidR="008B142D" w:rsidRDefault="008B142D" w:rsidP="00611F62">
      <w:pPr>
        <w:pStyle w:val="afff1"/>
      </w:pPr>
      <w:r>
        <w:lastRenderedPageBreak/>
        <w:t>Оглавление</w:t>
      </w:r>
    </w:p>
    <w:p w14:paraId="307F37F8" w14:textId="1BB32A33" w:rsidR="00C56C56" w:rsidRDefault="008B142D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2858866" w:history="1">
        <w:r w:rsidR="00C56C56" w:rsidRPr="00F52726">
          <w:rPr>
            <w:rStyle w:val="af"/>
            <w:noProof/>
          </w:rPr>
          <w:t>Регламент технической поддержки</w:t>
        </w:r>
        <w:r w:rsidR="00C56C56">
          <w:rPr>
            <w:noProof/>
            <w:webHidden/>
          </w:rPr>
          <w:tab/>
        </w:r>
        <w:r w:rsidR="00C56C56">
          <w:rPr>
            <w:noProof/>
            <w:webHidden/>
          </w:rPr>
          <w:fldChar w:fldCharType="begin"/>
        </w:r>
        <w:r w:rsidR="00C56C56">
          <w:rPr>
            <w:noProof/>
            <w:webHidden/>
          </w:rPr>
          <w:instrText xml:space="preserve"> PAGEREF _Toc192858866 \h </w:instrText>
        </w:r>
        <w:r w:rsidR="00C56C56">
          <w:rPr>
            <w:noProof/>
            <w:webHidden/>
          </w:rPr>
        </w:r>
        <w:r w:rsidR="00C56C56">
          <w:rPr>
            <w:noProof/>
            <w:webHidden/>
          </w:rPr>
          <w:fldChar w:fldCharType="separate"/>
        </w:r>
        <w:r w:rsidR="00C56C56">
          <w:rPr>
            <w:noProof/>
            <w:webHidden/>
          </w:rPr>
          <w:t>1</w:t>
        </w:r>
        <w:r w:rsidR="00C56C56">
          <w:rPr>
            <w:noProof/>
            <w:webHidden/>
          </w:rPr>
          <w:fldChar w:fldCharType="end"/>
        </w:r>
      </w:hyperlink>
    </w:p>
    <w:p w14:paraId="1B9302C2" w14:textId="213BC682" w:rsidR="00C56C56" w:rsidRDefault="00C56C56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  <w:lang w:eastAsia="ru-RU"/>
        </w:rPr>
      </w:pPr>
      <w:hyperlink w:anchor="_Toc192858867" w:history="1">
        <w:r w:rsidRPr="00F52726">
          <w:rPr>
            <w:rStyle w:val="af"/>
            <w:noProof/>
          </w:rPr>
          <w:t>Объем и условия предоставления услуг технической поддержки ПО «Цифровой монтажник».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_Toc192858867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1DD81E6" w14:textId="69522666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68" w:history="1">
        <w:r w:rsidRPr="00F52726">
          <w:rPr>
            <w:rStyle w:val="af"/>
          </w:rPr>
          <w:t>Термины и определения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9CD41F3" w14:textId="36585B74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69" w:history="1">
        <w:r w:rsidRPr="00F52726">
          <w:rPr>
            <w:rStyle w:val="af"/>
          </w:rPr>
          <w:t>1.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Описание объекта поддержки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67E89C" w14:textId="7E532068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70" w:history="1">
        <w:r w:rsidRPr="00F52726">
          <w:rPr>
            <w:rStyle w:val="af"/>
          </w:rPr>
          <w:t>2.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5380A3" w14:textId="23C0FE97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71" w:history="1">
        <w:r w:rsidRPr="00F52726">
          <w:rPr>
            <w:rStyle w:val="af"/>
          </w:rPr>
          <w:t>3.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Предъявляемые требования к уровню сервиса и оказываемых услуг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7AD07F" w14:textId="4BE5B6ED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72" w:history="1">
        <w:r w:rsidRPr="00F52726">
          <w:rPr>
            <w:rStyle w:val="af"/>
          </w:rPr>
          <w:t>4.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Порядок подачи и обработки Обращений в Службе технической поддержки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9D6577" w14:textId="5FC26E5C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73" w:history="1">
        <w:r w:rsidRPr="00F52726">
          <w:rPr>
            <w:rStyle w:val="af"/>
          </w:rPr>
          <w:t>5.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Требования к методике назначения приоритета проблем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4A4B17" w14:textId="43A567F4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74" w:history="1">
        <w:r w:rsidRPr="00F52726">
          <w:rPr>
            <w:rStyle w:val="af"/>
          </w:rPr>
          <w:t>6.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Схема организации поддержки мобильного приложения «Цифровой монтажник»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2F886C" w14:textId="069EAC2B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75" w:history="1">
        <w:r w:rsidRPr="00F52726">
          <w:rPr>
            <w:rStyle w:val="af"/>
          </w:rPr>
          <w:t>7.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Решение по Обращениям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91739E" w14:textId="26922172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76" w:history="1">
        <w:r w:rsidRPr="00F52726">
          <w:rPr>
            <w:rStyle w:val="af"/>
          </w:rPr>
          <w:t>8.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Сроки решения по Обращениям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A0D732E" w14:textId="0B8B0FBF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77" w:history="1">
        <w:r w:rsidRPr="00F52726">
          <w:rPr>
            <w:rStyle w:val="af"/>
          </w:rPr>
          <w:t>Точки отказа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1086C13" w14:textId="77028680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78" w:history="1">
        <w:r w:rsidRPr="00F52726">
          <w:rPr>
            <w:rStyle w:val="af"/>
          </w:rPr>
          <w:t>Сроки устранения инцидентов внешних систем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B26EFDE" w14:textId="126BE177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79" w:history="1">
        <w:r w:rsidRPr="00F52726">
          <w:rPr>
            <w:rStyle w:val="af"/>
          </w:rPr>
          <w:t>9.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Метрики работы 2ЛТП ЦМ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FCCDEC2" w14:textId="6037EF09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80" w:history="1">
        <w:r w:rsidRPr="00F52726">
          <w:rPr>
            <w:rStyle w:val="af"/>
          </w:rPr>
          <w:t>4.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Периоды реакции на обращение, предоставление решения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18A7A6A" w14:textId="15EBB530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81" w:history="1">
        <w:r w:rsidRPr="00F52726">
          <w:rPr>
            <w:rStyle w:val="af"/>
          </w:rPr>
          <w:t>5.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Методы контроля ОТП L1-L2 и оповещения ответственных лиц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8870859" w14:textId="5E3998C8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82" w:history="1">
        <w:r w:rsidRPr="00F52726">
          <w:rPr>
            <w:rStyle w:val="af"/>
          </w:rPr>
          <w:t>6.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Инцидент менеджмент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F584859" w14:textId="3EFD94EA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83" w:history="1">
        <w:r w:rsidRPr="00F52726">
          <w:rPr>
            <w:rStyle w:val="af"/>
          </w:rPr>
          <w:t>6.2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Цели инцидент менеджмента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8DC6EA7" w14:textId="312D4CBB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84" w:history="1">
        <w:r w:rsidRPr="00F52726">
          <w:rPr>
            <w:rStyle w:val="af"/>
          </w:rPr>
          <w:t>6.3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Методика организации и проведения работ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B8DBAEF" w14:textId="771531B7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85" w:history="1">
        <w:r w:rsidRPr="00F52726">
          <w:rPr>
            <w:rStyle w:val="af"/>
          </w:rPr>
          <w:t>6.4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Артефакты и метрики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7493A7D" w14:textId="6F26D165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86" w:history="1">
        <w:r w:rsidRPr="00F52726">
          <w:rPr>
            <w:rStyle w:val="af"/>
          </w:rPr>
          <w:t>6.5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Роли команд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F55BB2E" w14:textId="10B818FA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87" w:history="1">
        <w:r w:rsidRPr="00F52726">
          <w:rPr>
            <w:rStyle w:val="af"/>
          </w:rPr>
          <w:t>7.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ru-RU"/>
          </w:rPr>
          <w:tab/>
        </w:r>
        <w:r w:rsidRPr="00F52726">
          <w:rPr>
            <w:rStyle w:val="af"/>
          </w:rPr>
          <w:t>Проблем менеджмент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6FAB199" w14:textId="2289E619" w:rsidR="00C56C56" w:rsidRDefault="00C56C56">
      <w:pPr>
        <w:pStyle w:val="23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ru-RU"/>
        </w:rPr>
      </w:pPr>
      <w:hyperlink w:anchor="_Toc192858888" w:history="1">
        <w:r w:rsidRPr="00F52726">
          <w:rPr>
            <w:rStyle w:val="af"/>
          </w:rPr>
          <w:t>Приложение 1. Работа в критических ситуациях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_Toc192858888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243E55D" w14:textId="29EE27F2" w:rsidR="008B142D" w:rsidRDefault="008B142D" w:rsidP="00611F62">
      <w:pPr>
        <w:jc w:val="left"/>
      </w:pPr>
      <w:r>
        <w:rPr>
          <w:b/>
          <w:bCs/>
        </w:rPr>
        <w:fldChar w:fldCharType="end"/>
      </w:r>
    </w:p>
    <w:p w14:paraId="41C2EB1D" w14:textId="77777777" w:rsidR="00190681" w:rsidRDefault="00190681" w:rsidP="00611F62">
      <w:pPr>
        <w:jc w:val="left"/>
      </w:pPr>
    </w:p>
    <w:p w14:paraId="6DC29891" w14:textId="77777777" w:rsidR="00190681" w:rsidRPr="00190681" w:rsidRDefault="00190681" w:rsidP="00611F62">
      <w:pPr>
        <w:jc w:val="left"/>
      </w:pPr>
    </w:p>
    <w:p w14:paraId="7948B2C0" w14:textId="3F5155B3" w:rsidR="00E91C2E" w:rsidRDefault="00120369" w:rsidP="006B0C22">
      <w:pPr>
        <w:jc w:val="left"/>
      </w:pPr>
      <w:r>
        <w:br w:type="page"/>
      </w:r>
      <w:bookmarkStart w:id="4" w:name="_Toc22137327"/>
    </w:p>
    <w:p w14:paraId="081A2256" w14:textId="77777777" w:rsidR="00F644BB" w:rsidRPr="007521AB" w:rsidRDefault="00F644BB" w:rsidP="00F644BB">
      <w:pPr>
        <w:pStyle w:val="2"/>
        <w:numPr>
          <w:ilvl w:val="0"/>
          <w:numId w:val="0"/>
        </w:numPr>
        <w:ind w:left="360"/>
        <w:jc w:val="left"/>
      </w:pPr>
      <w:bookmarkStart w:id="5" w:name="_Toc192858868"/>
      <w:r w:rsidRPr="007521AB">
        <w:lastRenderedPageBreak/>
        <w:t>Термины и определения</w:t>
      </w:r>
      <w:bookmarkEnd w:id="5"/>
    </w:p>
    <w:p w14:paraId="6DA40133" w14:textId="77777777" w:rsidR="00F644BB" w:rsidRPr="00F4190C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 xml:space="preserve">Заказчик </w:t>
      </w:r>
      <w:r w:rsidRPr="00F4190C">
        <w:rPr>
          <w:szCs w:val="20"/>
          <w:lang w:eastAsia="en-US"/>
        </w:rPr>
        <w:t>— ПАО «Ростелеком»</w:t>
      </w:r>
    </w:p>
    <w:p w14:paraId="47CEF810" w14:textId="77777777" w:rsidR="00F644BB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 xml:space="preserve">Исполнитель </w:t>
      </w:r>
      <w:r w:rsidRPr="00F4190C">
        <w:rPr>
          <w:szCs w:val="20"/>
          <w:lang w:eastAsia="en-US"/>
        </w:rPr>
        <w:t>—</w:t>
      </w:r>
      <w:r>
        <w:rPr>
          <w:szCs w:val="20"/>
          <w:lang w:eastAsia="en-US"/>
        </w:rPr>
        <w:t xml:space="preserve"> федеральная</w:t>
      </w:r>
      <w:r w:rsidRPr="000A3339">
        <w:rPr>
          <w:szCs w:val="20"/>
          <w:lang w:eastAsia="en-US"/>
        </w:rPr>
        <w:t xml:space="preserve"> группа поддержки</w:t>
      </w:r>
      <w:r>
        <w:rPr>
          <w:szCs w:val="20"/>
          <w:lang w:eastAsia="en-US"/>
        </w:rPr>
        <w:t xml:space="preserve"> ЦМ</w:t>
      </w:r>
      <w:r w:rsidRPr="00437DEA">
        <w:rPr>
          <w:szCs w:val="20"/>
          <w:lang w:eastAsia="en-US"/>
        </w:rPr>
        <w:t xml:space="preserve"> (</w:t>
      </w:r>
      <w:r>
        <w:rPr>
          <w:szCs w:val="20"/>
          <w:lang w:val="en-US" w:eastAsia="en-US"/>
        </w:rPr>
        <w:t>L</w:t>
      </w:r>
      <w:r>
        <w:rPr>
          <w:szCs w:val="20"/>
          <w:lang w:eastAsia="en-US"/>
        </w:rPr>
        <w:t>2</w:t>
      </w:r>
      <w:r w:rsidRPr="00437DEA">
        <w:rPr>
          <w:szCs w:val="20"/>
          <w:lang w:eastAsia="en-US"/>
        </w:rPr>
        <w:t>)</w:t>
      </w:r>
      <w:r>
        <w:rPr>
          <w:szCs w:val="20"/>
          <w:lang w:eastAsia="en-US"/>
        </w:rPr>
        <w:t>,</w:t>
      </w:r>
      <w:r w:rsidRPr="00437DEA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>к</w:t>
      </w:r>
      <w:r w:rsidRPr="00F4190C">
        <w:rPr>
          <w:szCs w:val="20"/>
          <w:lang w:eastAsia="en-US"/>
        </w:rPr>
        <w:t>оманда разработки ЦМ РТК ИТ</w:t>
      </w:r>
      <w:r>
        <w:rPr>
          <w:szCs w:val="20"/>
          <w:lang w:eastAsia="en-US"/>
        </w:rPr>
        <w:t>, выделенные специалисты ИТ МРФ.</w:t>
      </w:r>
    </w:p>
    <w:p w14:paraId="6A0F6570" w14:textId="77777777" w:rsidR="00F644BB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7535">
        <w:rPr>
          <w:b/>
          <w:szCs w:val="20"/>
          <w:lang w:eastAsia="en-US"/>
        </w:rPr>
        <w:t>Связанные системы</w:t>
      </w:r>
      <w:r>
        <w:rPr>
          <w:szCs w:val="20"/>
          <w:lang w:eastAsia="en-US"/>
        </w:rPr>
        <w:t xml:space="preserve"> – федеральные и локальные информационные системы, которые интегрированы с ПО, либо косвенно связаны и их отказ, деградация или ошибка может повлиять на работу «Цифрового Монтажника»</w:t>
      </w:r>
    </w:p>
    <w:p w14:paraId="6BB35B8B" w14:textId="77777777" w:rsidR="00F644BB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AE3585">
        <w:rPr>
          <w:b/>
          <w:szCs w:val="20"/>
          <w:lang w:eastAsia="en-US"/>
        </w:rPr>
        <w:t>ПО «Цифровой монтажник»</w:t>
      </w:r>
      <w:r w:rsidRPr="00AE3585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>(</w:t>
      </w:r>
      <w:r w:rsidRPr="00AA7C56">
        <w:rPr>
          <w:b/>
          <w:szCs w:val="20"/>
          <w:lang w:eastAsia="en-US"/>
        </w:rPr>
        <w:t>Система)</w:t>
      </w:r>
      <w:r>
        <w:rPr>
          <w:szCs w:val="20"/>
          <w:lang w:eastAsia="en-US"/>
        </w:rPr>
        <w:t xml:space="preserve"> </w:t>
      </w:r>
      <w:r w:rsidRPr="00AE3585">
        <w:rPr>
          <w:szCs w:val="20"/>
          <w:lang w:eastAsia="en-US"/>
        </w:rPr>
        <w:t xml:space="preserve">— </w:t>
      </w:r>
      <w:r>
        <w:rPr>
          <w:szCs w:val="20"/>
          <w:lang w:eastAsia="en-US"/>
        </w:rPr>
        <w:t xml:space="preserve"> п</w:t>
      </w:r>
      <w:r w:rsidRPr="00AE3585">
        <w:rPr>
          <w:szCs w:val="20"/>
          <w:lang w:eastAsia="en-US"/>
        </w:rPr>
        <w:t>рограммное обеспечение, позволяющее выполнять выездные работы по нарядам, в соответствии с бизнес-процессами инсталляции, технической поддержки и доставки.</w:t>
      </w:r>
    </w:p>
    <w:p w14:paraId="5ACBC5E0" w14:textId="77777777" w:rsidR="00F644BB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5D6412">
        <w:rPr>
          <w:b/>
          <w:szCs w:val="20"/>
          <w:lang w:eastAsia="en-US"/>
        </w:rPr>
        <w:t>Мобильное приложение</w:t>
      </w:r>
      <w:r>
        <w:rPr>
          <w:b/>
          <w:szCs w:val="20"/>
          <w:lang w:eastAsia="en-US"/>
        </w:rPr>
        <w:t xml:space="preserve"> (МП)</w:t>
      </w:r>
      <w:r w:rsidRPr="005D6412">
        <w:rPr>
          <w:szCs w:val="20"/>
          <w:lang w:eastAsia="en-US"/>
        </w:rPr>
        <w:t xml:space="preserve">— </w:t>
      </w:r>
      <w:r>
        <w:rPr>
          <w:szCs w:val="20"/>
          <w:lang w:eastAsia="en-US"/>
        </w:rPr>
        <w:t>интерфейс</w:t>
      </w:r>
      <w:r w:rsidRPr="005D6412">
        <w:rPr>
          <w:szCs w:val="20"/>
          <w:lang w:eastAsia="en-US"/>
        </w:rPr>
        <w:t xml:space="preserve"> ПО «Цифровой монтажник», </w:t>
      </w:r>
      <w:r>
        <w:rPr>
          <w:szCs w:val="20"/>
          <w:lang w:eastAsia="en-US"/>
        </w:rPr>
        <w:t xml:space="preserve">приложение </w:t>
      </w:r>
      <w:r>
        <w:rPr>
          <w:szCs w:val="20"/>
          <w:lang w:val="en-US" w:eastAsia="en-US"/>
        </w:rPr>
        <w:t>Android</w:t>
      </w:r>
      <w:r>
        <w:rPr>
          <w:szCs w:val="20"/>
          <w:lang w:eastAsia="en-US"/>
        </w:rPr>
        <w:t xml:space="preserve">, Которое загружено в магазин </w:t>
      </w:r>
      <w:r>
        <w:rPr>
          <w:szCs w:val="20"/>
          <w:lang w:val="en-US" w:eastAsia="en-US"/>
        </w:rPr>
        <w:t>Google</w:t>
      </w:r>
      <w:r w:rsidRPr="00874105">
        <w:rPr>
          <w:szCs w:val="20"/>
          <w:lang w:eastAsia="en-US"/>
        </w:rPr>
        <w:t xml:space="preserve"> </w:t>
      </w:r>
      <w:r>
        <w:rPr>
          <w:szCs w:val="20"/>
          <w:lang w:val="en-US" w:eastAsia="en-US"/>
        </w:rPr>
        <w:t>Play</w:t>
      </w:r>
      <w:r w:rsidRPr="00874105">
        <w:rPr>
          <w:szCs w:val="20"/>
          <w:lang w:eastAsia="en-US"/>
        </w:rPr>
        <w:t>.</w:t>
      </w:r>
    </w:p>
    <w:p w14:paraId="56730F3F" w14:textId="77777777" w:rsidR="00F644BB" w:rsidRPr="00F4190C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>Техническая поддержка</w:t>
      </w:r>
      <w:r w:rsidRPr="00F4190C">
        <w:rPr>
          <w:szCs w:val="20"/>
          <w:lang w:eastAsia="en-US"/>
        </w:rPr>
        <w:t xml:space="preserve"> — набор услуг, оказываемых Исполнителем по поддержанию Работоспособности ПО «Цифровой монтажник».</w:t>
      </w:r>
    </w:p>
    <w:p w14:paraId="171CBACE" w14:textId="77777777" w:rsidR="00F644BB" w:rsidRPr="009B5BCE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271506">
        <w:rPr>
          <w:b/>
          <w:szCs w:val="20"/>
          <w:lang w:eastAsia="en-US"/>
        </w:rPr>
        <w:t>Область ответственности Исполнителя</w:t>
      </w:r>
      <w:r w:rsidRPr="00271506">
        <w:rPr>
          <w:szCs w:val="20"/>
          <w:lang w:eastAsia="en-US"/>
        </w:rPr>
        <w:t xml:space="preserve"> — область функциональности Системы, ограниченная с одной стороны функциональностью и настройками системного программного обеспечения, с другой стороны — функциональностью прикладного программного обеспечения.</w:t>
      </w:r>
      <w:r>
        <w:rPr>
          <w:szCs w:val="20"/>
          <w:lang w:eastAsia="en-US"/>
        </w:rPr>
        <w:t xml:space="preserve"> В область ответственности Исполнителя не попадают проблемы, связанные с ошибками или недоступностью смежных систем, проблемы сетевой инфраструктуры, уровня операционных систем и кластеров.</w:t>
      </w:r>
    </w:p>
    <w:p w14:paraId="44373F49" w14:textId="77777777" w:rsidR="00F644BB" w:rsidRPr="00F4190C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 xml:space="preserve">ПО </w:t>
      </w:r>
      <w:r w:rsidRPr="00F4190C">
        <w:rPr>
          <w:szCs w:val="20"/>
          <w:lang w:eastAsia="en-US"/>
        </w:rPr>
        <w:t>— программное обеспечение.</w:t>
      </w:r>
    </w:p>
    <w:p w14:paraId="1683B42E" w14:textId="77777777" w:rsidR="00F644BB" w:rsidRPr="00F4190C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>Работоспособность</w:t>
      </w:r>
      <w:r w:rsidRPr="00F4190C">
        <w:rPr>
          <w:szCs w:val="20"/>
          <w:lang w:eastAsia="en-US"/>
        </w:rPr>
        <w:t xml:space="preserve"> — бесперебойная работа ПО «Цифровой монтажник», состояние, при котором система выполняет свои функции. </w:t>
      </w:r>
    </w:p>
    <w:p w14:paraId="55A40853" w14:textId="77777777" w:rsidR="00F644BB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>Система регистрации заявок</w:t>
      </w:r>
      <w:r w:rsidRPr="00F4190C">
        <w:rPr>
          <w:szCs w:val="20"/>
          <w:lang w:eastAsia="en-US"/>
        </w:rPr>
        <w:t xml:space="preserve"> — Сервисный портал технической поддержки, предназначенный для уч</w:t>
      </w:r>
      <w:r>
        <w:rPr>
          <w:szCs w:val="20"/>
          <w:lang w:eastAsia="en-US"/>
        </w:rPr>
        <w:t>е</w:t>
      </w:r>
      <w:r w:rsidRPr="00F4190C">
        <w:rPr>
          <w:szCs w:val="20"/>
          <w:lang w:eastAsia="en-US"/>
        </w:rPr>
        <w:t xml:space="preserve">та Обращений, отслеживания хода решения проблем по Обращениям. Система доступна по адресу </w:t>
      </w:r>
      <w:hyperlink r:id="rId10" w:history="1">
        <w:r w:rsidRPr="00BC18C0">
          <w:rPr>
            <w:rStyle w:val="af"/>
            <w:szCs w:val="20"/>
            <w:lang w:eastAsia="en-US"/>
          </w:rPr>
          <w:t>http://helpme.rt.ru/</w:t>
        </w:r>
      </w:hyperlink>
    </w:p>
    <w:p w14:paraId="10E03A29" w14:textId="77777777" w:rsidR="00F644BB" w:rsidRPr="00F4190C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>Служба технической поддержки</w:t>
      </w:r>
      <w:r w:rsidRPr="00F4190C">
        <w:rPr>
          <w:szCs w:val="20"/>
          <w:lang w:eastAsia="en-US"/>
        </w:rPr>
        <w:t xml:space="preserve"> — группа сотрудников Исполнителя, обеспечивающих квалифицированную техническую поддержку.</w:t>
      </w:r>
    </w:p>
    <w:p w14:paraId="052400DA" w14:textId="77777777" w:rsidR="00F644BB" w:rsidRPr="00F4190C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>Консультация</w:t>
      </w:r>
      <w:r w:rsidRPr="00F4190C">
        <w:rPr>
          <w:szCs w:val="20"/>
          <w:lang w:eastAsia="en-US"/>
        </w:rPr>
        <w:t xml:space="preserve"> — предоставление сотрудниками Исполнителя содержательной, структурированной информации по вопросам функциональности ПО «Цифровой монтажник», входящих в Область ответственности Исполнителя.</w:t>
      </w:r>
    </w:p>
    <w:p w14:paraId="51416963" w14:textId="77777777" w:rsidR="00F644BB" w:rsidRPr="00F4190C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>Обращение (Инцидент)</w:t>
      </w:r>
      <w:r w:rsidRPr="00F4190C">
        <w:rPr>
          <w:szCs w:val="20"/>
          <w:lang w:eastAsia="en-US"/>
        </w:rPr>
        <w:t xml:space="preserve"> —  зафиксированный через Систему регистрации заявок установленный факт неработоспособности или снижения производительности ПО «Цифровой монтажник», замечание к работе функции системы, которое передается от имени Заказчика в адрес Исполнителя. </w:t>
      </w:r>
    </w:p>
    <w:p w14:paraId="5574CBA9" w14:textId="77777777" w:rsidR="00F644BB" w:rsidRPr="00F4190C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szCs w:val="20"/>
          <w:lang w:eastAsia="en-US"/>
        </w:rPr>
        <w:t>В типе Обращения «Ошибка» Заказчик предоставляет полное описание установленной ошибки и описание действий, предшествовавших появлению данной ошибки.</w:t>
      </w:r>
    </w:p>
    <w:p w14:paraId="7CB60448" w14:textId="77777777" w:rsidR="00F644BB" w:rsidRPr="00437DEA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szCs w:val="20"/>
          <w:lang w:eastAsia="en-US"/>
        </w:rPr>
        <w:t xml:space="preserve">Сообщение, переданное устно, а также посредством whatsapp, telegram, skype и любой другой службой обмена сообщениями, Обращением не является. </w:t>
      </w:r>
      <w:r>
        <w:rPr>
          <w:szCs w:val="20"/>
          <w:lang w:eastAsia="en-US"/>
        </w:rPr>
        <w:t>На них не распространяются правила ответов и сроки реакции.</w:t>
      </w:r>
    </w:p>
    <w:p w14:paraId="6DCF41F4" w14:textId="77777777" w:rsidR="00F644BB" w:rsidRPr="00F4190C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>Срок решения</w:t>
      </w:r>
      <w:r w:rsidRPr="00F4190C">
        <w:rPr>
          <w:szCs w:val="20"/>
          <w:lang w:eastAsia="en-US"/>
        </w:rPr>
        <w:t xml:space="preserve"> — промежуток времени с момента регистрации Обращения в Системе регистрации заявок, до момента предоставления решения по Обращению.</w:t>
      </w:r>
    </w:p>
    <w:p w14:paraId="43221AF6" w14:textId="77777777" w:rsidR="00F644BB" w:rsidRPr="00F4190C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>Время реакции</w:t>
      </w:r>
      <w:r w:rsidRPr="00F4190C">
        <w:rPr>
          <w:szCs w:val="20"/>
          <w:lang w:eastAsia="en-US"/>
        </w:rPr>
        <w:t xml:space="preserve"> — максимальное время, по истечении которого инциденту должно быть назначено ответственное лицо за его разрешение. Фиксируется сменой статуса в Системе регистрации заявок.</w:t>
      </w:r>
    </w:p>
    <w:p w14:paraId="0E7129CF" w14:textId="77777777" w:rsidR="00F644BB" w:rsidRPr="00F4190C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 w:rsidRPr="00F4190C">
        <w:rPr>
          <w:b/>
          <w:szCs w:val="20"/>
          <w:lang w:eastAsia="en-US"/>
        </w:rPr>
        <w:t>Диагностика проблемы</w:t>
      </w:r>
      <w:r w:rsidRPr="00F4190C">
        <w:rPr>
          <w:szCs w:val="20"/>
          <w:lang w:eastAsia="en-US"/>
        </w:rPr>
        <w:t xml:space="preserve"> — максимальное время, по истечении которого задача должна быть локализована. Фиксируется сменой статуса в Системе регистрации заявок.</w:t>
      </w:r>
    </w:p>
    <w:p w14:paraId="265DA6E5" w14:textId="77777777" w:rsidR="00F644BB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>
        <w:rPr>
          <w:b/>
          <w:szCs w:val="20"/>
          <w:lang w:eastAsia="en-US"/>
        </w:rPr>
        <w:t>Р</w:t>
      </w:r>
      <w:r w:rsidRPr="00F4190C">
        <w:rPr>
          <w:b/>
          <w:szCs w:val="20"/>
          <w:lang w:eastAsia="en-US"/>
        </w:rPr>
        <w:t>ешение проблемы</w:t>
      </w:r>
      <w:r w:rsidRPr="00F4190C">
        <w:rPr>
          <w:szCs w:val="20"/>
          <w:lang w:eastAsia="en-US"/>
        </w:rPr>
        <w:t xml:space="preserve"> — решение, которое не требует изменения существующих бизнес-процессов ПАО «Ростелеком», и решает саму причину возникновения проблемы, без ущерба снижения производительности, без влияния на пользователей, без влияния на работу со смежными системами, если это не согласованно с ответственными за подсистемы и их </w:t>
      </w:r>
      <w:r w:rsidRPr="00F4190C">
        <w:rPr>
          <w:szCs w:val="20"/>
          <w:lang w:eastAsia="en-US"/>
        </w:rPr>
        <w:lastRenderedPageBreak/>
        <w:t>развитие, сотрудниками компании. Фиксируется сменой статуса в Системе регистрации заявок.</w:t>
      </w:r>
    </w:p>
    <w:p w14:paraId="71D8579C" w14:textId="77777777" w:rsidR="00F644BB" w:rsidRDefault="00F644BB" w:rsidP="00F644BB">
      <w:pPr>
        <w:pStyle w:val="0"/>
        <w:numPr>
          <w:ilvl w:val="0"/>
          <w:numId w:val="0"/>
        </w:numPr>
        <w:rPr>
          <w:szCs w:val="20"/>
          <w:lang w:eastAsia="en-US"/>
        </w:rPr>
      </w:pPr>
      <w:r>
        <w:rPr>
          <w:b/>
          <w:szCs w:val="20"/>
          <w:lang w:eastAsia="en-US"/>
        </w:rPr>
        <w:t>ОТРС</w:t>
      </w:r>
      <w:r>
        <w:rPr>
          <w:szCs w:val="20"/>
          <w:lang w:eastAsia="en-US"/>
        </w:rPr>
        <w:t xml:space="preserve"> - </w:t>
      </w:r>
      <w:r w:rsidRPr="0028773A">
        <w:rPr>
          <w:szCs w:val="20"/>
          <w:lang w:eastAsia="en-US"/>
        </w:rPr>
        <w:t>Система автоматизации работы служб поддержки на базе Service Manager, предназначенная для регистрации и обработки заявок (</w:t>
      </w:r>
      <w:r w:rsidRPr="00117888">
        <w:rPr>
          <w:szCs w:val="20"/>
          <w:lang w:eastAsia="en-US"/>
        </w:rPr>
        <w:t>https://otrs.rt.ru/</w:t>
      </w:r>
      <w:r w:rsidRPr="0028773A">
        <w:rPr>
          <w:szCs w:val="20"/>
          <w:lang w:eastAsia="en-US"/>
        </w:rPr>
        <w:t>)</w:t>
      </w:r>
    </w:p>
    <w:p w14:paraId="13A5F343" w14:textId="77777777" w:rsidR="00F644BB" w:rsidRDefault="00F644BB" w:rsidP="00F644BB">
      <w:pPr>
        <w:pStyle w:val="0"/>
        <w:numPr>
          <w:ilvl w:val="0"/>
          <w:numId w:val="0"/>
        </w:numPr>
        <w:rPr>
          <w:color w:val="auto"/>
          <w:szCs w:val="20"/>
          <w:lang w:eastAsia="en-US"/>
        </w:rPr>
      </w:pPr>
      <w:r w:rsidRPr="000A7082">
        <w:rPr>
          <w:b/>
          <w:color w:val="auto"/>
          <w:szCs w:val="20"/>
          <w:lang w:eastAsia="en-US"/>
        </w:rPr>
        <w:t>Цифровой монтажник (ЦМ)</w:t>
      </w:r>
      <w:r w:rsidRPr="000A7082">
        <w:rPr>
          <w:color w:val="auto"/>
          <w:szCs w:val="20"/>
          <w:lang w:eastAsia="en-US"/>
        </w:rPr>
        <w:t xml:space="preserve"> </w:t>
      </w:r>
      <w:r>
        <w:rPr>
          <w:color w:val="auto"/>
          <w:szCs w:val="20"/>
          <w:lang w:eastAsia="en-US"/>
        </w:rPr>
        <w:t>– общее название системы, клиента и сервера</w:t>
      </w:r>
    </w:p>
    <w:p w14:paraId="607200EB" w14:textId="77777777" w:rsidR="00F644BB" w:rsidRDefault="00F644BB" w:rsidP="00F644BB">
      <w:pPr>
        <w:pStyle w:val="0"/>
        <w:numPr>
          <w:ilvl w:val="0"/>
          <w:numId w:val="0"/>
        </w:numPr>
        <w:rPr>
          <w:color w:val="auto"/>
          <w:szCs w:val="20"/>
          <w:lang w:eastAsia="en-US"/>
        </w:rPr>
      </w:pPr>
      <w:r w:rsidRPr="000A7082">
        <w:rPr>
          <w:b/>
          <w:color w:val="auto"/>
          <w:szCs w:val="20"/>
          <w:lang w:eastAsia="en-US"/>
        </w:rPr>
        <w:t>Мобильный монтажник –</w:t>
      </w:r>
      <w:r>
        <w:rPr>
          <w:color w:val="auto"/>
          <w:szCs w:val="20"/>
          <w:lang w:eastAsia="en-US"/>
        </w:rPr>
        <w:t xml:space="preserve"> фронт-приложение для </w:t>
      </w:r>
      <w:r>
        <w:rPr>
          <w:color w:val="auto"/>
          <w:szCs w:val="20"/>
          <w:lang w:val="en-US" w:eastAsia="en-US"/>
        </w:rPr>
        <w:t>Android</w:t>
      </w:r>
      <w:r w:rsidRPr="000A7082">
        <w:rPr>
          <w:color w:val="auto"/>
          <w:szCs w:val="20"/>
          <w:lang w:eastAsia="en-US"/>
        </w:rPr>
        <w:t xml:space="preserve"> </w:t>
      </w:r>
      <w:r>
        <w:rPr>
          <w:color w:val="auto"/>
          <w:szCs w:val="20"/>
          <w:lang w:eastAsia="en-US"/>
        </w:rPr>
        <w:t>и Аврора, с которым работает пользователь</w:t>
      </w:r>
    </w:p>
    <w:p w14:paraId="109A1E53" w14:textId="77777777" w:rsidR="00F644BB" w:rsidRDefault="00F644BB" w:rsidP="00F644BB">
      <w:pPr>
        <w:pStyle w:val="0"/>
        <w:numPr>
          <w:ilvl w:val="0"/>
          <w:numId w:val="0"/>
        </w:numPr>
        <w:rPr>
          <w:color w:val="auto"/>
          <w:szCs w:val="20"/>
          <w:lang w:eastAsia="en-US"/>
        </w:rPr>
      </w:pPr>
      <w:r w:rsidRPr="00BA4C18">
        <w:rPr>
          <w:b/>
          <w:color w:val="auto"/>
          <w:szCs w:val="20"/>
          <w:lang w:eastAsia="en-US"/>
        </w:rPr>
        <w:t>Инцидент-менеджмент –</w:t>
      </w:r>
      <w:r>
        <w:rPr>
          <w:color w:val="auto"/>
          <w:szCs w:val="20"/>
          <w:lang w:eastAsia="en-US"/>
        </w:rPr>
        <w:t xml:space="preserve"> процесс централизованного управления всеми инцидентами услуги на всех линиях поддержки</w:t>
      </w:r>
    </w:p>
    <w:p w14:paraId="30DD304B" w14:textId="59EE49B7" w:rsidR="00F644BB" w:rsidRDefault="00F644BB" w:rsidP="00F644BB">
      <w:pPr>
        <w:jc w:val="left"/>
      </w:pPr>
      <w:r w:rsidRPr="00F644BB">
        <w:rPr>
          <w:b/>
        </w:rPr>
        <w:t>Проблем-менеджмент</w:t>
      </w:r>
      <w:r w:rsidRPr="00F644BB">
        <w:t xml:space="preserve"> – процесс централизованного управления всеми проблемами, а именно: авариями, деградациями, дефектами ПО на всех уровнях поддержки.</w:t>
      </w:r>
    </w:p>
    <w:p w14:paraId="04315BA9" w14:textId="77777777" w:rsidR="00F644BB" w:rsidRDefault="00F644BB" w:rsidP="00F644BB">
      <w:pPr>
        <w:jc w:val="left"/>
        <w:sectPr w:rsidR="00F644BB" w:rsidSect="001061E9">
          <w:endnotePr>
            <w:numFmt w:val="decimal"/>
          </w:endnotePr>
          <w:pgSz w:w="11907" w:h="16840"/>
          <w:pgMar w:top="1135" w:right="1134" w:bottom="1276" w:left="1134" w:header="720" w:footer="720" w:gutter="0"/>
          <w:paperSrc w:first="7" w:other="7"/>
          <w:cols w:space="720"/>
          <w:noEndnote/>
          <w:titlePg/>
        </w:sectPr>
      </w:pPr>
    </w:p>
    <w:p w14:paraId="258ED044" w14:textId="4D2AF622" w:rsidR="00F644BB" w:rsidRDefault="00F644BB" w:rsidP="00F644BB">
      <w:pPr>
        <w:jc w:val="left"/>
      </w:pPr>
    </w:p>
    <w:p w14:paraId="59F446E7" w14:textId="5597852F" w:rsidR="00225DEA" w:rsidRPr="00845678" w:rsidRDefault="00517EAB" w:rsidP="00C56C56">
      <w:pPr>
        <w:pStyle w:val="2"/>
        <w:numPr>
          <w:ilvl w:val="0"/>
          <w:numId w:val="15"/>
        </w:numPr>
      </w:pPr>
      <w:bookmarkStart w:id="6" w:name="_Toc192858869"/>
      <w:r>
        <w:t>Описание объекта поддержки</w:t>
      </w:r>
      <w:bookmarkEnd w:id="4"/>
      <w:bookmarkEnd w:id="6"/>
      <w:r w:rsidR="00225DEA" w:rsidRPr="00845678">
        <w:t xml:space="preserve"> </w:t>
      </w:r>
    </w:p>
    <w:p w14:paraId="68715278" w14:textId="423FEA8C" w:rsidR="00632FC2" w:rsidRDefault="009E0EB8" w:rsidP="00254367">
      <w:pPr>
        <w:pStyle w:val="00"/>
      </w:pPr>
      <w:r w:rsidRPr="00845678">
        <w:t>Объектом технической поддержки является программное обеспечение</w:t>
      </w:r>
      <w:r w:rsidR="00A632D0">
        <w:t xml:space="preserve"> </w:t>
      </w:r>
      <w:r w:rsidR="005D6412" w:rsidRPr="00A632D0">
        <w:t>«Цифровой монтажник»</w:t>
      </w:r>
      <w:r w:rsidR="00A632D0" w:rsidRPr="00A632D0">
        <w:t xml:space="preserve">, </w:t>
      </w:r>
      <w:r w:rsidR="00A632D0" w:rsidRPr="00271506">
        <w:t>интерфейс которого принят в пользование Заказчиком для использования им</w:t>
      </w:r>
      <w:r w:rsidRPr="00271506">
        <w:t xml:space="preserve"> в своей коммерческой деятельности</w:t>
      </w:r>
      <w:r w:rsidR="005D6412" w:rsidRPr="00271506">
        <w:t>.</w:t>
      </w:r>
      <w:bookmarkStart w:id="7" w:name="_Toc22137328"/>
    </w:p>
    <w:p w14:paraId="47B500C1" w14:textId="77777777" w:rsidR="009B5BCE" w:rsidRPr="00F644BB" w:rsidRDefault="005837B2" w:rsidP="00C56C56">
      <w:pPr>
        <w:pStyle w:val="2"/>
        <w:numPr>
          <w:ilvl w:val="0"/>
          <w:numId w:val="15"/>
        </w:numPr>
      </w:pPr>
      <w:bookmarkStart w:id="8" w:name="_Toc22137329"/>
      <w:bookmarkStart w:id="9" w:name="_Toc192858870"/>
      <w:bookmarkEnd w:id="7"/>
      <w:r w:rsidRPr="00F644BB">
        <w:t>Общие положения</w:t>
      </w:r>
      <w:bookmarkEnd w:id="8"/>
      <w:bookmarkEnd w:id="9"/>
    </w:p>
    <w:p w14:paraId="05EAC8BB" w14:textId="21B9E06F" w:rsidR="005837B2" w:rsidRPr="00F4190C" w:rsidRDefault="005837B2" w:rsidP="00F644BB">
      <w:pPr>
        <w:pStyle w:val="00"/>
      </w:pPr>
      <w:r w:rsidRPr="00F4190C">
        <w:t>Порядок оказания постгарантийной поддержки организован пут</w:t>
      </w:r>
      <w:r w:rsidR="00FC15C2">
        <w:t>е</w:t>
      </w:r>
      <w:r w:rsidRPr="00F4190C">
        <w:t>м формирования Обращений.</w:t>
      </w:r>
    </w:p>
    <w:p w14:paraId="1B234E88" w14:textId="77777777" w:rsidR="00F4190C" w:rsidRDefault="005837B2" w:rsidP="00F644BB">
      <w:pPr>
        <w:pStyle w:val="00"/>
      </w:pPr>
      <w:r w:rsidRPr="00F4190C">
        <w:t>Создание Обращения в Системе регистрации заявок Исполнителя</w:t>
      </w:r>
      <w:r w:rsidR="00F4190C">
        <w:t xml:space="preserve"> должно быть доступно по адресу:</w:t>
      </w:r>
      <w:r w:rsidR="00F4190C" w:rsidRPr="00F4190C">
        <w:t xml:space="preserve"> </w:t>
      </w:r>
      <w:hyperlink r:id="rId11" w:history="1">
        <w:r w:rsidR="00FC15C2" w:rsidRPr="00BC18C0">
          <w:rPr>
            <w:rStyle w:val="af"/>
          </w:rPr>
          <w:t>http://helpme.rt.ru</w:t>
        </w:r>
      </w:hyperlink>
    </w:p>
    <w:p w14:paraId="708D50DE" w14:textId="69AF9603" w:rsidR="008800AC" w:rsidRDefault="005837B2" w:rsidP="00F644BB">
      <w:pPr>
        <w:pStyle w:val="00"/>
      </w:pPr>
      <w:r w:rsidRPr="00F4190C">
        <w:t xml:space="preserve">В случае временной недоступности Системы регистрации заявок </w:t>
      </w:r>
      <w:r w:rsidR="008D0EF2" w:rsidRPr="00F4190C">
        <w:t>—</w:t>
      </w:r>
      <w:r w:rsidRPr="00F4190C">
        <w:t xml:space="preserve"> </w:t>
      </w:r>
      <w:r w:rsidR="00F4190C" w:rsidRPr="00F4190C">
        <w:t xml:space="preserve">принимается электронное письмо </w:t>
      </w:r>
      <w:r w:rsidRPr="00F4190C">
        <w:t>e-mail:</w:t>
      </w:r>
      <w:r w:rsidR="00F644BB">
        <w:t xml:space="preserve"> </w:t>
      </w:r>
      <w:r w:rsidR="001E027C">
        <w:t>support_di@rt.</w:t>
      </w:r>
      <w:r w:rsidR="001E027C" w:rsidRPr="00F644BB">
        <w:rPr>
          <w:lang w:val="en-US"/>
        </w:rPr>
        <w:t>ru</w:t>
      </w:r>
      <w:r w:rsidR="001E027C">
        <w:t xml:space="preserve"> </w:t>
      </w:r>
      <w:r w:rsidR="00F4190C">
        <w:t xml:space="preserve">с обязательной </w:t>
      </w:r>
      <w:r w:rsidRPr="00F4190C">
        <w:t>последующей</w:t>
      </w:r>
      <w:r w:rsidR="00F4190C" w:rsidRPr="00F4190C">
        <w:t xml:space="preserve"> (после восстановления работоспособности Системы регистрации заявок)</w:t>
      </w:r>
      <w:r w:rsidRPr="00F4190C">
        <w:t xml:space="preserve"> фиксацией </w:t>
      </w:r>
      <w:r w:rsidR="00B233DA" w:rsidRPr="00F4190C">
        <w:t xml:space="preserve">Исполнителем </w:t>
      </w:r>
      <w:r w:rsidR="00F4190C" w:rsidRPr="00F4190C">
        <w:t xml:space="preserve">Обращения </w:t>
      </w:r>
      <w:r w:rsidRPr="00F4190C">
        <w:t>в Систем</w:t>
      </w:r>
      <w:r w:rsidR="00F4190C" w:rsidRPr="00F4190C">
        <w:t>у</w:t>
      </w:r>
      <w:r w:rsidRPr="00F4190C">
        <w:t xml:space="preserve"> регистрации заявок.</w:t>
      </w:r>
      <w:r w:rsidR="001E027C">
        <w:t xml:space="preserve"> </w:t>
      </w:r>
    </w:p>
    <w:p w14:paraId="308F9473" w14:textId="77777777" w:rsidR="005837B2" w:rsidRPr="007C4CDD" w:rsidRDefault="005837B2" w:rsidP="00F644BB">
      <w:pPr>
        <w:pStyle w:val="00"/>
      </w:pPr>
      <w:r w:rsidRPr="007C4CDD">
        <w:t>Уполномоченные лица Заказчика и Исполнителя производят регулярный контроль Обращений в Системе регистрации заявок.</w:t>
      </w:r>
      <w:r w:rsidR="0031531D" w:rsidRPr="007C4CDD">
        <w:t xml:space="preserve"> </w:t>
      </w:r>
    </w:p>
    <w:p w14:paraId="0F3EC34B" w14:textId="29D4CC9A" w:rsidR="00375F05" w:rsidRPr="007C4CDD" w:rsidRDefault="00375F05" w:rsidP="00F644BB">
      <w:pPr>
        <w:pStyle w:val="00"/>
      </w:pPr>
      <w:r w:rsidRPr="007C4CDD">
        <w:t xml:space="preserve">В обращении Заказчик сообщает о проблеме, связанной с Системой, необходимости получения информации и консультаций. К обращению могут быть приложены файлы с дополнительной информацией. Допускаются файлы стандартного пакета Microsoft Office, простых текстовых и структурированных файлов, скриншотов с экранов, архивных файлов (doc, </w:t>
      </w:r>
      <w:r w:rsidR="000A7082" w:rsidRPr="007C4CDD">
        <w:t>doc</w:t>
      </w:r>
      <w:r w:rsidR="000A7082" w:rsidRPr="00F644BB">
        <w:t>x</w:t>
      </w:r>
      <w:r w:rsidR="000A7082" w:rsidRPr="007C4CDD">
        <w:t>,</w:t>
      </w:r>
      <w:r w:rsidR="002B0166">
        <w:t xml:space="preserve"> </w:t>
      </w:r>
      <w:r w:rsidRPr="007C4CDD">
        <w:t>xls,</w:t>
      </w:r>
      <w:r w:rsidR="002B0166" w:rsidRPr="000A7082">
        <w:t xml:space="preserve"> </w:t>
      </w:r>
      <w:r w:rsidR="000A7082" w:rsidRPr="007C4CDD">
        <w:t>xls</w:t>
      </w:r>
      <w:r w:rsidR="000A7082" w:rsidRPr="00F644BB">
        <w:t>x</w:t>
      </w:r>
      <w:r w:rsidR="002B0166" w:rsidRPr="000A7082">
        <w:t>,</w:t>
      </w:r>
      <w:r w:rsidRPr="007C4CDD">
        <w:t xml:space="preserve"> pdf, jpg, bmp, png, xml, rar, zip, msg). В ряде случаев могут быть использованы файлы журналов работы отдельных модулей программы (log-файлы), а также видеоформаты uvf, mp4, arf, avi, mov, wmv, mkv, 3gp.</w:t>
      </w:r>
    </w:p>
    <w:p w14:paraId="75D6BA9B" w14:textId="0A23E273" w:rsidR="005837B2" w:rsidRPr="007C4CDD" w:rsidRDefault="005837B2" w:rsidP="00F644BB">
      <w:pPr>
        <w:pStyle w:val="00"/>
      </w:pPr>
      <w:r w:rsidRPr="007C4CDD">
        <w:t>В случае запроса информации</w:t>
      </w:r>
      <w:r w:rsidR="0099191A" w:rsidRPr="007C4CDD">
        <w:t xml:space="preserve"> Заказчиком </w:t>
      </w:r>
      <w:r w:rsidR="008D0EF2" w:rsidRPr="007C4CDD">
        <w:t>—</w:t>
      </w:r>
      <w:r w:rsidR="0099191A" w:rsidRPr="007C4CDD">
        <w:t xml:space="preserve"> Исполнитель </w:t>
      </w:r>
      <w:r w:rsidRPr="007C4CDD">
        <w:t>предоставля</w:t>
      </w:r>
      <w:r w:rsidR="0099191A" w:rsidRPr="007C4CDD">
        <w:t>ет</w:t>
      </w:r>
      <w:r w:rsidRPr="007C4CDD">
        <w:t xml:space="preserve"> информационные материалы о патчах/апдейтах программного обеспечения системы и обнаруженных в н</w:t>
      </w:r>
      <w:r w:rsidR="00FC15C2">
        <w:t>е</w:t>
      </w:r>
      <w:r w:rsidRPr="007C4CDD">
        <w:t>м ошибках, а также путях их обхода в прикладном программном обес</w:t>
      </w:r>
      <w:r w:rsidR="00437DEA">
        <w:t>печении и/или конфигурировании.</w:t>
      </w:r>
      <w:r w:rsidR="00437DEA">
        <w:br/>
        <w:t xml:space="preserve">Подобный запрос информации выполняется созданием заявки на консультацию в </w:t>
      </w:r>
      <w:r w:rsidR="00C653B6">
        <w:t>ОТРС</w:t>
      </w:r>
      <w:r w:rsidR="00437DEA">
        <w:t>.</w:t>
      </w:r>
    </w:p>
    <w:p w14:paraId="77BAB699" w14:textId="77777777" w:rsidR="00805189" w:rsidRPr="00845678" w:rsidRDefault="00805189" w:rsidP="00C56C56">
      <w:pPr>
        <w:pStyle w:val="2"/>
        <w:numPr>
          <w:ilvl w:val="0"/>
          <w:numId w:val="15"/>
        </w:numPr>
      </w:pPr>
      <w:bookmarkStart w:id="10" w:name="_Предъявляемые_требования_к"/>
      <w:bookmarkStart w:id="11" w:name="_Toc22137330"/>
      <w:bookmarkStart w:id="12" w:name="_Toc192858871"/>
      <w:bookmarkEnd w:id="10"/>
      <w:r w:rsidRPr="00845678">
        <w:t>Предъявляемые требования к уро</w:t>
      </w:r>
      <w:r w:rsidR="00517EAB">
        <w:t>вню сервиса и оказываемых услуг</w:t>
      </w:r>
      <w:bookmarkEnd w:id="11"/>
      <w:bookmarkEnd w:id="12"/>
    </w:p>
    <w:p w14:paraId="50FBFC0C" w14:textId="1ACFE9B4" w:rsidR="002158BD" w:rsidRDefault="00902B47" w:rsidP="00611F62">
      <w:pPr>
        <w:jc w:val="left"/>
        <w:rPr>
          <w:b/>
        </w:rPr>
      </w:pPr>
      <w:r>
        <w:rPr>
          <w:b/>
        </w:rPr>
        <w:t>Таблица 1, в</w:t>
      </w:r>
      <w:r w:rsidR="002158BD">
        <w:rPr>
          <w:b/>
        </w:rPr>
        <w:t>ремя оказания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2407"/>
        <w:gridCol w:w="2397"/>
        <w:gridCol w:w="2394"/>
      </w:tblGrid>
      <w:tr w:rsidR="002158BD" w:rsidRPr="00205CA5" w14:paraId="1DB66F1B" w14:textId="77777777" w:rsidTr="00205CA5">
        <w:tc>
          <w:tcPr>
            <w:tcW w:w="2463" w:type="dxa"/>
            <w:shd w:val="clear" w:color="auto" w:fill="auto"/>
          </w:tcPr>
          <w:p w14:paraId="6E014AEC" w14:textId="77777777" w:rsidR="002158BD" w:rsidRPr="00205CA5" w:rsidRDefault="002158BD" w:rsidP="00611F62">
            <w:pPr>
              <w:jc w:val="left"/>
              <w:rPr>
                <w:b/>
                <w:szCs w:val="24"/>
              </w:rPr>
            </w:pPr>
            <w:r w:rsidRPr="00205CA5">
              <w:rPr>
                <w:b/>
                <w:szCs w:val="24"/>
              </w:rPr>
              <w:t>Подразделение</w:t>
            </w:r>
          </w:p>
        </w:tc>
        <w:tc>
          <w:tcPr>
            <w:tcW w:w="2464" w:type="dxa"/>
            <w:shd w:val="clear" w:color="auto" w:fill="auto"/>
          </w:tcPr>
          <w:p w14:paraId="42A43586" w14:textId="77777777" w:rsidR="002158BD" w:rsidRPr="00205CA5" w:rsidRDefault="002158BD" w:rsidP="00611F62">
            <w:pPr>
              <w:jc w:val="left"/>
              <w:rPr>
                <w:b/>
                <w:szCs w:val="24"/>
              </w:rPr>
            </w:pPr>
            <w:r w:rsidRPr="00205CA5">
              <w:rPr>
                <w:b/>
                <w:szCs w:val="24"/>
              </w:rPr>
              <w:t>Приоритет</w:t>
            </w:r>
          </w:p>
        </w:tc>
        <w:tc>
          <w:tcPr>
            <w:tcW w:w="2464" w:type="dxa"/>
            <w:shd w:val="clear" w:color="auto" w:fill="auto"/>
          </w:tcPr>
          <w:p w14:paraId="30A61DD6" w14:textId="72E3CD66" w:rsidR="002158BD" w:rsidRPr="00205CA5" w:rsidRDefault="002158BD" w:rsidP="00611F62">
            <w:pPr>
              <w:jc w:val="left"/>
              <w:rPr>
                <w:b/>
                <w:szCs w:val="24"/>
              </w:rPr>
            </w:pPr>
            <w:r w:rsidRPr="00205CA5">
              <w:rPr>
                <w:b/>
                <w:szCs w:val="24"/>
              </w:rPr>
              <w:t>Время оказани</w:t>
            </w:r>
            <w:r w:rsidR="002B0166">
              <w:rPr>
                <w:b/>
                <w:szCs w:val="24"/>
              </w:rPr>
              <w:t>я</w:t>
            </w:r>
            <w:r w:rsidRPr="00205CA5">
              <w:rPr>
                <w:b/>
                <w:szCs w:val="24"/>
              </w:rPr>
              <w:t xml:space="preserve"> услуг</w:t>
            </w:r>
          </w:p>
        </w:tc>
        <w:tc>
          <w:tcPr>
            <w:tcW w:w="2464" w:type="dxa"/>
            <w:shd w:val="clear" w:color="auto" w:fill="auto"/>
          </w:tcPr>
          <w:p w14:paraId="6FD37182" w14:textId="77777777" w:rsidR="002158BD" w:rsidRPr="00205CA5" w:rsidRDefault="002158BD" w:rsidP="00611F62">
            <w:pPr>
              <w:jc w:val="left"/>
              <w:rPr>
                <w:b/>
                <w:szCs w:val="24"/>
              </w:rPr>
            </w:pPr>
            <w:r w:rsidRPr="00205CA5">
              <w:rPr>
                <w:b/>
                <w:szCs w:val="24"/>
              </w:rPr>
              <w:t>Часовой пояс</w:t>
            </w:r>
          </w:p>
        </w:tc>
      </w:tr>
      <w:tr w:rsidR="002158BD" w:rsidRPr="00205CA5" w14:paraId="03E98BD6" w14:textId="77777777" w:rsidTr="00205CA5">
        <w:tc>
          <w:tcPr>
            <w:tcW w:w="2463" w:type="dxa"/>
            <w:shd w:val="clear" w:color="auto" w:fill="auto"/>
          </w:tcPr>
          <w:p w14:paraId="7AD1216B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Группа поддержки 2ЛТП</w:t>
            </w:r>
          </w:p>
        </w:tc>
        <w:tc>
          <w:tcPr>
            <w:tcW w:w="2464" w:type="dxa"/>
            <w:shd w:val="clear" w:color="auto" w:fill="auto"/>
          </w:tcPr>
          <w:p w14:paraId="43FBF211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14:paraId="33825B1B" w14:textId="2F4EBEE9" w:rsidR="002158BD" w:rsidRPr="00205CA5" w:rsidRDefault="006C731F" w:rsidP="00611F6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24/7</w:t>
            </w:r>
          </w:p>
        </w:tc>
        <w:tc>
          <w:tcPr>
            <w:tcW w:w="2464" w:type="dxa"/>
            <w:shd w:val="clear" w:color="auto" w:fill="auto"/>
          </w:tcPr>
          <w:p w14:paraId="2AEDE7FD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МСК</w:t>
            </w:r>
          </w:p>
        </w:tc>
      </w:tr>
      <w:tr w:rsidR="002158BD" w:rsidRPr="00205CA5" w14:paraId="299B5C8F" w14:textId="77777777" w:rsidTr="00205CA5">
        <w:tc>
          <w:tcPr>
            <w:tcW w:w="2463" w:type="dxa"/>
            <w:shd w:val="clear" w:color="auto" w:fill="auto"/>
          </w:tcPr>
          <w:p w14:paraId="31A649B0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Группа поддержки 2ЛТП</w:t>
            </w:r>
          </w:p>
        </w:tc>
        <w:tc>
          <w:tcPr>
            <w:tcW w:w="2464" w:type="dxa"/>
            <w:shd w:val="clear" w:color="auto" w:fill="auto"/>
          </w:tcPr>
          <w:p w14:paraId="5365C093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2,3,4</w:t>
            </w:r>
          </w:p>
        </w:tc>
        <w:tc>
          <w:tcPr>
            <w:tcW w:w="2464" w:type="dxa"/>
            <w:shd w:val="clear" w:color="auto" w:fill="auto"/>
          </w:tcPr>
          <w:p w14:paraId="7EA32F7E" w14:textId="36FA653A" w:rsidR="002158BD" w:rsidRPr="00205CA5" w:rsidRDefault="006C731F" w:rsidP="00611F6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24/7</w:t>
            </w:r>
          </w:p>
        </w:tc>
        <w:tc>
          <w:tcPr>
            <w:tcW w:w="2464" w:type="dxa"/>
            <w:shd w:val="clear" w:color="auto" w:fill="auto"/>
          </w:tcPr>
          <w:p w14:paraId="5561F25A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МСК</w:t>
            </w:r>
          </w:p>
        </w:tc>
      </w:tr>
      <w:tr w:rsidR="002158BD" w:rsidRPr="00205CA5" w14:paraId="63E95F64" w14:textId="77777777" w:rsidTr="00205CA5">
        <w:tc>
          <w:tcPr>
            <w:tcW w:w="2463" w:type="dxa"/>
            <w:shd w:val="clear" w:color="auto" w:fill="auto"/>
          </w:tcPr>
          <w:p w14:paraId="483AA913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Группа поддержки ИТ МРФ 1 ЛТП</w:t>
            </w:r>
          </w:p>
        </w:tc>
        <w:tc>
          <w:tcPr>
            <w:tcW w:w="2464" w:type="dxa"/>
            <w:shd w:val="clear" w:color="auto" w:fill="auto"/>
          </w:tcPr>
          <w:p w14:paraId="0D75108D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1,2,3,4</w:t>
            </w:r>
          </w:p>
        </w:tc>
        <w:tc>
          <w:tcPr>
            <w:tcW w:w="2464" w:type="dxa"/>
            <w:shd w:val="clear" w:color="auto" w:fill="auto"/>
          </w:tcPr>
          <w:p w14:paraId="5F08B21C" w14:textId="3925DB01" w:rsidR="002158BD" w:rsidRPr="00205CA5" w:rsidRDefault="00457B78" w:rsidP="00611F6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8/5</w:t>
            </w:r>
          </w:p>
          <w:p w14:paraId="6BA5C18C" w14:textId="09CEF5D8" w:rsidR="00714C40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08:30 – 17:30</w:t>
            </w:r>
            <w:r w:rsidR="00714C40">
              <w:rPr>
                <w:szCs w:val="24"/>
              </w:rPr>
              <w:br/>
              <w:t>или другой график для 5/2</w:t>
            </w:r>
          </w:p>
        </w:tc>
        <w:tc>
          <w:tcPr>
            <w:tcW w:w="2464" w:type="dxa"/>
            <w:shd w:val="clear" w:color="auto" w:fill="auto"/>
          </w:tcPr>
          <w:p w14:paraId="50FF0ED8" w14:textId="460E4120" w:rsidR="002158BD" w:rsidRPr="00205CA5" w:rsidRDefault="00714C40" w:rsidP="00611F6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Местный часовой пояс</w:t>
            </w:r>
          </w:p>
        </w:tc>
      </w:tr>
      <w:tr w:rsidR="002158BD" w:rsidRPr="00205CA5" w14:paraId="3EC2012D" w14:textId="77777777" w:rsidTr="00205CA5">
        <w:tc>
          <w:tcPr>
            <w:tcW w:w="2463" w:type="dxa"/>
            <w:shd w:val="clear" w:color="auto" w:fill="auto"/>
          </w:tcPr>
          <w:p w14:paraId="0AFD60E3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Команда разработки ЦМ</w:t>
            </w:r>
          </w:p>
        </w:tc>
        <w:tc>
          <w:tcPr>
            <w:tcW w:w="2464" w:type="dxa"/>
            <w:shd w:val="clear" w:color="auto" w:fill="auto"/>
          </w:tcPr>
          <w:p w14:paraId="357AAAF9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14:paraId="3DFDE960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18/7</w:t>
            </w:r>
          </w:p>
          <w:p w14:paraId="50EED653" w14:textId="139C7649" w:rsidR="002158BD" w:rsidRPr="00205CA5" w:rsidRDefault="008D65D9" w:rsidP="00611F6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6C731F">
              <w:rPr>
                <w:szCs w:val="24"/>
              </w:rPr>
              <w:t>:00 – 23</w:t>
            </w:r>
            <w:r w:rsidR="002158BD" w:rsidRPr="00205CA5">
              <w:rPr>
                <w:szCs w:val="24"/>
              </w:rPr>
              <w:t>:00</w:t>
            </w:r>
          </w:p>
        </w:tc>
        <w:tc>
          <w:tcPr>
            <w:tcW w:w="2464" w:type="dxa"/>
            <w:shd w:val="clear" w:color="auto" w:fill="auto"/>
          </w:tcPr>
          <w:p w14:paraId="75A10ECF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МСК</w:t>
            </w:r>
          </w:p>
        </w:tc>
      </w:tr>
      <w:tr w:rsidR="002158BD" w:rsidRPr="00205CA5" w14:paraId="5595F226" w14:textId="77777777" w:rsidTr="00205CA5">
        <w:tc>
          <w:tcPr>
            <w:tcW w:w="2463" w:type="dxa"/>
            <w:shd w:val="clear" w:color="auto" w:fill="auto"/>
          </w:tcPr>
          <w:p w14:paraId="33B3FD6E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Команда разработки ЦМ</w:t>
            </w:r>
          </w:p>
        </w:tc>
        <w:tc>
          <w:tcPr>
            <w:tcW w:w="2464" w:type="dxa"/>
            <w:shd w:val="clear" w:color="auto" w:fill="auto"/>
          </w:tcPr>
          <w:p w14:paraId="1B0E35E3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2,3,4</w:t>
            </w:r>
          </w:p>
        </w:tc>
        <w:tc>
          <w:tcPr>
            <w:tcW w:w="2464" w:type="dxa"/>
            <w:shd w:val="clear" w:color="auto" w:fill="auto"/>
          </w:tcPr>
          <w:p w14:paraId="0B35FF8A" w14:textId="14800686" w:rsidR="002158BD" w:rsidRPr="00205CA5" w:rsidRDefault="00457B78" w:rsidP="00611F6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8/5</w:t>
            </w:r>
          </w:p>
          <w:p w14:paraId="3198FBD8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09:00 – 18:00</w:t>
            </w:r>
          </w:p>
        </w:tc>
        <w:tc>
          <w:tcPr>
            <w:tcW w:w="2464" w:type="dxa"/>
            <w:shd w:val="clear" w:color="auto" w:fill="auto"/>
          </w:tcPr>
          <w:p w14:paraId="55025579" w14:textId="77777777" w:rsidR="002158BD" w:rsidRPr="00205CA5" w:rsidRDefault="002158BD" w:rsidP="00611F62">
            <w:pPr>
              <w:jc w:val="left"/>
              <w:rPr>
                <w:szCs w:val="24"/>
              </w:rPr>
            </w:pPr>
            <w:r w:rsidRPr="00205CA5">
              <w:rPr>
                <w:szCs w:val="24"/>
              </w:rPr>
              <w:t>МСК</w:t>
            </w:r>
          </w:p>
        </w:tc>
      </w:tr>
    </w:tbl>
    <w:p w14:paraId="4C192926" w14:textId="79487C6B" w:rsidR="00E3377A" w:rsidRDefault="002158BD" w:rsidP="00254367">
      <w:pPr>
        <w:pStyle w:val="00"/>
      </w:pPr>
      <w:r w:rsidRPr="00E871E8">
        <w:t>В случае обнаружения проблемы 1-го приоритет</w:t>
      </w:r>
      <w:r w:rsidR="002B0166">
        <w:t>а</w:t>
      </w:r>
      <w:r w:rsidRPr="00E871E8">
        <w:t xml:space="preserve">, полной недоступности ЦМ заказчику в БТИ </w:t>
      </w:r>
      <w:r w:rsidR="00714C40" w:rsidRPr="00E871E8">
        <w:t>необходимо:</w:t>
      </w:r>
    </w:p>
    <w:p w14:paraId="4C1DE6DF" w14:textId="7552C557" w:rsidR="00714C40" w:rsidRDefault="00714C40" w:rsidP="00C56C56">
      <w:pPr>
        <w:pStyle w:val="aff8"/>
        <w:numPr>
          <w:ilvl w:val="0"/>
          <w:numId w:val="17"/>
        </w:numPr>
      </w:pPr>
      <w:r>
        <w:t xml:space="preserve">Проверить информацию о возможном сбое в онлайн чате уведомлений: </w:t>
      </w:r>
      <w:hyperlink r:id="rId12" w:history="1">
        <w:r w:rsidRPr="0061496D">
          <w:rPr>
            <w:rStyle w:val="af"/>
          </w:rPr>
          <w:t>https://t.me/joinchat/UIg1L_953t5MD8E-</w:t>
        </w:r>
      </w:hyperlink>
      <w:r>
        <w:t xml:space="preserve"> , а так же в почте</w:t>
      </w:r>
    </w:p>
    <w:p w14:paraId="7C4C7DFA" w14:textId="669DBB0E" w:rsidR="00E3377A" w:rsidRDefault="00E3377A" w:rsidP="00C56C56">
      <w:pPr>
        <w:pStyle w:val="aff8"/>
        <w:numPr>
          <w:ilvl w:val="0"/>
          <w:numId w:val="17"/>
        </w:numPr>
      </w:pPr>
      <w:r>
        <w:t xml:space="preserve">Создать заявку в </w:t>
      </w:r>
      <w:r w:rsidR="00C653B6">
        <w:t>ОТРС</w:t>
      </w:r>
    </w:p>
    <w:p w14:paraId="701EF082" w14:textId="3A60DBD3" w:rsidR="00714C40" w:rsidRDefault="00714C40" w:rsidP="00C56C56">
      <w:pPr>
        <w:pStyle w:val="aff8"/>
        <w:numPr>
          <w:ilvl w:val="0"/>
          <w:numId w:val="17"/>
        </w:numPr>
      </w:pPr>
      <w:r>
        <w:t>В случае отсутстви</w:t>
      </w:r>
      <w:r w:rsidR="008D65D9">
        <w:t>я реакции на заявку в течении 60</w:t>
      </w:r>
      <w:r>
        <w:t xml:space="preserve"> минут </w:t>
      </w:r>
      <w:r w:rsidR="002158BD" w:rsidRPr="00E871E8">
        <w:t>провести эскалацию по схеме:</w:t>
      </w:r>
    </w:p>
    <w:p w14:paraId="7722411E" w14:textId="30EA7AAB" w:rsidR="00714C40" w:rsidRPr="00254367" w:rsidRDefault="00902B47" w:rsidP="00611F62">
      <w:pPr>
        <w:jc w:val="left"/>
        <w:rPr>
          <w:b/>
        </w:rPr>
      </w:pPr>
      <w:r w:rsidRPr="00254367">
        <w:rPr>
          <w:b/>
        </w:rPr>
        <w:t>Таблица 2, схема эскалации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5759"/>
        <w:gridCol w:w="2786"/>
      </w:tblGrid>
      <w:tr w:rsidR="002158BD" w:rsidRPr="008B38B7" w14:paraId="5F19EF1A" w14:textId="77777777" w:rsidTr="002158BD"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6FF6" w14:textId="77777777" w:rsidR="002158BD" w:rsidRPr="008B38B7" w:rsidRDefault="002158BD" w:rsidP="00611F62">
            <w:pPr>
              <w:jc w:val="left"/>
            </w:pPr>
            <w:r w:rsidRPr="008B38B7">
              <w:t>Ступень</w:t>
            </w:r>
          </w:p>
        </w:tc>
        <w:tc>
          <w:tcPr>
            <w:tcW w:w="3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1AEA" w14:textId="77777777" w:rsidR="002158BD" w:rsidRPr="008B38B7" w:rsidRDefault="002158BD" w:rsidP="00611F62">
            <w:pPr>
              <w:jc w:val="left"/>
            </w:pPr>
            <w:r w:rsidRPr="008B38B7">
              <w:t>Позиция, ФИО</w:t>
            </w:r>
          </w:p>
        </w:tc>
        <w:tc>
          <w:tcPr>
            <w:tcW w:w="1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6816" w14:textId="77777777" w:rsidR="002158BD" w:rsidRPr="008B38B7" w:rsidRDefault="002158BD" w:rsidP="00611F62">
            <w:pPr>
              <w:jc w:val="left"/>
            </w:pPr>
            <w:r w:rsidRPr="008B38B7">
              <w:t>Телефоны</w:t>
            </w:r>
          </w:p>
        </w:tc>
      </w:tr>
      <w:tr w:rsidR="002158BD" w:rsidRPr="008B38B7" w14:paraId="40FE855E" w14:textId="77777777" w:rsidTr="002158BD"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B3DB" w14:textId="77777777" w:rsidR="002158BD" w:rsidRPr="008B38B7" w:rsidRDefault="002158BD" w:rsidP="00611F62">
            <w:pPr>
              <w:jc w:val="left"/>
            </w:pPr>
            <w:r w:rsidRPr="008B38B7">
              <w:t>1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9242" w14:textId="77777777" w:rsidR="002158BD" w:rsidRPr="008B38B7" w:rsidRDefault="002158BD" w:rsidP="00611F62">
            <w:pPr>
              <w:jc w:val="left"/>
            </w:pPr>
            <w:r w:rsidRPr="008B38B7">
              <w:t>Сервис-Менеджер, Казанцев Александр 24/7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D9C36" w14:textId="77777777" w:rsidR="002158BD" w:rsidRPr="008B38B7" w:rsidRDefault="002158BD" w:rsidP="00611F62">
            <w:pPr>
              <w:jc w:val="left"/>
            </w:pPr>
            <w:r w:rsidRPr="008B38B7">
              <w:t>8-981-702-05-79</w:t>
            </w:r>
            <w:r w:rsidRPr="008B38B7">
              <w:br/>
              <w:t>8-911-126-23-32</w:t>
            </w:r>
            <w:r w:rsidRPr="008B38B7">
              <w:br/>
              <w:t>Звонить 2 раза!</w:t>
            </w:r>
          </w:p>
        </w:tc>
      </w:tr>
      <w:tr w:rsidR="002158BD" w:rsidRPr="008B38B7" w14:paraId="1474C801" w14:textId="77777777" w:rsidTr="002158BD"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F3CC0" w14:textId="77777777" w:rsidR="002158BD" w:rsidRPr="008B38B7" w:rsidRDefault="002158BD" w:rsidP="00611F62">
            <w:pPr>
              <w:jc w:val="left"/>
            </w:pPr>
            <w:r w:rsidRPr="008B38B7">
              <w:t>2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92EE" w14:textId="0D0F2B57" w:rsidR="002158BD" w:rsidRPr="008B38B7" w:rsidRDefault="002158BD" w:rsidP="00611F62">
            <w:pPr>
              <w:jc w:val="left"/>
            </w:pPr>
            <w:r w:rsidRPr="008B38B7">
              <w:t xml:space="preserve">Руководитель 2ЛТП, </w:t>
            </w:r>
            <w:r w:rsidR="00C653B6">
              <w:t xml:space="preserve">Скрипка Мария </w:t>
            </w:r>
            <w:r w:rsidRPr="008B38B7">
              <w:t>24/7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AA07" w14:textId="540FA948" w:rsidR="002158BD" w:rsidRPr="008B38B7" w:rsidRDefault="00714C40" w:rsidP="00611F62">
            <w:pPr>
              <w:jc w:val="left"/>
            </w:pPr>
            <w:r w:rsidRPr="00714C40">
              <w:t>+7 (991)674-93-90</w:t>
            </w:r>
          </w:p>
        </w:tc>
      </w:tr>
      <w:tr w:rsidR="002158BD" w:rsidRPr="008B38B7" w14:paraId="1DB43A6D" w14:textId="77777777" w:rsidTr="002158BD"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992B2" w14:textId="77777777" w:rsidR="002158BD" w:rsidRPr="008B38B7" w:rsidRDefault="002158BD" w:rsidP="00611F62">
            <w:pPr>
              <w:jc w:val="left"/>
            </w:pPr>
            <w:r w:rsidRPr="008B38B7">
              <w:t>3</w:t>
            </w: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A9AE" w14:textId="77777777" w:rsidR="002158BD" w:rsidRPr="008B38B7" w:rsidRDefault="002158BD" w:rsidP="00611F62">
            <w:pPr>
              <w:jc w:val="left"/>
            </w:pPr>
            <w:r w:rsidRPr="008B38B7">
              <w:t>Руководитель проекта, Короткевич Александр 24/7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4B15" w14:textId="77777777" w:rsidR="002158BD" w:rsidRPr="008B38B7" w:rsidRDefault="002158BD" w:rsidP="00611F62">
            <w:pPr>
              <w:jc w:val="left"/>
            </w:pPr>
            <w:r w:rsidRPr="008B38B7">
              <w:t>8-923-250-80-35</w:t>
            </w:r>
          </w:p>
        </w:tc>
      </w:tr>
    </w:tbl>
    <w:p w14:paraId="6B25DAFF" w14:textId="77777777" w:rsidR="002158BD" w:rsidRPr="00370E5D" w:rsidRDefault="002158BD" w:rsidP="00611F62">
      <w:pPr>
        <w:jc w:val="left"/>
        <w:rPr>
          <w:b/>
        </w:rPr>
      </w:pPr>
    </w:p>
    <w:p w14:paraId="264F48FF" w14:textId="77777777" w:rsidR="005434BB" w:rsidRPr="00845678" w:rsidRDefault="001A2D81" w:rsidP="00C56C56">
      <w:pPr>
        <w:pStyle w:val="2"/>
        <w:numPr>
          <w:ilvl w:val="0"/>
          <w:numId w:val="15"/>
        </w:numPr>
        <w:jc w:val="left"/>
      </w:pPr>
      <w:bookmarkStart w:id="13" w:name="_Toc22137331"/>
      <w:bookmarkStart w:id="14" w:name="_Toc192858872"/>
      <w:r w:rsidRPr="00845678">
        <w:t>Порядок подачи и обработки Обращений в Службе технической поддержки</w:t>
      </w:r>
      <w:bookmarkEnd w:id="13"/>
      <w:bookmarkEnd w:id="14"/>
    </w:p>
    <w:p w14:paraId="75CF7968" w14:textId="77777777" w:rsidR="00E42A14" w:rsidRPr="00845678" w:rsidRDefault="001A2D81" w:rsidP="00C56C56">
      <w:pPr>
        <w:pStyle w:val="02"/>
        <w:numPr>
          <w:ilvl w:val="1"/>
          <w:numId w:val="27"/>
        </w:numPr>
        <w:jc w:val="left"/>
      </w:pPr>
      <w:r w:rsidRPr="00845678">
        <w:t xml:space="preserve">Основанием для оказания постгарантийного обслуживания является </w:t>
      </w:r>
      <w:r w:rsidR="00E42A14">
        <w:t>Обращение.</w:t>
      </w:r>
      <w:r w:rsidR="00E42A14">
        <w:br/>
      </w:r>
      <w:r w:rsidR="00531000" w:rsidRPr="00845678">
        <w:t>Обращением считается з</w:t>
      </w:r>
      <w:r w:rsidRPr="00845678">
        <w:t>аявка в Системе регистрации заявок от уполномоченных представителей Заказчика, заполненная по шаблону на сайте Системы регистрации заявок.</w:t>
      </w:r>
    </w:p>
    <w:p w14:paraId="33718C09" w14:textId="77777777" w:rsidR="00E42A14" w:rsidRPr="00A40E21" w:rsidRDefault="001A2D81" w:rsidP="00C56C56">
      <w:pPr>
        <w:pStyle w:val="02"/>
        <w:numPr>
          <w:ilvl w:val="1"/>
          <w:numId w:val="27"/>
        </w:numPr>
        <w:jc w:val="left"/>
      </w:pPr>
      <w:r w:rsidRPr="00845678">
        <w:t xml:space="preserve">На каждое Обращение в Систему регистрации заявок автоматически </w:t>
      </w:r>
      <w:r w:rsidR="00A40E21">
        <w:t>отправляется</w:t>
      </w:r>
      <w:r w:rsidRPr="00845678">
        <w:t xml:space="preserve"> на </w:t>
      </w:r>
      <w:r w:rsidRPr="00A40E21">
        <w:t>адрес уполномоченного представителя письмо с подтверждением о принятой проблеме.</w:t>
      </w:r>
    </w:p>
    <w:p w14:paraId="2615F57C" w14:textId="77777777" w:rsidR="00E42A14" w:rsidRPr="000F686E" w:rsidRDefault="001A2D81" w:rsidP="00C56C56">
      <w:pPr>
        <w:pStyle w:val="02"/>
        <w:numPr>
          <w:ilvl w:val="1"/>
          <w:numId w:val="27"/>
        </w:numPr>
        <w:jc w:val="left"/>
      </w:pPr>
      <w:r w:rsidRPr="000F686E">
        <w:lastRenderedPageBreak/>
        <w:t>Автоматически присваивается уникальный регистрационный номер.</w:t>
      </w:r>
    </w:p>
    <w:p w14:paraId="33776313" w14:textId="51715834" w:rsidR="00E42A14" w:rsidRDefault="001A2D81" w:rsidP="00C56C56">
      <w:pPr>
        <w:pStyle w:val="02"/>
        <w:numPr>
          <w:ilvl w:val="1"/>
          <w:numId w:val="27"/>
        </w:numPr>
        <w:jc w:val="left"/>
      </w:pPr>
      <w:r w:rsidRPr="000F686E">
        <w:t xml:space="preserve">Для </w:t>
      </w:r>
      <w:r w:rsidRPr="00FC15C2">
        <w:t>назначения очер</w:t>
      </w:r>
      <w:r w:rsidR="00FC15C2" w:rsidRPr="00FC15C2">
        <w:t>е</w:t>
      </w:r>
      <w:r w:rsidRPr="00FC15C2">
        <w:t xml:space="preserve">дности выполнения всем Обращениям присваивается приоритет. Назначение приоритета Обращения происходит </w:t>
      </w:r>
      <w:r w:rsidR="0001281A">
        <w:t>по умолчанию</w:t>
      </w:r>
      <w:r w:rsidR="00714C40">
        <w:t>: средний. Сотрудники поддержки выставляют приоритет заявки после анализа в соответствии с п.6.</w:t>
      </w:r>
    </w:p>
    <w:p w14:paraId="06209F41" w14:textId="29EB2148" w:rsidR="00733F1D" w:rsidRDefault="00733F1D" w:rsidP="00C56C56">
      <w:pPr>
        <w:pStyle w:val="02"/>
        <w:numPr>
          <w:ilvl w:val="1"/>
          <w:numId w:val="27"/>
        </w:numPr>
        <w:jc w:val="left"/>
      </w:pPr>
      <w:r>
        <w:t>При выявлении ошибки в работе мобильного приложения выездным сотрудником первичный анализ выполняет Ключевой пользователь БТИ (диспетчер, начальник участка)</w:t>
      </w:r>
    </w:p>
    <w:p w14:paraId="3C6885DF" w14:textId="7B19BE35" w:rsidR="00B1005D" w:rsidRDefault="00B1005D" w:rsidP="00C56C56">
      <w:pPr>
        <w:pStyle w:val="02"/>
        <w:numPr>
          <w:ilvl w:val="1"/>
          <w:numId w:val="27"/>
        </w:numPr>
        <w:jc w:val="left"/>
      </w:pPr>
      <w:r>
        <w:t>Приоритеты обращения назначаются службой поддержки в соответствии с п. 6. Пользователь не может поднять приоритет заявки через систему.</w:t>
      </w:r>
      <w:r>
        <w:br/>
        <w:t xml:space="preserve">Если ситуация касается критических ситуаций п. 14 </w:t>
      </w:r>
      <w:r w:rsidR="00C03146">
        <w:t>пользователю необходимо эскалировать вопрос своему руководителю, по цепочке до лидеров БТИ МРФ, который имеют возможность прямой эскалации сервис менеджеру.</w:t>
      </w:r>
    </w:p>
    <w:p w14:paraId="1AC76067" w14:textId="726F5CA9" w:rsidR="00944A39" w:rsidRDefault="00733F1D" w:rsidP="00C56C56">
      <w:pPr>
        <w:pStyle w:val="02"/>
        <w:numPr>
          <w:ilvl w:val="1"/>
          <w:numId w:val="27"/>
        </w:numPr>
        <w:jc w:val="left"/>
      </w:pPr>
      <w:r>
        <w:t xml:space="preserve">При невозможности устранения ошибки своими силами </w:t>
      </w:r>
      <w:r w:rsidR="00714C40">
        <w:t xml:space="preserve">Заявитель </w:t>
      </w:r>
      <w:r>
        <w:t xml:space="preserve">заводит заявку в </w:t>
      </w:r>
      <w:r w:rsidR="00714C40">
        <w:t>ОТРС</w:t>
      </w:r>
      <w:r>
        <w:t>,</w:t>
      </w:r>
      <w:r w:rsidR="002568DC">
        <w:br/>
        <w:t xml:space="preserve">Услуга называется: </w:t>
      </w:r>
      <w:r w:rsidR="00B76094" w:rsidRPr="00B76094">
        <w:t>М.Монтажник (Android, WEB, Аврора): Техническая поддержка</w:t>
      </w:r>
    </w:p>
    <w:p w14:paraId="5B25D338" w14:textId="77777777" w:rsidR="00817649" w:rsidRDefault="00944A39" w:rsidP="00C56C56">
      <w:pPr>
        <w:pStyle w:val="02"/>
        <w:numPr>
          <w:ilvl w:val="1"/>
          <w:numId w:val="27"/>
        </w:numPr>
        <w:jc w:val="left"/>
      </w:pPr>
      <w:r>
        <w:t>Альтернативные методы подачи обращения:</w:t>
      </w:r>
    </w:p>
    <w:p w14:paraId="3FF6E3BE" w14:textId="71A8287A" w:rsidR="00944A39" w:rsidRDefault="00944A39" w:rsidP="00C56C56">
      <w:pPr>
        <w:pStyle w:val="02"/>
        <w:numPr>
          <w:ilvl w:val="2"/>
          <w:numId w:val="27"/>
        </w:numPr>
        <w:jc w:val="left"/>
      </w:pPr>
      <w:r w:rsidRPr="00944A39">
        <w:rPr>
          <w:b/>
        </w:rPr>
        <w:t xml:space="preserve">Через </w:t>
      </w:r>
      <w:r w:rsidRPr="00944A39">
        <w:rPr>
          <w:b/>
          <w:lang w:val="en-US"/>
        </w:rPr>
        <w:t>Call</w:t>
      </w:r>
      <w:r w:rsidRPr="00944A39">
        <w:rPr>
          <w:b/>
        </w:rPr>
        <w:t xml:space="preserve"> Центр:</w:t>
      </w:r>
    </w:p>
    <w:p w14:paraId="7D8BC4EA" w14:textId="77777777" w:rsidR="00944A39" w:rsidRDefault="00944A39" w:rsidP="00817649">
      <w:pPr>
        <w:pStyle w:val="02"/>
        <w:ind w:left="425"/>
        <w:jc w:val="left"/>
      </w:pPr>
      <w:r>
        <w:t xml:space="preserve">Единый выделенный номер Службы технической поддержки – Service Desk: </w:t>
      </w:r>
    </w:p>
    <w:p w14:paraId="760E3D7D" w14:textId="77777777" w:rsidR="00944A39" w:rsidRDefault="00944A39" w:rsidP="00817649">
      <w:pPr>
        <w:pStyle w:val="02"/>
        <w:ind w:left="425"/>
        <w:jc w:val="left"/>
      </w:pPr>
      <w:r>
        <w:t>Для МРФ Москва, Корпоративного центра, ОЦО 8-800-200 00 33, внутренний номер (700) 5555</w:t>
      </w:r>
    </w:p>
    <w:p w14:paraId="1B59E79D" w14:textId="77777777" w:rsidR="00944A39" w:rsidRDefault="00944A39" w:rsidP="00817649">
      <w:pPr>
        <w:pStyle w:val="02"/>
        <w:ind w:left="425"/>
        <w:jc w:val="left"/>
      </w:pPr>
      <w:r>
        <w:t>Для МРФ СЗ, ЮГ, Центр, Урал, Сибирь, Дальний Восток, Волга - 8-800-301-1555</w:t>
      </w:r>
    </w:p>
    <w:p w14:paraId="0A5760A5" w14:textId="50DBB24B" w:rsidR="00944A39" w:rsidRDefault="00944A39" w:rsidP="00C56C56">
      <w:pPr>
        <w:pStyle w:val="02"/>
        <w:numPr>
          <w:ilvl w:val="2"/>
          <w:numId w:val="27"/>
        </w:numPr>
        <w:jc w:val="left"/>
      </w:pPr>
      <w:r w:rsidRPr="00944A39">
        <w:rPr>
          <w:b/>
        </w:rPr>
        <w:t xml:space="preserve">Через </w:t>
      </w:r>
      <w:r w:rsidRPr="00817649">
        <w:rPr>
          <w:b/>
        </w:rPr>
        <w:t>E</w:t>
      </w:r>
      <w:r w:rsidR="002B0166">
        <w:rPr>
          <w:b/>
        </w:rPr>
        <w:t>-</w:t>
      </w:r>
      <w:r w:rsidRPr="00817649">
        <w:rPr>
          <w:b/>
        </w:rPr>
        <w:t>mail:</w:t>
      </w:r>
      <w:r w:rsidRPr="00817649">
        <w:rPr>
          <w:b/>
        </w:rPr>
        <w:br/>
      </w:r>
      <w:r>
        <w:t xml:space="preserve">Единый выделенный электронный ящик Службы технической поддержки: </w:t>
      </w:r>
      <w:hyperlink r:id="rId13" w:history="1">
        <w:r w:rsidRPr="00651F84">
          <w:rPr>
            <w:rStyle w:val="af"/>
          </w:rPr>
          <w:t>helpdesk@rt.ru</w:t>
        </w:r>
      </w:hyperlink>
      <w:r>
        <w:t>.</w:t>
      </w:r>
    </w:p>
    <w:p w14:paraId="099B49EF" w14:textId="3E5E176A" w:rsidR="00B1005D" w:rsidRDefault="00944A39" w:rsidP="00817649">
      <w:pPr>
        <w:pStyle w:val="02"/>
        <w:ind w:left="425"/>
        <w:jc w:val="left"/>
      </w:pPr>
      <w:r>
        <w:t>При использовании альтернативного метода подачи обращения пользователь должен обязательно указать диспетчеру все поля из 5</w:t>
      </w:r>
      <w:r w:rsidR="000A7082">
        <w:t>.9</w:t>
      </w:r>
      <w:r>
        <w:t xml:space="preserve"> и назвать услугу:</w:t>
      </w:r>
      <w:r>
        <w:br/>
      </w:r>
      <w:r w:rsidRPr="00944A39">
        <w:t>М.Монтажник (Android, WEB, Аврора): Техническая поддержка</w:t>
      </w:r>
    </w:p>
    <w:p w14:paraId="55234CAB" w14:textId="284BC269" w:rsidR="00944A39" w:rsidRDefault="00944A39" w:rsidP="00817649">
      <w:pPr>
        <w:pStyle w:val="02"/>
        <w:ind w:left="425"/>
        <w:jc w:val="left"/>
      </w:pPr>
    </w:p>
    <w:p w14:paraId="2FDBBD49" w14:textId="7D6DEF76" w:rsidR="00742F0C" w:rsidRDefault="00733F1D" w:rsidP="00E37863">
      <w:pPr>
        <w:pStyle w:val="02"/>
        <w:jc w:val="left"/>
      </w:pPr>
      <w:r w:rsidRPr="00944A39">
        <w:t xml:space="preserve">В обращении </w:t>
      </w:r>
      <w:r w:rsidR="00714C40">
        <w:t>ОТРС</w:t>
      </w:r>
      <w:r w:rsidRPr="00944A39">
        <w:t xml:space="preserve"> заявке указывается: </w:t>
      </w:r>
      <w:r w:rsidR="00742F0C">
        <w:br/>
        <w:t xml:space="preserve">- Логин Заявителя в системе Аргус / Техноград </w:t>
      </w:r>
    </w:p>
    <w:p w14:paraId="1BF97263" w14:textId="77777777" w:rsidR="00742F0C" w:rsidRDefault="00742F0C" w:rsidP="00E37863">
      <w:pPr>
        <w:pStyle w:val="02"/>
        <w:jc w:val="left"/>
      </w:pPr>
      <w:r>
        <w:t>- Время возникновения проблемы</w:t>
      </w:r>
    </w:p>
    <w:p w14:paraId="4BA603C6" w14:textId="77777777" w:rsidR="00742F0C" w:rsidRDefault="00742F0C" w:rsidP="00E37863">
      <w:pPr>
        <w:pStyle w:val="02"/>
        <w:jc w:val="left"/>
      </w:pPr>
      <w:r>
        <w:t>- Источник проблемы, Android или Аврора</w:t>
      </w:r>
    </w:p>
    <w:p w14:paraId="3AEBAB88" w14:textId="77777777" w:rsidR="00742F0C" w:rsidRDefault="00742F0C" w:rsidP="00E37863">
      <w:pPr>
        <w:pStyle w:val="02"/>
        <w:jc w:val="left"/>
      </w:pPr>
      <w:r>
        <w:t>- Номер наряда указан, если проблема связана с ним</w:t>
      </w:r>
    </w:p>
    <w:p w14:paraId="7E2049C2" w14:textId="7D888058" w:rsidR="00742F0C" w:rsidRDefault="00742F0C" w:rsidP="00E37863">
      <w:pPr>
        <w:pStyle w:val="02"/>
        <w:jc w:val="left"/>
      </w:pPr>
      <w:r>
        <w:t>- Указание массовой в опросном листе</w:t>
      </w:r>
    </w:p>
    <w:p w14:paraId="37BA9103" w14:textId="77777777" w:rsidR="00742F0C" w:rsidRDefault="00742F0C" w:rsidP="00E37863">
      <w:pPr>
        <w:pStyle w:val="02"/>
        <w:jc w:val="left"/>
      </w:pPr>
      <w:r>
        <w:t>- Скриншоты прикреплены по возможности</w:t>
      </w:r>
    </w:p>
    <w:p w14:paraId="0B59EB8C" w14:textId="77777777" w:rsidR="00742F0C" w:rsidRDefault="00742F0C" w:rsidP="00E37863">
      <w:pPr>
        <w:pStyle w:val="02"/>
        <w:jc w:val="left"/>
      </w:pPr>
      <w:r>
        <w:t>- Подробное и корректное описание проблемы</w:t>
      </w:r>
    </w:p>
    <w:p w14:paraId="13AE09F7" w14:textId="77777777" w:rsidR="00742F0C" w:rsidRDefault="00742F0C" w:rsidP="00E37863">
      <w:pPr>
        <w:pStyle w:val="02"/>
        <w:jc w:val="left"/>
        <w:rPr>
          <w:lang w:val="x-none"/>
        </w:rPr>
      </w:pPr>
      <w:r>
        <w:t>- Описаны выполненные действия и предположения о проблеме.</w:t>
      </w:r>
    </w:p>
    <w:p w14:paraId="16C113BD" w14:textId="77777777" w:rsidR="00742F0C" w:rsidRDefault="00742F0C" w:rsidP="00E37863">
      <w:pPr>
        <w:pStyle w:val="02"/>
        <w:jc w:val="left"/>
      </w:pPr>
      <w:r>
        <w:br/>
        <w:t>Требования к формированию заявки могут меняться с предварительным уведомлением БТИ и ИТ МРФ</w:t>
      </w:r>
    </w:p>
    <w:p w14:paraId="5E4ABA35" w14:textId="35CB8CEA" w:rsidR="00742F0C" w:rsidRDefault="00733F1D" w:rsidP="00E37863">
      <w:pPr>
        <w:pStyle w:val="02"/>
        <w:jc w:val="left"/>
      </w:pPr>
      <w:r w:rsidRPr="00944A39">
        <w:t xml:space="preserve">  </w:t>
      </w:r>
    </w:p>
    <w:p w14:paraId="6F387798" w14:textId="4FD3102B" w:rsidR="00E37863" w:rsidRPr="00817649" w:rsidRDefault="00742F0C" w:rsidP="00817649">
      <w:pPr>
        <w:pStyle w:val="02"/>
        <w:ind w:left="360"/>
        <w:jc w:val="left"/>
      </w:pPr>
      <w:r w:rsidRPr="00817649">
        <w:rPr>
          <w:b/>
          <w:bCs/>
          <w:lang w:eastAsia="en-US" w:bidi="ar-SA"/>
        </w:rPr>
        <w:t>Мониторинг хода работ по разрешению инцидентов</w:t>
      </w:r>
      <w:r w:rsidR="00E37863" w:rsidRPr="00817649">
        <w:rPr>
          <w:b/>
          <w:bCs/>
          <w:lang w:eastAsia="en-US" w:bidi="ar-SA"/>
        </w:rPr>
        <w:br/>
      </w:r>
      <w:r w:rsidR="00E37863" w:rsidRPr="00817649">
        <w:t>Мониторинг по разрешению всех инцидентов осуществляет Сервис Менеджер и вторая линия поддержки. На уровне группы, ответственной за разрешение инцидента, мониторинг осуществляет координатор группы.</w:t>
      </w:r>
      <w:r w:rsidR="00E37863" w:rsidRPr="00817649">
        <w:br/>
      </w:r>
    </w:p>
    <w:p w14:paraId="7DD810F1" w14:textId="06942906" w:rsidR="00742F0C" w:rsidRPr="00244702" w:rsidRDefault="00E37863" w:rsidP="00817649">
      <w:pPr>
        <w:pStyle w:val="02"/>
        <w:jc w:val="left"/>
      </w:pPr>
      <w:r w:rsidRPr="00817649">
        <w:rPr>
          <w:b/>
          <w:bCs/>
          <w:lang w:eastAsia="en-US" w:bidi="ar-SA"/>
        </w:rPr>
        <w:t>Закрытие инцидентов в системе</w:t>
      </w:r>
      <w:r w:rsidR="00742F0C" w:rsidRPr="00817649">
        <w:rPr>
          <w:b/>
          <w:bCs/>
          <w:lang w:eastAsia="en-US" w:bidi="ar-SA"/>
        </w:rPr>
        <w:br/>
      </w:r>
      <w:r w:rsidR="00742F0C" w:rsidRPr="00244702">
        <w:t>Закрытие инцидента происходит после:</w:t>
      </w:r>
    </w:p>
    <w:p w14:paraId="650EF877" w14:textId="77777777" w:rsidR="00742F0C" w:rsidRPr="00244702" w:rsidRDefault="00742F0C" w:rsidP="00C56C56">
      <w:pPr>
        <w:pStyle w:val="aff8"/>
        <w:numPr>
          <w:ilvl w:val="0"/>
          <w:numId w:val="22"/>
        </w:numPr>
        <w:autoSpaceDE/>
        <w:autoSpaceDN/>
        <w:spacing w:after="200" w:line="276" w:lineRule="auto"/>
      </w:pPr>
      <w:r w:rsidRPr="00244702">
        <w:lastRenderedPageBreak/>
        <w:t>Устранения проблем</w:t>
      </w:r>
    </w:p>
    <w:p w14:paraId="0A5EE472" w14:textId="77777777" w:rsidR="00742F0C" w:rsidRPr="00244702" w:rsidRDefault="00742F0C" w:rsidP="00C56C56">
      <w:pPr>
        <w:pStyle w:val="aff8"/>
        <w:numPr>
          <w:ilvl w:val="0"/>
          <w:numId w:val="22"/>
        </w:numPr>
        <w:autoSpaceDE/>
        <w:autoSpaceDN/>
        <w:spacing w:after="200" w:line="276" w:lineRule="auto"/>
      </w:pPr>
      <w:r w:rsidRPr="00244702">
        <w:t>Кон</w:t>
      </w:r>
      <w:r>
        <w:t>сультации по устранению проблемы</w:t>
      </w:r>
      <w:r w:rsidRPr="00244702">
        <w:t xml:space="preserve">, если </w:t>
      </w:r>
      <w:r>
        <w:t>она</w:t>
      </w:r>
      <w:r w:rsidRPr="00244702">
        <w:t xml:space="preserve"> находится за пределами зоны ответственности ЦМ</w:t>
      </w:r>
    </w:p>
    <w:p w14:paraId="756E9C83" w14:textId="77777777" w:rsidR="00742F0C" w:rsidRPr="00244702" w:rsidRDefault="00742F0C" w:rsidP="00C56C56">
      <w:pPr>
        <w:pStyle w:val="aff8"/>
        <w:numPr>
          <w:ilvl w:val="0"/>
          <w:numId w:val="22"/>
        </w:numPr>
        <w:autoSpaceDE/>
        <w:autoSpaceDN/>
        <w:spacing w:after="200" w:line="276" w:lineRule="auto"/>
      </w:pPr>
      <w:r w:rsidRPr="00244702">
        <w:t>Если заявитель не ответил на запрос информации более 5-ти рабочих дней</w:t>
      </w:r>
    </w:p>
    <w:p w14:paraId="2F774926" w14:textId="77777777" w:rsidR="00742F0C" w:rsidRDefault="00742F0C" w:rsidP="00E37863">
      <w:pPr>
        <w:jc w:val="left"/>
        <w:rPr>
          <w:szCs w:val="24"/>
        </w:rPr>
      </w:pPr>
      <w:r>
        <w:rPr>
          <w:szCs w:val="24"/>
        </w:rPr>
        <w:t>Закрытие каждого обращения дополняется Кодом закрытия и причиной обращения, с помощью соответствующих полей в ОТРС.</w:t>
      </w:r>
    </w:p>
    <w:p w14:paraId="54ED6DB9" w14:textId="14CC9C8F" w:rsidR="00742F0C" w:rsidRDefault="00742F0C" w:rsidP="00E37863">
      <w:pPr>
        <w:jc w:val="left"/>
        <w:rPr>
          <w:szCs w:val="24"/>
        </w:rPr>
      </w:pPr>
      <w:r>
        <w:rPr>
          <w:szCs w:val="24"/>
        </w:rPr>
        <w:t>Заявитель может возобновить заявку, если не согласен с ее решением.</w:t>
      </w:r>
      <w:r>
        <w:rPr>
          <w:szCs w:val="24"/>
        </w:rPr>
        <w:br/>
        <w:t>Уведомление о возобновлении приходит к Сервис-Менеджеру и руководителю группы поддержки.</w:t>
      </w:r>
    </w:p>
    <w:p w14:paraId="089ECC3B" w14:textId="77777777" w:rsidR="00E37863" w:rsidRPr="00E37863" w:rsidRDefault="00E37863" w:rsidP="00E37863">
      <w:pPr>
        <w:jc w:val="left"/>
        <w:rPr>
          <w:szCs w:val="24"/>
        </w:rPr>
      </w:pPr>
    </w:p>
    <w:p w14:paraId="3B452021" w14:textId="77777777" w:rsidR="00B3728F" w:rsidRPr="000F686E" w:rsidRDefault="00B3728F" w:rsidP="00C56C56">
      <w:pPr>
        <w:pStyle w:val="2"/>
        <w:numPr>
          <w:ilvl w:val="0"/>
          <w:numId w:val="15"/>
        </w:numPr>
        <w:jc w:val="left"/>
      </w:pPr>
      <w:bookmarkStart w:id="15" w:name="_Требования_к_методике"/>
      <w:bookmarkStart w:id="16" w:name="_Toc267035890"/>
      <w:bookmarkStart w:id="17" w:name="_Toc22137332"/>
      <w:bookmarkStart w:id="18" w:name="_Toc192858873"/>
      <w:bookmarkEnd w:id="15"/>
      <w:r w:rsidRPr="000F686E">
        <w:t>Требования к методике назначения приоритета проблем</w:t>
      </w:r>
      <w:bookmarkEnd w:id="16"/>
      <w:bookmarkEnd w:id="17"/>
      <w:bookmarkEnd w:id="18"/>
    </w:p>
    <w:p w14:paraId="3C006693" w14:textId="0556D279" w:rsidR="003A0D03" w:rsidRDefault="003A0D03" w:rsidP="00611F62">
      <w:pPr>
        <w:pStyle w:val="02"/>
        <w:jc w:val="left"/>
      </w:pPr>
      <w:r>
        <w:t>Приоритет определяется при регистрации обращения Заказчиком</w:t>
      </w:r>
      <w:r w:rsidR="00242858">
        <w:t>, как средний</w:t>
      </w:r>
      <w:r>
        <w:t xml:space="preserve">. </w:t>
      </w:r>
    </w:p>
    <w:p w14:paraId="766BE007" w14:textId="0C11894A" w:rsidR="003A0D03" w:rsidRDefault="003A0D03" w:rsidP="00611F62">
      <w:pPr>
        <w:pStyle w:val="02"/>
        <w:jc w:val="left"/>
      </w:pPr>
      <w:r>
        <w:t xml:space="preserve">Приоритет проблемы зависит от тех процессов, на работу которых влияет данная проблема и определяется, руководствуясь </w:t>
      </w:r>
      <w:r w:rsidRPr="008D65D9">
        <w:t>Таблицей</w:t>
      </w:r>
      <w:r w:rsidR="00AC6D8D" w:rsidRPr="008D65D9">
        <w:t xml:space="preserve"> </w:t>
      </w:r>
      <w:r w:rsidR="008D65D9">
        <w:t>3</w:t>
      </w:r>
      <w:r>
        <w:t xml:space="preserve"> «Приоритеты проблем».</w:t>
      </w:r>
    </w:p>
    <w:p w14:paraId="3AD8EA8A" w14:textId="78B0A12F" w:rsidR="005A20F8" w:rsidRPr="00845678" w:rsidRDefault="005A20F8" w:rsidP="00611F62">
      <w:pPr>
        <w:pStyle w:val="02"/>
        <w:jc w:val="left"/>
      </w:pPr>
      <w:r>
        <w:t>Если дефект в обращении носит характер единичного случа</w:t>
      </w:r>
      <w:r w:rsidR="002B0166">
        <w:t>я</w:t>
      </w:r>
      <w:r>
        <w:t xml:space="preserve"> – приоритет по умолчанию «Средний».</w:t>
      </w:r>
    </w:p>
    <w:p w14:paraId="237E6973" w14:textId="5F595763" w:rsidR="00735630" w:rsidRPr="00845678" w:rsidRDefault="00735630" w:rsidP="00611F62">
      <w:pPr>
        <w:pStyle w:val="19"/>
        <w:spacing w:line="360" w:lineRule="auto"/>
        <w:rPr>
          <w:rFonts w:ascii="Times New Roman" w:hAnsi="Times New Roman"/>
        </w:rPr>
        <w:sectPr w:rsidR="00735630" w:rsidRPr="00845678" w:rsidSect="001061E9">
          <w:endnotePr>
            <w:numFmt w:val="decimal"/>
          </w:endnotePr>
          <w:pgSz w:w="11907" w:h="16840"/>
          <w:pgMar w:top="1135" w:right="1134" w:bottom="1276" w:left="1134" w:header="720" w:footer="720" w:gutter="0"/>
          <w:paperSrc w:first="7" w:other="7"/>
          <w:cols w:space="720"/>
          <w:noEndnote/>
          <w:titlePg/>
        </w:sectPr>
      </w:pPr>
    </w:p>
    <w:p w14:paraId="43A032D3" w14:textId="238CE1E2" w:rsidR="00B3728F" w:rsidRPr="000A3339" w:rsidRDefault="00246447" w:rsidP="00611F62">
      <w:pPr>
        <w:pStyle w:val="19"/>
        <w:rPr>
          <w:rFonts w:ascii="Times New Roman" w:eastAsia="Calibri" w:hAnsi="Times New Roman"/>
          <w:color w:val="000000"/>
          <w:sz w:val="24"/>
          <w:szCs w:val="20"/>
        </w:rPr>
      </w:pPr>
      <w:bookmarkStart w:id="19" w:name="Таблица1"/>
      <w:r w:rsidRPr="000A3339">
        <w:rPr>
          <w:rFonts w:ascii="Times New Roman" w:eastAsia="Calibri" w:hAnsi="Times New Roman"/>
          <w:b/>
          <w:color w:val="000000"/>
          <w:sz w:val="24"/>
          <w:szCs w:val="20"/>
        </w:rPr>
        <w:lastRenderedPageBreak/>
        <w:t xml:space="preserve">Таблица </w:t>
      </w:r>
      <w:r w:rsidR="00902B47">
        <w:rPr>
          <w:rFonts w:ascii="Times New Roman" w:eastAsia="Calibri" w:hAnsi="Times New Roman"/>
          <w:b/>
          <w:color w:val="000000"/>
          <w:sz w:val="24"/>
          <w:szCs w:val="20"/>
        </w:rPr>
        <w:t>3</w:t>
      </w:r>
      <w:r w:rsidR="00902B47">
        <w:rPr>
          <w:rFonts w:ascii="Times New Roman" w:eastAsia="Calibri" w:hAnsi="Times New Roman"/>
          <w:color w:val="000000"/>
          <w:sz w:val="24"/>
          <w:szCs w:val="20"/>
        </w:rPr>
        <w:t>.</w:t>
      </w:r>
      <w:r w:rsidR="00966141" w:rsidRPr="000A3339">
        <w:rPr>
          <w:rFonts w:ascii="Times New Roman" w:eastAsia="Calibri" w:hAnsi="Times New Roman"/>
          <w:color w:val="000000"/>
          <w:sz w:val="24"/>
          <w:szCs w:val="20"/>
        </w:rPr>
        <w:t xml:space="preserve"> </w:t>
      </w:r>
      <w:bookmarkEnd w:id="19"/>
      <w:r w:rsidR="00966141" w:rsidRPr="000A3339">
        <w:rPr>
          <w:rFonts w:ascii="Times New Roman" w:eastAsia="Calibri" w:hAnsi="Times New Roman"/>
          <w:color w:val="000000"/>
          <w:sz w:val="24"/>
          <w:szCs w:val="20"/>
        </w:rPr>
        <w:t>Приоритеты проблем.</w:t>
      </w:r>
    </w:p>
    <w:tbl>
      <w:tblPr>
        <w:tblW w:w="546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3"/>
        <w:gridCol w:w="4536"/>
        <w:gridCol w:w="2977"/>
        <w:gridCol w:w="3117"/>
      </w:tblGrid>
      <w:tr w:rsidR="00A81458" w:rsidRPr="00A40E21" w14:paraId="3F30344D" w14:textId="77777777" w:rsidTr="00714C40">
        <w:trPr>
          <w:trHeight w:val="319"/>
        </w:trPr>
        <w:tc>
          <w:tcPr>
            <w:tcW w:w="1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3CA9E84" w14:textId="77777777" w:rsidR="00A81458" w:rsidRPr="006508EA" w:rsidRDefault="00A81458" w:rsidP="00611F62">
            <w:pPr>
              <w:jc w:val="left"/>
              <w:rPr>
                <w:b/>
                <w:sz w:val="18"/>
                <w:szCs w:val="18"/>
              </w:rPr>
            </w:pPr>
            <w:r w:rsidRPr="006508EA">
              <w:rPr>
                <w:b/>
                <w:sz w:val="18"/>
                <w:szCs w:val="18"/>
              </w:rPr>
              <w:t>Приоритет</w:t>
            </w:r>
          </w:p>
        </w:tc>
      </w:tr>
      <w:tr w:rsidR="00A81458" w:rsidRPr="00A40E21" w14:paraId="7D6E55BB" w14:textId="77777777" w:rsidTr="00714C40">
        <w:trPr>
          <w:trHeight w:val="267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vAlign w:val="center"/>
          </w:tcPr>
          <w:p w14:paraId="37533BAD" w14:textId="77777777" w:rsidR="00A81458" w:rsidRPr="00AF5D76" w:rsidRDefault="00A81458" w:rsidP="00611F62">
            <w:pPr>
              <w:jc w:val="left"/>
              <w:rPr>
                <w:b/>
                <w:bCs/>
                <w:color w:val="C4591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1-й приоритет. </w:t>
            </w:r>
            <w:r w:rsidRPr="006508EA">
              <w:rPr>
                <w:b/>
                <w:sz w:val="18"/>
                <w:szCs w:val="18"/>
              </w:rPr>
              <w:t>Критичный</w:t>
            </w:r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251D30" w14:textId="77777777" w:rsidR="00A81458" w:rsidRPr="006508EA" w:rsidRDefault="00A81458" w:rsidP="00611F62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2-й приоритет. </w:t>
            </w:r>
            <w:r w:rsidRPr="006508EA">
              <w:rPr>
                <w:b/>
                <w:sz w:val="18"/>
                <w:szCs w:val="18"/>
              </w:rPr>
              <w:t>Высокий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1DDD7CE7" w14:textId="77777777" w:rsidR="00A81458" w:rsidRPr="006508EA" w:rsidRDefault="00A81458" w:rsidP="00611F62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3-й приоритет. </w:t>
            </w:r>
            <w:r w:rsidRPr="006508EA">
              <w:rPr>
                <w:b/>
                <w:sz w:val="18"/>
                <w:szCs w:val="18"/>
              </w:rPr>
              <w:t>Средний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D61D0" w14:textId="77777777" w:rsidR="00A81458" w:rsidRPr="006508EA" w:rsidRDefault="00A81458" w:rsidP="00611F62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4-й приоритет. </w:t>
            </w:r>
            <w:r w:rsidRPr="006508EA">
              <w:rPr>
                <w:b/>
                <w:sz w:val="18"/>
                <w:szCs w:val="18"/>
              </w:rPr>
              <w:t>Низкий</w:t>
            </w:r>
          </w:p>
        </w:tc>
      </w:tr>
      <w:tr w:rsidR="00A81458" w:rsidRPr="00A40E21" w14:paraId="380F46CA" w14:textId="77777777" w:rsidTr="006321E6">
        <w:trPr>
          <w:trHeight w:val="7796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9BA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 xml:space="preserve">Инцидент влечет за собой остановку или полную потерю работоспособности </w:t>
            </w:r>
            <w:r w:rsidRPr="000C0182">
              <w:rPr>
                <w:color w:val="auto"/>
                <w:sz w:val="18"/>
                <w:szCs w:val="18"/>
                <w:shd w:val="clear" w:color="auto" w:fill="FFFFFF"/>
              </w:rPr>
              <w:t>Системы на одном МРФ или более</w:t>
            </w:r>
            <w:r w:rsidRPr="000C0182">
              <w:rPr>
                <w:color w:val="auto"/>
                <w:sz w:val="18"/>
                <w:szCs w:val="18"/>
              </w:rPr>
              <w:t>:</w:t>
            </w:r>
          </w:p>
          <w:p w14:paraId="693C7289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</w:p>
          <w:p w14:paraId="4F02D3ED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>Массова</w:t>
            </w:r>
            <w:r w:rsidR="000C0182" w:rsidRPr="000C0182">
              <w:rPr>
                <w:color w:val="auto"/>
                <w:sz w:val="18"/>
                <w:szCs w:val="18"/>
              </w:rPr>
              <w:t xml:space="preserve">я проблема в </w:t>
            </w:r>
            <w:r w:rsidRPr="000C0182">
              <w:rPr>
                <w:color w:val="auto"/>
                <w:sz w:val="18"/>
                <w:szCs w:val="18"/>
              </w:rPr>
              <w:t>МРФ, которая затрагивает всех/большое количество пользователей, независимо от их текущих задач. Продолжение работы по процессу невозможно.</w:t>
            </w:r>
          </w:p>
          <w:p w14:paraId="3A8902FD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>Массовая проблема - от 10 пользователей, подтвержденная фактами и примерами. Допустимо одно обращение с перечислением масштаба проблемы и фактурой, пример:(Не запускается ЦМ у всех в МРФ. Логины и скриншоты для примера ...)</w:t>
            </w:r>
          </w:p>
          <w:p w14:paraId="35448039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>На каждое обращение с функциями первого приоритета со стороны 2ЛТП следует максимальная реакция, как на потенциальный критикал.</w:t>
            </w:r>
          </w:p>
          <w:p w14:paraId="1FF7DC28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</w:p>
          <w:p w14:paraId="02C5AF05" w14:textId="77777777" w:rsidR="00A81458" w:rsidRPr="000C0182" w:rsidRDefault="00A81458" w:rsidP="00611F62">
            <w:pPr>
              <w:pStyle w:val="aff8"/>
              <w:ind w:left="0"/>
              <w:rPr>
                <w:b/>
                <w:color w:val="auto"/>
                <w:sz w:val="18"/>
                <w:szCs w:val="18"/>
              </w:rPr>
            </w:pPr>
            <w:r w:rsidRPr="000C0182">
              <w:rPr>
                <w:b/>
                <w:color w:val="auto"/>
                <w:sz w:val="18"/>
                <w:szCs w:val="18"/>
              </w:rPr>
              <w:t>Скорость работы:</w:t>
            </w:r>
          </w:p>
          <w:p w14:paraId="74D8070A" w14:textId="68635034" w:rsidR="00A81458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>Время открытия страницы внутри приложения - от 2-х минут Внешние функции - скорость работы в рамках ТЗ со смежными системами.</w:t>
            </w:r>
          </w:p>
          <w:p w14:paraId="3B094A7C" w14:textId="14D5F526" w:rsidR="00714C40" w:rsidRDefault="00714C40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</w:p>
          <w:p w14:paraId="59C08078" w14:textId="77777777" w:rsidR="006321E6" w:rsidRPr="006321E6" w:rsidRDefault="00714C40" w:rsidP="00611F62">
            <w:pPr>
              <w:jc w:val="left"/>
              <w:rPr>
                <w:color w:val="auto"/>
                <w:sz w:val="18"/>
                <w:szCs w:val="18"/>
              </w:rPr>
            </w:pPr>
            <w:r w:rsidRPr="006321E6">
              <w:rPr>
                <w:color w:val="auto"/>
                <w:sz w:val="18"/>
                <w:szCs w:val="18"/>
              </w:rPr>
              <w:t>Пример</w:t>
            </w:r>
            <w:r w:rsidR="006321E6" w:rsidRPr="006321E6">
              <w:rPr>
                <w:color w:val="auto"/>
                <w:sz w:val="18"/>
                <w:szCs w:val="18"/>
              </w:rPr>
              <w:t>ы:</w:t>
            </w:r>
          </w:p>
          <w:p w14:paraId="6F2A6F7E" w14:textId="44B47385" w:rsidR="00714C40" w:rsidRPr="006321E6" w:rsidRDefault="00714C40" w:rsidP="00C56C56">
            <w:pPr>
              <w:pStyle w:val="aff8"/>
              <w:numPr>
                <w:ilvl w:val="0"/>
                <w:numId w:val="19"/>
              </w:numPr>
              <w:rPr>
                <w:color w:val="auto"/>
                <w:sz w:val="18"/>
                <w:szCs w:val="18"/>
              </w:rPr>
            </w:pPr>
            <w:r w:rsidRPr="006321E6">
              <w:rPr>
                <w:color w:val="auto"/>
                <w:sz w:val="18"/>
                <w:szCs w:val="18"/>
              </w:rPr>
              <w:t>Сервер не отвечает, невозможно провести авторизацию</w:t>
            </w:r>
          </w:p>
          <w:p w14:paraId="1F2239BF" w14:textId="354D3090" w:rsidR="00714C40" w:rsidRDefault="00714C40" w:rsidP="00C56C56">
            <w:pPr>
              <w:pStyle w:val="aff8"/>
              <w:numPr>
                <w:ilvl w:val="0"/>
                <w:numId w:val="18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Не открываются наряды, невозможны никакие действия</w:t>
            </w:r>
            <w:r w:rsidR="006321E6">
              <w:rPr>
                <w:color w:val="auto"/>
                <w:sz w:val="18"/>
                <w:szCs w:val="18"/>
              </w:rPr>
              <w:t xml:space="preserve"> с ними</w:t>
            </w:r>
          </w:p>
          <w:p w14:paraId="6D4CD1C9" w14:textId="4A1C7129" w:rsidR="006321E6" w:rsidRDefault="006321E6" w:rsidP="00C56C56">
            <w:pPr>
              <w:pStyle w:val="aff8"/>
              <w:numPr>
                <w:ilvl w:val="0"/>
                <w:numId w:val="18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Критическая ошибки при закрытия любых нарядов, невозможно завершить процесс</w:t>
            </w:r>
          </w:p>
          <w:p w14:paraId="1E92FBA1" w14:textId="70ACB59E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</w:p>
          <w:p w14:paraId="07CC16C0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>Единичная проблема, которая наблюдается у одного-нескольких пользователей, притом, что остальные пользователи гарантированно не испытывают проблем - не может быть классифицирована как первый приоритет, но обязана быть проверена в кратчайшие сроки со стороны 2ЛТП.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6D43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 xml:space="preserve">Инцидент влечет за собой значительную потерю работоспособности Системы: </w:t>
            </w:r>
          </w:p>
          <w:p w14:paraId="55196EF1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</w:p>
          <w:p w14:paraId="4BC1F7F4" w14:textId="77777777" w:rsidR="000C0182" w:rsidRPr="000C0182" w:rsidRDefault="000C0182" w:rsidP="00611F62">
            <w:pPr>
              <w:pStyle w:val="aff8"/>
              <w:ind w:left="0"/>
              <w:rPr>
                <w:bCs/>
                <w:iCs/>
                <w:color w:val="auto"/>
                <w:sz w:val="18"/>
                <w:szCs w:val="18"/>
              </w:rPr>
            </w:pPr>
            <w:r w:rsidRPr="000C0182">
              <w:rPr>
                <w:bCs/>
                <w:iCs/>
                <w:color w:val="auto"/>
                <w:sz w:val="18"/>
                <w:szCs w:val="18"/>
              </w:rPr>
              <w:t>Существенная проблема, которая мешает работе, однако процесс не останавливается и может выполняться частично, с помощью обходного решения или диспетчера для одной функции.</w:t>
            </w:r>
          </w:p>
          <w:p w14:paraId="6B5234C3" w14:textId="77777777" w:rsidR="000C0182" w:rsidRPr="000C0182" w:rsidRDefault="000C0182" w:rsidP="00611F62">
            <w:pPr>
              <w:pStyle w:val="aff8"/>
              <w:ind w:left="0"/>
              <w:rPr>
                <w:bCs/>
                <w:iCs/>
                <w:color w:val="auto"/>
                <w:sz w:val="18"/>
                <w:szCs w:val="18"/>
              </w:rPr>
            </w:pPr>
            <w:r w:rsidRPr="000C0182">
              <w:rPr>
                <w:bCs/>
                <w:iCs/>
                <w:color w:val="auto"/>
                <w:sz w:val="18"/>
                <w:szCs w:val="18"/>
              </w:rPr>
              <w:t>Массовая проблема - от 10 пользователей, подтвержденная фактами и примерами. Допустимо одно обращение с перечислением масштаба проблемы и фактурой, пример:(Не запускается ЦМ у всех в МРФ. Логины и скриншоты для примера ...)</w:t>
            </w:r>
          </w:p>
          <w:p w14:paraId="4BBF16F9" w14:textId="77777777" w:rsidR="000C0182" w:rsidRPr="000C0182" w:rsidRDefault="000C0182" w:rsidP="00611F62">
            <w:pPr>
              <w:pStyle w:val="aff8"/>
              <w:rPr>
                <w:bCs/>
                <w:iCs/>
                <w:color w:val="auto"/>
                <w:sz w:val="18"/>
                <w:szCs w:val="18"/>
              </w:rPr>
            </w:pPr>
          </w:p>
          <w:p w14:paraId="7CE12B4A" w14:textId="77777777" w:rsidR="000C0182" w:rsidRPr="000C0182" w:rsidRDefault="000C0182" w:rsidP="00611F62">
            <w:pPr>
              <w:pStyle w:val="aff8"/>
              <w:ind w:left="0"/>
              <w:rPr>
                <w:b/>
                <w:bCs/>
                <w:iCs/>
                <w:color w:val="auto"/>
                <w:sz w:val="18"/>
                <w:szCs w:val="18"/>
              </w:rPr>
            </w:pPr>
            <w:r w:rsidRPr="000C0182">
              <w:rPr>
                <w:b/>
                <w:bCs/>
                <w:iCs/>
                <w:color w:val="auto"/>
                <w:sz w:val="18"/>
                <w:szCs w:val="18"/>
              </w:rPr>
              <w:t>Скорость работы:</w:t>
            </w:r>
          </w:p>
          <w:p w14:paraId="614684D8" w14:textId="77777777" w:rsidR="00E37863" w:rsidRDefault="000C0182" w:rsidP="00611F62">
            <w:pPr>
              <w:pStyle w:val="aff8"/>
              <w:ind w:left="0"/>
              <w:rPr>
                <w:bCs/>
                <w:iCs/>
                <w:color w:val="auto"/>
                <w:sz w:val="18"/>
                <w:szCs w:val="18"/>
              </w:rPr>
            </w:pPr>
            <w:r w:rsidRPr="000C0182">
              <w:rPr>
                <w:bCs/>
                <w:iCs/>
                <w:color w:val="auto"/>
                <w:sz w:val="18"/>
                <w:szCs w:val="18"/>
              </w:rPr>
              <w:t>Время открытия страницы вн</w:t>
            </w:r>
            <w:r w:rsidR="00E37863">
              <w:rPr>
                <w:bCs/>
                <w:iCs/>
                <w:color w:val="auto"/>
                <w:sz w:val="18"/>
                <w:szCs w:val="18"/>
              </w:rPr>
              <w:t>утри приложения - от 1-й минуты</w:t>
            </w:r>
          </w:p>
          <w:p w14:paraId="6546B81B" w14:textId="6C826416" w:rsidR="00A81458" w:rsidRDefault="000C0182" w:rsidP="00611F62">
            <w:pPr>
              <w:pStyle w:val="aff8"/>
              <w:ind w:left="0"/>
              <w:rPr>
                <w:bCs/>
                <w:iCs/>
                <w:color w:val="auto"/>
                <w:sz w:val="18"/>
                <w:szCs w:val="18"/>
              </w:rPr>
            </w:pPr>
            <w:r w:rsidRPr="000C0182">
              <w:rPr>
                <w:bCs/>
                <w:iCs/>
                <w:color w:val="auto"/>
                <w:sz w:val="18"/>
                <w:szCs w:val="18"/>
              </w:rPr>
              <w:t>Внешние функции - скорость работы в рамках ТЗ со смежными системами.</w:t>
            </w:r>
          </w:p>
          <w:p w14:paraId="44ACF47B" w14:textId="29A35063" w:rsidR="006321E6" w:rsidRDefault="006321E6" w:rsidP="00611F62">
            <w:pPr>
              <w:pStyle w:val="aff8"/>
              <w:ind w:left="0"/>
              <w:rPr>
                <w:bCs/>
                <w:iCs/>
                <w:color w:val="auto"/>
                <w:sz w:val="18"/>
                <w:szCs w:val="18"/>
              </w:rPr>
            </w:pPr>
          </w:p>
          <w:p w14:paraId="1A305858" w14:textId="77777777" w:rsidR="006321E6" w:rsidRPr="006321E6" w:rsidRDefault="006321E6" w:rsidP="00611F62">
            <w:pPr>
              <w:jc w:val="left"/>
              <w:rPr>
                <w:color w:val="auto"/>
                <w:sz w:val="18"/>
                <w:szCs w:val="18"/>
              </w:rPr>
            </w:pPr>
            <w:r w:rsidRPr="006321E6">
              <w:rPr>
                <w:color w:val="auto"/>
                <w:sz w:val="18"/>
                <w:szCs w:val="18"/>
              </w:rPr>
              <w:t>Примеры:</w:t>
            </w:r>
          </w:p>
          <w:p w14:paraId="794FADE5" w14:textId="3BDAC6A1" w:rsidR="006321E6" w:rsidRDefault="006321E6" w:rsidP="00C56C56">
            <w:pPr>
              <w:pStyle w:val="aff8"/>
              <w:numPr>
                <w:ilvl w:val="0"/>
                <w:numId w:val="19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Авторизация новых пользователей (сутки-двое) не происходит</w:t>
            </w:r>
          </w:p>
          <w:p w14:paraId="623DDA24" w14:textId="0D0B1FF4" w:rsidR="006321E6" w:rsidRPr="006321E6" w:rsidRDefault="006321E6" w:rsidP="00C56C56">
            <w:pPr>
              <w:pStyle w:val="aff8"/>
              <w:numPr>
                <w:ilvl w:val="0"/>
                <w:numId w:val="19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Невозможно закрыть определенный тип нарядов</w:t>
            </w:r>
          </w:p>
          <w:p w14:paraId="6511D852" w14:textId="77777777" w:rsidR="000C0182" w:rsidRPr="000C0182" w:rsidRDefault="000C0182" w:rsidP="00611F62">
            <w:pPr>
              <w:pStyle w:val="aff8"/>
              <w:ind w:left="0"/>
              <w:rPr>
                <w:bCs/>
                <w:iCs/>
                <w:color w:val="auto"/>
                <w:sz w:val="18"/>
                <w:szCs w:val="18"/>
              </w:rPr>
            </w:pPr>
          </w:p>
          <w:p w14:paraId="78A4ACEF" w14:textId="77777777" w:rsidR="000C0182" w:rsidRPr="000C0182" w:rsidRDefault="000C0182" w:rsidP="00611F62">
            <w:pPr>
              <w:pStyle w:val="aff8"/>
              <w:ind w:left="0"/>
              <w:rPr>
                <w:bCs/>
                <w:iCs/>
                <w:color w:val="auto"/>
                <w:sz w:val="18"/>
                <w:szCs w:val="18"/>
              </w:rPr>
            </w:pPr>
            <w:r w:rsidRPr="000C0182">
              <w:rPr>
                <w:bCs/>
                <w:iCs/>
                <w:color w:val="auto"/>
                <w:sz w:val="18"/>
                <w:szCs w:val="18"/>
              </w:rPr>
              <w:t xml:space="preserve">Единичная проблема, которая наблюдается у одного-нескольких пользователей, притом, что остальные пользователи гарантированно не испытывают проблем - не может быть классифицирована как </w:t>
            </w:r>
            <w:r>
              <w:rPr>
                <w:bCs/>
                <w:iCs/>
                <w:color w:val="auto"/>
                <w:sz w:val="18"/>
                <w:szCs w:val="18"/>
              </w:rPr>
              <w:t>второй</w:t>
            </w:r>
            <w:r w:rsidRPr="000C0182">
              <w:rPr>
                <w:bCs/>
                <w:iCs/>
                <w:color w:val="auto"/>
                <w:sz w:val="18"/>
                <w:szCs w:val="18"/>
              </w:rPr>
              <w:t xml:space="preserve"> приорит</w:t>
            </w:r>
            <w:r>
              <w:rPr>
                <w:bCs/>
                <w:iCs/>
                <w:color w:val="auto"/>
                <w:sz w:val="18"/>
                <w:szCs w:val="18"/>
              </w:rPr>
              <w:t xml:space="preserve">ет, но обязана быть оперативно проверена </w:t>
            </w:r>
            <w:r w:rsidRPr="000C0182">
              <w:rPr>
                <w:bCs/>
                <w:iCs/>
                <w:color w:val="auto"/>
                <w:sz w:val="18"/>
                <w:szCs w:val="18"/>
              </w:rPr>
              <w:t>со стороны 2ЛТП.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349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 xml:space="preserve">Инцидент влечет за собой несущественную потерю работоспособности Системы, следствием чего является неудобство в работе или необходимость использовать обходные пути решения: </w:t>
            </w:r>
          </w:p>
          <w:p w14:paraId="59A1281A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</w:p>
          <w:p w14:paraId="168C4C75" w14:textId="77777777" w:rsidR="000C0182" w:rsidRPr="000C0182" w:rsidRDefault="000C0182" w:rsidP="00611F62">
            <w:pPr>
              <w:pStyle w:val="aff8"/>
              <w:ind w:left="0"/>
              <w:rPr>
                <w:bCs/>
                <w:color w:val="auto"/>
                <w:sz w:val="18"/>
                <w:szCs w:val="18"/>
              </w:rPr>
            </w:pPr>
            <w:r w:rsidRPr="000C0182">
              <w:rPr>
                <w:bCs/>
                <w:color w:val="auto"/>
                <w:sz w:val="18"/>
                <w:szCs w:val="18"/>
              </w:rPr>
              <w:t>Вторичная функция, которая не препятствует работе мобильного приложения и бизнес процессу.</w:t>
            </w:r>
          </w:p>
          <w:p w14:paraId="1F5DE445" w14:textId="77777777" w:rsidR="000C0182" w:rsidRPr="000C0182" w:rsidRDefault="000C0182" w:rsidP="00611F62">
            <w:pPr>
              <w:pStyle w:val="aff8"/>
              <w:ind w:left="0"/>
              <w:rPr>
                <w:bCs/>
                <w:color w:val="auto"/>
                <w:sz w:val="18"/>
                <w:szCs w:val="18"/>
              </w:rPr>
            </w:pPr>
          </w:p>
          <w:p w14:paraId="75464C7B" w14:textId="77777777" w:rsidR="00A81458" w:rsidRDefault="000C0182" w:rsidP="00611F62">
            <w:pPr>
              <w:pStyle w:val="aff8"/>
              <w:ind w:left="0"/>
              <w:rPr>
                <w:bCs/>
                <w:color w:val="auto"/>
                <w:sz w:val="18"/>
                <w:szCs w:val="18"/>
              </w:rPr>
            </w:pPr>
            <w:r w:rsidRPr="000C0182">
              <w:rPr>
                <w:bCs/>
                <w:color w:val="auto"/>
                <w:sz w:val="18"/>
                <w:szCs w:val="18"/>
              </w:rPr>
              <w:t xml:space="preserve">Может быть переведена в приоритет №2 решением Сервис-Менеджера и/или КЦ на основе постоянно повторяющихся проблем, в рамках </w:t>
            </w:r>
            <w:r w:rsidR="006321E6">
              <w:rPr>
                <w:bCs/>
                <w:color w:val="auto"/>
                <w:sz w:val="18"/>
                <w:szCs w:val="18"/>
              </w:rPr>
              <w:t>проблем менеджмента.</w:t>
            </w:r>
          </w:p>
          <w:p w14:paraId="14D89546" w14:textId="77777777" w:rsidR="006321E6" w:rsidRDefault="006321E6" w:rsidP="00611F62">
            <w:pPr>
              <w:pStyle w:val="aff8"/>
              <w:ind w:left="0"/>
              <w:rPr>
                <w:bCs/>
                <w:color w:val="auto"/>
                <w:sz w:val="18"/>
                <w:szCs w:val="18"/>
              </w:rPr>
            </w:pPr>
          </w:p>
          <w:p w14:paraId="2CA28BA6" w14:textId="77777777" w:rsidR="006321E6" w:rsidRPr="006321E6" w:rsidRDefault="006321E6" w:rsidP="00611F62">
            <w:pPr>
              <w:jc w:val="left"/>
              <w:rPr>
                <w:color w:val="auto"/>
                <w:sz w:val="18"/>
                <w:szCs w:val="18"/>
              </w:rPr>
            </w:pPr>
            <w:r w:rsidRPr="006321E6">
              <w:rPr>
                <w:color w:val="auto"/>
                <w:sz w:val="18"/>
                <w:szCs w:val="18"/>
              </w:rPr>
              <w:t>Примеры:</w:t>
            </w:r>
          </w:p>
          <w:p w14:paraId="525095BC" w14:textId="60B03984" w:rsidR="006321E6" w:rsidRDefault="006321E6" w:rsidP="00C56C56">
            <w:pPr>
              <w:pStyle w:val="aff8"/>
              <w:numPr>
                <w:ilvl w:val="0"/>
                <w:numId w:val="19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Некорректная работа навигатора</w:t>
            </w:r>
          </w:p>
          <w:p w14:paraId="639B6148" w14:textId="104C8BFE" w:rsidR="006321E6" w:rsidRPr="006321E6" w:rsidRDefault="006321E6" w:rsidP="00C56C56">
            <w:pPr>
              <w:pStyle w:val="aff8"/>
              <w:numPr>
                <w:ilvl w:val="0"/>
                <w:numId w:val="19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Отсутствие вторичной информации, координаты или ограничения, которые не влияют напрямую на закрытие наряда из приложения</w:t>
            </w:r>
          </w:p>
          <w:p w14:paraId="700AF4A5" w14:textId="7AFB46D0" w:rsidR="006321E6" w:rsidRPr="000C0182" w:rsidRDefault="006321E6" w:rsidP="00611F62">
            <w:pPr>
              <w:pStyle w:val="aff8"/>
              <w:ind w:left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4604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>Инцидент не влечет потери работоспособности Системы:</w:t>
            </w:r>
          </w:p>
          <w:p w14:paraId="2882ECD5" w14:textId="77777777" w:rsidR="00A81458" w:rsidRPr="000C0182" w:rsidRDefault="00A81458" w:rsidP="00611F62">
            <w:pPr>
              <w:pStyle w:val="aff8"/>
              <w:ind w:left="0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 xml:space="preserve"> </w:t>
            </w:r>
          </w:p>
          <w:p w14:paraId="41C47814" w14:textId="77777777" w:rsidR="00A81458" w:rsidRPr="000C0182" w:rsidRDefault="00A81458" w:rsidP="00611F62">
            <w:pPr>
              <w:pStyle w:val="aff8"/>
              <w:numPr>
                <w:ilvl w:val="0"/>
                <w:numId w:val="9"/>
              </w:numPr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>Неудобство в выполнении одного или нескольких бизнес-процессов;</w:t>
            </w:r>
          </w:p>
          <w:p w14:paraId="293F62CC" w14:textId="77777777" w:rsidR="00A81458" w:rsidRPr="000C0182" w:rsidRDefault="00A81458" w:rsidP="00611F62">
            <w:pPr>
              <w:numPr>
                <w:ilvl w:val="0"/>
                <w:numId w:val="9"/>
              </w:numPr>
              <w:jc w:val="left"/>
              <w:rPr>
                <w:bCs/>
                <w:iCs/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>Незначительная ошибка в документации и другие, которые не препятствуют проведению операций в Системе;</w:t>
            </w:r>
          </w:p>
          <w:p w14:paraId="7FBDE32E" w14:textId="77777777" w:rsidR="00A81458" w:rsidRPr="000C0182" w:rsidRDefault="00A81458" w:rsidP="00611F62">
            <w:pPr>
              <w:jc w:val="left"/>
              <w:rPr>
                <w:color w:val="auto"/>
                <w:sz w:val="18"/>
                <w:szCs w:val="18"/>
              </w:rPr>
            </w:pPr>
          </w:p>
          <w:p w14:paraId="32C148F5" w14:textId="77777777" w:rsidR="00A81458" w:rsidRPr="000C0182" w:rsidRDefault="00A81458" w:rsidP="00611F62">
            <w:pPr>
              <w:jc w:val="left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>Незначительной ошибкой считаются неточности в инструкции пользователей, опечатки, отсутствие некоторых скриншотов.</w:t>
            </w:r>
          </w:p>
          <w:p w14:paraId="3C18B28D" w14:textId="77777777" w:rsidR="00A81458" w:rsidRPr="000C0182" w:rsidRDefault="00A81458" w:rsidP="00611F62">
            <w:pPr>
              <w:jc w:val="left"/>
              <w:rPr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>Если в приложении инструкции нет или она старой версии – приоритет «Средний»</w:t>
            </w:r>
          </w:p>
          <w:p w14:paraId="1A869302" w14:textId="77777777" w:rsidR="00A81458" w:rsidRPr="000C0182" w:rsidRDefault="00A81458" w:rsidP="00611F62">
            <w:pPr>
              <w:jc w:val="left"/>
              <w:rPr>
                <w:bCs/>
                <w:iCs/>
                <w:color w:val="auto"/>
                <w:sz w:val="18"/>
                <w:szCs w:val="18"/>
              </w:rPr>
            </w:pPr>
          </w:p>
          <w:p w14:paraId="37C267A7" w14:textId="77777777" w:rsidR="00A81458" w:rsidRPr="000C0182" w:rsidRDefault="00A81458" w:rsidP="00611F62">
            <w:pPr>
              <w:numPr>
                <w:ilvl w:val="0"/>
                <w:numId w:val="9"/>
              </w:numPr>
              <w:jc w:val="left"/>
              <w:rPr>
                <w:bCs/>
                <w:iCs/>
                <w:color w:val="auto"/>
                <w:sz w:val="18"/>
                <w:szCs w:val="18"/>
              </w:rPr>
            </w:pPr>
            <w:r w:rsidRPr="000C0182">
              <w:rPr>
                <w:color w:val="auto"/>
                <w:sz w:val="18"/>
                <w:szCs w:val="18"/>
              </w:rPr>
              <w:t>Визуальное расположение элементов интерфейса.</w:t>
            </w:r>
          </w:p>
        </w:tc>
      </w:tr>
    </w:tbl>
    <w:p w14:paraId="3D1B740C" w14:textId="77777777" w:rsidR="00735630" w:rsidRPr="00845678" w:rsidRDefault="00735630" w:rsidP="00611F62">
      <w:pPr>
        <w:pStyle w:val="19"/>
        <w:rPr>
          <w:rFonts w:ascii="Times New Roman" w:hAnsi="Times New Roman"/>
        </w:rPr>
        <w:sectPr w:rsidR="00735630" w:rsidRPr="00845678" w:rsidSect="00CB5B31">
          <w:endnotePr>
            <w:numFmt w:val="decimal"/>
          </w:endnotePr>
          <w:pgSz w:w="16840" w:h="11907" w:orient="landscape"/>
          <w:pgMar w:top="851" w:right="1135" w:bottom="709" w:left="1276" w:header="720" w:footer="720" w:gutter="0"/>
          <w:paperSrc w:first="7" w:other="7"/>
          <w:cols w:space="720"/>
          <w:noEndnote/>
          <w:titlePg/>
          <w:docGrid w:linePitch="326"/>
        </w:sectPr>
      </w:pPr>
    </w:p>
    <w:p w14:paraId="3B93BE34" w14:textId="77777777" w:rsidR="00EC5BA6" w:rsidRPr="00EC5BA6" w:rsidRDefault="00EC5BA6" w:rsidP="00C56C56">
      <w:pPr>
        <w:pStyle w:val="2"/>
        <w:numPr>
          <w:ilvl w:val="0"/>
          <w:numId w:val="15"/>
        </w:numPr>
        <w:jc w:val="left"/>
      </w:pPr>
      <w:bookmarkStart w:id="20" w:name="_Toc22137333"/>
      <w:bookmarkStart w:id="21" w:name="_Toc192858874"/>
      <w:r w:rsidRPr="00EC5BA6">
        <w:lastRenderedPageBreak/>
        <w:t>Схема организации поддержки мобильного приложения «Цифровой монтажник»</w:t>
      </w:r>
      <w:bookmarkEnd w:id="20"/>
      <w:bookmarkEnd w:id="21"/>
    </w:p>
    <w:p w14:paraId="2DF4AE67" w14:textId="0C493133" w:rsidR="00EC5BA6" w:rsidRPr="00271506" w:rsidRDefault="00EC5BA6" w:rsidP="00611F62">
      <w:pPr>
        <w:pStyle w:val="02"/>
        <w:jc w:val="left"/>
      </w:pPr>
      <w:r w:rsidRPr="00271506">
        <w:t xml:space="preserve">При выявлении ошибки в работе мобильного приложения выездным сотрудником первичный анализ выполняет </w:t>
      </w:r>
      <w:r w:rsidR="00D644F5" w:rsidRPr="00271506">
        <w:t xml:space="preserve">Ключевой пользователь </w:t>
      </w:r>
      <w:r w:rsidRPr="00271506">
        <w:t>БТИ</w:t>
      </w:r>
      <w:r w:rsidR="00D644F5" w:rsidRPr="00271506">
        <w:t xml:space="preserve"> (диспетчер, начальник участка)</w:t>
      </w:r>
      <w:r w:rsidRPr="00271506">
        <w:t>.</w:t>
      </w:r>
    </w:p>
    <w:p w14:paraId="1ED37345" w14:textId="77777777" w:rsidR="00EC5BA6" w:rsidRPr="00271506" w:rsidRDefault="00D644F5" w:rsidP="00C56C56">
      <w:pPr>
        <w:pStyle w:val="0"/>
        <w:numPr>
          <w:ilvl w:val="0"/>
          <w:numId w:val="13"/>
        </w:numPr>
        <w:rPr>
          <w:szCs w:val="20"/>
          <w:lang w:eastAsia="en-US"/>
        </w:rPr>
      </w:pPr>
      <w:r w:rsidRPr="00271506">
        <w:rPr>
          <w:szCs w:val="20"/>
          <w:lang w:eastAsia="en-US"/>
        </w:rPr>
        <w:t>Ключевой пользователь БТИ</w:t>
      </w:r>
      <w:r w:rsidR="00EC5BA6" w:rsidRPr="00271506">
        <w:rPr>
          <w:szCs w:val="20"/>
          <w:lang w:eastAsia="en-US"/>
        </w:rPr>
        <w:t xml:space="preserve"> проверяет корректность выполнения действия со стороны монтажника;</w:t>
      </w:r>
    </w:p>
    <w:p w14:paraId="30F9ED57" w14:textId="77777777" w:rsidR="00EC5BA6" w:rsidRPr="00271506" w:rsidRDefault="00EC5BA6" w:rsidP="00C56C56">
      <w:pPr>
        <w:pStyle w:val="0"/>
        <w:numPr>
          <w:ilvl w:val="0"/>
          <w:numId w:val="13"/>
        </w:numPr>
        <w:rPr>
          <w:szCs w:val="20"/>
          <w:lang w:eastAsia="en-US"/>
        </w:rPr>
      </w:pPr>
      <w:r w:rsidRPr="00271506">
        <w:rPr>
          <w:szCs w:val="20"/>
          <w:lang w:eastAsia="en-US"/>
        </w:rPr>
        <w:t>Консультирует монтажника по БП и правильности выполнения действий при выполнении заявки;</w:t>
      </w:r>
    </w:p>
    <w:p w14:paraId="176E2773" w14:textId="1F326F98" w:rsidR="00EC5BA6" w:rsidRPr="00271506" w:rsidRDefault="00FF6890" w:rsidP="00C56C56">
      <w:pPr>
        <w:pStyle w:val="0"/>
        <w:numPr>
          <w:ilvl w:val="0"/>
          <w:numId w:val="13"/>
        </w:numPr>
        <w:rPr>
          <w:szCs w:val="20"/>
          <w:lang w:eastAsia="en-US"/>
        </w:rPr>
      </w:pPr>
      <w:r w:rsidRPr="00271506">
        <w:rPr>
          <w:szCs w:val="20"/>
          <w:lang w:eastAsia="en-US"/>
        </w:rPr>
        <w:t>При невозможности устранения ошибки</w:t>
      </w:r>
      <w:r w:rsidR="00987FE4">
        <w:rPr>
          <w:szCs w:val="20"/>
          <w:lang w:eastAsia="en-US"/>
        </w:rPr>
        <w:t xml:space="preserve"> своими силами</w:t>
      </w:r>
      <w:r w:rsidRPr="00271506">
        <w:rPr>
          <w:szCs w:val="20"/>
          <w:lang w:eastAsia="en-US"/>
        </w:rPr>
        <w:t xml:space="preserve"> заводит заявку </w:t>
      </w:r>
      <w:r w:rsidR="00DC6095" w:rsidRPr="00271506">
        <w:rPr>
          <w:szCs w:val="20"/>
          <w:lang w:eastAsia="en-US"/>
        </w:rPr>
        <w:t xml:space="preserve">в </w:t>
      </w:r>
      <w:r w:rsidR="006321E6">
        <w:rPr>
          <w:szCs w:val="20"/>
          <w:lang w:eastAsia="en-US"/>
        </w:rPr>
        <w:t>ОТРС</w:t>
      </w:r>
      <w:r w:rsidRPr="00271506">
        <w:rPr>
          <w:szCs w:val="20"/>
          <w:lang w:eastAsia="en-US"/>
        </w:rPr>
        <w:t xml:space="preserve">, </w:t>
      </w:r>
      <w:r w:rsidR="00B76094" w:rsidRPr="00B76094">
        <w:rPr>
          <w:szCs w:val="20"/>
          <w:lang w:eastAsia="en-US"/>
        </w:rPr>
        <w:t>М.Монтажник (Android, WEB, Аврора): Техническая поддержка</w:t>
      </w:r>
      <w:r w:rsidR="00EC5BA6" w:rsidRPr="00271506">
        <w:rPr>
          <w:szCs w:val="20"/>
          <w:lang w:eastAsia="en-US"/>
        </w:rPr>
        <w:t>;</w:t>
      </w:r>
    </w:p>
    <w:p w14:paraId="77EC268A" w14:textId="54E91FA9" w:rsidR="00EC5BA6" w:rsidRPr="00BD06C2" w:rsidRDefault="000E20E2" w:rsidP="00611F62">
      <w:pPr>
        <w:pStyle w:val="02"/>
        <w:jc w:val="left"/>
        <w:rPr>
          <w:b/>
        </w:rPr>
      </w:pPr>
      <w:r>
        <w:rPr>
          <w:b/>
          <w:lang w:val="en-US"/>
        </w:rPr>
        <w:t>1</w:t>
      </w:r>
      <w:r w:rsidR="007A494C" w:rsidRPr="00BD06C2">
        <w:rPr>
          <w:b/>
        </w:rPr>
        <w:t xml:space="preserve"> ЛТП (</w:t>
      </w:r>
      <w:r w:rsidR="00EC5BA6" w:rsidRPr="00BD06C2">
        <w:rPr>
          <w:b/>
        </w:rPr>
        <w:t>ИТ МРФ</w:t>
      </w:r>
      <w:r w:rsidR="007A494C" w:rsidRPr="00BD06C2">
        <w:rPr>
          <w:b/>
        </w:rPr>
        <w:t>)</w:t>
      </w:r>
      <w:r w:rsidR="00EC5BA6" w:rsidRPr="00BD06C2">
        <w:rPr>
          <w:b/>
        </w:rPr>
        <w:t>:</w:t>
      </w:r>
    </w:p>
    <w:p w14:paraId="4E31FD21" w14:textId="77777777" w:rsidR="00FF6890" w:rsidRPr="00271506" w:rsidRDefault="00FF6890" w:rsidP="00C56C56">
      <w:pPr>
        <w:pStyle w:val="0"/>
        <w:numPr>
          <w:ilvl w:val="0"/>
          <w:numId w:val="23"/>
        </w:numPr>
        <w:rPr>
          <w:szCs w:val="20"/>
          <w:lang w:eastAsia="en-US"/>
        </w:rPr>
      </w:pPr>
      <w:r w:rsidRPr="00271506">
        <w:rPr>
          <w:szCs w:val="20"/>
          <w:lang w:eastAsia="en-US"/>
        </w:rPr>
        <w:t>Выполняет первичный анализ и восстановительные работы на локальных ИС МРФ;</w:t>
      </w:r>
    </w:p>
    <w:p w14:paraId="6EC8A7DD" w14:textId="36C33A60" w:rsidR="00EC5BA6" w:rsidRDefault="00C76248" w:rsidP="00C56C56">
      <w:pPr>
        <w:pStyle w:val="0"/>
        <w:numPr>
          <w:ilvl w:val="0"/>
          <w:numId w:val="23"/>
        </w:numPr>
        <w:rPr>
          <w:szCs w:val="20"/>
          <w:lang w:eastAsia="en-US"/>
        </w:rPr>
      </w:pPr>
      <w:r w:rsidRPr="00271506">
        <w:rPr>
          <w:szCs w:val="20"/>
          <w:lang w:eastAsia="en-US"/>
        </w:rPr>
        <w:t>Выполняет анализ проблем в смежных системах, в случае обнаружения проблем ф</w:t>
      </w:r>
      <w:r w:rsidR="00EC5BA6" w:rsidRPr="00271506">
        <w:rPr>
          <w:szCs w:val="20"/>
          <w:lang w:eastAsia="en-US"/>
        </w:rPr>
        <w:t>ормирует запрос</w:t>
      </w:r>
      <w:r w:rsidRPr="00271506">
        <w:rPr>
          <w:szCs w:val="20"/>
          <w:lang w:eastAsia="en-US"/>
        </w:rPr>
        <w:t>ы на анализ и исправление ошибок</w:t>
      </w:r>
      <w:r w:rsidR="008A3E8D" w:rsidRPr="00271506">
        <w:rPr>
          <w:szCs w:val="20"/>
          <w:lang w:eastAsia="en-US"/>
        </w:rPr>
        <w:t xml:space="preserve"> в багтрекерах поставщиков смежных систем</w:t>
      </w:r>
      <w:r w:rsidR="008D65D9">
        <w:rPr>
          <w:szCs w:val="20"/>
          <w:lang w:eastAsia="en-US"/>
        </w:rPr>
        <w:t xml:space="preserve"> в рамках своего МРФ;</w:t>
      </w:r>
    </w:p>
    <w:p w14:paraId="15454832" w14:textId="2DCBF67E" w:rsidR="00497CF6" w:rsidRDefault="00497CF6" w:rsidP="00C56C56">
      <w:pPr>
        <w:pStyle w:val="0"/>
        <w:numPr>
          <w:ilvl w:val="0"/>
          <w:numId w:val="23"/>
        </w:numPr>
        <w:rPr>
          <w:szCs w:val="20"/>
          <w:lang w:eastAsia="en-US"/>
        </w:rPr>
      </w:pPr>
      <w:r>
        <w:rPr>
          <w:szCs w:val="20"/>
          <w:lang w:eastAsia="en-US"/>
        </w:rPr>
        <w:t>Контролирует решение дефектов во внешних системах своей зоны ответственности, проводит эскалации</w:t>
      </w:r>
      <w:r w:rsidR="008273D1">
        <w:rPr>
          <w:szCs w:val="20"/>
          <w:lang w:eastAsia="en-US"/>
        </w:rPr>
        <w:t xml:space="preserve"> по собственной линии ИТ,</w:t>
      </w:r>
      <w:r>
        <w:rPr>
          <w:szCs w:val="20"/>
          <w:lang w:eastAsia="en-US"/>
        </w:rPr>
        <w:t xml:space="preserve"> в случае задержки решения</w:t>
      </w:r>
      <w:r w:rsidR="008273D1">
        <w:rPr>
          <w:szCs w:val="20"/>
          <w:lang w:eastAsia="en-US"/>
        </w:rPr>
        <w:t>;</w:t>
      </w:r>
    </w:p>
    <w:p w14:paraId="04BC1040" w14:textId="20CBAE21" w:rsidR="008273D1" w:rsidRPr="00271506" w:rsidRDefault="008273D1" w:rsidP="00C56C56">
      <w:pPr>
        <w:pStyle w:val="0"/>
        <w:numPr>
          <w:ilvl w:val="0"/>
          <w:numId w:val="23"/>
        </w:numPr>
        <w:rPr>
          <w:szCs w:val="20"/>
          <w:lang w:eastAsia="en-US"/>
        </w:rPr>
      </w:pPr>
      <w:r>
        <w:rPr>
          <w:szCs w:val="20"/>
          <w:lang w:eastAsia="en-US"/>
        </w:rPr>
        <w:t>Отмечает новую информацию в ОТРС: статус обротки дефекта во внешней системе, результат диагностики и решение;</w:t>
      </w:r>
    </w:p>
    <w:p w14:paraId="22DCB110" w14:textId="64940B97" w:rsidR="005D6412" w:rsidRPr="006321E6" w:rsidRDefault="00987FE4" w:rsidP="00C56C56">
      <w:pPr>
        <w:pStyle w:val="0"/>
        <w:numPr>
          <w:ilvl w:val="0"/>
          <w:numId w:val="23"/>
        </w:numPr>
        <w:rPr>
          <w:lang w:eastAsia="ar-SA"/>
        </w:rPr>
      </w:pPr>
      <w:r>
        <w:rPr>
          <w:szCs w:val="20"/>
          <w:lang w:eastAsia="en-US"/>
        </w:rPr>
        <w:t xml:space="preserve">При выявлении </w:t>
      </w:r>
      <w:r w:rsidR="00EC5BA6" w:rsidRPr="00271506">
        <w:rPr>
          <w:szCs w:val="20"/>
          <w:lang w:eastAsia="en-US"/>
        </w:rPr>
        <w:t xml:space="preserve">проблемы </w:t>
      </w:r>
      <w:r w:rsidR="008442D2" w:rsidRPr="00271506">
        <w:rPr>
          <w:szCs w:val="20"/>
          <w:lang w:eastAsia="en-US"/>
        </w:rPr>
        <w:t xml:space="preserve">не относящихся к зоне </w:t>
      </w:r>
      <w:r w:rsidR="00C76248" w:rsidRPr="00271506">
        <w:rPr>
          <w:szCs w:val="20"/>
          <w:lang w:eastAsia="en-US"/>
        </w:rPr>
        <w:t>ответственности</w:t>
      </w:r>
      <w:r w:rsidR="008442D2" w:rsidRPr="00271506">
        <w:rPr>
          <w:szCs w:val="20"/>
          <w:lang w:eastAsia="en-US"/>
        </w:rPr>
        <w:t xml:space="preserve"> ИТ МРФ маршрутизирует</w:t>
      </w:r>
      <w:r w:rsidR="00D55CAE" w:rsidRPr="00271506">
        <w:rPr>
          <w:szCs w:val="20"/>
          <w:lang w:eastAsia="en-US"/>
        </w:rPr>
        <w:t xml:space="preserve"> заявку</w:t>
      </w:r>
      <w:r w:rsidR="008442D2" w:rsidRPr="00271506">
        <w:rPr>
          <w:szCs w:val="20"/>
          <w:lang w:eastAsia="en-US"/>
        </w:rPr>
        <w:t xml:space="preserve"> на</w:t>
      </w:r>
      <w:r w:rsidR="00EC5BA6" w:rsidRPr="00271506">
        <w:rPr>
          <w:szCs w:val="20"/>
          <w:lang w:eastAsia="en-US"/>
        </w:rPr>
        <w:t xml:space="preserve"> </w:t>
      </w:r>
      <w:r w:rsidR="00FF6890" w:rsidRPr="00271506">
        <w:rPr>
          <w:szCs w:val="20"/>
          <w:lang w:eastAsia="en-US"/>
        </w:rPr>
        <w:t>службы поддержки ЦМ</w:t>
      </w:r>
      <w:r w:rsidR="00376E14">
        <w:rPr>
          <w:szCs w:val="20"/>
          <w:lang w:eastAsia="en-US"/>
        </w:rPr>
        <w:t xml:space="preserve"> (</w:t>
      </w:r>
      <w:r w:rsidR="008D65D9">
        <w:rPr>
          <w:szCs w:val="20"/>
          <w:lang w:eastAsia="en-US"/>
        </w:rPr>
        <w:t>2 ЛТП</w:t>
      </w:r>
      <w:r w:rsidR="00376E14" w:rsidRPr="00376E14">
        <w:rPr>
          <w:szCs w:val="20"/>
          <w:lang w:eastAsia="en-US"/>
        </w:rPr>
        <w:t>)</w:t>
      </w:r>
    </w:p>
    <w:p w14:paraId="72DA9420" w14:textId="6AF388B3" w:rsidR="006321E6" w:rsidRPr="00271506" w:rsidRDefault="006321E6" w:rsidP="00C56C56">
      <w:pPr>
        <w:pStyle w:val="0"/>
        <w:numPr>
          <w:ilvl w:val="0"/>
          <w:numId w:val="23"/>
        </w:numPr>
        <w:rPr>
          <w:lang w:eastAsia="ar-SA"/>
        </w:rPr>
      </w:pPr>
      <w:r>
        <w:rPr>
          <w:szCs w:val="20"/>
          <w:lang w:eastAsia="en-US"/>
        </w:rPr>
        <w:t xml:space="preserve">Участвует в процессе </w:t>
      </w:r>
      <w:r w:rsidR="008273D1">
        <w:rPr>
          <w:szCs w:val="20"/>
          <w:lang w:eastAsia="en-US"/>
        </w:rPr>
        <w:t xml:space="preserve">инцидент и </w:t>
      </w:r>
      <w:r>
        <w:rPr>
          <w:szCs w:val="20"/>
          <w:lang w:eastAsia="en-US"/>
        </w:rPr>
        <w:t>проблем менеджмента, инициированным со стороны команды</w:t>
      </w:r>
      <w:r w:rsidR="006B0C22">
        <w:rPr>
          <w:szCs w:val="20"/>
          <w:lang w:eastAsia="en-US"/>
        </w:rPr>
        <w:t xml:space="preserve"> 2 ЛТП.</w:t>
      </w:r>
    </w:p>
    <w:p w14:paraId="07817C52" w14:textId="77777777" w:rsidR="008442D2" w:rsidRPr="00271506" w:rsidRDefault="008442D2" w:rsidP="00611F62">
      <w:pPr>
        <w:pStyle w:val="0"/>
        <w:numPr>
          <w:ilvl w:val="0"/>
          <w:numId w:val="0"/>
        </w:numPr>
        <w:ind w:left="720"/>
        <w:rPr>
          <w:lang w:eastAsia="ar-SA"/>
        </w:rPr>
      </w:pPr>
    </w:p>
    <w:p w14:paraId="0D8B1089" w14:textId="28B9E92B" w:rsidR="00EC5BA6" w:rsidRPr="00BD06C2" w:rsidRDefault="000E20E2" w:rsidP="00611F62">
      <w:pPr>
        <w:pStyle w:val="02"/>
        <w:jc w:val="left"/>
        <w:rPr>
          <w:b/>
        </w:rPr>
      </w:pPr>
      <w:r w:rsidRPr="000E20E2">
        <w:rPr>
          <w:b/>
        </w:rPr>
        <w:t xml:space="preserve">2 </w:t>
      </w:r>
      <w:r w:rsidR="00D55CAE" w:rsidRPr="00BD06C2">
        <w:rPr>
          <w:b/>
        </w:rPr>
        <w:t xml:space="preserve">ЛТП </w:t>
      </w:r>
      <w:r w:rsidR="006321E6">
        <w:rPr>
          <w:b/>
        </w:rPr>
        <w:t>Федеральная</w:t>
      </w:r>
      <w:r w:rsidR="008442D2" w:rsidRPr="00BD06C2">
        <w:rPr>
          <w:b/>
        </w:rPr>
        <w:t xml:space="preserve"> служба поддержки ЦМ</w:t>
      </w:r>
      <w:r w:rsidR="00EC5BA6" w:rsidRPr="00BD06C2">
        <w:rPr>
          <w:b/>
        </w:rPr>
        <w:t>:</w:t>
      </w:r>
    </w:p>
    <w:p w14:paraId="451F19A7" w14:textId="53A304A0" w:rsidR="006321E6" w:rsidRDefault="006321E6" w:rsidP="00C56C56">
      <w:pPr>
        <w:pStyle w:val="0"/>
        <w:numPr>
          <w:ilvl w:val="0"/>
          <w:numId w:val="24"/>
        </w:numPr>
        <w:rPr>
          <w:szCs w:val="20"/>
          <w:lang w:eastAsia="en-US"/>
        </w:rPr>
      </w:pPr>
      <w:r>
        <w:rPr>
          <w:szCs w:val="20"/>
          <w:lang w:eastAsia="en-US"/>
        </w:rPr>
        <w:t xml:space="preserve">Устраняет дефекты на стороне сервера, если они относятся к ОС и </w:t>
      </w:r>
      <w:r w:rsidR="008D65D9">
        <w:rPr>
          <w:szCs w:val="20"/>
          <w:lang w:eastAsia="en-US"/>
        </w:rPr>
        <w:t>прикладному ПО</w:t>
      </w:r>
      <w:r>
        <w:rPr>
          <w:szCs w:val="20"/>
          <w:lang w:eastAsia="en-US"/>
        </w:rPr>
        <w:t>, но не работе ПО Цифровой Монтажник</w:t>
      </w:r>
    </w:p>
    <w:p w14:paraId="2B061AD5" w14:textId="71221F91" w:rsidR="00EC5BA6" w:rsidRDefault="006321E6" w:rsidP="00C56C56">
      <w:pPr>
        <w:pStyle w:val="0"/>
        <w:numPr>
          <w:ilvl w:val="0"/>
          <w:numId w:val="24"/>
        </w:numPr>
        <w:rPr>
          <w:szCs w:val="20"/>
          <w:lang w:eastAsia="en-US"/>
        </w:rPr>
      </w:pPr>
      <w:r>
        <w:rPr>
          <w:szCs w:val="20"/>
          <w:lang w:eastAsia="en-US"/>
        </w:rPr>
        <w:t>Выполняет анализ дефектов</w:t>
      </w:r>
      <w:r w:rsidR="00EC5BA6" w:rsidRPr="00271506">
        <w:rPr>
          <w:szCs w:val="20"/>
          <w:lang w:eastAsia="en-US"/>
        </w:rPr>
        <w:t xml:space="preserve"> на стороне </w:t>
      </w:r>
      <w:r>
        <w:rPr>
          <w:szCs w:val="20"/>
          <w:lang w:eastAsia="en-US"/>
        </w:rPr>
        <w:t>ПО</w:t>
      </w:r>
      <w:r w:rsidR="00EC5BA6" w:rsidRPr="00271506">
        <w:rPr>
          <w:szCs w:val="20"/>
          <w:lang w:eastAsia="en-US"/>
        </w:rPr>
        <w:t xml:space="preserve"> Цифровой монтажник;</w:t>
      </w:r>
      <w:r w:rsidR="00B02F00" w:rsidRPr="00271506">
        <w:rPr>
          <w:szCs w:val="20"/>
          <w:lang w:eastAsia="en-US"/>
        </w:rPr>
        <w:t xml:space="preserve"> </w:t>
      </w:r>
    </w:p>
    <w:p w14:paraId="6964D5E0" w14:textId="51E3C094" w:rsidR="005A20F8" w:rsidRPr="00271506" w:rsidRDefault="005A20F8" w:rsidP="00C56C56">
      <w:pPr>
        <w:pStyle w:val="0"/>
        <w:numPr>
          <w:ilvl w:val="0"/>
          <w:numId w:val="24"/>
        </w:numPr>
        <w:rPr>
          <w:szCs w:val="20"/>
          <w:lang w:eastAsia="en-US"/>
        </w:rPr>
      </w:pPr>
      <w:r>
        <w:rPr>
          <w:szCs w:val="20"/>
          <w:lang w:eastAsia="en-US"/>
        </w:rPr>
        <w:t>Настраивает внутренние метрики мониторинга для реактивной реакции на сбои ЦМ и смежных систем</w:t>
      </w:r>
      <w:r w:rsidR="008D65D9">
        <w:rPr>
          <w:szCs w:val="20"/>
          <w:lang w:eastAsia="en-US"/>
        </w:rPr>
        <w:t>;</w:t>
      </w:r>
    </w:p>
    <w:p w14:paraId="4C17ED99" w14:textId="1DC26B03" w:rsidR="00BD06C2" w:rsidRPr="005A20F8" w:rsidRDefault="00C76248" w:rsidP="00C56C56">
      <w:pPr>
        <w:pStyle w:val="0"/>
        <w:numPr>
          <w:ilvl w:val="0"/>
          <w:numId w:val="24"/>
        </w:numPr>
        <w:rPr>
          <w:szCs w:val="20"/>
          <w:lang w:eastAsia="en-US"/>
        </w:rPr>
      </w:pPr>
      <w:r w:rsidRPr="00271506">
        <w:rPr>
          <w:szCs w:val="20"/>
          <w:lang w:eastAsia="en-US"/>
        </w:rPr>
        <w:t>При обнаружении ошибок</w:t>
      </w:r>
      <w:r w:rsidR="00D55CAE" w:rsidRPr="00271506">
        <w:rPr>
          <w:szCs w:val="20"/>
          <w:lang w:eastAsia="en-US"/>
        </w:rPr>
        <w:t xml:space="preserve"> кода</w:t>
      </w:r>
      <w:r w:rsidRPr="00271506">
        <w:rPr>
          <w:szCs w:val="20"/>
          <w:lang w:eastAsia="en-US"/>
        </w:rPr>
        <w:t xml:space="preserve"> программного о</w:t>
      </w:r>
      <w:r w:rsidR="00D55CAE" w:rsidRPr="00271506">
        <w:rPr>
          <w:szCs w:val="20"/>
          <w:lang w:eastAsia="en-US"/>
        </w:rPr>
        <w:t>беспечения</w:t>
      </w:r>
      <w:r w:rsidR="005A20F8">
        <w:rPr>
          <w:szCs w:val="20"/>
          <w:lang w:eastAsia="en-US"/>
        </w:rPr>
        <w:t xml:space="preserve"> з</w:t>
      </w:r>
      <w:r w:rsidR="00FA2713" w:rsidRPr="005A20F8">
        <w:rPr>
          <w:szCs w:val="20"/>
          <w:lang w:eastAsia="en-US"/>
        </w:rPr>
        <w:t xml:space="preserve">аводит ошибку в системе </w:t>
      </w:r>
      <w:r w:rsidR="00FA2713" w:rsidRPr="005A20F8">
        <w:rPr>
          <w:szCs w:val="20"/>
          <w:lang w:val="en-US" w:eastAsia="en-US"/>
        </w:rPr>
        <w:t>Jira</w:t>
      </w:r>
      <w:r w:rsidR="002B0166">
        <w:rPr>
          <w:szCs w:val="20"/>
          <w:lang w:eastAsia="en-US"/>
        </w:rPr>
        <w:t>,</w:t>
      </w:r>
      <w:r w:rsidR="00FA2713" w:rsidRPr="005A20F8">
        <w:rPr>
          <w:szCs w:val="20"/>
          <w:lang w:eastAsia="en-US"/>
        </w:rPr>
        <w:t xml:space="preserve"> если тако</w:t>
      </w:r>
      <w:r w:rsidR="00BD06C2" w:rsidRPr="005A20F8">
        <w:rPr>
          <w:szCs w:val="20"/>
          <w:lang w:eastAsia="en-US"/>
        </w:rPr>
        <w:t>й ошибки не было заведено ранее</w:t>
      </w:r>
      <w:r w:rsidR="008D65D9">
        <w:rPr>
          <w:szCs w:val="20"/>
          <w:lang w:eastAsia="en-US"/>
        </w:rPr>
        <w:t>;</w:t>
      </w:r>
    </w:p>
    <w:p w14:paraId="4D02D601" w14:textId="4D152370" w:rsidR="00BD06C2" w:rsidRPr="006321E6" w:rsidRDefault="00FA2713" w:rsidP="00C56C56">
      <w:pPr>
        <w:pStyle w:val="0"/>
        <w:numPr>
          <w:ilvl w:val="0"/>
          <w:numId w:val="24"/>
        </w:numPr>
        <w:rPr>
          <w:szCs w:val="20"/>
          <w:lang w:eastAsia="en-US"/>
        </w:rPr>
      </w:pPr>
      <w:r>
        <w:rPr>
          <w:szCs w:val="20"/>
          <w:lang w:eastAsia="en-US"/>
        </w:rPr>
        <w:t xml:space="preserve">Привязывает обращение в </w:t>
      </w:r>
      <w:r w:rsidR="006321E6">
        <w:rPr>
          <w:szCs w:val="20"/>
          <w:lang w:eastAsia="en-US"/>
        </w:rPr>
        <w:t>ОТРС</w:t>
      </w:r>
      <w:r w:rsidRPr="00546576">
        <w:rPr>
          <w:szCs w:val="20"/>
          <w:lang w:eastAsia="en-US"/>
        </w:rPr>
        <w:t xml:space="preserve"> </w:t>
      </w:r>
      <w:r w:rsidR="005A20F8">
        <w:rPr>
          <w:szCs w:val="20"/>
          <w:lang w:eastAsia="en-US"/>
        </w:rPr>
        <w:t>к ошибке</w:t>
      </w:r>
      <w:r>
        <w:rPr>
          <w:szCs w:val="20"/>
          <w:lang w:eastAsia="en-US"/>
        </w:rPr>
        <w:t xml:space="preserve"> в </w:t>
      </w:r>
      <w:r>
        <w:rPr>
          <w:szCs w:val="20"/>
          <w:lang w:val="en-US" w:eastAsia="en-US"/>
        </w:rPr>
        <w:t>Jira</w:t>
      </w:r>
      <w:r w:rsidR="008D65D9">
        <w:rPr>
          <w:szCs w:val="20"/>
          <w:lang w:eastAsia="en-US"/>
        </w:rPr>
        <w:t>;</w:t>
      </w:r>
    </w:p>
    <w:p w14:paraId="6D834CA3" w14:textId="199321B4" w:rsidR="006321E6" w:rsidRDefault="006321E6" w:rsidP="00C56C56">
      <w:pPr>
        <w:pStyle w:val="0"/>
        <w:numPr>
          <w:ilvl w:val="0"/>
          <w:numId w:val="24"/>
        </w:numPr>
        <w:rPr>
          <w:szCs w:val="20"/>
          <w:lang w:eastAsia="en-US"/>
        </w:rPr>
      </w:pPr>
      <w:r>
        <w:rPr>
          <w:szCs w:val="20"/>
          <w:lang w:eastAsia="en-US"/>
        </w:rPr>
        <w:t>Ведет инцидент и проблем менеджмент</w:t>
      </w:r>
      <w:r w:rsidR="008D65D9">
        <w:rPr>
          <w:szCs w:val="20"/>
          <w:lang w:eastAsia="en-US"/>
        </w:rPr>
        <w:t>.</w:t>
      </w:r>
    </w:p>
    <w:p w14:paraId="191EFEDF" w14:textId="77777777" w:rsidR="00D55CAE" w:rsidRPr="00271506" w:rsidRDefault="00D55CAE" w:rsidP="00611F62">
      <w:pPr>
        <w:pStyle w:val="0"/>
        <w:numPr>
          <w:ilvl w:val="0"/>
          <w:numId w:val="0"/>
        </w:numPr>
        <w:ind w:left="720"/>
        <w:rPr>
          <w:szCs w:val="20"/>
          <w:lang w:eastAsia="en-US"/>
        </w:rPr>
      </w:pPr>
    </w:p>
    <w:p w14:paraId="55247186" w14:textId="5EC30B4A" w:rsidR="00D55CAE" w:rsidRPr="00BD06C2" w:rsidRDefault="00F36844" w:rsidP="00611F62">
      <w:pPr>
        <w:pStyle w:val="02"/>
        <w:jc w:val="left"/>
        <w:rPr>
          <w:b/>
        </w:rPr>
      </w:pPr>
      <w:r>
        <w:rPr>
          <w:b/>
        </w:rPr>
        <w:t>3 ЛТП Команда Разработки</w:t>
      </w:r>
      <w:r w:rsidR="00D55CAE" w:rsidRPr="00BD06C2">
        <w:rPr>
          <w:b/>
        </w:rPr>
        <w:t xml:space="preserve"> ЦМ</w:t>
      </w:r>
    </w:p>
    <w:p w14:paraId="72241614" w14:textId="77777777" w:rsidR="00376E14" w:rsidRDefault="00D55CAE" w:rsidP="00C56C56">
      <w:pPr>
        <w:pStyle w:val="0"/>
        <w:numPr>
          <w:ilvl w:val="0"/>
          <w:numId w:val="25"/>
        </w:numPr>
      </w:pPr>
      <w:r w:rsidRPr="00271506">
        <w:t>Исправляет ошибки кода приложения ЦМ</w:t>
      </w:r>
      <w:r w:rsidR="00734CFB" w:rsidRPr="00734CFB">
        <w:t>;</w:t>
      </w:r>
    </w:p>
    <w:p w14:paraId="6D6FF11A" w14:textId="629BD1BD" w:rsidR="000D7B66" w:rsidRDefault="000D7B66" w:rsidP="00C56C56">
      <w:pPr>
        <w:pStyle w:val="0"/>
        <w:numPr>
          <w:ilvl w:val="0"/>
          <w:numId w:val="25"/>
        </w:numPr>
      </w:pPr>
      <w:r>
        <w:t>Исправляет ошибки кода системы ЦМ</w:t>
      </w:r>
      <w:r w:rsidR="006B0C22">
        <w:t xml:space="preserve"> в т.ч. схе</w:t>
      </w:r>
      <w:r w:rsidR="008D65D9">
        <w:t>мы Uber, БД Oracle;</w:t>
      </w:r>
    </w:p>
    <w:p w14:paraId="7A816BC0" w14:textId="77777777" w:rsidR="009B5BCE" w:rsidRDefault="00376E14" w:rsidP="00C56C56">
      <w:pPr>
        <w:pStyle w:val="0"/>
        <w:numPr>
          <w:ilvl w:val="0"/>
          <w:numId w:val="25"/>
        </w:numPr>
      </w:pPr>
      <w:r>
        <w:t xml:space="preserve">Консультирует и обучает </w:t>
      </w:r>
      <w:r w:rsidR="000E20E2">
        <w:rPr>
          <w:lang w:val="en-US"/>
        </w:rPr>
        <w:t>L</w:t>
      </w:r>
      <w:r w:rsidR="000E20E2" w:rsidRPr="000E20E2">
        <w:t>2</w:t>
      </w:r>
      <w:r>
        <w:t xml:space="preserve"> ОТП ЦМ в случае необходимости</w:t>
      </w:r>
      <w:r w:rsidR="00734CFB" w:rsidRPr="00734CFB">
        <w:t>;</w:t>
      </w:r>
    </w:p>
    <w:p w14:paraId="00A9065F" w14:textId="0A131BF4" w:rsidR="00D644F5" w:rsidRPr="002032C8" w:rsidRDefault="0086608E" w:rsidP="00C56C56">
      <w:pPr>
        <w:pStyle w:val="0"/>
        <w:numPr>
          <w:ilvl w:val="0"/>
          <w:numId w:val="25"/>
        </w:numPr>
        <w:rPr>
          <w:color w:val="1F497D"/>
        </w:rPr>
      </w:pPr>
      <w:r>
        <w:t xml:space="preserve">Согласовывает срок исправления для приоритетов Высокий и </w:t>
      </w:r>
      <w:r w:rsidR="00C17019">
        <w:t>ниже в следующих релизах</w:t>
      </w:r>
      <w:r w:rsidR="00734CFB" w:rsidRPr="00734CFB">
        <w:t>.</w:t>
      </w:r>
    </w:p>
    <w:p w14:paraId="6F661CDC" w14:textId="77777777" w:rsidR="00192B31" w:rsidRPr="00845678" w:rsidRDefault="0076119E" w:rsidP="00C56C56">
      <w:pPr>
        <w:pStyle w:val="2"/>
        <w:numPr>
          <w:ilvl w:val="0"/>
          <w:numId w:val="15"/>
        </w:numPr>
        <w:jc w:val="left"/>
      </w:pPr>
      <w:bookmarkStart w:id="22" w:name="_Решение_по_Обращениям"/>
      <w:bookmarkStart w:id="23" w:name="_Toc22137334"/>
      <w:bookmarkStart w:id="24" w:name="_Toc192858875"/>
      <w:bookmarkEnd w:id="22"/>
      <w:r w:rsidRPr="00845678">
        <w:t>Решение по Обращениям</w:t>
      </w:r>
      <w:bookmarkEnd w:id="23"/>
      <w:bookmarkEnd w:id="24"/>
    </w:p>
    <w:p w14:paraId="10144845" w14:textId="146DD2F2" w:rsidR="00213431" w:rsidRDefault="009B5BCE" w:rsidP="00C56C56">
      <w:pPr>
        <w:pStyle w:val="02"/>
        <w:numPr>
          <w:ilvl w:val="0"/>
          <w:numId w:val="26"/>
        </w:numPr>
        <w:jc w:val="left"/>
      </w:pPr>
      <w:r>
        <w:t xml:space="preserve">Диагностика проблемы по Обращению </w:t>
      </w:r>
      <w:r w:rsidR="0076119E" w:rsidRPr="00AC6D8D">
        <w:t>выполняется в целях</w:t>
      </w:r>
      <w:r w:rsidR="0076119E" w:rsidRPr="00845678">
        <w:t xml:space="preserve"> определения области ответственности Исполнителя, и выполняется Исполнителем в теч</w:t>
      </w:r>
      <w:r w:rsidR="00EB7ED7" w:rsidRPr="00845678">
        <w:t xml:space="preserve">ение времени, указанного </w:t>
      </w:r>
      <w:r w:rsidR="00EB7ED7" w:rsidRPr="00AC6D8D">
        <w:t xml:space="preserve">в </w:t>
      </w:r>
      <w:r w:rsidR="008D65D9">
        <w:lastRenderedPageBreak/>
        <w:t>документе «Соглашение об SLA», приложение №3 к приказу о вводе в промышленную эксплуатацию системы ЦМ</w:t>
      </w:r>
      <w:r w:rsidR="0076119E" w:rsidRPr="00845678">
        <w:t xml:space="preserve"> </w:t>
      </w:r>
      <w:r w:rsidR="008D65D9">
        <w:t>.</w:t>
      </w:r>
    </w:p>
    <w:p w14:paraId="75252760" w14:textId="1E570628" w:rsidR="00213431" w:rsidRDefault="00F70F71" w:rsidP="00C56C56">
      <w:pPr>
        <w:pStyle w:val="02"/>
        <w:numPr>
          <w:ilvl w:val="0"/>
          <w:numId w:val="26"/>
        </w:numPr>
        <w:jc w:val="left"/>
      </w:pPr>
      <w:r>
        <w:t>К</w:t>
      </w:r>
      <w:r w:rsidR="0030699F">
        <w:t>огда</w:t>
      </w:r>
      <w:r w:rsidR="0076119E" w:rsidRPr="00845678">
        <w:t xml:space="preserve"> Обращение находится вне области ответственности Исполнителя</w:t>
      </w:r>
      <w:r w:rsidR="002B0166">
        <w:t>,</w:t>
      </w:r>
      <w:r w:rsidR="003935E0">
        <w:t xml:space="preserve"> он</w:t>
      </w:r>
      <w:r w:rsidR="0076119E" w:rsidRPr="00845678">
        <w:t xml:space="preserve"> информирует об этом Заказчика.</w:t>
      </w:r>
      <w:r w:rsidR="0028773A">
        <w:br/>
        <w:t>Указанный пункт касается ситуаций по доработке проекта, внедрения новых функций или изменения текущи</w:t>
      </w:r>
      <w:r w:rsidR="002B0166">
        <w:t>х</w:t>
      </w:r>
      <w:r w:rsidR="0028773A">
        <w:t xml:space="preserve"> в случае, когда они работают без ошибки программного обеспечения.</w:t>
      </w:r>
      <w:r w:rsidR="0028773A">
        <w:br/>
        <w:t>Такие обращения не обрабатываются ОТП и будут направлены по пути линейного развития МРФ.</w:t>
      </w:r>
    </w:p>
    <w:p w14:paraId="70FC9CBE" w14:textId="77777777" w:rsidR="00C56AD1" w:rsidRDefault="0076119E" w:rsidP="00C56C56">
      <w:pPr>
        <w:pStyle w:val="02"/>
        <w:numPr>
          <w:ilvl w:val="0"/>
          <w:numId w:val="26"/>
        </w:numPr>
        <w:jc w:val="left"/>
      </w:pPr>
      <w:r w:rsidRPr="00845678">
        <w:t xml:space="preserve">При </w:t>
      </w:r>
      <w:r w:rsidR="00FC1E8E" w:rsidRPr="00845678">
        <w:t xml:space="preserve">диагностировании </w:t>
      </w:r>
      <w:r w:rsidR="00EB7ED7" w:rsidRPr="00845678">
        <w:t xml:space="preserve">Обращения </w:t>
      </w:r>
      <w:r w:rsidRPr="00845678">
        <w:t>как проблемы в области ответственности Исполнителя, Исполнитель пр</w:t>
      </w:r>
      <w:r w:rsidR="00C56AD1">
        <w:t>иступает к устранению проблемы.</w:t>
      </w:r>
    </w:p>
    <w:p w14:paraId="04133961" w14:textId="536BFE03" w:rsidR="00213431" w:rsidRDefault="0076119E" w:rsidP="00C56C56">
      <w:pPr>
        <w:pStyle w:val="02"/>
        <w:numPr>
          <w:ilvl w:val="0"/>
          <w:numId w:val="26"/>
        </w:numPr>
        <w:jc w:val="left"/>
      </w:pPr>
      <w:r w:rsidRPr="00845678">
        <w:t>Исполнитель имеет право обратиться к отправителю Обращения для представления ему дополнительной необходимой для устранения проблемы информации. Специалисты Заказчика обязаны, если имеют такую возможность, предоставить Исполнителю детальное и точное описание выполненных действий, предшествовавших ошибке, описание ожидаемых результатов выполнения этих действий и описание реакции ПО «</w:t>
      </w:r>
      <w:r w:rsidR="00796A49">
        <w:t>Цифровой монтажник</w:t>
      </w:r>
      <w:r w:rsidRPr="00845678">
        <w:t xml:space="preserve">» на </w:t>
      </w:r>
      <w:r w:rsidR="00BA2118">
        <w:t>произвед</w:t>
      </w:r>
      <w:r w:rsidR="00FC15C2">
        <w:t>е</w:t>
      </w:r>
      <w:r w:rsidR="00BA2118">
        <w:t xml:space="preserve">нные </w:t>
      </w:r>
      <w:r w:rsidRPr="00845678">
        <w:t xml:space="preserve">действия. </w:t>
      </w:r>
    </w:p>
    <w:p w14:paraId="708D01F9" w14:textId="77777777" w:rsidR="00213431" w:rsidRDefault="0076119E" w:rsidP="00C56C56">
      <w:pPr>
        <w:pStyle w:val="02"/>
        <w:numPr>
          <w:ilvl w:val="0"/>
          <w:numId w:val="26"/>
        </w:numPr>
        <w:jc w:val="left"/>
      </w:pPr>
      <w:r w:rsidRPr="00845678">
        <w:t>Если возможно несколько способов решения проблемы, окончательное решение принимает Заказчик по согласованию с Исполнителем.</w:t>
      </w:r>
    </w:p>
    <w:p w14:paraId="6C918F16" w14:textId="77777777" w:rsidR="00213431" w:rsidRDefault="0076119E" w:rsidP="00C56C56">
      <w:pPr>
        <w:pStyle w:val="02"/>
        <w:numPr>
          <w:ilvl w:val="0"/>
          <w:numId w:val="26"/>
        </w:numPr>
        <w:jc w:val="left"/>
      </w:pPr>
      <w:r w:rsidRPr="00845678">
        <w:t>Решение проблемы выполняется дистанционно.</w:t>
      </w:r>
    </w:p>
    <w:p w14:paraId="272B32E8" w14:textId="77777777" w:rsidR="00213431" w:rsidRDefault="0076119E" w:rsidP="00C56C56">
      <w:pPr>
        <w:pStyle w:val="02"/>
        <w:numPr>
          <w:ilvl w:val="0"/>
          <w:numId w:val="26"/>
        </w:numPr>
        <w:jc w:val="left"/>
      </w:pPr>
      <w:r w:rsidRPr="00845678">
        <w:t xml:space="preserve">Решение проблемы предусматривает восстановление и проверку Работоспособности </w:t>
      </w:r>
      <w:r w:rsidR="00AA7C56">
        <w:t>Системы</w:t>
      </w:r>
      <w:r w:rsidRPr="00845678">
        <w:t xml:space="preserve"> в соответствии с заявленной функциональностью. </w:t>
      </w:r>
      <w:r w:rsidR="009B5BCE">
        <w:t>Проверку может выполнить Исполнитель или За</w:t>
      </w:r>
      <w:r w:rsidR="005B06C8">
        <w:t>казчик, в зависимости от области проблемы</w:t>
      </w:r>
      <w:r w:rsidR="009B5BCE">
        <w:t>.</w:t>
      </w:r>
    </w:p>
    <w:p w14:paraId="3F4CC81F" w14:textId="77777777" w:rsidR="00213431" w:rsidRDefault="0076119E" w:rsidP="00C56C56">
      <w:pPr>
        <w:pStyle w:val="02"/>
        <w:numPr>
          <w:ilvl w:val="0"/>
          <w:numId w:val="26"/>
        </w:numPr>
        <w:jc w:val="left"/>
      </w:pPr>
      <w:r w:rsidRPr="00845678">
        <w:t xml:space="preserve">Исполнитель считает проблему </w:t>
      </w:r>
      <w:r w:rsidR="00BA2118">
        <w:t>реш</w:t>
      </w:r>
      <w:r w:rsidR="00FC15C2">
        <w:t>е</w:t>
      </w:r>
      <w:r w:rsidR="00BA2118">
        <w:t xml:space="preserve">нной </w:t>
      </w:r>
      <w:r w:rsidRPr="00845678">
        <w:t xml:space="preserve">после получения </w:t>
      </w:r>
      <w:r w:rsidR="00151A3C">
        <w:t xml:space="preserve">подтверждения от Заказчика. </w:t>
      </w:r>
      <w:r w:rsidRPr="00845678">
        <w:t xml:space="preserve"> Факт устранения проблемы фиксируется в Системе регистрации заявок.</w:t>
      </w:r>
    </w:p>
    <w:p w14:paraId="22FD9037" w14:textId="77777777" w:rsidR="000A3339" w:rsidRDefault="000A3339" w:rsidP="00254367">
      <w:pPr>
        <w:pStyle w:val="02"/>
        <w:ind w:left="786"/>
        <w:jc w:val="left"/>
      </w:pPr>
    </w:p>
    <w:p w14:paraId="745A16C1" w14:textId="77777777" w:rsidR="00817649" w:rsidRDefault="0012152D" w:rsidP="00C56C56">
      <w:pPr>
        <w:pStyle w:val="2"/>
        <w:numPr>
          <w:ilvl w:val="0"/>
          <w:numId w:val="15"/>
        </w:numPr>
        <w:jc w:val="left"/>
      </w:pPr>
      <w:bookmarkStart w:id="25" w:name="_Сроки_решения_по"/>
      <w:bookmarkStart w:id="26" w:name="_Toc22137335"/>
      <w:bookmarkStart w:id="27" w:name="_Toc192858876"/>
      <w:bookmarkEnd w:id="25"/>
      <w:r w:rsidRPr="00845678">
        <w:t>Сроки решения по Обращениям</w:t>
      </w:r>
      <w:bookmarkEnd w:id="26"/>
      <w:bookmarkEnd w:id="27"/>
    </w:p>
    <w:p w14:paraId="435EF51A" w14:textId="1F254879" w:rsidR="00902B47" w:rsidRDefault="008D65D9" w:rsidP="00817649">
      <w:pPr>
        <w:pStyle w:val="2"/>
        <w:numPr>
          <w:ilvl w:val="0"/>
          <w:numId w:val="0"/>
        </w:numPr>
        <w:ind w:left="360"/>
        <w:jc w:val="left"/>
      </w:pPr>
      <w:bookmarkStart w:id="28" w:name="_Toc192858877"/>
      <w:r>
        <w:t>Точки отказа</w:t>
      </w:r>
      <w:bookmarkEnd w:id="28"/>
    </w:p>
    <w:p w14:paraId="627E526C" w14:textId="3E989C57" w:rsidR="00BA4C18" w:rsidRDefault="00BA4C18" w:rsidP="00611F62">
      <w:pPr>
        <w:pStyle w:val="02"/>
        <w:jc w:val="left"/>
      </w:pPr>
      <w:r>
        <w:t xml:space="preserve">Система ЦМ имеет несколько точек интеграции, таким образом </w:t>
      </w:r>
      <w:r w:rsidR="008D65D9">
        <w:t>срок может зависеть</w:t>
      </w:r>
      <w:r>
        <w:t xml:space="preserve"> от точки от</w:t>
      </w:r>
      <w:r w:rsidR="008D65D9">
        <w:t>каза и релизной политики внешних для проекта ЦМ систем.</w:t>
      </w:r>
    </w:p>
    <w:p w14:paraId="7FB28FF7" w14:textId="77777777" w:rsidR="008D65D9" w:rsidRDefault="008D65D9" w:rsidP="00611F62">
      <w:pPr>
        <w:pStyle w:val="02"/>
        <w:jc w:val="left"/>
      </w:pPr>
    </w:p>
    <w:p w14:paraId="14CA81FF" w14:textId="1FD971C1" w:rsidR="00F0225A" w:rsidRDefault="00F0225A" w:rsidP="00C56C56">
      <w:pPr>
        <w:pStyle w:val="02"/>
        <w:numPr>
          <w:ilvl w:val="0"/>
          <w:numId w:val="28"/>
        </w:numPr>
        <w:jc w:val="left"/>
      </w:pPr>
      <w:r>
        <w:t>Инфраструктура ЦМ</w:t>
      </w:r>
      <w:r w:rsidR="00902B47">
        <w:t xml:space="preserve"> – серверы и </w:t>
      </w:r>
      <w:r w:rsidR="00BA4C18">
        <w:t>серверные</w:t>
      </w:r>
      <w:r w:rsidR="00902B47">
        <w:t xml:space="preserve"> приложения, которы</w:t>
      </w:r>
      <w:r w:rsidR="00BA4C18">
        <w:t>е</w:t>
      </w:r>
      <w:r w:rsidR="00902B47">
        <w:t xml:space="preserve"> отвечают за работоспособность системы ЦМ. В категорию не входят дефекты ПО ЦМ.</w:t>
      </w:r>
    </w:p>
    <w:p w14:paraId="37E9E010" w14:textId="1139A19E" w:rsidR="00F0225A" w:rsidRDefault="00902B47" w:rsidP="00C56C56">
      <w:pPr>
        <w:pStyle w:val="02"/>
        <w:numPr>
          <w:ilvl w:val="0"/>
          <w:numId w:val="28"/>
        </w:numPr>
        <w:jc w:val="left"/>
      </w:pPr>
      <w:r>
        <w:t>Дефекты</w:t>
      </w:r>
      <w:r w:rsidR="00F0225A">
        <w:t xml:space="preserve"> ПО ЦМ</w:t>
      </w:r>
      <w:r>
        <w:t xml:space="preserve"> – дефекты, найденные на стороне бекенд сервера или приложения</w:t>
      </w:r>
    </w:p>
    <w:p w14:paraId="422A7734" w14:textId="77777777" w:rsidR="00BA4C18" w:rsidRDefault="00F0225A" w:rsidP="00C56C56">
      <w:pPr>
        <w:pStyle w:val="02"/>
        <w:numPr>
          <w:ilvl w:val="0"/>
          <w:numId w:val="28"/>
        </w:numPr>
        <w:jc w:val="left"/>
      </w:pPr>
      <w:r>
        <w:t xml:space="preserve">Смежные </w:t>
      </w:r>
      <w:r w:rsidR="00902B47">
        <w:t>системы - все системы с которыми выполнена интеграция или которые напрямую влияют на работу ЦМ через несколько уровней интеграции</w:t>
      </w:r>
      <w:r w:rsidR="00BA4C18">
        <w:t>.</w:t>
      </w:r>
    </w:p>
    <w:p w14:paraId="52A841BD" w14:textId="29FF4C9A" w:rsidR="00902B47" w:rsidRDefault="00902B47" w:rsidP="00C56C56">
      <w:pPr>
        <w:pStyle w:val="02"/>
        <w:numPr>
          <w:ilvl w:val="1"/>
          <w:numId w:val="28"/>
        </w:numPr>
        <w:jc w:val="left"/>
        <w:sectPr w:rsidR="00902B47" w:rsidSect="00BA4C18">
          <w:pgSz w:w="11906" w:h="16838" w:code="9"/>
          <w:pgMar w:top="567" w:right="567" w:bottom="567" w:left="567" w:header="0" w:footer="0" w:gutter="0"/>
          <w:cols w:space="708"/>
          <w:docGrid w:linePitch="360"/>
        </w:sectPr>
      </w:pPr>
      <w:r>
        <w:t>Такие системы находятся в ответственности ИТ МРФ или федеральных команд.</w:t>
      </w:r>
    </w:p>
    <w:p w14:paraId="6D6CE66E" w14:textId="7DB1F032" w:rsidR="00902B47" w:rsidRDefault="00902B47" w:rsidP="00817649">
      <w:pPr>
        <w:pStyle w:val="2"/>
        <w:numPr>
          <w:ilvl w:val="0"/>
          <w:numId w:val="0"/>
        </w:numPr>
        <w:ind w:left="360"/>
        <w:jc w:val="left"/>
      </w:pPr>
      <w:bookmarkStart w:id="29" w:name="_Toc192858878"/>
      <w:r>
        <w:lastRenderedPageBreak/>
        <w:t>Сроки устранения инцидентов внешних систем</w:t>
      </w:r>
      <w:bookmarkEnd w:id="29"/>
    </w:p>
    <w:p w14:paraId="6E613B68" w14:textId="0E0069EF" w:rsidR="00F3225C" w:rsidRDefault="00F3225C" w:rsidP="00611F62">
      <w:pPr>
        <w:jc w:val="left"/>
      </w:pPr>
    </w:p>
    <w:p w14:paraId="2D7A13E0" w14:textId="6D27FAFD" w:rsidR="00902B47" w:rsidRDefault="00902B47" w:rsidP="00611F62">
      <w:pPr>
        <w:jc w:val="left"/>
      </w:pPr>
      <w:r>
        <w:t xml:space="preserve">Сроки решения конкретного </w:t>
      </w:r>
      <w:r w:rsidR="003442EF">
        <w:t>инцидента второго</w:t>
      </w:r>
      <w:r>
        <w:t xml:space="preserve"> и ниже приоритета, если его источник находится во внешней для ЦМ системе регулируются р</w:t>
      </w:r>
      <w:r w:rsidR="003442EF">
        <w:t>егламентами команд эксплуатации внешних систем.</w:t>
      </w:r>
    </w:p>
    <w:p w14:paraId="31D4AD94" w14:textId="37172BF9" w:rsidR="003442EF" w:rsidRDefault="003442EF" w:rsidP="00611F62">
      <w:pPr>
        <w:jc w:val="left"/>
      </w:pPr>
      <w:r>
        <w:t>Это могут быть команды ИТ МРФ или федеральные команды эксплуатации.</w:t>
      </w:r>
    </w:p>
    <w:p w14:paraId="02B1CCB7" w14:textId="66AF20DC" w:rsidR="003442EF" w:rsidRDefault="00426D6D" w:rsidP="00611F62">
      <w:pPr>
        <w:jc w:val="left"/>
      </w:pPr>
      <w:r>
        <w:t>В рамках сквозного SLA у</w:t>
      </w:r>
      <w:r w:rsidR="00F41E53">
        <w:t>слуги в регламенте представлены плановые</w:t>
      </w:r>
      <w:r>
        <w:t xml:space="preserve"> сроки ре</w:t>
      </w:r>
      <w:r w:rsidR="00F41E53">
        <w:t>шения инцидентов смежных систем.</w:t>
      </w:r>
    </w:p>
    <w:p w14:paraId="678C920E" w14:textId="7DD7628F" w:rsidR="008D65D9" w:rsidRDefault="008D65D9" w:rsidP="00611F62">
      <w:pPr>
        <w:jc w:val="left"/>
      </w:pPr>
      <w:r>
        <w:t>Сроки указаны в документе «Соглашение об SLA», приложение №3 к приказу о вводе в промышленную эксплуатацию системы ЦМ</w:t>
      </w:r>
      <w:r w:rsidRPr="00845678">
        <w:t xml:space="preserve"> </w:t>
      </w:r>
      <w:r>
        <w:t>.</w:t>
      </w:r>
    </w:p>
    <w:p w14:paraId="4877A3FB" w14:textId="77777777" w:rsidR="00F93FA6" w:rsidRPr="006508EA" w:rsidRDefault="00F93FA6" w:rsidP="00611F62">
      <w:pPr>
        <w:jc w:val="left"/>
      </w:pPr>
    </w:p>
    <w:p w14:paraId="2330F4E0" w14:textId="298FCEC6" w:rsidR="008918E5" w:rsidRDefault="00C17019" w:rsidP="00C56C56">
      <w:pPr>
        <w:pStyle w:val="2"/>
        <w:numPr>
          <w:ilvl w:val="0"/>
          <w:numId w:val="15"/>
        </w:numPr>
        <w:jc w:val="left"/>
      </w:pPr>
      <w:bookmarkStart w:id="30" w:name="_Toc22137336"/>
      <w:bookmarkStart w:id="31" w:name="_Toc267035891"/>
      <w:bookmarkStart w:id="32" w:name="_Toc192858879"/>
      <w:r>
        <w:t>Метр</w:t>
      </w:r>
      <w:r w:rsidR="00632FC2">
        <w:t>ики работы 2ЛТП ЦМ</w:t>
      </w:r>
      <w:bookmarkEnd w:id="30"/>
      <w:bookmarkEnd w:id="32"/>
    </w:p>
    <w:p w14:paraId="256CE0F1" w14:textId="6D2BFB99" w:rsidR="00F41E53" w:rsidRDefault="008918E5" w:rsidP="00C56C56">
      <w:pPr>
        <w:pStyle w:val="02"/>
        <w:numPr>
          <w:ilvl w:val="0"/>
          <w:numId w:val="29"/>
        </w:numPr>
        <w:jc w:val="left"/>
      </w:pPr>
      <w:r>
        <w:rPr>
          <w:lang w:val="en-US"/>
        </w:rPr>
        <w:t>SLA</w:t>
      </w:r>
      <w:r w:rsidRPr="00546576">
        <w:t xml:space="preserve">. </w:t>
      </w:r>
      <w:r>
        <w:t xml:space="preserve">Отношение </w:t>
      </w:r>
      <w:r w:rsidR="00556AD3">
        <w:t>обращений,</w:t>
      </w:r>
      <w:r>
        <w:t xml:space="preserve"> выполненных в срок ко всем поступившим обращениям</w:t>
      </w:r>
      <w:r w:rsidR="008F7CCD" w:rsidRPr="008F7CCD">
        <w:t>;</w:t>
      </w:r>
    </w:p>
    <w:p w14:paraId="5C725021" w14:textId="30524CB7" w:rsidR="00097ED2" w:rsidRDefault="00F41E53" w:rsidP="00C56C56">
      <w:pPr>
        <w:pStyle w:val="02"/>
        <w:numPr>
          <w:ilvl w:val="0"/>
          <w:numId w:val="29"/>
        </w:numPr>
        <w:jc w:val="left"/>
      </w:pPr>
      <w:r>
        <w:t>Средний процент оценок заявок относительного общего объема выполненных инцидентов</w:t>
      </w:r>
    </w:p>
    <w:p w14:paraId="6B77FB2E" w14:textId="55CBC764" w:rsidR="00F41E53" w:rsidRDefault="00F41E53" w:rsidP="00C56C56">
      <w:pPr>
        <w:pStyle w:val="02"/>
        <w:numPr>
          <w:ilvl w:val="0"/>
          <w:numId w:val="29"/>
        </w:numPr>
        <w:jc w:val="left"/>
      </w:pPr>
      <w:r>
        <w:t>Средняя оценка выполненных инцидентов по пятибалльной шкале</w:t>
      </w:r>
    </w:p>
    <w:p w14:paraId="0FA53C66" w14:textId="461546A0" w:rsidR="008F7CCD" w:rsidRDefault="008F7CCD" w:rsidP="00611F62">
      <w:pPr>
        <w:pStyle w:val="02"/>
        <w:jc w:val="left"/>
      </w:pPr>
    </w:p>
    <w:p w14:paraId="24B926B8" w14:textId="2A3EB880" w:rsidR="00CB5B31" w:rsidRPr="00845678" w:rsidRDefault="005F23A5" w:rsidP="00C56C56">
      <w:pPr>
        <w:pStyle w:val="2"/>
        <w:numPr>
          <w:ilvl w:val="0"/>
          <w:numId w:val="29"/>
        </w:numPr>
        <w:jc w:val="left"/>
      </w:pPr>
      <w:bookmarkStart w:id="33" w:name="_Toc22137337"/>
      <w:bookmarkStart w:id="34" w:name="_Toc192858880"/>
      <w:r>
        <w:t>П</w:t>
      </w:r>
      <w:r w:rsidR="00CB5B31" w:rsidRPr="00845678">
        <w:t xml:space="preserve">ериоды реакции на обращение, </w:t>
      </w:r>
      <w:r w:rsidR="00F3225C">
        <w:t xml:space="preserve">предоставление </w:t>
      </w:r>
      <w:r>
        <w:t>решения</w:t>
      </w:r>
      <w:bookmarkEnd w:id="33"/>
      <w:bookmarkEnd w:id="34"/>
    </w:p>
    <w:p w14:paraId="6E0F2D7E" w14:textId="77777777" w:rsidR="009C3109" w:rsidRDefault="00CB5B31" w:rsidP="00611F62">
      <w:pPr>
        <w:pStyle w:val="02"/>
        <w:jc w:val="left"/>
      </w:pPr>
      <w:r w:rsidRPr="00845678">
        <w:t>Периоды реакции на обращение, решений для Ошибок, влияющих на работоспособность Программных продуктов, определяются по следующим правилам:</w:t>
      </w:r>
    </w:p>
    <w:p w14:paraId="57513402" w14:textId="77777777" w:rsidR="00120369" w:rsidRDefault="00120369" w:rsidP="00611F62">
      <w:pPr>
        <w:pStyle w:val="02"/>
        <w:ind w:left="786" w:hanging="360"/>
        <w:jc w:val="left"/>
      </w:pPr>
    </w:p>
    <w:p w14:paraId="614506AB" w14:textId="09F2DBF8" w:rsidR="00CF272F" w:rsidRPr="00B02F00" w:rsidRDefault="00CF272F" w:rsidP="00611F62">
      <w:pPr>
        <w:jc w:val="left"/>
      </w:pPr>
      <w:bookmarkStart w:id="35" w:name="Таблица4"/>
      <w:r w:rsidRPr="00C401C9">
        <w:rPr>
          <w:b/>
        </w:rPr>
        <w:t xml:space="preserve">Таблица </w:t>
      </w:r>
      <w:bookmarkEnd w:id="35"/>
      <w:r w:rsidR="008D65D9">
        <w:rPr>
          <w:b/>
        </w:rPr>
        <w:t>4</w:t>
      </w:r>
      <w:r w:rsidR="004A7DF6">
        <w:t>.</w:t>
      </w:r>
      <w:r w:rsidR="0028573E" w:rsidRPr="00845678">
        <w:t xml:space="preserve"> Границы замеров временных показателей</w:t>
      </w:r>
      <w:r w:rsidR="00124495">
        <w:t xml:space="preserve"> для калькуляции </w:t>
      </w:r>
      <w:r w:rsidR="00124495" w:rsidRPr="00845678">
        <w:t>Временны</w:t>
      </w:r>
      <w:r w:rsidR="00124495">
        <w:t>х</w:t>
      </w:r>
      <w:r w:rsidR="00124495" w:rsidRPr="00845678">
        <w:t xml:space="preserve"> показател</w:t>
      </w:r>
      <w:r w:rsidR="00124495">
        <w:t>ей</w:t>
      </w:r>
      <w:r w:rsidR="00124495" w:rsidRPr="00845678">
        <w:t xml:space="preserve"> обработки проблем.</w:t>
      </w:r>
      <w:r w:rsidR="00B02F00">
        <w:t xml:space="preserve"> </w:t>
      </w:r>
    </w:p>
    <w:tbl>
      <w:tblPr>
        <w:tblpPr w:leftFromText="180" w:rightFromText="180" w:vertAnchor="text" w:tblpX="-557"/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3685"/>
        <w:gridCol w:w="4395"/>
      </w:tblGrid>
      <w:tr w:rsidR="002309F0" w:rsidRPr="00845678" w14:paraId="02CA6DE4" w14:textId="77777777" w:rsidTr="00163C0D">
        <w:trPr>
          <w:cantSplit/>
          <w:trHeight w:val="202"/>
          <w:tblHeader/>
        </w:trPr>
        <w:tc>
          <w:tcPr>
            <w:tcW w:w="2562" w:type="dxa"/>
            <w:vMerge w:val="restart"/>
            <w:shd w:val="clear" w:color="auto" w:fill="D9D9D9"/>
            <w:vAlign w:val="center"/>
            <w:hideMark/>
          </w:tcPr>
          <w:p w14:paraId="301DB513" w14:textId="77777777" w:rsidR="002309F0" w:rsidRPr="005B06C8" w:rsidRDefault="002309F0" w:rsidP="00611F62">
            <w:pPr>
              <w:jc w:val="left"/>
              <w:rPr>
                <w:b/>
              </w:rPr>
            </w:pPr>
            <w:r w:rsidRPr="005B06C8">
              <w:rPr>
                <w:b/>
              </w:rPr>
              <w:t>Показатели</w:t>
            </w:r>
          </w:p>
        </w:tc>
        <w:tc>
          <w:tcPr>
            <w:tcW w:w="8080" w:type="dxa"/>
            <w:gridSpan w:val="2"/>
            <w:shd w:val="clear" w:color="auto" w:fill="D9D9D9"/>
            <w:vAlign w:val="center"/>
            <w:hideMark/>
          </w:tcPr>
          <w:p w14:paraId="7EB86367" w14:textId="77777777" w:rsidR="002309F0" w:rsidRPr="005B06C8" w:rsidRDefault="002309F0" w:rsidP="00611F62">
            <w:pPr>
              <w:jc w:val="left"/>
              <w:rPr>
                <w:b/>
              </w:rPr>
            </w:pPr>
            <w:r w:rsidRPr="005B06C8">
              <w:rPr>
                <w:b/>
              </w:rPr>
              <w:t>Границы замеров</w:t>
            </w:r>
          </w:p>
        </w:tc>
      </w:tr>
      <w:tr w:rsidR="002309F0" w:rsidRPr="00845678" w14:paraId="68A02298" w14:textId="77777777" w:rsidTr="00163C0D">
        <w:trPr>
          <w:cantSplit/>
          <w:trHeight w:val="279"/>
          <w:tblHeader/>
        </w:trPr>
        <w:tc>
          <w:tcPr>
            <w:tcW w:w="2562" w:type="dxa"/>
            <w:vMerge/>
            <w:shd w:val="clear" w:color="auto" w:fill="D9D9D9"/>
            <w:vAlign w:val="center"/>
            <w:hideMark/>
          </w:tcPr>
          <w:p w14:paraId="2AE686E4" w14:textId="77777777" w:rsidR="002309F0" w:rsidRPr="005B06C8" w:rsidRDefault="002309F0" w:rsidP="00611F62">
            <w:pPr>
              <w:jc w:val="left"/>
              <w:rPr>
                <w:b/>
              </w:rPr>
            </w:pPr>
          </w:p>
        </w:tc>
        <w:tc>
          <w:tcPr>
            <w:tcW w:w="3685" w:type="dxa"/>
            <w:shd w:val="clear" w:color="auto" w:fill="D9D9D9"/>
            <w:vAlign w:val="center"/>
            <w:hideMark/>
          </w:tcPr>
          <w:p w14:paraId="68D1A21C" w14:textId="77777777" w:rsidR="002309F0" w:rsidRPr="005B06C8" w:rsidRDefault="002309F0" w:rsidP="00611F62">
            <w:pPr>
              <w:jc w:val="left"/>
              <w:rPr>
                <w:b/>
              </w:rPr>
            </w:pPr>
            <w:r w:rsidRPr="005B06C8">
              <w:rPr>
                <w:b/>
              </w:rPr>
              <w:t>От момента</w:t>
            </w:r>
          </w:p>
        </w:tc>
        <w:tc>
          <w:tcPr>
            <w:tcW w:w="4395" w:type="dxa"/>
            <w:shd w:val="clear" w:color="auto" w:fill="D9D9D9"/>
            <w:vAlign w:val="center"/>
            <w:hideMark/>
          </w:tcPr>
          <w:p w14:paraId="4D44EF60" w14:textId="77777777" w:rsidR="002309F0" w:rsidRPr="005B06C8" w:rsidRDefault="002309F0" w:rsidP="00611F62">
            <w:pPr>
              <w:jc w:val="left"/>
              <w:rPr>
                <w:b/>
              </w:rPr>
            </w:pPr>
            <w:r w:rsidRPr="005B06C8">
              <w:rPr>
                <w:b/>
              </w:rPr>
              <w:t>До момента</w:t>
            </w:r>
          </w:p>
        </w:tc>
      </w:tr>
      <w:tr w:rsidR="002309F0" w:rsidRPr="00845678" w14:paraId="7207C516" w14:textId="77777777" w:rsidTr="00BF6E70">
        <w:trPr>
          <w:cantSplit/>
          <w:trHeight w:val="273"/>
        </w:trPr>
        <w:tc>
          <w:tcPr>
            <w:tcW w:w="25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108F" w14:textId="77777777" w:rsidR="002309F0" w:rsidRPr="00845678" w:rsidRDefault="002309F0" w:rsidP="00611F62">
            <w:pPr>
              <w:jc w:val="left"/>
            </w:pPr>
            <w:r w:rsidRPr="00845678">
              <w:t>Время реакции</w:t>
            </w:r>
          </w:p>
        </w:tc>
        <w:tc>
          <w:tcPr>
            <w:tcW w:w="36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43B02" w14:textId="77777777" w:rsidR="002309F0" w:rsidRPr="00845678" w:rsidRDefault="002659A0" w:rsidP="00611F62">
            <w:pPr>
              <w:jc w:val="left"/>
            </w:pPr>
            <w:r>
              <w:t>Статус «Не назначено»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887546" w14:textId="77777777" w:rsidR="002309F0" w:rsidRPr="00845678" w:rsidRDefault="002659A0" w:rsidP="00611F62">
            <w:pPr>
              <w:jc w:val="left"/>
            </w:pPr>
            <w:r>
              <w:t>Первого п</w:t>
            </w:r>
            <w:r w:rsidR="002309F0" w:rsidRPr="00845678">
              <w:t>еревода в статус «В работе»</w:t>
            </w:r>
          </w:p>
        </w:tc>
      </w:tr>
      <w:tr w:rsidR="002309F0" w:rsidRPr="00845678" w14:paraId="546D8FA3" w14:textId="77777777" w:rsidTr="00BF6E70">
        <w:trPr>
          <w:cantSplit/>
          <w:trHeight w:val="700"/>
        </w:trPr>
        <w:tc>
          <w:tcPr>
            <w:tcW w:w="25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0CD59" w14:textId="77777777" w:rsidR="002309F0" w:rsidRPr="00845678" w:rsidRDefault="002309F0" w:rsidP="00611F62">
            <w:pPr>
              <w:jc w:val="left"/>
            </w:pPr>
            <w:r w:rsidRPr="00845678">
              <w:t xml:space="preserve">Время предоставления решения </w:t>
            </w:r>
          </w:p>
        </w:tc>
        <w:tc>
          <w:tcPr>
            <w:tcW w:w="36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2A43B" w14:textId="77777777" w:rsidR="002309F0" w:rsidRPr="00845678" w:rsidRDefault="002659A0" w:rsidP="00611F62">
            <w:pPr>
              <w:jc w:val="left"/>
            </w:pPr>
            <w:r w:rsidRPr="00845678">
              <w:t>«В работе»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31732" w14:textId="77777777" w:rsidR="002309F0" w:rsidRPr="00845678" w:rsidRDefault="002659A0" w:rsidP="00611F62">
            <w:pPr>
              <w:jc w:val="left"/>
            </w:pPr>
            <w:r>
              <w:t>Перевода в статус «Закрыто» или «Отклонено»</w:t>
            </w:r>
          </w:p>
        </w:tc>
      </w:tr>
      <w:tr w:rsidR="00C56AD1" w:rsidRPr="00845678" w14:paraId="2BAC3316" w14:textId="77777777" w:rsidTr="00BF6E70">
        <w:trPr>
          <w:cantSplit/>
          <w:trHeight w:val="700"/>
        </w:trPr>
        <w:tc>
          <w:tcPr>
            <w:tcW w:w="25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4B2FE" w14:textId="7075E0FA" w:rsidR="00C56AD1" w:rsidRPr="00845678" w:rsidRDefault="00C56AD1" w:rsidP="00611F62">
            <w:pPr>
              <w:jc w:val="left"/>
            </w:pPr>
            <w:r>
              <w:t>Время ответа заявителя</w:t>
            </w:r>
          </w:p>
        </w:tc>
        <w:tc>
          <w:tcPr>
            <w:tcW w:w="36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3A2CC" w14:textId="4FD1CC0F" w:rsidR="00C56AD1" w:rsidRPr="00845678" w:rsidRDefault="0028773A" w:rsidP="00611F62">
            <w:pPr>
              <w:jc w:val="left"/>
            </w:pPr>
            <w:r>
              <w:t xml:space="preserve">Статус «В ожидании клиента» </w:t>
            </w:r>
          </w:p>
        </w:tc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954EF" w14:textId="5D8CF213" w:rsidR="00C56AD1" w:rsidRDefault="0028773A" w:rsidP="00611F62">
            <w:pPr>
              <w:jc w:val="left"/>
            </w:pPr>
            <w:r>
              <w:t>Статус «Н</w:t>
            </w:r>
            <w:r w:rsidR="00C56AD1">
              <w:t>азначено</w:t>
            </w:r>
            <w:r>
              <w:t>»</w:t>
            </w:r>
          </w:p>
        </w:tc>
      </w:tr>
    </w:tbl>
    <w:p w14:paraId="0A2C3C15" w14:textId="77777777" w:rsidR="00D44EDE" w:rsidRDefault="00D44EDE" w:rsidP="00611F62">
      <w:pPr>
        <w:pStyle w:val="02"/>
        <w:jc w:val="left"/>
      </w:pPr>
    </w:p>
    <w:p w14:paraId="686D8AD8" w14:textId="77777777" w:rsidR="00D44EDE" w:rsidRDefault="00F11763" w:rsidP="00C56C56">
      <w:pPr>
        <w:pStyle w:val="02"/>
        <w:numPr>
          <w:ilvl w:val="0"/>
          <w:numId w:val="10"/>
        </w:numPr>
        <w:jc w:val="left"/>
      </w:pPr>
      <w:r w:rsidRPr="00845678">
        <w:t xml:space="preserve">При </w:t>
      </w:r>
      <w:r w:rsidR="007A64E4" w:rsidRPr="00845678">
        <w:t>подсч</w:t>
      </w:r>
      <w:r w:rsidR="00FC15C2">
        <w:t>е</w:t>
      </w:r>
      <w:r w:rsidR="007A64E4" w:rsidRPr="00845678">
        <w:t>те</w:t>
      </w:r>
      <w:r w:rsidRPr="00845678">
        <w:t xml:space="preserve"> времени</w:t>
      </w:r>
      <w:r w:rsidR="00124495">
        <w:t xml:space="preserve"> все показатели суммируются,</w:t>
      </w:r>
      <w:r w:rsidRPr="00845678">
        <w:t xml:space="preserve"> из </w:t>
      </w:r>
      <w:r w:rsidR="007A64E4" w:rsidRPr="00845678">
        <w:t>расч</w:t>
      </w:r>
      <w:r w:rsidR="00FC15C2">
        <w:t>е</w:t>
      </w:r>
      <w:r w:rsidR="007A64E4" w:rsidRPr="00845678">
        <w:t>та</w:t>
      </w:r>
      <w:r w:rsidRPr="00845678">
        <w:t xml:space="preserve"> исключается время нахождения обращения на стороне Заказчика и время, на которое обработка обращения приостановлена.</w:t>
      </w:r>
    </w:p>
    <w:p w14:paraId="4D747309" w14:textId="77777777" w:rsidR="00D44EDE" w:rsidRDefault="00CB5B31" w:rsidP="00C56C56">
      <w:pPr>
        <w:pStyle w:val="02"/>
        <w:numPr>
          <w:ilvl w:val="0"/>
          <w:numId w:val="10"/>
        </w:numPr>
        <w:jc w:val="left"/>
      </w:pPr>
      <w:r w:rsidRPr="00845678">
        <w:t xml:space="preserve">При увеличении уровня критичности в сторону повышения </w:t>
      </w:r>
      <w:r w:rsidR="007A64E4" w:rsidRPr="00845678">
        <w:t>расч</w:t>
      </w:r>
      <w:r w:rsidR="00FC15C2">
        <w:t>е</w:t>
      </w:r>
      <w:r w:rsidR="007A64E4" w:rsidRPr="00845678">
        <w:t>т</w:t>
      </w:r>
      <w:r w:rsidRPr="00845678">
        <w:t xml:space="preserve"> всех показателей по </w:t>
      </w:r>
      <w:r w:rsidR="007A64E4" w:rsidRPr="00845678">
        <w:t>незаверш</w:t>
      </w:r>
      <w:r w:rsidR="00FC15C2">
        <w:t>е</w:t>
      </w:r>
      <w:r w:rsidR="007A64E4" w:rsidRPr="00845678">
        <w:t>нным</w:t>
      </w:r>
      <w:r w:rsidRPr="00845678">
        <w:t xml:space="preserve"> на момент повышения уровня критичности этапам начинается заново с момента изменения уровня критичности.</w:t>
      </w:r>
    </w:p>
    <w:p w14:paraId="076DEFB3" w14:textId="77777777" w:rsidR="00D44EDE" w:rsidRDefault="00341573" w:rsidP="00C56C56">
      <w:pPr>
        <w:pStyle w:val="02"/>
        <w:numPr>
          <w:ilvl w:val="0"/>
          <w:numId w:val="10"/>
        </w:numPr>
        <w:jc w:val="left"/>
      </w:pPr>
      <w:r w:rsidRPr="00845678">
        <w:t xml:space="preserve">Если при рассмотрении проблемы специалист Исполнителя решает, что предоставлена не полная информация по данной проблеме, он направляет запрос </w:t>
      </w:r>
      <w:r w:rsidRPr="00845678">
        <w:lastRenderedPageBreak/>
        <w:t xml:space="preserve">всей необходимой информации на специалиста </w:t>
      </w:r>
      <w:r w:rsidRPr="00C54382">
        <w:t>Заказчика</w:t>
      </w:r>
      <w:r w:rsidR="00EF5917">
        <w:t>,</w:t>
      </w:r>
      <w:r w:rsidRPr="00C54382">
        <w:t xml:space="preserve"> не меняя при этом приоритет инцидента.</w:t>
      </w:r>
      <w:r w:rsidRPr="00845678">
        <w:t xml:space="preserve"> </w:t>
      </w:r>
      <w:r w:rsidR="007D7A4C" w:rsidRPr="00845678">
        <w:t xml:space="preserve">Инцидент переводится в статус </w:t>
      </w:r>
      <w:r w:rsidR="008D0EF2" w:rsidRPr="00845678">
        <w:t>—</w:t>
      </w:r>
      <w:r w:rsidR="002659A0" w:rsidRPr="00D44EDE">
        <w:t xml:space="preserve"> </w:t>
      </w:r>
      <w:r w:rsidR="002659A0">
        <w:t>Запрос доп. информации</w:t>
      </w:r>
      <w:r w:rsidR="007D7A4C" w:rsidRPr="00845678">
        <w:t xml:space="preserve">. </w:t>
      </w:r>
      <w:r w:rsidRPr="00845678">
        <w:t>После того, как специалист Заказчика предоставил ответы на все вопросы в первом запросе информации со стороны Исполнителя, считается, что полная информация получена.</w:t>
      </w:r>
    </w:p>
    <w:p w14:paraId="1F9147D3" w14:textId="77777777" w:rsidR="00D44EDE" w:rsidRDefault="00341573" w:rsidP="00C56C56">
      <w:pPr>
        <w:pStyle w:val="02"/>
        <w:numPr>
          <w:ilvl w:val="0"/>
          <w:numId w:val="10"/>
        </w:numPr>
        <w:jc w:val="left"/>
      </w:pPr>
      <w:r w:rsidRPr="00845678">
        <w:t>Как Исполнитель, так и Заказчик могут обратиться за пояснениями по ответу на обращение.</w:t>
      </w:r>
    </w:p>
    <w:p w14:paraId="237D1A0F" w14:textId="77777777" w:rsidR="002227E9" w:rsidRDefault="00CB5B31" w:rsidP="00C56C56">
      <w:pPr>
        <w:pStyle w:val="02"/>
        <w:numPr>
          <w:ilvl w:val="0"/>
          <w:numId w:val="10"/>
        </w:numPr>
        <w:jc w:val="left"/>
      </w:pPr>
      <w:r w:rsidRPr="00845678">
        <w:t xml:space="preserve">Регламентированные сроки предоставления </w:t>
      </w:r>
      <w:r w:rsidR="00A55A67" w:rsidRPr="00845678">
        <w:t xml:space="preserve">запрошенной информации </w:t>
      </w:r>
      <w:r w:rsidR="002659A0">
        <w:t>от</w:t>
      </w:r>
      <w:r w:rsidRPr="00845678">
        <w:t xml:space="preserve"> Заказчика зависят от критичности обращения и определяются в </w:t>
      </w:r>
      <w:r w:rsidR="004A7DF6" w:rsidRPr="005F23A5">
        <w:t>Т</w:t>
      </w:r>
      <w:r w:rsidRPr="005F23A5">
        <w:t xml:space="preserve">аблице </w:t>
      </w:r>
      <w:r w:rsidR="005F23A5">
        <w:t>4</w:t>
      </w:r>
      <w:r w:rsidRPr="00845678">
        <w:t>.</w:t>
      </w:r>
    </w:p>
    <w:p w14:paraId="115D71F7" w14:textId="2AE8E5CA" w:rsidR="00CB5B31" w:rsidRPr="00845678" w:rsidRDefault="004A7DF6" w:rsidP="00611F62">
      <w:pPr>
        <w:jc w:val="left"/>
      </w:pPr>
      <w:bookmarkStart w:id="36" w:name="Таблица5"/>
      <w:r w:rsidRPr="00C401C9">
        <w:rPr>
          <w:b/>
        </w:rPr>
        <w:t xml:space="preserve">Таблица </w:t>
      </w:r>
      <w:bookmarkEnd w:id="36"/>
      <w:r w:rsidR="008273D1">
        <w:rPr>
          <w:b/>
        </w:rPr>
        <w:t>6</w:t>
      </w:r>
      <w:r>
        <w:t>. Сроки предоставления запрошенной информации</w:t>
      </w:r>
      <w:r w:rsidR="00556AD3">
        <w:t xml:space="preserve"> от Заказчика.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701"/>
        <w:gridCol w:w="1701"/>
        <w:gridCol w:w="1984"/>
      </w:tblGrid>
      <w:tr w:rsidR="00603153" w:rsidRPr="00845678" w14:paraId="332E0E44" w14:textId="77777777" w:rsidTr="00BD18FE">
        <w:trPr>
          <w:cantSplit/>
          <w:tblHeader/>
        </w:trPr>
        <w:tc>
          <w:tcPr>
            <w:tcW w:w="2835" w:type="dxa"/>
            <w:shd w:val="clear" w:color="auto" w:fill="auto"/>
            <w:vAlign w:val="center"/>
          </w:tcPr>
          <w:p w14:paraId="48E9D344" w14:textId="77777777" w:rsidR="00603153" w:rsidRPr="005B06C8" w:rsidRDefault="005B06C8" w:rsidP="00611F62">
            <w:pPr>
              <w:jc w:val="left"/>
              <w:rPr>
                <w:b/>
              </w:rPr>
            </w:pPr>
            <w:r>
              <w:rPr>
                <w:b/>
              </w:rPr>
              <w:t>Приоритет ошибки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5ABCEE" w14:textId="03F6DA89" w:rsidR="00603153" w:rsidRPr="005B06C8" w:rsidRDefault="00F51647" w:rsidP="00611F62">
            <w:pPr>
              <w:jc w:val="left"/>
              <w:rPr>
                <w:b/>
              </w:rPr>
            </w:pPr>
            <w:r>
              <w:rPr>
                <w:b/>
              </w:rPr>
              <w:t xml:space="preserve">1-й </w:t>
            </w:r>
            <w:r w:rsidR="007F4BAD" w:rsidRPr="005B06C8">
              <w:rPr>
                <w:b/>
              </w:rPr>
              <w:t>Критичный</w:t>
            </w:r>
          </w:p>
        </w:tc>
        <w:tc>
          <w:tcPr>
            <w:tcW w:w="1701" w:type="dxa"/>
            <w:shd w:val="clear" w:color="auto" w:fill="auto"/>
          </w:tcPr>
          <w:p w14:paraId="2D0EDF83" w14:textId="4B8C04C6" w:rsidR="00603153" w:rsidRPr="005B06C8" w:rsidRDefault="00F51647" w:rsidP="00611F62">
            <w:pPr>
              <w:jc w:val="left"/>
              <w:rPr>
                <w:b/>
              </w:rPr>
            </w:pPr>
            <w:r>
              <w:rPr>
                <w:b/>
              </w:rPr>
              <w:t xml:space="preserve">2-й </w:t>
            </w:r>
            <w:r w:rsidR="00603153" w:rsidRPr="005B06C8">
              <w:rPr>
                <w:b/>
              </w:rPr>
              <w:t>Высокий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A17165" w14:textId="277E694C" w:rsidR="00603153" w:rsidRPr="005B06C8" w:rsidRDefault="00F51647" w:rsidP="00611F62">
            <w:pPr>
              <w:jc w:val="left"/>
              <w:rPr>
                <w:b/>
              </w:rPr>
            </w:pPr>
            <w:r>
              <w:rPr>
                <w:b/>
              </w:rPr>
              <w:t xml:space="preserve">3-й </w:t>
            </w:r>
            <w:r w:rsidR="00603153" w:rsidRPr="005B06C8">
              <w:rPr>
                <w:b/>
              </w:rPr>
              <w:t>Средний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87EA24" w14:textId="7E29F260" w:rsidR="00603153" w:rsidRPr="005B06C8" w:rsidRDefault="00F51647" w:rsidP="00611F62">
            <w:pPr>
              <w:jc w:val="left"/>
              <w:rPr>
                <w:b/>
              </w:rPr>
            </w:pPr>
            <w:r>
              <w:rPr>
                <w:b/>
              </w:rPr>
              <w:t xml:space="preserve">4-й </w:t>
            </w:r>
            <w:r w:rsidR="00603153" w:rsidRPr="005B06C8">
              <w:rPr>
                <w:b/>
              </w:rPr>
              <w:t>Низкий</w:t>
            </w:r>
          </w:p>
        </w:tc>
      </w:tr>
      <w:tr w:rsidR="00933F31" w:rsidRPr="00845678" w14:paraId="1C8A96F5" w14:textId="77777777" w:rsidTr="00BD18FE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835" w:type="dxa"/>
            <w:shd w:val="clear" w:color="auto" w:fill="auto"/>
            <w:vAlign w:val="center"/>
          </w:tcPr>
          <w:p w14:paraId="08E62079" w14:textId="77777777" w:rsidR="00933F31" w:rsidRPr="00120369" w:rsidRDefault="00933F31" w:rsidP="00611F62">
            <w:pPr>
              <w:jc w:val="left"/>
              <w:rPr>
                <w:szCs w:val="24"/>
              </w:rPr>
            </w:pPr>
            <w:r w:rsidRPr="00120369">
              <w:rPr>
                <w:szCs w:val="24"/>
              </w:rPr>
              <w:t xml:space="preserve">Время предоставления запрошенной информации  </w:t>
            </w:r>
            <w:r w:rsidR="002659A0" w:rsidRPr="00120369">
              <w:rPr>
                <w:szCs w:val="24"/>
              </w:rPr>
              <w:t xml:space="preserve">от </w:t>
            </w:r>
            <w:r w:rsidRPr="00120369">
              <w:rPr>
                <w:szCs w:val="24"/>
              </w:rPr>
              <w:t>Заказчик</w:t>
            </w:r>
            <w:r w:rsidR="002659A0" w:rsidRPr="00120369">
              <w:rPr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787D4C" w14:textId="294D06C2" w:rsidR="00933F31" w:rsidRPr="00120369" w:rsidRDefault="00F51647" w:rsidP="00611F62">
            <w:pPr>
              <w:pStyle w:val="CDP2-Text-KPI"/>
              <w:widowControl w:val="0"/>
              <w:suppressAutoHyphens/>
              <w:jc w:val="left"/>
              <w:rPr>
                <w:rFonts w:ascii="Times New Roman" w:hAnsi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  <w:lang w:val="ru-RU"/>
              </w:rPr>
              <w:t>Откладывание запроса для уточнения информации не допускается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BC76B" w14:textId="77777777" w:rsidR="00933F31" w:rsidRPr="00120369" w:rsidRDefault="00933F31" w:rsidP="00611F62">
            <w:pPr>
              <w:pStyle w:val="CDP2-Text-KPI"/>
              <w:widowControl w:val="0"/>
              <w:suppressAutoHyphens/>
              <w:jc w:val="left"/>
              <w:rPr>
                <w:rFonts w:ascii="Times New Roman" w:hAnsi="Times New Roman"/>
                <w:noProof w:val="0"/>
                <w:sz w:val="24"/>
                <w:szCs w:val="24"/>
                <w:lang w:val="ru-RU"/>
              </w:rPr>
            </w:pPr>
            <w:r w:rsidRPr="00120369">
              <w:rPr>
                <w:rFonts w:ascii="Times New Roman" w:hAnsi="Times New Roman"/>
                <w:noProof w:val="0"/>
                <w:sz w:val="24"/>
                <w:szCs w:val="24"/>
                <w:lang w:val="ru-RU"/>
              </w:rPr>
              <w:t>4 рабочих часа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E229F" w14:textId="30FE17D8" w:rsidR="00933F31" w:rsidRPr="00120369" w:rsidRDefault="00AE66DD" w:rsidP="00611F62">
            <w:pPr>
              <w:pStyle w:val="CDP2-Text-KPI"/>
              <w:widowControl w:val="0"/>
              <w:suppressAutoHyphens/>
              <w:jc w:val="left"/>
              <w:rPr>
                <w:rFonts w:ascii="Times New Roman" w:hAnsi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  <w:lang w:val="ru-RU"/>
              </w:rPr>
              <w:t>16 рабочих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1303EE" w14:textId="3474FC17" w:rsidR="00933F31" w:rsidRPr="00120369" w:rsidRDefault="00AE66DD" w:rsidP="00611F62">
            <w:pPr>
              <w:pStyle w:val="CDP2-Text-KPI"/>
              <w:widowControl w:val="0"/>
              <w:suppressAutoHyphens/>
              <w:jc w:val="left"/>
              <w:rPr>
                <w:rFonts w:ascii="Times New Roman" w:hAnsi="Times New Roman"/>
                <w:noProof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 w:val="0"/>
                <w:sz w:val="24"/>
                <w:szCs w:val="24"/>
                <w:lang w:val="ru-RU"/>
              </w:rPr>
              <w:t>32 рабочих часа</w:t>
            </w:r>
          </w:p>
        </w:tc>
      </w:tr>
    </w:tbl>
    <w:p w14:paraId="0CC1418E" w14:textId="22165E1D" w:rsidR="00F51647" w:rsidRDefault="00F51647" w:rsidP="00C56C56">
      <w:pPr>
        <w:pStyle w:val="02"/>
        <w:numPr>
          <w:ilvl w:val="0"/>
          <w:numId w:val="11"/>
        </w:numPr>
        <w:jc w:val="left"/>
      </w:pPr>
      <w:r>
        <w:t>В случае, если исполнитель не может продолжить решение проблемы критического приоритета без уточнения информации у заявителя – коммуникация происходит онлайн с помощью телефона или мессенджеров.</w:t>
      </w:r>
      <w:r>
        <w:br/>
        <w:t>Если заказчик не может предоставить информацию, а продолжение работы без нее невозможно, необходимо провести эскалацию по п. 14.3</w:t>
      </w:r>
    </w:p>
    <w:p w14:paraId="7D5146B9" w14:textId="27268B78" w:rsidR="00D44EDE" w:rsidRDefault="0000280A" w:rsidP="00C56C56">
      <w:pPr>
        <w:pStyle w:val="02"/>
        <w:numPr>
          <w:ilvl w:val="0"/>
          <w:numId w:val="11"/>
        </w:numPr>
        <w:jc w:val="left"/>
      </w:pPr>
      <w:r>
        <w:t xml:space="preserve">Допускается </w:t>
      </w:r>
      <w:r w:rsidR="005C5802">
        <w:t>ручное</w:t>
      </w:r>
      <w:r>
        <w:t xml:space="preserve"> закрытие Обращения, в случае </w:t>
      </w:r>
      <w:r w:rsidR="00C54382">
        <w:t xml:space="preserve">если Заказчик не отвечает в течение </w:t>
      </w:r>
      <w:r w:rsidR="008918E5">
        <w:t>5 дней</w:t>
      </w:r>
      <w:r w:rsidR="00C54382">
        <w:t xml:space="preserve">. При этом, необходимо отправить не менее </w:t>
      </w:r>
      <w:r w:rsidR="00D138A5">
        <w:t>трех</w:t>
      </w:r>
      <w:r w:rsidR="00C54382">
        <w:t xml:space="preserve"> уведомлений</w:t>
      </w:r>
      <w:r w:rsidR="00556AD3">
        <w:t xml:space="preserve"> и совершить контрольный звонок.</w:t>
      </w:r>
    </w:p>
    <w:p w14:paraId="321334AC" w14:textId="77777777" w:rsidR="004A7DF6" w:rsidRDefault="00CB5B31" w:rsidP="00C56C56">
      <w:pPr>
        <w:pStyle w:val="02"/>
        <w:numPr>
          <w:ilvl w:val="0"/>
          <w:numId w:val="11"/>
        </w:numPr>
        <w:jc w:val="left"/>
      </w:pPr>
      <w:r w:rsidRPr="00845678">
        <w:t>Система регистрации заявок должна обеспечивать</w:t>
      </w:r>
      <w:r w:rsidR="004A7DF6">
        <w:t>:</w:t>
      </w:r>
      <w:r w:rsidRPr="00845678">
        <w:t xml:space="preserve"> </w:t>
      </w:r>
    </w:p>
    <w:p w14:paraId="25D881ED" w14:textId="7727310B" w:rsidR="007F57AA" w:rsidRPr="00360B9C" w:rsidRDefault="004A7DF6" w:rsidP="00C56C56">
      <w:pPr>
        <w:pStyle w:val="0"/>
        <w:numPr>
          <w:ilvl w:val="0"/>
          <w:numId w:val="14"/>
        </w:numPr>
      </w:pPr>
      <w:r w:rsidRPr="00360B9C">
        <w:t>Ф</w:t>
      </w:r>
      <w:r w:rsidR="00CB5B31" w:rsidRPr="00360B9C">
        <w:t>ункциональность автоматического расч</w:t>
      </w:r>
      <w:r w:rsidR="00FC15C2" w:rsidRPr="00360B9C">
        <w:t>е</w:t>
      </w:r>
      <w:r w:rsidR="00CB5B31" w:rsidRPr="00360B9C">
        <w:t>та SLA</w:t>
      </w:r>
      <w:r w:rsidRPr="00360B9C">
        <w:t xml:space="preserve"> на основе этапности</w:t>
      </w:r>
    </w:p>
    <w:p w14:paraId="7DFD39F6" w14:textId="77777777" w:rsidR="00E32F6F" w:rsidRDefault="004A7DF6" w:rsidP="00C56C56">
      <w:pPr>
        <w:pStyle w:val="0"/>
        <w:numPr>
          <w:ilvl w:val="0"/>
          <w:numId w:val="14"/>
        </w:numPr>
      </w:pPr>
      <w:r w:rsidRPr="00360B9C">
        <w:t>Автоматическую рассылку отч</w:t>
      </w:r>
      <w:r w:rsidR="00FC15C2" w:rsidRPr="00360B9C">
        <w:t>е</w:t>
      </w:r>
      <w:r w:rsidRPr="00360B9C">
        <w:t>тов по расписанию.</w:t>
      </w:r>
    </w:p>
    <w:p w14:paraId="76A57C8A" w14:textId="77777777" w:rsidR="00C54382" w:rsidRDefault="00C54382" w:rsidP="00611F62">
      <w:pPr>
        <w:pStyle w:val="0"/>
        <w:numPr>
          <w:ilvl w:val="0"/>
          <w:numId w:val="0"/>
        </w:numPr>
        <w:ind w:left="708"/>
      </w:pPr>
      <w:r>
        <w:t>Наименования статусов Обращений в Системе регистрации заявок могут быть изменены, по согласованию с Заказчиком.</w:t>
      </w:r>
    </w:p>
    <w:p w14:paraId="3B951981" w14:textId="77777777" w:rsidR="00E73006" w:rsidRDefault="00E73006" w:rsidP="00C56C56">
      <w:pPr>
        <w:pStyle w:val="2"/>
        <w:numPr>
          <w:ilvl w:val="0"/>
          <w:numId w:val="29"/>
        </w:numPr>
        <w:jc w:val="left"/>
      </w:pPr>
      <w:bookmarkStart w:id="37" w:name="_Toc22137339"/>
      <w:bookmarkStart w:id="38" w:name="_Toc192858881"/>
      <w:bookmarkEnd w:id="31"/>
      <w:r>
        <w:t xml:space="preserve">Методы контроля </w:t>
      </w:r>
      <w:r w:rsidR="00C34DC3">
        <w:t xml:space="preserve">ОТП </w:t>
      </w:r>
      <w:r w:rsidR="00C34DC3" w:rsidRPr="005335D6">
        <w:t>L</w:t>
      </w:r>
      <w:r w:rsidR="00B32A56">
        <w:t>1</w:t>
      </w:r>
      <w:r w:rsidR="00C34DC3" w:rsidRPr="00C34DC3">
        <w:t>-</w:t>
      </w:r>
      <w:r w:rsidR="00C34DC3" w:rsidRPr="005335D6">
        <w:t>L</w:t>
      </w:r>
      <w:r w:rsidR="00B32A56">
        <w:t>2</w:t>
      </w:r>
      <w:r w:rsidRPr="00E73006">
        <w:t xml:space="preserve"> </w:t>
      </w:r>
      <w:r>
        <w:t>и оповещения ответственных лиц</w:t>
      </w:r>
      <w:bookmarkEnd w:id="37"/>
      <w:bookmarkEnd w:id="38"/>
    </w:p>
    <w:p w14:paraId="62002F3F" w14:textId="77777777" w:rsidR="00E46216" w:rsidRDefault="00E46216" w:rsidP="00A86448">
      <w:pPr>
        <w:pStyle w:val="00"/>
      </w:pPr>
    </w:p>
    <w:p w14:paraId="3C21655E" w14:textId="628D2775" w:rsidR="00437DEA" w:rsidRDefault="00E46216" w:rsidP="00611F62">
      <w:pPr>
        <w:jc w:val="left"/>
      </w:pPr>
      <w:r>
        <w:t xml:space="preserve">Для корректной работы ОТП </w:t>
      </w:r>
      <w:r w:rsidR="00437DEA">
        <w:t xml:space="preserve">предусмотрены следующие </w:t>
      </w:r>
      <w:r w:rsidR="005B06C8">
        <w:t xml:space="preserve">автоматические предупреждения </w:t>
      </w:r>
      <w:r w:rsidR="00437DEA">
        <w:t>в сторону С</w:t>
      </w:r>
      <w:r w:rsidR="005C5802">
        <w:t xml:space="preserve">ервис </w:t>
      </w:r>
      <w:r w:rsidR="00437DEA">
        <w:t>М</w:t>
      </w:r>
      <w:r w:rsidR="005C5802">
        <w:t>енеджера</w:t>
      </w:r>
      <w:r w:rsidR="00437DEA" w:rsidRPr="00437DEA">
        <w:t xml:space="preserve"> </w:t>
      </w:r>
      <w:r w:rsidR="00437DEA">
        <w:t xml:space="preserve">и </w:t>
      </w:r>
      <w:r w:rsidR="005C5802">
        <w:t>руководителя 2ЛТП</w:t>
      </w:r>
    </w:p>
    <w:p w14:paraId="683AAD0C" w14:textId="77777777" w:rsidR="00437DEA" w:rsidRDefault="00437DEA" w:rsidP="00611F62">
      <w:pPr>
        <w:jc w:val="left"/>
      </w:pPr>
    </w:p>
    <w:p w14:paraId="2E0DA6C3" w14:textId="6FE9F65A" w:rsidR="00E46216" w:rsidRDefault="00437DEA" w:rsidP="00C56C56">
      <w:pPr>
        <w:numPr>
          <w:ilvl w:val="0"/>
          <w:numId w:val="12"/>
        </w:numPr>
        <w:jc w:val="left"/>
      </w:pPr>
      <w:r>
        <w:t xml:space="preserve">Общий </w:t>
      </w:r>
      <w:r>
        <w:rPr>
          <w:lang w:val="en-US"/>
        </w:rPr>
        <w:t>SLA</w:t>
      </w:r>
      <w:r w:rsidRPr="00437DEA">
        <w:t xml:space="preserve"> </w:t>
      </w:r>
      <w:r>
        <w:t>команды ниже 90% за текущий месяц</w:t>
      </w:r>
    </w:p>
    <w:p w14:paraId="5CC354EA" w14:textId="36D3FF27" w:rsidR="00437DEA" w:rsidRDefault="00437DEA" w:rsidP="00C56C56">
      <w:pPr>
        <w:numPr>
          <w:ilvl w:val="0"/>
          <w:numId w:val="12"/>
        </w:numPr>
        <w:jc w:val="left"/>
      </w:pPr>
      <w:r>
        <w:t>Срок принятия к исполнению заявки истек</w:t>
      </w:r>
    </w:p>
    <w:p w14:paraId="4C9D7930" w14:textId="54ECD96A" w:rsidR="00437DEA" w:rsidRDefault="00437DEA" w:rsidP="00C56C56">
      <w:pPr>
        <w:numPr>
          <w:ilvl w:val="0"/>
          <w:numId w:val="12"/>
        </w:numPr>
        <w:jc w:val="left"/>
      </w:pPr>
      <w:r>
        <w:t>С</w:t>
      </w:r>
      <w:r w:rsidR="00094755">
        <w:t>рок предоставления решения истек</w:t>
      </w:r>
    </w:p>
    <w:p w14:paraId="503EFAA8" w14:textId="0149A671" w:rsidR="00437DEA" w:rsidRDefault="00437DEA" w:rsidP="00C56C56">
      <w:pPr>
        <w:numPr>
          <w:ilvl w:val="0"/>
          <w:numId w:val="12"/>
        </w:numPr>
        <w:jc w:val="left"/>
      </w:pPr>
      <w:r>
        <w:t>Заявка возв</w:t>
      </w:r>
      <w:r w:rsidR="00094755">
        <w:t>ращена в работу Заказчиком</w:t>
      </w:r>
    </w:p>
    <w:p w14:paraId="23D829D2" w14:textId="30687DED" w:rsidR="00437DEA" w:rsidRDefault="00437DEA" w:rsidP="00C56C56">
      <w:pPr>
        <w:numPr>
          <w:ilvl w:val="0"/>
          <w:numId w:val="12"/>
        </w:numPr>
        <w:jc w:val="left"/>
      </w:pPr>
      <w:r>
        <w:t>Оценка обращения от Заказчика – 1</w:t>
      </w:r>
      <w:r w:rsidR="00BA4C18">
        <w:t>-2</w:t>
      </w:r>
      <w:r>
        <w:t xml:space="preserve"> з</w:t>
      </w:r>
      <w:r w:rsidR="00BA4C18">
        <w:t>везды</w:t>
      </w:r>
      <w:r>
        <w:t>.</w:t>
      </w:r>
    </w:p>
    <w:p w14:paraId="36C935C8" w14:textId="77777777" w:rsidR="00437DEA" w:rsidRDefault="00437DEA" w:rsidP="00A86448">
      <w:pPr>
        <w:pStyle w:val="00"/>
      </w:pPr>
    </w:p>
    <w:p w14:paraId="602100FD" w14:textId="224EA2FC" w:rsidR="00437DEA" w:rsidRDefault="00437DEA" w:rsidP="00611F62">
      <w:pPr>
        <w:jc w:val="left"/>
      </w:pPr>
      <w:r>
        <w:t>С</w:t>
      </w:r>
      <w:r w:rsidR="00E32F6F">
        <w:t xml:space="preserve">ервис </w:t>
      </w:r>
      <w:r>
        <w:t>М</w:t>
      </w:r>
      <w:r w:rsidR="00E32F6F">
        <w:t>енеджер или руководитель 2ЛТП</w:t>
      </w:r>
      <w:r>
        <w:t xml:space="preserve"> вносят коррективы в работы ОТП для исключения ситуации срыва сроков или не качественной поддержки.</w:t>
      </w:r>
    </w:p>
    <w:p w14:paraId="378A7C06" w14:textId="3766772B" w:rsidR="00BA4C18" w:rsidRDefault="0043257B" w:rsidP="00C56C56">
      <w:pPr>
        <w:pStyle w:val="2"/>
        <w:numPr>
          <w:ilvl w:val="0"/>
          <w:numId w:val="29"/>
        </w:numPr>
        <w:jc w:val="left"/>
      </w:pPr>
      <w:bookmarkStart w:id="39" w:name="_Toc192858882"/>
      <w:r>
        <w:t>Инцидент менеджмент</w:t>
      </w:r>
      <w:bookmarkEnd w:id="39"/>
    </w:p>
    <w:p w14:paraId="095BD055" w14:textId="5C716CC1" w:rsidR="00BA4C18" w:rsidRDefault="00BA4C18" w:rsidP="00611F62">
      <w:pPr>
        <w:jc w:val="left"/>
      </w:pPr>
      <w:r>
        <w:t xml:space="preserve">Для достижения цели лучшего качества </w:t>
      </w:r>
      <w:r w:rsidR="00FB7B5C">
        <w:t>сервиса должен быть внедрен инцидент менеджмент.</w:t>
      </w:r>
    </w:p>
    <w:p w14:paraId="5137671E" w14:textId="28849F0A" w:rsidR="0086021F" w:rsidRPr="00A86448" w:rsidRDefault="00FB7B5C" w:rsidP="00C56C56">
      <w:pPr>
        <w:pStyle w:val="2"/>
        <w:numPr>
          <w:ilvl w:val="1"/>
          <w:numId w:val="29"/>
        </w:numPr>
        <w:jc w:val="left"/>
      </w:pPr>
      <w:bookmarkStart w:id="40" w:name="_Toc192858883"/>
      <w:r w:rsidRPr="00A86448">
        <w:t>Цели инцидент менеджмента</w:t>
      </w:r>
      <w:bookmarkEnd w:id="40"/>
    </w:p>
    <w:p w14:paraId="792A483D" w14:textId="1F0BA594" w:rsidR="00FB7B5C" w:rsidRDefault="00FB7B5C" w:rsidP="00C56C56">
      <w:pPr>
        <w:pStyle w:val="aff8"/>
        <w:numPr>
          <w:ilvl w:val="0"/>
          <w:numId w:val="20"/>
        </w:numPr>
      </w:pPr>
      <w:r>
        <w:t>Координация всех обращений федеральной командой, единообразие подхода</w:t>
      </w:r>
    </w:p>
    <w:p w14:paraId="1CDBD1F2" w14:textId="58282C10" w:rsidR="00FB7B5C" w:rsidRDefault="00FB7B5C" w:rsidP="00C56C56">
      <w:pPr>
        <w:pStyle w:val="aff8"/>
        <w:numPr>
          <w:ilvl w:val="0"/>
          <w:numId w:val="20"/>
        </w:numPr>
      </w:pPr>
      <w:r>
        <w:t>Контроль показатель по всем линиям, помощь коллегам в случае трудностей</w:t>
      </w:r>
    </w:p>
    <w:p w14:paraId="182F4EFC" w14:textId="64B56A20" w:rsidR="00FB7B5C" w:rsidRDefault="00FB7B5C" w:rsidP="00C56C56">
      <w:pPr>
        <w:pStyle w:val="aff8"/>
        <w:numPr>
          <w:ilvl w:val="0"/>
          <w:numId w:val="20"/>
        </w:numPr>
      </w:pPr>
      <w:r>
        <w:t>Статистический анализ инцидентов, формирование выводов, проактивная работа</w:t>
      </w:r>
    </w:p>
    <w:p w14:paraId="1EB546DD" w14:textId="59A110B7" w:rsidR="00FB7B5C" w:rsidRDefault="00FB7B5C" w:rsidP="00611F62">
      <w:pPr>
        <w:jc w:val="left"/>
      </w:pPr>
    </w:p>
    <w:p w14:paraId="130B3186" w14:textId="3327723C" w:rsidR="00FB7B5C" w:rsidRPr="0086021F" w:rsidRDefault="0086021F" w:rsidP="00C56C56">
      <w:pPr>
        <w:pStyle w:val="2"/>
        <w:numPr>
          <w:ilvl w:val="1"/>
          <w:numId w:val="29"/>
        </w:numPr>
        <w:jc w:val="left"/>
        <w:rPr>
          <w:b w:val="0"/>
        </w:rPr>
      </w:pPr>
      <w:bookmarkStart w:id="41" w:name="_Toc192858884"/>
      <w:r w:rsidRPr="00A86448">
        <w:t>Методика организации и проведения работ</w:t>
      </w:r>
      <w:bookmarkEnd w:id="41"/>
      <w:r w:rsidRPr="00A86448">
        <w:br/>
      </w:r>
    </w:p>
    <w:p w14:paraId="799F3B78" w14:textId="7E4DD307" w:rsidR="00FB7B5C" w:rsidRDefault="00FB7B5C" w:rsidP="00611F62">
      <w:pPr>
        <w:jc w:val="left"/>
      </w:pPr>
      <w:r>
        <w:t>Для организации процесса должен быть выбран статистический инцидент менеджмент.</w:t>
      </w:r>
    </w:p>
    <w:p w14:paraId="0AA5A3B7" w14:textId="6DE2F720" w:rsidR="00FB7B5C" w:rsidRDefault="00FB7B5C" w:rsidP="00611F62">
      <w:pPr>
        <w:jc w:val="left"/>
      </w:pPr>
      <w:r>
        <w:t>Суть подхода заключается в настройке статистических фильтров и выборки для обеспечения корректного процесса работы над заявками.</w:t>
      </w:r>
    </w:p>
    <w:p w14:paraId="372F822F" w14:textId="4DCA0F2D" w:rsidR="00FB7B5C" w:rsidRDefault="00FB7B5C" w:rsidP="00611F62">
      <w:pPr>
        <w:jc w:val="left"/>
      </w:pPr>
      <w:r>
        <w:t>Инцидент менеджер ежедневно отслеживает общее состояние услуги и отклонения от нормальной обработки обращений.</w:t>
      </w:r>
    </w:p>
    <w:p w14:paraId="5BB519DF" w14:textId="53E86895" w:rsidR="00FB7B5C" w:rsidRDefault="00FB7B5C" w:rsidP="00611F62">
      <w:pPr>
        <w:jc w:val="left"/>
      </w:pPr>
      <w:r>
        <w:t xml:space="preserve">При необходимости расследуется каждый случай индивидуально, </w:t>
      </w:r>
      <w:r w:rsidR="00415F14">
        <w:t>например,</w:t>
      </w:r>
      <w:r>
        <w:t xml:space="preserve"> если заявка </w:t>
      </w:r>
      <w:r w:rsidR="0086021F">
        <w:t>без исполнителя</w:t>
      </w:r>
      <w:r>
        <w:t xml:space="preserve"> дольше положенного срока – необходимо провести предметный разбор ситуации.</w:t>
      </w:r>
    </w:p>
    <w:p w14:paraId="16010ED9" w14:textId="366553DA" w:rsidR="00FB076A" w:rsidRDefault="00FB076A" w:rsidP="00611F62">
      <w:pPr>
        <w:jc w:val="left"/>
      </w:pPr>
      <w:r>
        <w:t>Так же еженедельно проводится анализ всех открытых инцидентов на всех линиях с целью поиска несоответствий или проблем внешних систем.</w:t>
      </w:r>
    </w:p>
    <w:p w14:paraId="0D0AA9B4" w14:textId="773A9F6F" w:rsidR="00415F14" w:rsidRDefault="00415F14" w:rsidP="00611F62">
      <w:pPr>
        <w:jc w:val="left"/>
      </w:pPr>
      <w:r>
        <w:t>Результатом инцидент менеджмента является обработка обращений в установленные сроки на всех линиях услуги.</w:t>
      </w:r>
    </w:p>
    <w:p w14:paraId="50412ABB" w14:textId="45834E70" w:rsidR="00FB7B5C" w:rsidRDefault="00FB7B5C" w:rsidP="00611F62">
      <w:pPr>
        <w:jc w:val="left"/>
      </w:pPr>
    </w:p>
    <w:p w14:paraId="596504D0" w14:textId="417747ED" w:rsidR="00FB7B5C" w:rsidRPr="00817649" w:rsidRDefault="00FB7B5C" w:rsidP="00C56C56">
      <w:pPr>
        <w:pStyle w:val="2"/>
        <w:numPr>
          <w:ilvl w:val="1"/>
          <w:numId w:val="29"/>
        </w:numPr>
        <w:jc w:val="left"/>
      </w:pPr>
      <w:bookmarkStart w:id="42" w:name="_Toc192858885"/>
      <w:r w:rsidRPr="00817649">
        <w:t>Артефакты и метрики</w:t>
      </w:r>
      <w:bookmarkEnd w:id="42"/>
      <w:r w:rsidR="0086021F" w:rsidRPr="00817649">
        <w:br/>
      </w:r>
    </w:p>
    <w:p w14:paraId="5C556D7D" w14:textId="063250A2" w:rsidR="00415F14" w:rsidRDefault="00415F14" w:rsidP="00C56C56">
      <w:pPr>
        <w:pStyle w:val="aff8"/>
        <w:numPr>
          <w:ilvl w:val="0"/>
          <w:numId w:val="30"/>
        </w:numPr>
      </w:pPr>
      <w:r>
        <w:t xml:space="preserve">Актуальность заявки – если с заявкой нет действий более N дней и она не привязана к внешней проблеме – такая заявка требует внимания инцидент </w:t>
      </w:r>
      <w:r w:rsidR="0086021F">
        <w:t>менеджера</w:t>
      </w:r>
    </w:p>
    <w:p w14:paraId="78DC2397" w14:textId="7BAB5B0A" w:rsidR="00415F14" w:rsidRDefault="00415F14" w:rsidP="00C56C56">
      <w:pPr>
        <w:pStyle w:val="aff8"/>
        <w:numPr>
          <w:ilvl w:val="0"/>
          <w:numId w:val="30"/>
        </w:numPr>
      </w:pPr>
      <w:r>
        <w:t>Привязка к проблемам - % инцидентов, привязанных к проблемам внутренних и внешних систем. Низкий % говорит о слабой работе команды поддержки, корневые причины проблем не устраняются.</w:t>
      </w:r>
    </w:p>
    <w:p w14:paraId="386EB9D4" w14:textId="46664F89" w:rsidR="00415F14" w:rsidRDefault="00415F14" w:rsidP="00C56C56">
      <w:pPr>
        <w:pStyle w:val="aff8"/>
        <w:numPr>
          <w:ilvl w:val="0"/>
          <w:numId w:val="30"/>
        </w:numPr>
      </w:pPr>
      <w:r>
        <w:t xml:space="preserve">SLA &lt;90% - метрика, которая указывает на заявки, где </w:t>
      </w:r>
      <w:r w:rsidR="0086021F">
        <w:t>прошло</w:t>
      </w:r>
      <w:r>
        <w:t xml:space="preserve"> 90% SLA. Требуется вмешательство инцидент менеджера, чтобы не допустить просрочки, если это возможно.</w:t>
      </w:r>
    </w:p>
    <w:p w14:paraId="44F21391" w14:textId="376D02E2" w:rsidR="00415F14" w:rsidRDefault="00415F14" w:rsidP="00C56C56">
      <w:pPr>
        <w:pStyle w:val="aff8"/>
        <w:numPr>
          <w:ilvl w:val="0"/>
          <w:numId w:val="30"/>
        </w:numPr>
      </w:pPr>
      <w:r>
        <w:t>Средняя оценка заказчиков – отслеживание динамики оценок по услуге</w:t>
      </w:r>
    </w:p>
    <w:p w14:paraId="64E0FCF3" w14:textId="07B691FF" w:rsidR="00415F14" w:rsidRDefault="00415F14" w:rsidP="00C56C56">
      <w:pPr>
        <w:pStyle w:val="aff8"/>
        <w:numPr>
          <w:ilvl w:val="0"/>
          <w:numId w:val="30"/>
        </w:numPr>
      </w:pPr>
      <w:r>
        <w:t>Блок сравнительной статистики между МРФ: количество заявок, количество оценок, SLA.</w:t>
      </w:r>
    </w:p>
    <w:p w14:paraId="020B8582" w14:textId="670E99A2" w:rsidR="00415F14" w:rsidRDefault="00415F14" w:rsidP="00611F62">
      <w:pPr>
        <w:jc w:val="left"/>
      </w:pPr>
    </w:p>
    <w:p w14:paraId="3628C580" w14:textId="19D152BA" w:rsidR="00415F14" w:rsidRDefault="00415F14" w:rsidP="00611F62">
      <w:pPr>
        <w:jc w:val="left"/>
      </w:pPr>
      <w:r>
        <w:t>Результаты и выводы транслируются коллегам в рамках ежеквартальных отчетных сессий.</w:t>
      </w:r>
    </w:p>
    <w:p w14:paraId="6B3F47A7" w14:textId="11FE69AC" w:rsidR="00FB7B5C" w:rsidRDefault="00FB7B5C" w:rsidP="00611F62">
      <w:pPr>
        <w:jc w:val="left"/>
      </w:pPr>
    </w:p>
    <w:p w14:paraId="5E4EC489" w14:textId="4EACB2C0" w:rsidR="00FB7B5C" w:rsidRPr="00817649" w:rsidRDefault="00FB7B5C" w:rsidP="00C56C56">
      <w:pPr>
        <w:pStyle w:val="2"/>
        <w:numPr>
          <w:ilvl w:val="1"/>
          <w:numId w:val="29"/>
        </w:numPr>
        <w:jc w:val="left"/>
      </w:pPr>
      <w:bookmarkStart w:id="43" w:name="_Toc192858886"/>
      <w:r w:rsidRPr="00817649">
        <w:t>Роли команд</w:t>
      </w:r>
      <w:bookmarkEnd w:id="43"/>
    </w:p>
    <w:p w14:paraId="52523D73" w14:textId="5F86B105" w:rsidR="0043257B" w:rsidRDefault="0043257B" w:rsidP="00611F62">
      <w:pPr>
        <w:jc w:val="left"/>
      </w:pPr>
      <w:r>
        <w:t>Роль инцидент менеджера находится в федеральной команде поддержки, таким образом основное влияние распространяются на команду 2 ЛТП.</w:t>
      </w:r>
    </w:p>
    <w:p w14:paraId="4D41F125" w14:textId="6B95EFD2" w:rsidR="0043257B" w:rsidRDefault="0043257B" w:rsidP="00611F62">
      <w:pPr>
        <w:jc w:val="left"/>
      </w:pPr>
    </w:p>
    <w:p w14:paraId="721E2AD2" w14:textId="28F25CB4" w:rsidR="0043257B" w:rsidRDefault="0043257B" w:rsidP="00611F62">
      <w:pPr>
        <w:jc w:val="left"/>
      </w:pPr>
      <w:r>
        <w:lastRenderedPageBreak/>
        <w:t>В случае, когда действия требуются на уровне 1 ЛТП ИТ МРФ от коллег требуется следующая реакция:</w:t>
      </w:r>
    </w:p>
    <w:p w14:paraId="74DB2FDE" w14:textId="1DD13095" w:rsidR="0043257B" w:rsidRDefault="0043257B" w:rsidP="00C56C56">
      <w:pPr>
        <w:pStyle w:val="aff8"/>
        <w:numPr>
          <w:ilvl w:val="0"/>
          <w:numId w:val="31"/>
        </w:numPr>
      </w:pPr>
      <w:r>
        <w:t>Реакция на зависшие обращения без движения или исполнителя – 2 рабочих дня</w:t>
      </w:r>
    </w:p>
    <w:p w14:paraId="7D417A4C" w14:textId="6556468E" w:rsidR="0043257B" w:rsidRDefault="0043257B" w:rsidP="00C56C56">
      <w:pPr>
        <w:pStyle w:val="aff8"/>
        <w:numPr>
          <w:ilvl w:val="0"/>
          <w:numId w:val="31"/>
        </w:numPr>
      </w:pPr>
      <w:r>
        <w:t>Реакция на обращения, SLA которых истек на 90% - 1 рабочий день</w:t>
      </w:r>
    </w:p>
    <w:p w14:paraId="39DD9A71" w14:textId="4A21E1A5" w:rsidR="0043257B" w:rsidRDefault="0043257B" w:rsidP="00C56C56">
      <w:pPr>
        <w:pStyle w:val="aff8"/>
        <w:numPr>
          <w:ilvl w:val="0"/>
          <w:numId w:val="31"/>
        </w:numPr>
      </w:pPr>
      <w:r>
        <w:t>Привязка номера обращений внешней системы – 3 рабочих дня</w:t>
      </w:r>
    </w:p>
    <w:p w14:paraId="10DA48D7" w14:textId="4E5EF369" w:rsidR="0043257B" w:rsidRDefault="0043257B" w:rsidP="00817649">
      <w:pPr>
        <w:ind w:left="360"/>
      </w:pPr>
      <w:r>
        <w:t>Корректировка работы 1 ЛТП на основе квартального отчета – по согласованию с лидерами ИТ</w:t>
      </w:r>
    </w:p>
    <w:p w14:paraId="0107CD19" w14:textId="03F80769" w:rsidR="0043257B" w:rsidRDefault="0043257B" w:rsidP="00611F62">
      <w:pPr>
        <w:jc w:val="left"/>
      </w:pPr>
    </w:p>
    <w:p w14:paraId="7C5918A5" w14:textId="632B6022" w:rsidR="0043257B" w:rsidRDefault="0043257B" w:rsidP="00611F62">
      <w:pPr>
        <w:jc w:val="left"/>
      </w:pPr>
      <w:r>
        <w:t>Способ взаимодействия согласуется с коллегами, это может быть телефон, почта или ОТРС.</w:t>
      </w:r>
    </w:p>
    <w:p w14:paraId="1213EE5E" w14:textId="6800A6DE" w:rsidR="000B3EE3" w:rsidRDefault="000B3EE3" w:rsidP="00611F62">
      <w:pPr>
        <w:jc w:val="left"/>
      </w:pPr>
      <w:r>
        <w:t>В базовой модели используется рассылка отчетов и уведомлений по почте с копией руководителю обслуживающего подразделения.</w:t>
      </w:r>
    </w:p>
    <w:p w14:paraId="56CB21E3" w14:textId="39D50CBE" w:rsidR="00FB7B5C" w:rsidRPr="00BA4C18" w:rsidRDefault="00FB7B5C" w:rsidP="00611F62">
      <w:pPr>
        <w:jc w:val="left"/>
      </w:pPr>
    </w:p>
    <w:p w14:paraId="19B1E2A7" w14:textId="55969B23" w:rsidR="00BA4C18" w:rsidRDefault="00BA4C18" w:rsidP="00C56C56">
      <w:pPr>
        <w:pStyle w:val="2"/>
        <w:numPr>
          <w:ilvl w:val="0"/>
          <w:numId w:val="29"/>
        </w:numPr>
        <w:jc w:val="left"/>
      </w:pPr>
      <w:bookmarkStart w:id="44" w:name="_Toc192858887"/>
      <w:r>
        <w:t>Проблем менеджмент</w:t>
      </w:r>
      <w:bookmarkEnd w:id="44"/>
      <w:r>
        <w:t xml:space="preserve"> </w:t>
      </w:r>
    </w:p>
    <w:p w14:paraId="0537A77B" w14:textId="51D0A03E" w:rsidR="0086021F" w:rsidRDefault="0086021F" w:rsidP="00611F62">
      <w:pPr>
        <w:jc w:val="left"/>
      </w:pPr>
      <w:r>
        <w:t xml:space="preserve">Для достижения цели единого окна услуги должен быть </w:t>
      </w:r>
      <w:r w:rsidR="00646313">
        <w:t>внедрен менеджмент проблем.</w:t>
      </w:r>
    </w:p>
    <w:p w14:paraId="4320D720" w14:textId="77777777" w:rsidR="0086021F" w:rsidRDefault="0086021F" w:rsidP="00A86448">
      <w:pPr>
        <w:pStyle w:val="00"/>
      </w:pPr>
    </w:p>
    <w:p w14:paraId="5DE9BE5D" w14:textId="6F5C3F27" w:rsidR="0086021F" w:rsidRDefault="0086021F" w:rsidP="00C56C56">
      <w:pPr>
        <w:pStyle w:val="aff8"/>
        <w:numPr>
          <w:ilvl w:val="1"/>
          <w:numId w:val="21"/>
        </w:numPr>
        <w:rPr>
          <w:b/>
        </w:rPr>
      </w:pPr>
      <w:r w:rsidRPr="0086021F">
        <w:rPr>
          <w:b/>
        </w:rPr>
        <w:t xml:space="preserve">Цели </w:t>
      </w:r>
      <w:r w:rsidR="00646313">
        <w:rPr>
          <w:b/>
        </w:rPr>
        <w:t>проблем</w:t>
      </w:r>
      <w:r w:rsidRPr="0086021F">
        <w:rPr>
          <w:b/>
        </w:rPr>
        <w:t xml:space="preserve"> менеджмента</w:t>
      </w:r>
    </w:p>
    <w:p w14:paraId="6B38EA85" w14:textId="77777777" w:rsidR="0086021F" w:rsidRPr="0086021F" w:rsidRDefault="0086021F" w:rsidP="00611F62">
      <w:pPr>
        <w:ind w:left="360"/>
        <w:jc w:val="left"/>
        <w:rPr>
          <w:b/>
        </w:rPr>
      </w:pPr>
    </w:p>
    <w:p w14:paraId="1165A265" w14:textId="7C26A711" w:rsidR="0086021F" w:rsidRDefault="00611F62" w:rsidP="00C56C56">
      <w:pPr>
        <w:pStyle w:val="aff8"/>
        <w:numPr>
          <w:ilvl w:val="0"/>
          <w:numId w:val="32"/>
        </w:numPr>
      </w:pPr>
      <w:r>
        <w:t>Контроль всех проблем</w:t>
      </w:r>
      <w:r w:rsidR="00646313">
        <w:t xml:space="preserve"> внутренних и внешних систем, если они являются причинами затруднений пользователей при использовании продукта</w:t>
      </w:r>
    </w:p>
    <w:p w14:paraId="6F6A3278" w14:textId="5F88F7F1" w:rsidR="00646313" w:rsidRDefault="00646313" w:rsidP="00C56C56">
      <w:pPr>
        <w:pStyle w:val="aff8"/>
        <w:numPr>
          <w:ilvl w:val="0"/>
          <w:numId w:val="32"/>
        </w:numPr>
      </w:pPr>
      <w:r>
        <w:t>Статистический анализ отказов и деградаций внутренних и внешних систем, формирование задач на устранение корневых причин</w:t>
      </w:r>
    </w:p>
    <w:p w14:paraId="249CCDBE" w14:textId="3A9C8343" w:rsidR="00646313" w:rsidRDefault="00646313" w:rsidP="00C56C56">
      <w:pPr>
        <w:pStyle w:val="aff8"/>
        <w:numPr>
          <w:ilvl w:val="0"/>
          <w:numId w:val="32"/>
        </w:numPr>
      </w:pPr>
      <w:r>
        <w:t>Контроль повторяющихся единичных инцидентов, разнесенных по времени или по МРФ</w:t>
      </w:r>
    </w:p>
    <w:p w14:paraId="0313AB30" w14:textId="77777777" w:rsidR="0086021F" w:rsidRDefault="0086021F" w:rsidP="00A86448">
      <w:pPr>
        <w:pStyle w:val="00"/>
      </w:pPr>
    </w:p>
    <w:p w14:paraId="249B0BE5" w14:textId="77777777" w:rsidR="0086021F" w:rsidRPr="0086021F" w:rsidRDefault="0086021F" w:rsidP="00C56C56">
      <w:pPr>
        <w:pStyle w:val="aff8"/>
        <w:numPr>
          <w:ilvl w:val="1"/>
          <w:numId w:val="21"/>
        </w:numPr>
        <w:rPr>
          <w:b/>
        </w:rPr>
      </w:pPr>
      <w:r w:rsidRPr="0086021F">
        <w:rPr>
          <w:b/>
        </w:rPr>
        <w:t>Методика организации и проведения работ</w:t>
      </w:r>
      <w:r>
        <w:rPr>
          <w:b/>
        </w:rPr>
        <w:br/>
      </w:r>
    </w:p>
    <w:p w14:paraId="153FA82E" w14:textId="206D2DF2" w:rsidR="00646313" w:rsidRDefault="00FB076A" w:rsidP="00611F62">
      <w:pPr>
        <w:jc w:val="left"/>
      </w:pPr>
      <w:r>
        <w:t>Управление проблемами неразрывно связан с инцидент менеджментом.</w:t>
      </w:r>
    </w:p>
    <w:p w14:paraId="5F39BD46" w14:textId="6B96C100" w:rsidR="00FB076A" w:rsidRDefault="00FB076A" w:rsidP="00611F62">
      <w:pPr>
        <w:jc w:val="left"/>
      </w:pPr>
      <w:r>
        <w:t>Процесс строится в Jira, основное правило: любая проблема внутренней и внешней системы долж</w:t>
      </w:r>
      <w:r w:rsidR="000B3EE3">
        <w:t>на быть зафиксирована в проблем-трекере федеральной команды 2 ЛТП.</w:t>
      </w:r>
      <w:r>
        <w:br/>
        <w:t>Фиксация проблемы производится на основе инцидент менеджмента – если зафиксировано, что внутри инцидента ведется работа во внешней системе – требуется привязка внешнего номера.</w:t>
      </w:r>
    </w:p>
    <w:p w14:paraId="304B3A26" w14:textId="5523DD45" w:rsidR="00FB076A" w:rsidRDefault="000B3EE3" w:rsidP="00611F62">
      <w:pPr>
        <w:jc w:val="left"/>
      </w:pPr>
      <w:r>
        <w:t>Фиксация в проблем-</w:t>
      </w:r>
      <w:r w:rsidR="00FB076A">
        <w:t>трекере происходит силами федеральной команды поддержки.</w:t>
      </w:r>
    </w:p>
    <w:p w14:paraId="5CBF2424" w14:textId="47E377B0" w:rsidR="00FB076A" w:rsidRDefault="00FB076A" w:rsidP="00611F62">
      <w:pPr>
        <w:jc w:val="left"/>
      </w:pPr>
      <w:r>
        <w:t xml:space="preserve">Таким образом в распоряжении проблем менеджера находится полный список </w:t>
      </w:r>
      <w:r w:rsidR="00C84BF5">
        <w:t>проблем</w:t>
      </w:r>
      <w:r>
        <w:t xml:space="preserve"> внутренних и внешних систем.</w:t>
      </w:r>
    </w:p>
    <w:p w14:paraId="554FDC5F" w14:textId="77777777" w:rsidR="00FB076A" w:rsidRDefault="00FB076A" w:rsidP="00611F62">
      <w:pPr>
        <w:jc w:val="left"/>
      </w:pPr>
    </w:p>
    <w:p w14:paraId="7675A53D" w14:textId="77777777" w:rsidR="0086021F" w:rsidRPr="0086021F" w:rsidRDefault="0086021F" w:rsidP="00C56C56">
      <w:pPr>
        <w:pStyle w:val="aff8"/>
        <w:numPr>
          <w:ilvl w:val="1"/>
          <w:numId w:val="21"/>
        </w:numPr>
        <w:rPr>
          <w:b/>
        </w:rPr>
      </w:pPr>
      <w:r w:rsidRPr="0086021F">
        <w:rPr>
          <w:b/>
        </w:rPr>
        <w:t>Артефакты и метрики</w:t>
      </w:r>
      <w:r>
        <w:rPr>
          <w:b/>
        </w:rPr>
        <w:br/>
      </w:r>
    </w:p>
    <w:p w14:paraId="48B3EB7F" w14:textId="0F00CF6D" w:rsidR="0086021F" w:rsidRDefault="00FB076A" w:rsidP="00611F62">
      <w:pPr>
        <w:jc w:val="left"/>
      </w:pPr>
      <w:r>
        <w:t>Главный артефакт процесса – трансляция сервис менеджеру и заказчикам текущей ситуации по открытым инцидентам и привязанных к ним проблемам.</w:t>
      </w:r>
    </w:p>
    <w:p w14:paraId="7243DDAA" w14:textId="7B01BBD0" w:rsidR="00FB076A" w:rsidRDefault="0022129F" w:rsidP="00611F62">
      <w:pPr>
        <w:jc w:val="left"/>
      </w:pPr>
      <w:r>
        <w:t>Таким образом достигается прозрачность процесса – не важно на какой услуге или в какой системе наблюдается дефект или деградация – демонстрация статистики заказчикам проводит команда 2 ЛТП и сервис менеджер в частности.</w:t>
      </w:r>
    </w:p>
    <w:p w14:paraId="0C8F0AE2" w14:textId="77777777" w:rsidR="00C84BF5" w:rsidRDefault="00C84BF5" w:rsidP="00611F62">
      <w:pPr>
        <w:jc w:val="left"/>
      </w:pPr>
    </w:p>
    <w:p w14:paraId="395E4B3E" w14:textId="01F560C4" w:rsidR="0086021F" w:rsidRPr="0086021F" w:rsidRDefault="0022129F" w:rsidP="00C56C56">
      <w:pPr>
        <w:pStyle w:val="aff8"/>
        <w:numPr>
          <w:ilvl w:val="1"/>
          <w:numId w:val="21"/>
        </w:numPr>
        <w:rPr>
          <w:b/>
        </w:rPr>
      </w:pPr>
      <w:r>
        <w:rPr>
          <w:b/>
        </w:rPr>
        <w:lastRenderedPageBreak/>
        <w:t>Проблемы инфраструктуры и серверов</w:t>
      </w:r>
    </w:p>
    <w:p w14:paraId="2556D662" w14:textId="37B6ECFA" w:rsidR="00BA4C18" w:rsidRDefault="0022129F" w:rsidP="00611F62">
      <w:pPr>
        <w:jc w:val="left"/>
      </w:pPr>
      <w:r>
        <w:t>Такие проблемы заводятся и решаются в рамках команды 2 ЛТП.</w:t>
      </w:r>
    </w:p>
    <w:p w14:paraId="7FADF59E" w14:textId="2E4BC38F" w:rsidR="0022129F" w:rsidRDefault="0022129F" w:rsidP="00611F62">
      <w:pPr>
        <w:jc w:val="left"/>
      </w:pPr>
      <w:r>
        <w:t>Любые аварии или деградация должны быть зафиксированы, а корневые причины устранены.</w:t>
      </w:r>
    </w:p>
    <w:p w14:paraId="2B9A06F6" w14:textId="04C1844C" w:rsidR="0022129F" w:rsidRDefault="0022129F" w:rsidP="00611F62">
      <w:pPr>
        <w:jc w:val="left"/>
      </w:pPr>
      <w:r>
        <w:t>Сроки устранения корневых причин согласуются в отдельном порядке</w:t>
      </w:r>
      <w:r w:rsidR="000B3EE3">
        <w:t>, в зависимости от типа работ по устранению.</w:t>
      </w:r>
    </w:p>
    <w:p w14:paraId="7C71E7A2" w14:textId="190700D0" w:rsidR="0022129F" w:rsidRDefault="0022129F" w:rsidP="00611F62">
      <w:pPr>
        <w:jc w:val="left"/>
      </w:pPr>
    </w:p>
    <w:p w14:paraId="6CB6B583" w14:textId="1E9BC89F" w:rsidR="0022129F" w:rsidRPr="0086021F" w:rsidRDefault="0022129F" w:rsidP="00C56C56">
      <w:pPr>
        <w:pStyle w:val="aff8"/>
        <w:numPr>
          <w:ilvl w:val="1"/>
          <w:numId w:val="21"/>
        </w:numPr>
        <w:rPr>
          <w:b/>
        </w:rPr>
      </w:pPr>
      <w:r>
        <w:rPr>
          <w:b/>
        </w:rPr>
        <w:t>Дефекты ПО фронтенд и бекенд</w:t>
      </w:r>
    </w:p>
    <w:p w14:paraId="3CB6F152" w14:textId="77777777" w:rsidR="0022129F" w:rsidRDefault="0022129F" w:rsidP="00611F62">
      <w:pPr>
        <w:jc w:val="left"/>
      </w:pPr>
    </w:p>
    <w:p w14:paraId="779B7E45" w14:textId="4D287847" w:rsidR="0022129F" w:rsidRDefault="0022129F" w:rsidP="00611F62">
      <w:pPr>
        <w:jc w:val="left"/>
      </w:pPr>
      <w:r>
        <w:t>Такие проблемы заводятся силами 2 ЛТП команды, но решаются линией 3 ЛТП –</w:t>
      </w:r>
      <w:r w:rsidR="008273D1">
        <w:t xml:space="preserve"> командой</w:t>
      </w:r>
      <w:r>
        <w:t xml:space="preserve"> разработки.</w:t>
      </w:r>
    </w:p>
    <w:p w14:paraId="39AF6F1A" w14:textId="6885C781" w:rsidR="0022129F" w:rsidRDefault="0022129F" w:rsidP="00611F62">
      <w:pPr>
        <w:jc w:val="left"/>
      </w:pPr>
      <w:r>
        <w:t>В обязанности 3 ЛТП и руководителя проекта в частности входит устранение дефектов согласно срокам в таблице 5.</w:t>
      </w:r>
      <w:r>
        <w:br/>
        <w:t>Подробнее процедура работы с дефектами ПО описана в релизной политике команды разработки ЕЦМ.</w:t>
      </w:r>
    </w:p>
    <w:p w14:paraId="0E8A880C" w14:textId="1BF29630" w:rsidR="0022129F" w:rsidRDefault="0022129F" w:rsidP="00C56C56">
      <w:pPr>
        <w:pStyle w:val="aff8"/>
        <w:numPr>
          <w:ilvl w:val="1"/>
          <w:numId w:val="21"/>
        </w:numPr>
        <w:rPr>
          <w:b/>
        </w:rPr>
      </w:pPr>
      <w:r>
        <w:rPr>
          <w:b/>
        </w:rPr>
        <w:t xml:space="preserve">Дефекты внешних </w:t>
      </w:r>
      <w:r w:rsidR="00497CF6">
        <w:rPr>
          <w:b/>
        </w:rPr>
        <w:t xml:space="preserve">для ЦМ </w:t>
      </w:r>
      <w:r>
        <w:rPr>
          <w:b/>
        </w:rPr>
        <w:t>систем</w:t>
      </w:r>
    </w:p>
    <w:p w14:paraId="3F7EF56B" w14:textId="189CFC75" w:rsidR="0022129F" w:rsidRDefault="0022129F" w:rsidP="00611F62">
      <w:pPr>
        <w:jc w:val="left"/>
        <w:rPr>
          <w:b/>
        </w:rPr>
      </w:pPr>
    </w:p>
    <w:p w14:paraId="5CF4275C" w14:textId="597F191C" w:rsidR="0022129F" w:rsidRDefault="0022129F" w:rsidP="00611F62">
      <w:pPr>
        <w:jc w:val="left"/>
      </w:pPr>
      <w:r>
        <w:t>Такие проблемы заводятся и устраняются силами 1 ЛТП и ИТ МРФ.</w:t>
      </w:r>
      <w:r>
        <w:br/>
        <w:t>Речь идет об дефектах во внешних системах, с которыми ЦМ либо интегрирован, либо косвенно связан.</w:t>
      </w:r>
    </w:p>
    <w:p w14:paraId="1AF7F031" w14:textId="4EA9ABD2" w:rsidR="00497CF6" w:rsidRDefault="00497CF6" w:rsidP="00611F62">
      <w:pPr>
        <w:jc w:val="left"/>
      </w:pPr>
      <w:r>
        <w:t>Примеры: Аргус, Техноград, HPSA и другие.</w:t>
      </w:r>
    </w:p>
    <w:p w14:paraId="1AAE7228" w14:textId="2746755A" w:rsidR="00497CF6" w:rsidRDefault="00497CF6" w:rsidP="00611F62">
      <w:pPr>
        <w:jc w:val="left"/>
      </w:pPr>
    </w:p>
    <w:p w14:paraId="5510CF11" w14:textId="43DF2760" w:rsidR="00497CF6" w:rsidRDefault="00497CF6" w:rsidP="00611F62">
      <w:pPr>
        <w:jc w:val="left"/>
      </w:pPr>
      <w:r>
        <w:t xml:space="preserve">ИТ МРФ выполняет процесс передачи дефектов ответственным лицам, а также контроль сроков устранения дефектов на продуктивном контуре. </w:t>
      </w:r>
    </w:p>
    <w:p w14:paraId="68E64DD9" w14:textId="3ABE6918" w:rsidR="00497CF6" w:rsidRDefault="00497CF6" w:rsidP="00611F62">
      <w:pPr>
        <w:jc w:val="left"/>
      </w:pPr>
      <w:r>
        <w:t>Например, если срок анализа и предоставления решения от Аргус составляет 10 дней – по истечению данного срока необходимо проводить эскалацию о задержке решения.</w:t>
      </w:r>
    </w:p>
    <w:p w14:paraId="712A4264" w14:textId="47F5ECBF" w:rsidR="000B627F" w:rsidRDefault="00497CF6" w:rsidP="00611F62">
      <w:pPr>
        <w:jc w:val="left"/>
      </w:pPr>
      <w:r>
        <w:t>Более подробно задачи 1 ЛТП описаны в п.</w:t>
      </w:r>
      <w:r w:rsidR="000B3EE3">
        <w:t>14.</w:t>
      </w:r>
      <w:r>
        <w:t>7 настоящего регламента.</w:t>
      </w:r>
    </w:p>
    <w:p w14:paraId="3E425274" w14:textId="25CA918C" w:rsidR="00497CF6" w:rsidRDefault="00497CF6" w:rsidP="00611F62">
      <w:pPr>
        <w:jc w:val="left"/>
      </w:pPr>
    </w:p>
    <w:p w14:paraId="32958794" w14:textId="7628E75E" w:rsidR="00497CF6" w:rsidRDefault="00497CF6" w:rsidP="00C56C56">
      <w:pPr>
        <w:pStyle w:val="aff8"/>
        <w:numPr>
          <w:ilvl w:val="1"/>
          <w:numId w:val="21"/>
        </w:numPr>
        <w:rPr>
          <w:b/>
        </w:rPr>
      </w:pPr>
      <w:r>
        <w:rPr>
          <w:b/>
        </w:rPr>
        <w:t>Взаимодействие в рамках проблем менеджмента</w:t>
      </w:r>
    </w:p>
    <w:p w14:paraId="673E7B67" w14:textId="77777777" w:rsidR="00497CF6" w:rsidRDefault="00497CF6" w:rsidP="00611F62">
      <w:pPr>
        <w:jc w:val="left"/>
      </w:pPr>
    </w:p>
    <w:p w14:paraId="12CA674A" w14:textId="55DD5901" w:rsidR="00497CF6" w:rsidRDefault="00497CF6" w:rsidP="00611F62">
      <w:pPr>
        <w:jc w:val="left"/>
      </w:pPr>
      <w:r>
        <w:t>Для помощи коллегам, команде разработки и ИТ МРФ проблем менеджер еженедельно актуализирует текущее состояние всех открытых проблем сервиса, а также</w:t>
      </w:r>
      <w:r w:rsidR="008273D1">
        <w:t xml:space="preserve"> выполняет адресную рассылку по средствам электронной почты.</w:t>
      </w:r>
    </w:p>
    <w:p w14:paraId="0C2AB153" w14:textId="7FFA48CB" w:rsidR="00497CF6" w:rsidRDefault="00497CF6" w:rsidP="00611F62">
      <w:pPr>
        <w:jc w:val="left"/>
      </w:pPr>
    </w:p>
    <w:p w14:paraId="2CA21479" w14:textId="015B7C40" w:rsidR="008273D1" w:rsidRDefault="00497CF6" w:rsidP="00611F62">
      <w:pPr>
        <w:jc w:val="left"/>
      </w:pPr>
      <w:r>
        <w:t>От коллег требуется оперативн</w:t>
      </w:r>
      <w:r w:rsidR="008273D1">
        <w:t xml:space="preserve">ая реакция в рамках </w:t>
      </w:r>
      <w:r w:rsidR="008273D1" w:rsidRPr="008273D1">
        <w:rPr>
          <w:b/>
        </w:rPr>
        <w:t>трех рабочий дней</w:t>
      </w:r>
      <w:r w:rsidR="008273D1">
        <w:t xml:space="preserve"> и дальнейшая самостоятельная работа по доведению дефекта до решения на продуктивном контуре и устранения инцидента для заказчика.</w:t>
      </w:r>
      <w:r w:rsidR="008273D1">
        <w:br/>
        <w:t>Адресаты и лица по взаимодействию в рамках проблем менеджмента со</w:t>
      </w:r>
      <w:r w:rsidR="000B3EE3">
        <w:t>гласуются с каждым МРФ отдельно.</w:t>
      </w:r>
    </w:p>
    <w:p w14:paraId="419AE384" w14:textId="77777777" w:rsidR="008273D1" w:rsidRDefault="008273D1" w:rsidP="00611F62">
      <w:pPr>
        <w:jc w:val="left"/>
      </w:pPr>
    </w:p>
    <w:p w14:paraId="32CB8A55" w14:textId="77777777" w:rsidR="000A7082" w:rsidRDefault="00E32F6F" w:rsidP="00611F62">
      <w:pPr>
        <w:pStyle w:val="2"/>
        <w:numPr>
          <w:ilvl w:val="0"/>
          <w:numId w:val="0"/>
        </w:numPr>
        <w:jc w:val="left"/>
      </w:pPr>
      <w:r>
        <w:br w:type="page"/>
      </w:r>
      <w:bookmarkStart w:id="45" w:name="_Toc192858888"/>
      <w:r w:rsidR="000A7082">
        <w:t>Приложение 1. Работа в критических ситуациях</w:t>
      </w:r>
      <w:bookmarkEnd w:id="45"/>
    </w:p>
    <w:p w14:paraId="4586A0BE" w14:textId="77777777" w:rsidR="000A7082" w:rsidRPr="001063F1" w:rsidRDefault="000A7082" w:rsidP="00611F62">
      <w:pPr>
        <w:jc w:val="left"/>
      </w:pPr>
    </w:p>
    <w:p w14:paraId="58D165E6" w14:textId="46C239EA" w:rsidR="000A7082" w:rsidRPr="00A86448" w:rsidRDefault="000A7082" w:rsidP="00A86448">
      <w:pPr>
        <w:pStyle w:val="afff2"/>
        <w:rPr>
          <w:b/>
          <w:sz w:val="24"/>
          <w:szCs w:val="24"/>
        </w:rPr>
      </w:pPr>
      <w:bookmarkStart w:id="46" w:name="_Цель_документа"/>
      <w:bookmarkEnd w:id="46"/>
      <w:r w:rsidRPr="00A86448">
        <w:rPr>
          <w:b/>
          <w:sz w:val="24"/>
          <w:szCs w:val="24"/>
        </w:rPr>
        <w:t>Цель приложения</w:t>
      </w:r>
    </w:p>
    <w:p w14:paraId="743F1054" w14:textId="77777777" w:rsidR="000A7082" w:rsidRDefault="000A7082" w:rsidP="00611F62">
      <w:pPr>
        <w:jc w:val="left"/>
      </w:pPr>
      <w:r>
        <w:t>Данное приложение регламентирует процесс оповещения, выявления и решения критичных проблем с ПО Цифровой Монтажник на продуктивной среде или смежных системах.</w:t>
      </w:r>
    </w:p>
    <w:p w14:paraId="3262564F" w14:textId="77777777" w:rsidR="000A7082" w:rsidRDefault="000A7082" w:rsidP="00611F62">
      <w:pPr>
        <w:jc w:val="left"/>
      </w:pPr>
      <w:r>
        <w:t>Приложение описывает работу в аварийных и предаварийных ситуациях.</w:t>
      </w:r>
    </w:p>
    <w:p w14:paraId="0195EED8" w14:textId="77777777" w:rsidR="000A7082" w:rsidRDefault="000A7082" w:rsidP="00611F62">
      <w:pPr>
        <w:jc w:val="left"/>
      </w:pPr>
    </w:p>
    <w:p w14:paraId="6FF87549" w14:textId="55B53644" w:rsidR="000A7082" w:rsidRPr="0081718C" w:rsidRDefault="000A7082" w:rsidP="00611F62">
      <w:pPr>
        <w:jc w:val="left"/>
      </w:pPr>
      <w:r>
        <w:t xml:space="preserve">К </w:t>
      </w:r>
      <w:r w:rsidR="000B3EE3">
        <w:t>приложению</w:t>
      </w:r>
      <w:r>
        <w:t xml:space="preserve"> относятся:</w:t>
      </w:r>
    </w:p>
    <w:p w14:paraId="29B860CA" w14:textId="77777777" w:rsidR="000A7082" w:rsidRDefault="000A7082" w:rsidP="00611F62">
      <w:pPr>
        <w:jc w:val="left"/>
      </w:pPr>
    </w:p>
    <w:p w14:paraId="216600B9" w14:textId="77344A7E" w:rsidR="000A7082" w:rsidRPr="00824EEC" w:rsidRDefault="000A7082" w:rsidP="00611F62">
      <w:pPr>
        <w:pStyle w:val="aff8"/>
        <w:numPr>
          <w:ilvl w:val="0"/>
          <w:numId w:val="8"/>
        </w:numPr>
        <w:autoSpaceDE/>
        <w:autoSpaceDN/>
        <w:spacing w:line="276" w:lineRule="auto"/>
        <w:contextualSpacing/>
      </w:pPr>
      <w:r w:rsidRPr="00824EEC">
        <w:t>Фронтенд системы - непосредственно приложение на телефоне</w:t>
      </w:r>
      <w:r w:rsidR="000B3EE3">
        <w:t>;</w:t>
      </w:r>
    </w:p>
    <w:p w14:paraId="61367CCA" w14:textId="56C913AD" w:rsidR="000A7082" w:rsidRDefault="000A7082" w:rsidP="00611F62">
      <w:pPr>
        <w:pStyle w:val="aff8"/>
        <w:numPr>
          <w:ilvl w:val="0"/>
          <w:numId w:val="8"/>
        </w:numPr>
        <w:autoSpaceDE/>
        <w:autoSpaceDN/>
        <w:spacing w:line="276" w:lineRule="auto"/>
        <w:contextualSpacing/>
      </w:pPr>
      <w:r w:rsidRPr="00824EEC">
        <w:t xml:space="preserve">Бэкенд системы </w:t>
      </w:r>
      <w:r>
        <w:t>–</w:t>
      </w:r>
      <w:r w:rsidRPr="00824EEC">
        <w:t xml:space="preserve"> </w:t>
      </w:r>
      <w:r>
        <w:t>программно-технический комплекс, единый для всех МРФ</w:t>
      </w:r>
      <w:bookmarkStart w:id="47" w:name="_2et92p0" w:colFirst="0" w:colLast="0"/>
      <w:bookmarkStart w:id="48" w:name="_Ключевые_функции_приложения"/>
      <w:bookmarkEnd w:id="47"/>
      <w:bookmarkEnd w:id="48"/>
      <w:r w:rsidR="000B3EE3">
        <w:t>;</w:t>
      </w:r>
    </w:p>
    <w:p w14:paraId="6EB0D24C" w14:textId="465B5D36" w:rsidR="000B3EE3" w:rsidRDefault="000B3EE3" w:rsidP="00611F62">
      <w:pPr>
        <w:pStyle w:val="aff8"/>
        <w:numPr>
          <w:ilvl w:val="0"/>
          <w:numId w:val="8"/>
        </w:numPr>
        <w:autoSpaceDE/>
        <w:autoSpaceDN/>
        <w:spacing w:line="276" w:lineRule="auto"/>
        <w:contextualSpacing/>
      </w:pPr>
      <w:r>
        <w:t>Внешние для ЦМ системы – любая интегрированная система.</w:t>
      </w:r>
    </w:p>
    <w:p w14:paraId="025E4B72" w14:textId="77D76473" w:rsidR="000A7082" w:rsidRPr="00A86448" w:rsidRDefault="000A7082" w:rsidP="00A86448">
      <w:pPr>
        <w:pStyle w:val="afff2"/>
        <w:rPr>
          <w:b/>
          <w:sz w:val="24"/>
          <w:szCs w:val="24"/>
        </w:rPr>
      </w:pPr>
      <w:bookmarkStart w:id="49" w:name="_tyjcwt" w:colFirst="0" w:colLast="0"/>
      <w:bookmarkStart w:id="50" w:name="_Критические_ситуации"/>
      <w:bookmarkEnd w:id="49"/>
      <w:bookmarkEnd w:id="50"/>
      <w:r w:rsidRPr="00A86448">
        <w:rPr>
          <w:b/>
          <w:sz w:val="24"/>
          <w:szCs w:val="24"/>
        </w:rPr>
        <w:t>Критические ситуации</w:t>
      </w:r>
    </w:p>
    <w:p w14:paraId="768103C4" w14:textId="24BA6B42" w:rsidR="000A7082" w:rsidRDefault="000A7082" w:rsidP="00611F62">
      <w:pPr>
        <w:jc w:val="left"/>
      </w:pPr>
      <w:r>
        <w:t>Критическими ситуациями (проблемами) считаются проблемы на стороне платформы ЦМ, которые порождают ошибки для многих пользователей в рамках ключевых функций приложения.</w:t>
      </w:r>
      <w:r>
        <w:br/>
        <w:t>Так же критическими ситуациями могут являться сбои внешних систем, которые ведут к потере работоспособности ключевых функций приложения.</w:t>
      </w:r>
    </w:p>
    <w:p w14:paraId="4E7A6E9D" w14:textId="77777777" w:rsidR="000A7082" w:rsidRDefault="000A7082" w:rsidP="00611F62">
      <w:pPr>
        <w:jc w:val="left"/>
      </w:pPr>
      <w:r>
        <w:t>Сбои других функций не носят блокирующий характер и не будут считаться критическими.</w:t>
      </w:r>
      <w:r>
        <w:br/>
      </w:r>
      <w:r w:rsidRPr="00895423">
        <w:rPr>
          <w:b/>
        </w:rPr>
        <w:t xml:space="preserve">Единичный сбой </w:t>
      </w:r>
      <w:r>
        <w:rPr>
          <w:b/>
        </w:rPr>
        <w:t xml:space="preserve">конкретного пользователя </w:t>
      </w:r>
      <w:r w:rsidRPr="00895423">
        <w:rPr>
          <w:b/>
        </w:rPr>
        <w:t>не может быть классифицирован, как критическая ошибка.</w:t>
      </w:r>
    </w:p>
    <w:p w14:paraId="49F269E8" w14:textId="30437981" w:rsidR="000A7082" w:rsidRDefault="000A7082" w:rsidP="00611F62">
      <w:pPr>
        <w:jc w:val="left"/>
      </w:pPr>
      <w:r>
        <w:t>Для выяснения массовости сотруд</w:t>
      </w:r>
      <w:r w:rsidR="000D5E2F">
        <w:t>ник 1-2 ЛТП</w:t>
      </w:r>
      <w:r>
        <w:t xml:space="preserve"> должен провести проверку систем и </w:t>
      </w:r>
      <w:bookmarkStart w:id="51" w:name="_is0q8t5oaeu6" w:colFirst="0" w:colLast="0"/>
      <w:bookmarkEnd w:id="51"/>
      <w:r>
        <w:t>поступивших заявок по услуге на всех линиях, вручную или посредствам отчета.</w:t>
      </w:r>
    </w:p>
    <w:p w14:paraId="27991817" w14:textId="77777777" w:rsidR="00254367" w:rsidRDefault="00254367" w:rsidP="00611F62">
      <w:pPr>
        <w:jc w:val="left"/>
      </w:pPr>
    </w:p>
    <w:p w14:paraId="5FB9EB2B" w14:textId="1596642C" w:rsidR="000A7082" w:rsidRPr="00A86448" w:rsidRDefault="000A7082" w:rsidP="00A86448">
      <w:pPr>
        <w:pStyle w:val="afff2"/>
        <w:rPr>
          <w:b/>
          <w:sz w:val="24"/>
          <w:szCs w:val="24"/>
        </w:rPr>
      </w:pPr>
      <w:r w:rsidRPr="00A86448">
        <w:rPr>
          <w:b/>
          <w:sz w:val="24"/>
          <w:szCs w:val="24"/>
        </w:rPr>
        <w:t>Алгоритм оповещения при обнаружении проблемы со стороны БТИ МРФ</w:t>
      </w:r>
    </w:p>
    <w:p w14:paraId="7A7FAEA7" w14:textId="77777777" w:rsidR="000A7082" w:rsidRPr="00254367" w:rsidRDefault="000A7082" w:rsidP="00611F62">
      <w:pPr>
        <w:jc w:val="left"/>
        <w:rPr>
          <w:szCs w:val="24"/>
        </w:rPr>
      </w:pPr>
      <w:r w:rsidRPr="00254367">
        <w:rPr>
          <w:szCs w:val="24"/>
        </w:rPr>
        <w:t>Для лидеров БТИ в МРФ доступна прямая эскалация в случае наступления критической ситуации и массовых трудностей с использованием продукта.</w:t>
      </w:r>
    </w:p>
    <w:p w14:paraId="37D10B00" w14:textId="0604D3B6" w:rsidR="000A7082" w:rsidRPr="00254367" w:rsidRDefault="000A7082" w:rsidP="00611F62">
      <w:pPr>
        <w:jc w:val="left"/>
        <w:rPr>
          <w:szCs w:val="24"/>
        </w:rPr>
      </w:pPr>
      <w:r w:rsidRPr="00254367">
        <w:rPr>
          <w:szCs w:val="24"/>
        </w:rPr>
        <w:t xml:space="preserve">Эскалация не отменяет заявку в </w:t>
      </w:r>
      <w:r w:rsidR="00F05342" w:rsidRPr="00254367">
        <w:rPr>
          <w:szCs w:val="24"/>
        </w:rPr>
        <w:t>ОТРС</w:t>
      </w:r>
      <w:r w:rsidRPr="00254367">
        <w:rPr>
          <w:szCs w:val="24"/>
        </w:rPr>
        <w:t>.</w:t>
      </w:r>
    </w:p>
    <w:p w14:paraId="4A8A1DCD" w14:textId="77777777" w:rsidR="000A7082" w:rsidRPr="00254367" w:rsidRDefault="000A7082" w:rsidP="00A86448">
      <w:pPr>
        <w:pStyle w:val="00"/>
        <w:rPr>
          <w:sz w:val="24"/>
          <w:szCs w:val="24"/>
        </w:rPr>
      </w:pPr>
    </w:p>
    <w:p w14:paraId="2FA60C67" w14:textId="5E692CA4" w:rsidR="000A7082" w:rsidRPr="00254367" w:rsidRDefault="000A7082" w:rsidP="00254367">
      <w:pPr>
        <w:jc w:val="left"/>
        <w:rPr>
          <w:szCs w:val="24"/>
        </w:rPr>
      </w:pPr>
      <w:r w:rsidRPr="00254367">
        <w:rPr>
          <w:szCs w:val="24"/>
        </w:rPr>
        <w:t>Несмотря на наличие процесса эскалации основным источником информации о критической ситуации для проекта остается система мониторинга.</w:t>
      </w:r>
      <w:r w:rsidR="00254367" w:rsidRPr="00254367">
        <w:rPr>
          <w:szCs w:val="24"/>
        </w:rPr>
        <w:t xml:space="preserve"> </w:t>
      </w:r>
      <w:r w:rsidRPr="00254367">
        <w:rPr>
          <w:szCs w:val="24"/>
        </w:rPr>
        <w:t>В нормальной ситуации лидеры БТИ должны узнать</w:t>
      </w:r>
      <w:r w:rsidR="000B3EE3" w:rsidRPr="00254367">
        <w:rPr>
          <w:szCs w:val="24"/>
        </w:rPr>
        <w:t xml:space="preserve"> о проблему</w:t>
      </w:r>
      <w:r w:rsidRPr="00254367">
        <w:rPr>
          <w:szCs w:val="24"/>
        </w:rPr>
        <w:t xml:space="preserve"> от дежурной смены, а не от пользователей. </w:t>
      </w:r>
    </w:p>
    <w:p w14:paraId="10369779" w14:textId="77777777" w:rsidR="000A7082" w:rsidRDefault="000A7082" w:rsidP="00A86448">
      <w:pPr>
        <w:pStyle w:val="00"/>
      </w:pPr>
    </w:p>
    <w:p w14:paraId="195DBE72" w14:textId="668363FA" w:rsidR="000A7082" w:rsidRPr="00254367" w:rsidRDefault="000A7082" w:rsidP="00254367">
      <w:pPr>
        <w:pStyle w:val="afff2"/>
        <w:rPr>
          <w:b/>
          <w:sz w:val="24"/>
          <w:szCs w:val="24"/>
        </w:rPr>
      </w:pPr>
      <w:r w:rsidRPr="00254367">
        <w:rPr>
          <w:b/>
          <w:sz w:val="24"/>
          <w:szCs w:val="24"/>
        </w:rPr>
        <w:t xml:space="preserve">Алгоритм </w:t>
      </w:r>
      <w:r w:rsidR="000B3EE3" w:rsidRPr="00254367">
        <w:rPr>
          <w:b/>
          <w:sz w:val="24"/>
          <w:szCs w:val="24"/>
        </w:rPr>
        <w:t>работы</w:t>
      </w:r>
      <w:r w:rsidRPr="00254367">
        <w:rPr>
          <w:b/>
          <w:sz w:val="24"/>
          <w:szCs w:val="24"/>
        </w:rPr>
        <w:t xml:space="preserve"> при обнаружении проблемы со стороны ИТ МРФ: 1ЛТП</w:t>
      </w:r>
    </w:p>
    <w:p w14:paraId="3C5FEBD0" w14:textId="77777777" w:rsidR="000A7082" w:rsidRDefault="000A7082" w:rsidP="00611F62">
      <w:pPr>
        <w:jc w:val="left"/>
      </w:pPr>
    </w:p>
    <w:p w14:paraId="7F192B77" w14:textId="5B6D5975" w:rsidR="000B3EE3" w:rsidRDefault="000B3EE3" w:rsidP="00C56C56">
      <w:pPr>
        <w:pStyle w:val="aff8"/>
        <w:numPr>
          <w:ilvl w:val="0"/>
          <w:numId w:val="16"/>
        </w:numPr>
      </w:pPr>
      <w:r>
        <w:t>Выполнить диагностику инцидента по линии ИТ МРФ – проверить собственные системы мониторинга</w:t>
      </w:r>
    </w:p>
    <w:p w14:paraId="46E66095" w14:textId="24787D0A" w:rsidR="000A7082" w:rsidRDefault="000A7082" w:rsidP="00C56C56">
      <w:pPr>
        <w:pStyle w:val="aff8"/>
        <w:numPr>
          <w:ilvl w:val="0"/>
          <w:numId w:val="16"/>
        </w:numPr>
      </w:pPr>
      <w:r>
        <w:t xml:space="preserve">Выполнить звонок по системе эскалации п. </w:t>
      </w:r>
      <w:r w:rsidR="006D2A6E">
        <w:t xml:space="preserve">4, таблица 2 </w:t>
      </w:r>
      <w:r>
        <w:t>в любое время суток.</w:t>
      </w:r>
    </w:p>
    <w:p w14:paraId="0F13FBB0" w14:textId="5418661F" w:rsidR="000A7082" w:rsidRDefault="000B3EE3" w:rsidP="00C56C56">
      <w:pPr>
        <w:pStyle w:val="aff8"/>
        <w:numPr>
          <w:ilvl w:val="0"/>
          <w:numId w:val="16"/>
        </w:numPr>
      </w:pPr>
      <w:r>
        <w:t>Передать инцидент</w:t>
      </w:r>
      <w:r w:rsidR="000A7082">
        <w:t xml:space="preserve"> в группу </w:t>
      </w:r>
      <w:r w:rsidR="000A7082" w:rsidRPr="008E49AE">
        <w:t>СЗ.М_Монтажник ТП Ур. 2 Общая</w:t>
      </w:r>
    </w:p>
    <w:p w14:paraId="2B053822" w14:textId="241BEECC" w:rsidR="000A7082" w:rsidRPr="00254367" w:rsidRDefault="000A7082" w:rsidP="00611F62">
      <w:pPr>
        <w:pStyle w:val="02"/>
        <w:jc w:val="left"/>
        <w:rPr>
          <w:rFonts w:asciiTheme="majorHAnsi" w:eastAsiaTheme="majorEastAsia" w:hAnsiTheme="majorHAnsi" w:cstheme="majorBidi"/>
          <w:b/>
          <w:color w:val="auto"/>
          <w:spacing w:val="-10"/>
          <w:kern w:val="28"/>
          <w:szCs w:val="24"/>
          <w:lang w:eastAsia="en-US" w:bidi="ar-SA"/>
        </w:rPr>
      </w:pPr>
      <w:bookmarkStart w:id="52" w:name="_fnaxypvb9xd8" w:colFirst="0" w:colLast="0"/>
      <w:bookmarkStart w:id="53" w:name="_Алгоритм_оповещения_при"/>
      <w:bookmarkEnd w:id="52"/>
      <w:bookmarkEnd w:id="53"/>
      <w:r w:rsidRPr="00254367">
        <w:rPr>
          <w:rFonts w:asciiTheme="majorHAnsi" w:eastAsiaTheme="majorEastAsia" w:hAnsiTheme="majorHAnsi" w:cstheme="majorBidi"/>
          <w:b/>
          <w:color w:val="auto"/>
          <w:spacing w:val="-10"/>
          <w:kern w:val="28"/>
          <w:szCs w:val="24"/>
          <w:lang w:eastAsia="en-US" w:bidi="ar-SA"/>
        </w:rPr>
        <w:t>Алгоритм оповещения при обнаружении проблемы для 2 ЛТП</w:t>
      </w:r>
    </w:p>
    <w:p w14:paraId="02473E6E" w14:textId="77777777" w:rsidR="000A7082" w:rsidRDefault="000A7082" w:rsidP="00611F62">
      <w:pPr>
        <w:jc w:val="left"/>
      </w:pPr>
      <w:r>
        <w:t>Вне зависимости от того, кто и в какой момент узнал о проблеме, оповещение требуется проводить по этапам эскалации до момента, пока ответственное лицо не примет управление на себя</w:t>
      </w:r>
      <w:r w:rsidRPr="005720BE">
        <w:rPr>
          <w:b/>
        </w:rPr>
        <w:t>, о чем сообщит явно.</w:t>
      </w:r>
    </w:p>
    <w:p w14:paraId="0232BFC8" w14:textId="45280049" w:rsidR="000A7082" w:rsidRDefault="000A7082" w:rsidP="00611F62">
      <w:pPr>
        <w:jc w:val="left"/>
      </w:pPr>
      <w:r w:rsidRPr="00F11BFE">
        <w:rPr>
          <w:b/>
        </w:rPr>
        <w:t>Пример, когда НЕ явно:</w:t>
      </w:r>
      <w:r>
        <w:t xml:space="preserve"> «Я в метро, посмотрю…» и связь пропала.</w:t>
      </w:r>
    </w:p>
    <w:p w14:paraId="6FF40983" w14:textId="77777777" w:rsidR="000A7082" w:rsidRPr="00A30FD1" w:rsidRDefault="000A7082" w:rsidP="00611F62">
      <w:pPr>
        <w:jc w:val="left"/>
      </w:pPr>
      <w:r>
        <w:t>Данная ситуация говорит о том, что ответственное лицо не может взять управление на себя и требуется продолжить уведомление по схеме.</w:t>
      </w:r>
    </w:p>
    <w:p w14:paraId="001DDDBA" w14:textId="77777777" w:rsidR="000A7082" w:rsidRDefault="000A7082" w:rsidP="00611F62">
      <w:pPr>
        <w:jc w:val="left"/>
      </w:pPr>
      <w:r w:rsidRPr="00F11BFE">
        <w:rPr>
          <w:b/>
        </w:rPr>
        <w:t xml:space="preserve">Общий пример передачи информации: </w:t>
      </w:r>
      <w:r>
        <w:t xml:space="preserve">о проблеме стало известно специалисту ОТП </w:t>
      </w:r>
      <w:r>
        <w:rPr>
          <w:lang w:val="en-US"/>
        </w:rPr>
        <w:t>L</w:t>
      </w:r>
      <w:r>
        <w:t>2.</w:t>
      </w:r>
    </w:p>
    <w:p w14:paraId="14CFCD37" w14:textId="77777777" w:rsidR="000A7082" w:rsidRPr="003A1E08" w:rsidRDefault="000A7082" w:rsidP="00611F62">
      <w:pPr>
        <w:jc w:val="left"/>
      </w:pPr>
      <w:r>
        <w:t>После предварительного анализа, убедившись, что проблема существует он начинает оповещение в порядке, установленном в таблице по эскалациям.</w:t>
      </w:r>
    </w:p>
    <w:p w14:paraId="030063A5" w14:textId="77777777" w:rsidR="000A7082" w:rsidRDefault="000A7082" w:rsidP="00611F62">
      <w:pPr>
        <w:jc w:val="left"/>
      </w:pPr>
      <w:r>
        <w:t>Сервис Менеджер ЦМ -</w:t>
      </w:r>
      <w:r w:rsidRPr="003A1E08">
        <w:t>&gt;</w:t>
      </w:r>
      <w:r>
        <w:t xml:space="preserve"> руководитель 2ЛТП –</w:t>
      </w:r>
      <w:r w:rsidRPr="00C97E11">
        <w:t>&gt;</w:t>
      </w:r>
      <w:r>
        <w:t xml:space="preserve"> Руководитель Проектов</w:t>
      </w:r>
    </w:p>
    <w:p w14:paraId="40FB5650" w14:textId="77777777" w:rsidR="000A7082" w:rsidRDefault="000A7082" w:rsidP="00611F62">
      <w:pPr>
        <w:jc w:val="left"/>
      </w:pPr>
    </w:p>
    <w:p w14:paraId="42BB52C9" w14:textId="606073A5" w:rsidR="000A7082" w:rsidRPr="00254367" w:rsidRDefault="000A7082" w:rsidP="00254367">
      <w:pPr>
        <w:pStyle w:val="02"/>
        <w:jc w:val="left"/>
        <w:rPr>
          <w:rFonts w:asciiTheme="majorHAnsi" w:eastAsiaTheme="majorEastAsia" w:hAnsiTheme="majorHAnsi" w:cstheme="majorBidi"/>
          <w:b/>
          <w:color w:val="auto"/>
          <w:spacing w:val="-10"/>
          <w:kern w:val="28"/>
          <w:szCs w:val="24"/>
          <w:lang w:eastAsia="en-US" w:bidi="ar-SA"/>
        </w:rPr>
      </w:pPr>
      <w:r w:rsidRPr="00254367">
        <w:rPr>
          <w:rFonts w:asciiTheme="majorHAnsi" w:eastAsiaTheme="majorEastAsia" w:hAnsiTheme="majorHAnsi" w:cstheme="majorBidi"/>
          <w:b/>
          <w:color w:val="auto"/>
          <w:spacing w:val="-10"/>
          <w:kern w:val="28"/>
          <w:szCs w:val="24"/>
          <w:lang w:eastAsia="en-US" w:bidi="ar-SA"/>
        </w:rPr>
        <w:t>Алгоритм решения проблемы в области ЦМ для 2ЛТП</w:t>
      </w:r>
    </w:p>
    <w:p w14:paraId="2763AEC8" w14:textId="130CFE69" w:rsidR="000A7082" w:rsidRDefault="000A7082" w:rsidP="00611F62">
      <w:pPr>
        <w:spacing w:before="480"/>
        <w:jc w:val="left"/>
      </w:pPr>
      <w:r>
        <w:t xml:space="preserve">Критичность ситуации определяется по тексту заявки в момент предварительного анализа в системе </w:t>
      </w:r>
      <w:r w:rsidR="00F05342">
        <w:t>ОТРС</w:t>
      </w:r>
      <w:r>
        <w:t>. Следующим шагом критичность подтверждается проверкой в системе мониторинга и проверкой других заявок по услуге на всех линиях.</w:t>
      </w:r>
      <w:r>
        <w:br/>
        <w:t>Информация об ошибке может поступить на дежурный телефон команды круглосуточного мониторинга, посредствам чата или эскалацией от Сервис Менеджера.</w:t>
      </w:r>
    </w:p>
    <w:p w14:paraId="3634E641" w14:textId="77777777" w:rsidR="000A7082" w:rsidRPr="00D871A8" w:rsidRDefault="000A7082" w:rsidP="00611F62">
      <w:pPr>
        <w:pStyle w:val="aff8"/>
        <w:numPr>
          <w:ilvl w:val="0"/>
          <w:numId w:val="7"/>
        </w:numPr>
        <w:autoSpaceDE/>
        <w:autoSpaceDN/>
        <w:spacing w:before="480" w:line="276" w:lineRule="auto"/>
        <w:contextualSpacing/>
      </w:pPr>
      <w:r>
        <w:t>При поступлении информация о критической проблеме инженеру 2ЛТП необходимо провести первичную диагностику, уточнить масштаб проблемы, проверить статистику мониторинга и логи системы.</w:t>
      </w:r>
      <w:r>
        <w:br/>
      </w:r>
      <w:r w:rsidRPr="00D871A8">
        <w:rPr>
          <w:b/>
        </w:rPr>
        <w:t>Максимальное время для данной ступени: 20 минут с момента получения обращения</w:t>
      </w:r>
      <w:r>
        <w:rPr>
          <w:b/>
        </w:rPr>
        <w:t xml:space="preserve"> или оповещения мониторинга.</w:t>
      </w:r>
    </w:p>
    <w:p w14:paraId="26721CEA" w14:textId="77777777" w:rsidR="000A7082" w:rsidRPr="00D871A8" w:rsidRDefault="000A7082" w:rsidP="00611F62">
      <w:pPr>
        <w:pStyle w:val="aff8"/>
        <w:numPr>
          <w:ilvl w:val="0"/>
          <w:numId w:val="7"/>
        </w:numPr>
        <w:autoSpaceDE/>
        <w:autoSpaceDN/>
        <w:spacing w:before="480" w:line="276" w:lineRule="auto"/>
        <w:contextualSpacing/>
      </w:pPr>
      <w:r>
        <w:t xml:space="preserve">Если информация </w:t>
      </w:r>
      <w:r w:rsidRPr="00D871A8">
        <w:rPr>
          <w:b/>
        </w:rPr>
        <w:t>НЕ подтверждается,</w:t>
      </w:r>
      <w:r>
        <w:rPr>
          <w:b/>
        </w:rPr>
        <w:t xml:space="preserve"> </w:t>
      </w:r>
      <w:r>
        <w:t>необходимо обратную связь заявителю и сообщить о том, что массовость или критичность проблемы не подтвердилась. Уведомить, что далее вопрос будет решаться в рабочем порядке в режиме работы команды.</w:t>
      </w:r>
    </w:p>
    <w:p w14:paraId="02CBF38F" w14:textId="77777777" w:rsidR="000A7082" w:rsidRDefault="000A7082" w:rsidP="00611F62">
      <w:pPr>
        <w:pStyle w:val="aff8"/>
        <w:numPr>
          <w:ilvl w:val="0"/>
          <w:numId w:val="7"/>
        </w:numPr>
        <w:autoSpaceDE/>
        <w:autoSpaceDN/>
        <w:spacing w:before="480" w:line="276" w:lineRule="auto"/>
        <w:contextualSpacing/>
      </w:pPr>
      <w:r>
        <w:t xml:space="preserve">Если </w:t>
      </w:r>
      <w:r w:rsidRPr="00D871A8">
        <w:rPr>
          <w:b/>
        </w:rPr>
        <w:t>проблема подтверждается</w:t>
      </w:r>
      <w:r>
        <w:rPr>
          <w:b/>
        </w:rPr>
        <w:t xml:space="preserve"> и это ошибка ПО проекта ЦМ</w:t>
      </w:r>
    </w:p>
    <w:p w14:paraId="654B716A" w14:textId="77777777" w:rsidR="000A7082" w:rsidRDefault="000A7082" w:rsidP="00611F62">
      <w:pPr>
        <w:pStyle w:val="aff8"/>
        <w:numPr>
          <w:ilvl w:val="1"/>
          <w:numId w:val="7"/>
        </w:numPr>
      </w:pPr>
      <w:r>
        <w:t>П</w:t>
      </w:r>
      <w:r w:rsidRPr="006F2770">
        <w:t>ровести оповещение ответственных лиц по системе эскалации.</w:t>
      </w:r>
    </w:p>
    <w:p w14:paraId="1A4ADFC1" w14:textId="77777777" w:rsidR="000A7082" w:rsidRDefault="000A7082" w:rsidP="00611F62">
      <w:pPr>
        <w:pStyle w:val="aff8"/>
        <w:numPr>
          <w:ilvl w:val="1"/>
          <w:numId w:val="7"/>
        </w:numPr>
        <w:autoSpaceDE/>
        <w:autoSpaceDN/>
        <w:spacing w:before="480" w:line="276" w:lineRule="auto"/>
        <w:contextualSpacing/>
      </w:pPr>
      <w:r>
        <w:t>Завести проблему с текущим уровнем диагностики на команду разработки ЦМ в проекте:</w:t>
      </w:r>
      <w:r w:rsidRPr="00910FD3">
        <w:t xml:space="preserve"> </w:t>
      </w:r>
      <w:hyperlink r:id="rId14" w:history="1">
        <w:r w:rsidRPr="00AD5FD3">
          <w:rPr>
            <w:rStyle w:val="af"/>
          </w:rPr>
          <w:t>https://ihelp.rt.ru/projects/DI/</w:t>
        </w:r>
      </w:hyperlink>
      <w:r>
        <w:t xml:space="preserve"> с 1-м приоритетом.</w:t>
      </w:r>
    </w:p>
    <w:p w14:paraId="4576BD57" w14:textId="77777777" w:rsidR="000A7082" w:rsidRDefault="000A7082" w:rsidP="00611F62">
      <w:pPr>
        <w:pStyle w:val="aff8"/>
        <w:numPr>
          <w:ilvl w:val="1"/>
          <w:numId w:val="7"/>
        </w:numPr>
        <w:autoSpaceDE/>
        <w:autoSpaceDN/>
        <w:spacing w:before="480" w:line="276" w:lineRule="auto"/>
        <w:contextualSpacing/>
      </w:pPr>
      <w:r w:rsidRPr="006F2770">
        <w:t>Далее следовать рекомендациям ответственного и связаться с разработкой ЦМ</w:t>
      </w:r>
    </w:p>
    <w:p w14:paraId="774A7E5B" w14:textId="76E0B246" w:rsidR="000A7082" w:rsidRDefault="000A7082" w:rsidP="00611F62">
      <w:pPr>
        <w:pStyle w:val="aff8"/>
        <w:numPr>
          <w:ilvl w:val="1"/>
          <w:numId w:val="7"/>
        </w:numPr>
        <w:spacing w:before="480" w:line="276" w:lineRule="auto"/>
        <w:contextualSpacing/>
      </w:pPr>
      <w:r>
        <w:t>В</w:t>
      </w:r>
      <w:r w:rsidRPr="004B69E3">
        <w:t xml:space="preserve"> </w:t>
      </w:r>
      <w:r>
        <w:t>случае, если функции приложения недоступны или имеются технические проблемы передать данную информацию в чат</w:t>
      </w:r>
      <w:r w:rsidR="000B3EE3">
        <w:t>ы</w:t>
      </w:r>
      <w:r>
        <w:t xml:space="preserve"> состояние ИТ. Формат:</w:t>
      </w:r>
    </w:p>
    <w:p w14:paraId="7FDE5B65" w14:textId="77777777" w:rsidR="000A7082" w:rsidRDefault="000A7082" w:rsidP="001B2A29">
      <w:pPr>
        <w:pStyle w:val="aff8"/>
        <w:spacing w:before="480" w:line="276" w:lineRule="auto"/>
        <w:ind w:left="792"/>
        <w:contextualSpacing/>
      </w:pPr>
      <w:r>
        <w:t>FAIL Цифровой Монтажник МРФ УКАЗАТЬ МРФ</w:t>
      </w:r>
    </w:p>
    <w:p w14:paraId="10653917" w14:textId="77777777" w:rsidR="000A7082" w:rsidRDefault="000A7082" w:rsidP="00611F62">
      <w:pPr>
        <w:pStyle w:val="aff8"/>
        <w:spacing w:before="480" w:line="276" w:lineRule="auto"/>
        <w:ind w:left="792"/>
        <w:contextualSpacing/>
      </w:pPr>
      <w:r>
        <w:t>Начало: дата, время</w:t>
      </w:r>
    </w:p>
    <w:p w14:paraId="164BE387" w14:textId="77777777" w:rsidR="000A7082" w:rsidRDefault="000A7082" w:rsidP="00611F62">
      <w:pPr>
        <w:pStyle w:val="aff8"/>
        <w:spacing w:before="480" w:line="276" w:lineRule="auto"/>
        <w:ind w:left="792"/>
        <w:contextualSpacing/>
      </w:pPr>
      <w:r>
        <w:t>Завершение: дата, время</w:t>
      </w:r>
    </w:p>
    <w:p w14:paraId="7864600C" w14:textId="58AA9CC3" w:rsidR="000A7082" w:rsidRDefault="000A7082" w:rsidP="00611F62">
      <w:pPr>
        <w:pStyle w:val="aff8"/>
        <w:spacing w:before="480" w:line="276" w:lineRule="auto"/>
        <w:ind w:left="792"/>
        <w:contextualSpacing/>
      </w:pPr>
      <w:r>
        <w:t>Комментарий: ОПИСАТЬ НЕДОСТУПНОСТЬ</w:t>
      </w:r>
      <w:r w:rsidR="001B2A29">
        <w:br/>
        <w:t>Причины: Описать известную причину</w:t>
      </w:r>
    </w:p>
    <w:p w14:paraId="3DC59A6E" w14:textId="77777777" w:rsidR="000A7082" w:rsidRDefault="000A7082" w:rsidP="00611F62">
      <w:pPr>
        <w:pStyle w:val="aff8"/>
        <w:numPr>
          <w:ilvl w:val="1"/>
          <w:numId w:val="7"/>
        </w:numPr>
        <w:spacing w:before="480" w:line="276" w:lineRule="auto"/>
        <w:contextualSpacing/>
      </w:pPr>
      <w:r>
        <w:t>Скопировать информацию в телеграмм канал «ЕЦМ новости и оповещения»</w:t>
      </w:r>
    </w:p>
    <w:p w14:paraId="60C2415B" w14:textId="77777777" w:rsidR="000A7082" w:rsidRDefault="000A7082" w:rsidP="00611F62">
      <w:pPr>
        <w:pStyle w:val="aff8"/>
        <w:numPr>
          <w:ilvl w:val="1"/>
          <w:numId w:val="7"/>
        </w:numPr>
        <w:spacing w:before="480" w:line="276" w:lineRule="auto"/>
        <w:contextualSpacing/>
      </w:pPr>
      <w:r w:rsidRPr="004B69E3">
        <w:t xml:space="preserve">В случае, если функции приложения недоступны или имеются технические проблемы </w:t>
      </w:r>
      <w:r>
        <w:t>сформировать рассылку в почте по регламенту уведомлений МРФ.</w:t>
      </w:r>
    </w:p>
    <w:p w14:paraId="44ACB33C" w14:textId="01C08C0D" w:rsidR="000A7082" w:rsidRDefault="000A7082" w:rsidP="002032C8">
      <w:pPr>
        <w:pStyle w:val="aff8"/>
        <w:numPr>
          <w:ilvl w:val="1"/>
          <w:numId w:val="7"/>
        </w:numPr>
        <w:spacing w:before="480" w:line="276" w:lineRule="auto"/>
        <w:contextualSpacing/>
      </w:pPr>
      <w:r>
        <w:t xml:space="preserve">После разрешения проблемы, подготовить </w:t>
      </w:r>
      <w:r>
        <w:rPr>
          <w:lang w:val="en-US"/>
        </w:rPr>
        <w:t>Done</w:t>
      </w:r>
      <w:r w:rsidRPr="004B69E3">
        <w:t xml:space="preserve"> </w:t>
      </w:r>
      <w:r>
        <w:t xml:space="preserve">по указанному формату в чат Состояние ИТ, скопировать </w:t>
      </w:r>
      <w:r w:rsidR="000D5E2F">
        <w:t>информацию</w:t>
      </w:r>
      <w:r>
        <w:t xml:space="preserve"> о решении в телеграмм канал «ЕЦМ новости и оповещения», сделать рассылку в почте по регламенту уведомлений МРФ.</w:t>
      </w:r>
    </w:p>
    <w:p w14:paraId="3064D92B" w14:textId="77777777" w:rsidR="000A7082" w:rsidRDefault="000A7082" w:rsidP="00611F62">
      <w:pPr>
        <w:pStyle w:val="aff8"/>
        <w:numPr>
          <w:ilvl w:val="1"/>
          <w:numId w:val="7"/>
        </w:numPr>
      </w:pPr>
      <w:r w:rsidRPr="006F2770">
        <w:t>При решении проблемы командой разработки специалист 2ЛТП оказывает необходимую поддержку в виде сбора логов, проверки работоспособности отдельных систем и узлов, тестирование программы ЦМ на пилотном устройстве в команде 2ЛТП или другие действия, необходимые для скорейшего решения проблемы.</w:t>
      </w:r>
    </w:p>
    <w:p w14:paraId="27EC0E54" w14:textId="77777777" w:rsidR="000A7082" w:rsidRDefault="000A7082" w:rsidP="00611F62">
      <w:pPr>
        <w:pStyle w:val="aff8"/>
        <w:numPr>
          <w:ilvl w:val="0"/>
          <w:numId w:val="7"/>
        </w:numPr>
        <w:autoSpaceDE/>
        <w:autoSpaceDN/>
        <w:spacing w:before="480" w:line="276" w:lineRule="auto"/>
        <w:contextualSpacing/>
      </w:pPr>
      <w:r>
        <w:t xml:space="preserve">Если проблема подтверждается </w:t>
      </w:r>
      <w:r w:rsidRPr="00F77ACA">
        <w:rPr>
          <w:b/>
        </w:rPr>
        <w:t>на стороне внешних систем</w:t>
      </w:r>
    </w:p>
    <w:p w14:paraId="25EE7FD6" w14:textId="77777777" w:rsidR="000A7082" w:rsidRDefault="000A7082" w:rsidP="00611F62">
      <w:pPr>
        <w:pStyle w:val="aff8"/>
        <w:numPr>
          <w:ilvl w:val="1"/>
          <w:numId w:val="7"/>
        </w:numPr>
        <w:autoSpaceDE/>
        <w:autoSpaceDN/>
        <w:spacing w:before="480" w:line="276" w:lineRule="auto"/>
        <w:contextualSpacing/>
      </w:pPr>
      <w:r w:rsidRPr="006F2770">
        <w:t>Провести оповещение ответственных лиц по системе эскалации.</w:t>
      </w:r>
    </w:p>
    <w:p w14:paraId="49AB0DFB" w14:textId="39F8640F" w:rsidR="000A7082" w:rsidRPr="00945953" w:rsidRDefault="000A7082" w:rsidP="00611F62">
      <w:pPr>
        <w:pStyle w:val="aff8"/>
        <w:numPr>
          <w:ilvl w:val="1"/>
          <w:numId w:val="7"/>
        </w:numPr>
        <w:autoSpaceDE/>
        <w:autoSpaceDN/>
        <w:spacing w:before="480" w:line="276" w:lineRule="auto"/>
        <w:contextualSpacing/>
      </w:pPr>
      <w:r w:rsidRPr="006F2770">
        <w:t>Передать проблему в МРФ с указанием лога, причины проблемы, по нашему мнению, логическим описанием запроса</w:t>
      </w:r>
      <w:r>
        <w:t>.</w:t>
      </w:r>
      <w:r>
        <w:br/>
      </w:r>
      <w:r>
        <w:lastRenderedPageBreak/>
        <w:t xml:space="preserve">В копию всегда ставить адрес рассылки </w:t>
      </w:r>
      <w:r>
        <w:rPr>
          <w:lang w:val="en-US"/>
        </w:rPr>
        <w:t>support</w:t>
      </w:r>
      <w:r w:rsidRPr="003611A8">
        <w:t>_</w:t>
      </w:r>
      <w:r>
        <w:rPr>
          <w:lang w:val="en-US"/>
        </w:rPr>
        <w:t>di</w:t>
      </w:r>
      <w:r w:rsidR="001B2A29">
        <w:t>@rt.ru</w:t>
      </w:r>
      <w:r>
        <w:br/>
        <w:t>После отправки письма – позвонить коллегам с просьбой отреагировать оперативно.</w:t>
      </w:r>
    </w:p>
    <w:p w14:paraId="42443CD6" w14:textId="77777777" w:rsidR="000A7082" w:rsidRDefault="000A7082" w:rsidP="00611F62">
      <w:pPr>
        <w:pStyle w:val="aff8"/>
        <w:numPr>
          <w:ilvl w:val="1"/>
          <w:numId w:val="7"/>
        </w:numPr>
        <w:spacing w:before="480" w:line="276" w:lineRule="auto"/>
        <w:contextualSpacing/>
      </w:pPr>
      <w:r>
        <w:t>В случае, если функции приложения недоступны или имеются технические проблемы передать данную информацию в чат состояние ИТ с просьбой дать уведомление. Формат:</w:t>
      </w:r>
    </w:p>
    <w:p w14:paraId="4EDEB1BC" w14:textId="77777777" w:rsidR="000A7082" w:rsidRDefault="000A7082" w:rsidP="00611F62">
      <w:pPr>
        <w:pStyle w:val="aff8"/>
        <w:spacing w:before="480" w:line="276" w:lineRule="auto"/>
        <w:ind w:left="792"/>
        <w:contextualSpacing/>
      </w:pPr>
      <w:r>
        <w:t>FAIL Цифровой Монтажник МРФ УКАЗАТЬ МРФ</w:t>
      </w:r>
    </w:p>
    <w:p w14:paraId="50556AE3" w14:textId="77777777" w:rsidR="000A7082" w:rsidRDefault="000A7082" w:rsidP="00611F62">
      <w:pPr>
        <w:pStyle w:val="aff8"/>
        <w:spacing w:before="480" w:line="276" w:lineRule="auto"/>
        <w:ind w:left="792"/>
        <w:contextualSpacing/>
      </w:pPr>
      <w:r>
        <w:t>Начало: дата, время</w:t>
      </w:r>
    </w:p>
    <w:p w14:paraId="77F26E63" w14:textId="77777777" w:rsidR="000A7082" w:rsidRDefault="000A7082" w:rsidP="00611F62">
      <w:pPr>
        <w:pStyle w:val="aff8"/>
        <w:spacing w:before="480" w:line="276" w:lineRule="auto"/>
        <w:ind w:left="792"/>
        <w:contextualSpacing/>
      </w:pPr>
      <w:r>
        <w:t>Завершение: дата, время</w:t>
      </w:r>
    </w:p>
    <w:p w14:paraId="2A81C9B2" w14:textId="77777777" w:rsidR="000A7082" w:rsidRDefault="000A7082" w:rsidP="00611F62">
      <w:pPr>
        <w:pStyle w:val="aff8"/>
        <w:autoSpaceDE/>
        <w:autoSpaceDN/>
        <w:spacing w:before="480" w:line="276" w:lineRule="auto"/>
        <w:ind w:left="792"/>
        <w:contextualSpacing/>
      </w:pPr>
      <w:r>
        <w:t>Комментарий: ОПИСАТЬ НЕДОСТУПНОСТЬ</w:t>
      </w:r>
    </w:p>
    <w:p w14:paraId="3443090E" w14:textId="133E3AE1" w:rsidR="001B2A29" w:rsidRDefault="000A7082" w:rsidP="001B2A29">
      <w:pPr>
        <w:pStyle w:val="aff8"/>
        <w:numPr>
          <w:ilvl w:val="1"/>
          <w:numId w:val="7"/>
        </w:numPr>
        <w:spacing w:before="480" w:line="276" w:lineRule="auto"/>
        <w:contextualSpacing/>
      </w:pPr>
      <w:r>
        <w:t>Скопировать информацию в телеграмм канал «ЕЦМ новости и оповещения»</w:t>
      </w:r>
    </w:p>
    <w:p w14:paraId="55657B6A" w14:textId="78EEFDD0" w:rsidR="001B2A29" w:rsidRPr="00945953" w:rsidRDefault="001B2A29" w:rsidP="001B2A29">
      <w:pPr>
        <w:pStyle w:val="aff8"/>
        <w:numPr>
          <w:ilvl w:val="1"/>
          <w:numId w:val="7"/>
        </w:numPr>
        <w:spacing w:before="480" w:line="276" w:lineRule="auto"/>
        <w:contextualSpacing/>
      </w:pPr>
      <w:r>
        <w:t>При необходимости сформировать заявку в ОТРС от своего лица в сторону ИТ МРФ в рамках услуги.</w:t>
      </w:r>
    </w:p>
    <w:p w14:paraId="7D80B2FB" w14:textId="5F5BE1E8" w:rsidR="000A7082" w:rsidRDefault="000A7082" w:rsidP="00611F62">
      <w:pPr>
        <w:pStyle w:val="aff8"/>
        <w:numPr>
          <w:ilvl w:val="1"/>
          <w:numId w:val="7"/>
        </w:numPr>
        <w:autoSpaceDE/>
        <w:autoSpaceDN/>
        <w:spacing w:before="480" w:line="276" w:lineRule="auto"/>
        <w:contextualSpacing/>
      </w:pPr>
      <w:r w:rsidRPr="00945953">
        <w:t>В случае, если функции приложения недоступны или имеются технические проблемы сформировать рассылку в почте по регламенту уведомлений МРФ.</w:t>
      </w:r>
      <w:r w:rsidR="002032C8">
        <w:t xml:space="preserve"> </w:t>
      </w:r>
    </w:p>
    <w:p w14:paraId="4D5F4D88" w14:textId="77777777" w:rsidR="000A7082" w:rsidRDefault="000A7082" w:rsidP="00611F62">
      <w:pPr>
        <w:pStyle w:val="aff8"/>
        <w:numPr>
          <w:ilvl w:val="1"/>
          <w:numId w:val="7"/>
        </w:numPr>
      </w:pPr>
      <w:r>
        <w:t>Оперативно быть на связи с МРФ, предоставить коллегам прямой телефонный номер. Реагировать на письма в течении 5 минут.</w:t>
      </w:r>
    </w:p>
    <w:p w14:paraId="5C2E281B" w14:textId="77777777" w:rsidR="000A7082" w:rsidRDefault="000A7082" w:rsidP="00611F62">
      <w:pPr>
        <w:pStyle w:val="aff8"/>
        <w:numPr>
          <w:ilvl w:val="1"/>
          <w:numId w:val="7"/>
        </w:numPr>
      </w:pPr>
      <w:r>
        <w:t>Провести эскалации на руководителя ИТ МРФ в случае необходимости, по распоряжению СМ, рук 2ЛТП или РП проекта.</w:t>
      </w:r>
    </w:p>
    <w:p w14:paraId="71C57B82" w14:textId="77777777" w:rsidR="000A7082" w:rsidRDefault="000A7082" w:rsidP="00611F62">
      <w:pPr>
        <w:pStyle w:val="aff8"/>
        <w:numPr>
          <w:ilvl w:val="1"/>
          <w:numId w:val="7"/>
        </w:numPr>
      </w:pPr>
      <w:r w:rsidRPr="00945953">
        <w:t>После разрешения проблемы, подготовить Done по указанному формату в чат Состояние ИТ</w:t>
      </w:r>
      <w:r>
        <w:t>, скопировать информацию в телеграмм канал «ЕЦМ новости и оповещения»</w:t>
      </w:r>
      <w:r w:rsidRPr="00945953">
        <w:t xml:space="preserve"> и сделать рассылку в почте по регламенту уведомлений МРФ.</w:t>
      </w:r>
    </w:p>
    <w:p w14:paraId="4020130D" w14:textId="77777777" w:rsidR="000A7082" w:rsidRDefault="000A7082" w:rsidP="00611F62">
      <w:pPr>
        <w:pStyle w:val="aff8"/>
        <w:autoSpaceDE/>
        <w:autoSpaceDN/>
        <w:spacing w:before="480" w:line="276" w:lineRule="auto"/>
        <w:ind w:left="360"/>
        <w:contextualSpacing/>
      </w:pPr>
    </w:p>
    <w:p w14:paraId="56ACE539" w14:textId="46DF776B" w:rsidR="000A7082" w:rsidRDefault="000A7082" w:rsidP="00611F62">
      <w:pPr>
        <w:pStyle w:val="aff8"/>
        <w:numPr>
          <w:ilvl w:val="0"/>
          <w:numId w:val="7"/>
        </w:numPr>
        <w:autoSpaceDE/>
        <w:autoSpaceDN/>
        <w:spacing w:before="480" w:line="276" w:lineRule="auto"/>
        <w:contextualSpacing/>
      </w:pPr>
      <w:r>
        <w:t xml:space="preserve">После решения проблемы, сотрудник ОТП </w:t>
      </w:r>
      <w:r>
        <w:rPr>
          <w:lang w:val="en-US"/>
        </w:rPr>
        <w:t>L</w:t>
      </w:r>
      <w:r>
        <w:t xml:space="preserve">2 </w:t>
      </w:r>
      <w:r w:rsidR="00991D0D">
        <w:t xml:space="preserve">создает отчет на </w:t>
      </w:r>
      <w:r w:rsidR="00991D0D">
        <w:rPr>
          <w:lang w:val="en-US"/>
        </w:rPr>
        <w:t>openconf</w:t>
      </w:r>
      <w:r w:rsidR="00991D0D">
        <w:t xml:space="preserve"> в разделе Аварии</w:t>
      </w:r>
      <w:r>
        <w:t xml:space="preserve">, который </w:t>
      </w:r>
      <w:r w:rsidR="00991D0D">
        <w:t>должен</w:t>
      </w:r>
      <w:r>
        <w:t xml:space="preserve"> содержать в себе:</w:t>
      </w:r>
    </w:p>
    <w:p w14:paraId="41E2AA60" w14:textId="77777777" w:rsidR="000A7082" w:rsidRDefault="000A7082" w:rsidP="00611F62">
      <w:pPr>
        <w:pStyle w:val="aff8"/>
        <w:numPr>
          <w:ilvl w:val="1"/>
          <w:numId w:val="7"/>
        </w:numPr>
        <w:autoSpaceDE/>
        <w:autoSpaceDN/>
        <w:spacing w:before="480" w:line="276" w:lineRule="auto"/>
        <w:contextualSpacing/>
      </w:pPr>
      <w:r w:rsidRPr="007A7403">
        <w:t xml:space="preserve">Период </w:t>
      </w:r>
      <w:r>
        <w:t>недоступности системы</w:t>
      </w:r>
    </w:p>
    <w:p w14:paraId="2FAF0994" w14:textId="77777777" w:rsidR="000A7082" w:rsidRDefault="000A7082" w:rsidP="00611F62">
      <w:pPr>
        <w:pStyle w:val="aff8"/>
        <w:numPr>
          <w:ilvl w:val="1"/>
          <w:numId w:val="7"/>
        </w:numPr>
        <w:autoSpaceDE/>
        <w:autoSpaceDN/>
        <w:spacing w:before="480" w:line="276" w:lineRule="auto"/>
        <w:contextualSpacing/>
      </w:pPr>
      <w:r>
        <w:t>Описание аварии</w:t>
      </w:r>
    </w:p>
    <w:p w14:paraId="690F5166" w14:textId="77777777" w:rsidR="000A7082" w:rsidRDefault="000A7082" w:rsidP="00611F62">
      <w:pPr>
        <w:pStyle w:val="aff8"/>
        <w:numPr>
          <w:ilvl w:val="1"/>
          <w:numId w:val="7"/>
        </w:numPr>
        <w:autoSpaceDE/>
        <w:autoSpaceDN/>
        <w:spacing w:before="480" w:line="276" w:lineRule="auto"/>
        <w:contextualSpacing/>
      </w:pPr>
      <w:r>
        <w:t>Хронология событий, от фиксации аварии до ее разрешения</w:t>
      </w:r>
    </w:p>
    <w:p w14:paraId="0BB29FB5" w14:textId="77777777" w:rsidR="000A7082" w:rsidRDefault="000A7082" w:rsidP="00611F62">
      <w:pPr>
        <w:pStyle w:val="aff8"/>
        <w:numPr>
          <w:ilvl w:val="1"/>
          <w:numId w:val="7"/>
        </w:numPr>
        <w:autoSpaceDE/>
        <w:autoSpaceDN/>
        <w:spacing w:before="480" w:line="276" w:lineRule="auto"/>
        <w:contextualSpacing/>
      </w:pPr>
      <w:r>
        <w:t>Причины аварии</w:t>
      </w:r>
    </w:p>
    <w:p w14:paraId="5EA59A93" w14:textId="77777777" w:rsidR="000A7082" w:rsidRDefault="000A7082" w:rsidP="00611F62">
      <w:pPr>
        <w:pStyle w:val="aff8"/>
        <w:numPr>
          <w:ilvl w:val="1"/>
          <w:numId w:val="7"/>
        </w:numPr>
        <w:autoSpaceDE/>
        <w:autoSpaceDN/>
        <w:spacing w:before="480" w:line="276" w:lineRule="auto"/>
        <w:contextualSpacing/>
      </w:pPr>
      <w:r>
        <w:t>Влияние аварии на бизнес</w:t>
      </w:r>
    </w:p>
    <w:p w14:paraId="1227DF9C" w14:textId="77777777" w:rsidR="000A7082" w:rsidRDefault="000A7082" w:rsidP="00611F62">
      <w:pPr>
        <w:pStyle w:val="aff8"/>
        <w:numPr>
          <w:ilvl w:val="1"/>
          <w:numId w:val="7"/>
        </w:numPr>
      </w:pPr>
      <w:r>
        <w:t>П</w:t>
      </w:r>
      <w:r w:rsidRPr="007A7403">
        <w:t>роведенные мероприятия и рекомендации по устранению причин аварии</w:t>
      </w:r>
    </w:p>
    <w:p w14:paraId="1EBA0DDC" w14:textId="45BC9909" w:rsidR="000A7082" w:rsidRPr="00254367" w:rsidRDefault="000A7082" w:rsidP="00611F62">
      <w:pPr>
        <w:pStyle w:val="02"/>
        <w:jc w:val="left"/>
        <w:rPr>
          <w:rFonts w:asciiTheme="majorHAnsi" w:eastAsiaTheme="majorEastAsia" w:hAnsiTheme="majorHAnsi" w:cstheme="majorBidi"/>
          <w:b/>
          <w:color w:val="auto"/>
          <w:spacing w:val="-10"/>
          <w:kern w:val="28"/>
          <w:szCs w:val="24"/>
          <w:lang w:eastAsia="en-US" w:bidi="ar-SA"/>
        </w:rPr>
      </w:pPr>
      <w:bookmarkStart w:id="54" w:name="_Контакты_команды_разработки"/>
      <w:bookmarkEnd w:id="54"/>
      <w:r w:rsidRPr="00254367">
        <w:rPr>
          <w:rFonts w:asciiTheme="majorHAnsi" w:eastAsiaTheme="majorEastAsia" w:hAnsiTheme="majorHAnsi" w:cstheme="majorBidi"/>
          <w:b/>
          <w:color w:val="auto"/>
          <w:spacing w:val="-10"/>
          <w:kern w:val="28"/>
          <w:szCs w:val="24"/>
          <w:lang w:eastAsia="en-US" w:bidi="ar-SA"/>
        </w:rPr>
        <w:t>Контакты команды разработки ЦМ</w:t>
      </w:r>
    </w:p>
    <w:p w14:paraId="62B26E83" w14:textId="144B88B9" w:rsidR="000A7082" w:rsidRDefault="000A7082" w:rsidP="00611F62">
      <w:pPr>
        <w:spacing w:before="480"/>
        <w:jc w:val="left"/>
      </w:pPr>
      <w:r>
        <w:t>Для оперативного решения конкретной технической проблемы необходимо привлекать сотрудников команды разработки.</w:t>
      </w:r>
    </w:p>
    <w:sectPr w:rsidR="000A7082" w:rsidSect="00D644F5">
      <w:endnotePr>
        <w:numFmt w:val="decimal"/>
      </w:endnotePr>
      <w:pgSz w:w="11907" w:h="16840"/>
      <w:pgMar w:top="1135" w:right="1134" w:bottom="1276" w:left="1134" w:header="720" w:footer="720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6DAAC" w14:textId="77777777" w:rsidR="00EE00EB" w:rsidRDefault="00EE00EB" w:rsidP="00370FAE">
      <w:r>
        <w:separator/>
      </w:r>
    </w:p>
    <w:p w14:paraId="5FCFC00A" w14:textId="77777777" w:rsidR="00EE00EB" w:rsidRDefault="00EE00EB" w:rsidP="00370FAE"/>
    <w:p w14:paraId="40072B61" w14:textId="77777777" w:rsidR="00EE00EB" w:rsidRDefault="00EE00EB" w:rsidP="00370FAE"/>
    <w:p w14:paraId="6E1809B8" w14:textId="77777777" w:rsidR="00EE00EB" w:rsidRDefault="00EE00EB" w:rsidP="00370FAE"/>
  </w:endnote>
  <w:endnote w:type="continuationSeparator" w:id="0">
    <w:p w14:paraId="6131236C" w14:textId="77777777" w:rsidR="00EE00EB" w:rsidRDefault="00EE00EB" w:rsidP="00370FAE">
      <w:r>
        <w:continuationSeparator/>
      </w:r>
    </w:p>
    <w:p w14:paraId="3528DAAD" w14:textId="77777777" w:rsidR="00EE00EB" w:rsidRDefault="00EE00EB" w:rsidP="00370FAE"/>
    <w:p w14:paraId="7B59DCA9" w14:textId="77777777" w:rsidR="00EE00EB" w:rsidRDefault="00EE00EB" w:rsidP="00370FAE"/>
    <w:p w14:paraId="417339FA" w14:textId="77777777" w:rsidR="00EE00EB" w:rsidRDefault="00EE00EB" w:rsidP="00370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B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A Bk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7301A" w14:textId="4BDCF7E4" w:rsidR="00EE00EB" w:rsidRDefault="00EE00E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C56C56">
      <w:rPr>
        <w:noProof/>
      </w:rPr>
      <w:t>3</w:t>
    </w:r>
    <w:r>
      <w:fldChar w:fldCharType="end"/>
    </w:r>
  </w:p>
  <w:p w14:paraId="4EFD3833" w14:textId="77777777" w:rsidR="00EE00EB" w:rsidRPr="00657C50" w:rsidRDefault="00EE00EB" w:rsidP="00370F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7174" w14:textId="121EE051" w:rsidR="00EE00EB" w:rsidRDefault="00EE00E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C56C56">
      <w:rPr>
        <w:noProof/>
      </w:rPr>
      <w:t>2</w:t>
    </w:r>
    <w:r>
      <w:fldChar w:fldCharType="end"/>
    </w:r>
  </w:p>
  <w:p w14:paraId="0C8A48D5" w14:textId="77777777" w:rsidR="00EE00EB" w:rsidRDefault="00EE00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237F1" w14:textId="77777777" w:rsidR="00EE00EB" w:rsidRDefault="00EE00EB" w:rsidP="00370FAE">
      <w:r>
        <w:separator/>
      </w:r>
    </w:p>
    <w:p w14:paraId="16991AA1" w14:textId="77777777" w:rsidR="00EE00EB" w:rsidRDefault="00EE00EB" w:rsidP="00370FAE"/>
    <w:p w14:paraId="0A9F528E" w14:textId="77777777" w:rsidR="00EE00EB" w:rsidRDefault="00EE00EB" w:rsidP="00370FAE"/>
    <w:p w14:paraId="1D2ED0AE" w14:textId="77777777" w:rsidR="00EE00EB" w:rsidRDefault="00EE00EB" w:rsidP="00370FAE"/>
  </w:footnote>
  <w:footnote w:type="continuationSeparator" w:id="0">
    <w:p w14:paraId="629C337D" w14:textId="77777777" w:rsidR="00EE00EB" w:rsidRDefault="00EE00EB" w:rsidP="00370FAE">
      <w:r>
        <w:continuationSeparator/>
      </w:r>
    </w:p>
    <w:p w14:paraId="1D702458" w14:textId="77777777" w:rsidR="00EE00EB" w:rsidRDefault="00EE00EB" w:rsidP="00370FAE"/>
    <w:p w14:paraId="722F06F4" w14:textId="77777777" w:rsidR="00EE00EB" w:rsidRDefault="00EE00EB" w:rsidP="00370FAE"/>
    <w:p w14:paraId="112AA752" w14:textId="77777777" w:rsidR="00EE00EB" w:rsidRDefault="00EE00EB" w:rsidP="00370F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908CBD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2953677"/>
    <w:multiLevelType w:val="hybridMultilevel"/>
    <w:tmpl w:val="0716294A"/>
    <w:name w:val="WW8Num13"/>
    <w:lvl w:ilvl="0" w:tplc="E490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A41C59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109A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E2E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F857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445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8C09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E89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FC94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9C482F"/>
    <w:multiLevelType w:val="hybridMultilevel"/>
    <w:tmpl w:val="EE9A096C"/>
    <w:lvl w:ilvl="0" w:tplc="5340281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3667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DA1A07"/>
    <w:multiLevelType w:val="hybridMultilevel"/>
    <w:tmpl w:val="8F1E18A0"/>
    <w:lvl w:ilvl="0" w:tplc="53402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11490"/>
    <w:multiLevelType w:val="hybridMultilevel"/>
    <w:tmpl w:val="F6BC242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5B17"/>
    <w:multiLevelType w:val="singleLevel"/>
    <w:tmpl w:val="5B4C0DAC"/>
    <w:lvl w:ilvl="0">
      <w:start w:val="1"/>
      <w:numFmt w:val="bullet"/>
      <w:pStyle w:val="1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7" w15:restartNumberingAfterBreak="0">
    <w:nsid w:val="0EE3441D"/>
    <w:multiLevelType w:val="hybridMultilevel"/>
    <w:tmpl w:val="B11ABE1A"/>
    <w:lvl w:ilvl="0" w:tplc="534028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8046B2"/>
    <w:multiLevelType w:val="hybridMultilevel"/>
    <w:tmpl w:val="B7ACAF9A"/>
    <w:lvl w:ilvl="0" w:tplc="71C40886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9" w15:restartNumberingAfterBreak="0">
    <w:nsid w:val="191F777F"/>
    <w:multiLevelType w:val="multilevel"/>
    <w:tmpl w:val="DA1E3C90"/>
    <w:name w:val="WW8Num132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A7C3137"/>
    <w:multiLevelType w:val="hybridMultilevel"/>
    <w:tmpl w:val="60D09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414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300990"/>
    <w:multiLevelType w:val="hybridMultilevel"/>
    <w:tmpl w:val="F236A86A"/>
    <w:lvl w:ilvl="0" w:tplc="5340281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7EF2C2D"/>
    <w:multiLevelType w:val="hybridMultilevel"/>
    <w:tmpl w:val="C69035E6"/>
    <w:lvl w:ilvl="0" w:tplc="53402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15637"/>
    <w:multiLevelType w:val="hybridMultilevel"/>
    <w:tmpl w:val="95C63E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EB1514"/>
    <w:multiLevelType w:val="multilevel"/>
    <w:tmpl w:val="B7F81D7C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36CB467B"/>
    <w:multiLevelType w:val="multilevel"/>
    <w:tmpl w:val="1E52B45A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6788992"/>
      <w:numFmt w:val="decimal"/>
      <w:lvlRestart w:val="0"/>
      <w:isLgl/>
      <w:lvlText w:val=""/>
      <w:lvlJc w:val="right"/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B766E05"/>
    <w:multiLevelType w:val="hybridMultilevel"/>
    <w:tmpl w:val="F4A03952"/>
    <w:lvl w:ilvl="0" w:tplc="53402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A1EEA"/>
    <w:multiLevelType w:val="hybridMultilevel"/>
    <w:tmpl w:val="3AE6F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20EEF"/>
    <w:multiLevelType w:val="hybridMultilevel"/>
    <w:tmpl w:val="0FC4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D3424"/>
    <w:multiLevelType w:val="hybridMultilevel"/>
    <w:tmpl w:val="CE400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600DB"/>
    <w:multiLevelType w:val="hybridMultilevel"/>
    <w:tmpl w:val="BFA81CAE"/>
    <w:lvl w:ilvl="0" w:tplc="FFFFFFFF">
      <w:numFmt w:val="decimal"/>
      <w:pStyle w:val="1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06B6C87"/>
    <w:multiLevelType w:val="hybridMultilevel"/>
    <w:tmpl w:val="803CE54E"/>
    <w:lvl w:ilvl="0" w:tplc="71C40886"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3897382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4" w15:restartNumberingAfterBreak="0">
    <w:nsid w:val="598E6784"/>
    <w:multiLevelType w:val="multilevel"/>
    <w:tmpl w:val="5CB03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E271D2"/>
    <w:multiLevelType w:val="multilevel"/>
    <w:tmpl w:val="DA1E3C90"/>
    <w:name w:val="WW8Num13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6D2DEE"/>
    <w:multiLevelType w:val="multilevel"/>
    <w:tmpl w:val="BA40BA3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75C7700"/>
    <w:multiLevelType w:val="multilevel"/>
    <w:tmpl w:val="5CB03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8D22090"/>
    <w:multiLevelType w:val="hybridMultilevel"/>
    <w:tmpl w:val="D4348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733BF"/>
    <w:multiLevelType w:val="hybridMultilevel"/>
    <w:tmpl w:val="B0C4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E0732"/>
    <w:multiLevelType w:val="hybridMultilevel"/>
    <w:tmpl w:val="4E2A0F46"/>
    <w:lvl w:ilvl="0" w:tplc="65C84896">
      <w:numFmt w:val="decimal"/>
      <w:pStyle w:val="0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31" w15:restartNumberingAfterBreak="0">
    <w:nsid w:val="71ED56CA"/>
    <w:multiLevelType w:val="hybridMultilevel"/>
    <w:tmpl w:val="945C014E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32" w15:restartNumberingAfterBreak="0">
    <w:nsid w:val="766B28B2"/>
    <w:multiLevelType w:val="hybridMultilevel"/>
    <w:tmpl w:val="C2387C16"/>
    <w:lvl w:ilvl="0" w:tplc="5340281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84C57C3"/>
    <w:multiLevelType w:val="hybridMultilevel"/>
    <w:tmpl w:val="1B8AE5E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34" w15:restartNumberingAfterBreak="0">
    <w:nsid w:val="7A99077E"/>
    <w:multiLevelType w:val="multilevel"/>
    <w:tmpl w:val="C5AE4850"/>
    <w:lvl w:ilvl="0">
      <w:numFmt w:val="decimal"/>
      <w:pStyle w:val="AINDENTEDBULLET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F517A0"/>
    <w:multiLevelType w:val="hybridMultilevel"/>
    <w:tmpl w:val="F22A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1"/>
  </w:num>
  <w:num w:numId="4">
    <w:abstractNumId w:val="34"/>
  </w:num>
  <w:num w:numId="5">
    <w:abstractNumId w:val="30"/>
  </w:num>
  <w:num w:numId="6">
    <w:abstractNumId w:val="16"/>
  </w:num>
  <w:num w:numId="7">
    <w:abstractNumId w:val="3"/>
  </w:num>
  <w:num w:numId="8">
    <w:abstractNumId w:val="31"/>
  </w:num>
  <w:num w:numId="9">
    <w:abstractNumId w:val="10"/>
  </w:num>
  <w:num w:numId="10">
    <w:abstractNumId w:val="23"/>
  </w:num>
  <w:num w:numId="11">
    <w:abstractNumId w:val="11"/>
  </w:num>
  <w:num w:numId="12">
    <w:abstractNumId w:val="33"/>
  </w:num>
  <w:num w:numId="13">
    <w:abstractNumId w:val="22"/>
  </w:num>
  <w:num w:numId="14">
    <w:abstractNumId w:val="8"/>
  </w:num>
  <w:num w:numId="15">
    <w:abstractNumId w:val="27"/>
  </w:num>
  <w:num w:numId="16">
    <w:abstractNumId w:val="29"/>
  </w:num>
  <w:num w:numId="17">
    <w:abstractNumId w:val="19"/>
  </w:num>
  <w:num w:numId="18">
    <w:abstractNumId w:val="28"/>
  </w:num>
  <w:num w:numId="19">
    <w:abstractNumId w:val="18"/>
  </w:num>
  <w:num w:numId="20">
    <w:abstractNumId w:val="35"/>
  </w:num>
  <w:num w:numId="21">
    <w:abstractNumId w:val="26"/>
  </w:num>
  <w:num w:numId="22">
    <w:abstractNumId w:val="20"/>
  </w:num>
  <w:num w:numId="23">
    <w:abstractNumId w:val="32"/>
  </w:num>
  <w:num w:numId="24">
    <w:abstractNumId w:val="12"/>
  </w:num>
  <w:num w:numId="25">
    <w:abstractNumId w:val="2"/>
  </w:num>
  <w:num w:numId="26">
    <w:abstractNumId w:val="14"/>
  </w:num>
  <w:num w:numId="27">
    <w:abstractNumId w:val="5"/>
  </w:num>
  <w:num w:numId="28">
    <w:abstractNumId w:val="13"/>
  </w:num>
  <w:num w:numId="29">
    <w:abstractNumId w:val="24"/>
  </w:num>
  <w:num w:numId="30">
    <w:abstractNumId w:val="17"/>
  </w:num>
  <w:num w:numId="31">
    <w:abstractNumId w:val="4"/>
  </w:num>
  <w:num w:numId="3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7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11"/>
    <w:rsid w:val="00000EFE"/>
    <w:rsid w:val="0000280A"/>
    <w:rsid w:val="00002C80"/>
    <w:rsid w:val="000033BB"/>
    <w:rsid w:val="000064FE"/>
    <w:rsid w:val="0001275A"/>
    <w:rsid w:val="0001281A"/>
    <w:rsid w:val="00012DFF"/>
    <w:rsid w:val="00013386"/>
    <w:rsid w:val="00017495"/>
    <w:rsid w:val="000176A4"/>
    <w:rsid w:val="0002026F"/>
    <w:rsid w:val="0002098F"/>
    <w:rsid w:val="00025F08"/>
    <w:rsid w:val="00026863"/>
    <w:rsid w:val="0002755D"/>
    <w:rsid w:val="00031836"/>
    <w:rsid w:val="00032453"/>
    <w:rsid w:val="0003470E"/>
    <w:rsid w:val="0003736B"/>
    <w:rsid w:val="00041DF9"/>
    <w:rsid w:val="00041E55"/>
    <w:rsid w:val="00042E6C"/>
    <w:rsid w:val="000451C4"/>
    <w:rsid w:val="0004678D"/>
    <w:rsid w:val="00046B9F"/>
    <w:rsid w:val="00046DE7"/>
    <w:rsid w:val="000503BA"/>
    <w:rsid w:val="00050B1E"/>
    <w:rsid w:val="00052602"/>
    <w:rsid w:val="0005296D"/>
    <w:rsid w:val="0005405E"/>
    <w:rsid w:val="00056B2E"/>
    <w:rsid w:val="00057756"/>
    <w:rsid w:val="00061301"/>
    <w:rsid w:val="000617CC"/>
    <w:rsid w:val="0006226E"/>
    <w:rsid w:val="00062AA9"/>
    <w:rsid w:val="00062C65"/>
    <w:rsid w:val="00063671"/>
    <w:rsid w:val="00066333"/>
    <w:rsid w:val="0006659A"/>
    <w:rsid w:val="00066ED9"/>
    <w:rsid w:val="00070706"/>
    <w:rsid w:val="000709DA"/>
    <w:rsid w:val="00071421"/>
    <w:rsid w:val="00081458"/>
    <w:rsid w:val="00082467"/>
    <w:rsid w:val="00082585"/>
    <w:rsid w:val="00082B0B"/>
    <w:rsid w:val="000836CD"/>
    <w:rsid w:val="00084146"/>
    <w:rsid w:val="000843AB"/>
    <w:rsid w:val="00084FC2"/>
    <w:rsid w:val="000859B1"/>
    <w:rsid w:val="0008658B"/>
    <w:rsid w:val="00087F63"/>
    <w:rsid w:val="00090CE9"/>
    <w:rsid w:val="00091264"/>
    <w:rsid w:val="000942B7"/>
    <w:rsid w:val="00094755"/>
    <w:rsid w:val="00095633"/>
    <w:rsid w:val="00096C41"/>
    <w:rsid w:val="00097ED2"/>
    <w:rsid w:val="000A1311"/>
    <w:rsid w:val="000A26CE"/>
    <w:rsid w:val="000A2EBA"/>
    <w:rsid w:val="000A3339"/>
    <w:rsid w:val="000A6B09"/>
    <w:rsid w:val="000A6F0C"/>
    <w:rsid w:val="000A7082"/>
    <w:rsid w:val="000B0CB2"/>
    <w:rsid w:val="000B2CAE"/>
    <w:rsid w:val="000B2F28"/>
    <w:rsid w:val="000B3EE3"/>
    <w:rsid w:val="000B45E8"/>
    <w:rsid w:val="000B4CE2"/>
    <w:rsid w:val="000B627F"/>
    <w:rsid w:val="000B6A4D"/>
    <w:rsid w:val="000C0182"/>
    <w:rsid w:val="000C7C5E"/>
    <w:rsid w:val="000D33D8"/>
    <w:rsid w:val="000D3A0D"/>
    <w:rsid w:val="000D5E2F"/>
    <w:rsid w:val="000D6545"/>
    <w:rsid w:val="000D701D"/>
    <w:rsid w:val="000D7B66"/>
    <w:rsid w:val="000E0BD9"/>
    <w:rsid w:val="000E20E2"/>
    <w:rsid w:val="000E2CF9"/>
    <w:rsid w:val="000E3873"/>
    <w:rsid w:val="000E45BD"/>
    <w:rsid w:val="000E504D"/>
    <w:rsid w:val="000E5CF2"/>
    <w:rsid w:val="000F0008"/>
    <w:rsid w:val="000F1FBB"/>
    <w:rsid w:val="000F4581"/>
    <w:rsid w:val="000F686E"/>
    <w:rsid w:val="001034B4"/>
    <w:rsid w:val="001045E6"/>
    <w:rsid w:val="001050D0"/>
    <w:rsid w:val="001061E9"/>
    <w:rsid w:val="0010686D"/>
    <w:rsid w:val="00110D0F"/>
    <w:rsid w:val="00112690"/>
    <w:rsid w:val="00113474"/>
    <w:rsid w:val="001143D5"/>
    <w:rsid w:val="00115E24"/>
    <w:rsid w:val="00117888"/>
    <w:rsid w:val="00117CD8"/>
    <w:rsid w:val="00120369"/>
    <w:rsid w:val="00120EFD"/>
    <w:rsid w:val="0012152D"/>
    <w:rsid w:val="0012197F"/>
    <w:rsid w:val="00121AA6"/>
    <w:rsid w:val="00123414"/>
    <w:rsid w:val="001235A9"/>
    <w:rsid w:val="00124495"/>
    <w:rsid w:val="00125062"/>
    <w:rsid w:val="00125C33"/>
    <w:rsid w:val="00130298"/>
    <w:rsid w:val="0013048B"/>
    <w:rsid w:val="00131C6A"/>
    <w:rsid w:val="001346CD"/>
    <w:rsid w:val="00136674"/>
    <w:rsid w:val="00141EB4"/>
    <w:rsid w:val="00142F4C"/>
    <w:rsid w:val="00150AD9"/>
    <w:rsid w:val="00151595"/>
    <w:rsid w:val="00151A3C"/>
    <w:rsid w:val="001521B7"/>
    <w:rsid w:val="00152340"/>
    <w:rsid w:val="00153785"/>
    <w:rsid w:val="001538CC"/>
    <w:rsid w:val="00154579"/>
    <w:rsid w:val="0015544F"/>
    <w:rsid w:val="00156CAB"/>
    <w:rsid w:val="0015779E"/>
    <w:rsid w:val="00163C0D"/>
    <w:rsid w:val="00163FBD"/>
    <w:rsid w:val="00164CC2"/>
    <w:rsid w:val="00165BD7"/>
    <w:rsid w:val="0016638D"/>
    <w:rsid w:val="00166A8B"/>
    <w:rsid w:val="001710FC"/>
    <w:rsid w:val="0017334C"/>
    <w:rsid w:val="001738D2"/>
    <w:rsid w:val="00175811"/>
    <w:rsid w:val="0017641F"/>
    <w:rsid w:val="0018071C"/>
    <w:rsid w:val="001822DA"/>
    <w:rsid w:val="00184111"/>
    <w:rsid w:val="00184200"/>
    <w:rsid w:val="00186C34"/>
    <w:rsid w:val="00190681"/>
    <w:rsid w:val="00191C19"/>
    <w:rsid w:val="00191E6C"/>
    <w:rsid w:val="00192B31"/>
    <w:rsid w:val="001959AF"/>
    <w:rsid w:val="001A1BDE"/>
    <w:rsid w:val="001A269D"/>
    <w:rsid w:val="001A2A71"/>
    <w:rsid w:val="001A2D81"/>
    <w:rsid w:val="001A2EF9"/>
    <w:rsid w:val="001A5F87"/>
    <w:rsid w:val="001A6E4F"/>
    <w:rsid w:val="001A7E24"/>
    <w:rsid w:val="001B0B23"/>
    <w:rsid w:val="001B0BA1"/>
    <w:rsid w:val="001B1A13"/>
    <w:rsid w:val="001B2A29"/>
    <w:rsid w:val="001B45C4"/>
    <w:rsid w:val="001B4DE9"/>
    <w:rsid w:val="001B630B"/>
    <w:rsid w:val="001B69A8"/>
    <w:rsid w:val="001C2DCC"/>
    <w:rsid w:val="001C2E5E"/>
    <w:rsid w:val="001C57FB"/>
    <w:rsid w:val="001D0C93"/>
    <w:rsid w:val="001D0DAC"/>
    <w:rsid w:val="001D2C2C"/>
    <w:rsid w:val="001D410B"/>
    <w:rsid w:val="001D46BA"/>
    <w:rsid w:val="001D4EE8"/>
    <w:rsid w:val="001E027C"/>
    <w:rsid w:val="001E0784"/>
    <w:rsid w:val="001E59B0"/>
    <w:rsid w:val="001E6FA5"/>
    <w:rsid w:val="001F19AE"/>
    <w:rsid w:val="001F214D"/>
    <w:rsid w:val="001F4E65"/>
    <w:rsid w:val="001F5670"/>
    <w:rsid w:val="001F5CF9"/>
    <w:rsid w:val="001F762D"/>
    <w:rsid w:val="002032C8"/>
    <w:rsid w:val="00204DF0"/>
    <w:rsid w:val="00205CA5"/>
    <w:rsid w:val="0020763A"/>
    <w:rsid w:val="0021089D"/>
    <w:rsid w:val="00211C13"/>
    <w:rsid w:val="002122BC"/>
    <w:rsid w:val="00213431"/>
    <w:rsid w:val="002158BD"/>
    <w:rsid w:val="00220452"/>
    <w:rsid w:val="002204B4"/>
    <w:rsid w:val="00220725"/>
    <w:rsid w:val="00220FE4"/>
    <w:rsid w:val="00221029"/>
    <w:rsid w:val="0022129F"/>
    <w:rsid w:val="00221539"/>
    <w:rsid w:val="002227E9"/>
    <w:rsid w:val="00224822"/>
    <w:rsid w:val="00224EBD"/>
    <w:rsid w:val="00225DEA"/>
    <w:rsid w:val="00230962"/>
    <w:rsid w:val="002309F0"/>
    <w:rsid w:val="002317EA"/>
    <w:rsid w:val="00235CF9"/>
    <w:rsid w:val="002360DE"/>
    <w:rsid w:val="00237B9A"/>
    <w:rsid w:val="00237DE6"/>
    <w:rsid w:val="00240467"/>
    <w:rsid w:val="0024115A"/>
    <w:rsid w:val="0024281B"/>
    <w:rsid w:val="00242858"/>
    <w:rsid w:val="002432F4"/>
    <w:rsid w:val="002447D9"/>
    <w:rsid w:val="00244FDB"/>
    <w:rsid w:val="00246447"/>
    <w:rsid w:val="00250958"/>
    <w:rsid w:val="00254367"/>
    <w:rsid w:val="00255AF6"/>
    <w:rsid w:val="002568DC"/>
    <w:rsid w:val="002608F5"/>
    <w:rsid w:val="00262ED1"/>
    <w:rsid w:val="002659A0"/>
    <w:rsid w:val="00266B15"/>
    <w:rsid w:val="002710BE"/>
    <w:rsid w:val="00271506"/>
    <w:rsid w:val="00273BD3"/>
    <w:rsid w:val="00275318"/>
    <w:rsid w:val="00275AB1"/>
    <w:rsid w:val="00275B8D"/>
    <w:rsid w:val="002765F5"/>
    <w:rsid w:val="002814D8"/>
    <w:rsid w:val="00282AA3"/>
    <w:rsid w:val="00282F2A"/>
    <w:rsid w:val="0028546E"/>
    <w:rsid w:val="0028573E"/>
    <w:rsid w:val="00286FE6"/>
    <w:rsid w:val="002870BB"/>
    <w:rsid w:val="0028773A"/>
    <w:rsid w:val="00290A3F"/>
    <w:rsid w:val="00290FA6"/>
    <w:rsid w:val="0029344D"/>
    <w:rsid w:val="00293D68"/>
    <w:rsid w:val="00293EB1"/>
    <w:rsid w:val="002942E1"/>
    <w:rsid w:val="00297293"/>
    <w:rsid w:val="002A09AF"/>
    <w:rsid w:val="002A39B8"/>
    <w:rsid w:val="002A6DD5"/>
    <w:rsid w:val="002A74A7"/>
    <w:rsid w:val="002A7CB2"/>
    <w:rsid w:val="002B0166"/>
    <w:rsid w:val="002B03E6"/>
    <w:rsid w:val="002B374F"/>
    <w:rsid w:val="002B6356"/>
    <w:rsid w:val="002B6813"/>
    <w:rsid w:val="002B790B"/>
    <w:rsid w:val="002C0AB1"/>
    <w:rsid w:val="002C1B2F"/>
    <w:rsid w:val="002C3025"/>
    <w:rsid w:val="002C4CB3"/>
    <w:rsid w:val="002C5854"/>
    <w:rsid w:val="002D0739"/>
    <w:rsid w:val="002D28F3"/>
    <w:rsid w:val="002D6AF2"/>
    <w:rsid w:val="002D6B10"/>
    <w:rsid w:val="002E0947"/>
    <w:rsid w:val="002E0FA2"/>
    <w:rsid w:val="002E1FD1"/>
    <w:rsid w:val="002E5212"/>
    <w:rsid w:val="002E53DA"/>
    <w:rsid w:val="002E7CD9"/>
    <w:rsid w:val="002F0675"/>
    <w:rsid w:val="002F1646"/>
    <w:rsid w:val="002F2A32"/>
    <w:rsid w:val="002F312E"/>
    <w:rsid w:val="002F4565"/>
    <w:rsid w:val="002F47B6"/>
    <w:rsid w:val="002F4A30"/>
    <w:rsid w:val="002F4E9F"/>
    <w:rsid w:val="002F54D6"/>
    <w:rsid w:val="002F5E39"/>
    <w:rsid w:val="002F61FB"/>
    <w:rsid w:val="002F62FD"/>
    <w:rsid w:val="002F7745"/>
    <w:rsid w:val="00301D86"/>
    <w:rsid w:val="00303146"/>
    <w:rsid w:val="00304A19"/>
    <w:rsid w:val="0030699F"/>
    <w:rsid w:val="0031024F"/>
    <w:rsid w:val="00310257"/>
    <w:rsid w:val="0031531D"/>
    <w:rsid w:val="00315DBE"/>
    <w:rsid w:val="00315F9D"/>
    <w:rsid w:val="00316331"/>
    <w:rsid w:val="00316B17"/>
    <w:rsid w:val="003219B3"/>
    <w:rsid w:val="00321F84"/>
    <w:rsid w:val="00322453"/>
    <w:rsid w:val="0032330F"/>
    <w:rsid w:val="00323348"/>
    <w:rsid w:val="003234DF"/>
    <w:rsid w:val="00324D6A"/>
    <w:rsid w:val="00326656"/>
    <w:rsid w:val="00327178"/>
    <w:rsid w:val="003355F7"/>
    <w:rsid w:val="003372C8"/>
    <w:rsid w:val="00341451"/>
    <w:rsid w:val="00341573"/>
    <w:rsid w:val="00343F05"/>
    <w:rsid w:val="003442EF"/>
    <w:rsid w:val="00344C57"/>
    <w:rsid w:val="00345EF5"/>
    <w:rsid w:val="00347336"/>
    <w:rsid w:val="00347E30"/>
    <w:rsid w:val="003506F0"/>
    <w:rsid w:val="00351CB0"/>
    <w:rsid w:val="00351D8C"/>
    <w:rsid w:val="00353791"/>
    <w:rsid w:val="00354236"/>
    <w:rsid w:val="003552BB"/>
    <w:rsid w:val="00356E00"/>
    <w:rsid w:val="00357549"/>
    <w:rsid w:val="00360B9C"/>
    <w:rsid w:val="003611A8"/>
    <w:rsid w:val="00361865"/>
    <w:rsid w:val="003623D3"/>
    <w:rsid w:val="003633D0"/>
    <w:rsid w:val="003633F2"/>
    <w:rsid w:val="003642A1"/>
    <w:rsid w:val="00364EBD"/>
    <w:rsid w:val="00364FCA"/>
    <w:rsid w:val="00367482"/>
    <w:rsid w:val="00367CC5"/>
    <w:rsid w:val="00370344"/>
    <w:rsid w:val="00370E5D"/>
    <w:rsid w:val="00370FAE"/>
    <w:rsid w:val="00375042"/>
    <w:rsid w:val="0037571E"/>
    <w:rsid w:val="00375F05"/>
    <w:rsid w:val="00376E14"/>
    <w:rsid w:val="00376FA3"/>
    <w:rsid w:val="00377EBC"/>
    <w:rsid w:val="00381F07"/>
    <w:rsid w:val="003828ED"/>
    <w:rsid w:val="00384400"/>
    <w:rsid w:val="00386AEC"/>
    <w:rsid w:val="003873B2"/>
    <w:rsid w:val="00390ED3"/>
    <w:rsid w:val="003923DE"/>
    <w:rsid w:val="00393288"/>
    <w:rsid w:val="003935E0"/>
    <w:rsid w:val="0039419E"/>
    <w:rsid w:val="00394DE9"/>
    <w:rsid w:val="00395461"/>
    <w:rsid w:val="00396DFC"/>
    <w:rsid w:val="00397E6E"/>
    <w:rsid w:val="003A0D03"/>
    <w:rsid w:val="003A1764"/>
    <w:rsid w:val="003A7753"/>
    <w:rsid w:val="003B36BA"/>
    <w:rsid w:val="003B453F"/>
    <w:rsid w:val="003B4F56"/>
    <w:rsid w:val="003B5A78"/>
    <w:rsid w:val="003B5C43"/>
    <w:rsid w:val="003B62B0"/>
    <w:rsid w:val="003B64F0"/>
    <w:rsid w:val="003C1284"/>
    <w:rsid w:val="003C1787"/>
    <w:rsid w:val="003C28F4"/>
    <w:rsid w:val="003C73F3"/>
    <w:rsid w:val="003D02DA"/>
    <w:rsid w:val="003D15D8"/>
    <w:rsid w:val="003D1E99"/>
    <w:rsid w:val="003D7931"/>
    <w:rsid w:val="003E07D4"/>
    <w:rsid w:val="003E11F5"/>
    <w:rsid w:val="003E3F64"/>
    <w:rsid w:val="003E4204"/>
    <w:rsid w:val="003F2082"/>
    <w:rsid w:val="003F2D03"/>
    <w:rsid w:val="003F30E7"/>
    <w:rsid w:val="003F5A56"/>
    <w:rsid w:val="003F6669"/>
    <w:rsid w:val="003F6D73"/>
    <w:rsid w:val="004064E3"/>
    <w:rsid w:val="00406F2D"/>
    <w:rsid w:val="00407A24"/>
    <w:rsid w:val="00411E11"/>
    <w:rsid w:val="00415163"/>
    <w:rsid w:val="00415F14"/>
    <w:rsid w:val="00417C0C"/>
    <w:rsid w:val="00421921"/>
    <w:rsid w:val="00422CC3"/>
    <w:rsid w:val="00422E1B"/>
    <w:rsid w:val="00423B8E"/>
    <w:rsid w:val="004253FB"/>
    <w:rsid w:val="0042585F"/>
    <w:rsid w:val="004268C3"/>
    <w:rsid w:val="00426D6D"/>
    <w:rsid w:val="004274C8"/>
    <w:rsid w:val="00427BC1"/>
    <w:rsid w:val="0043095B"/>
    <w:rsid w:val="0043257B"/>
    <w:rsid w:val="0043266F"/>
    <w:rsid w:val="00432929"/>
    <w:rsid w:val="0043489F"/>
    <w:rsid w:val="00435F3F"/>
    <w:rsid w:val="00437DEA"/>
    <w:rsid w:val="00441015"/>
    <w:rsid w:val="00441D72"/>
    <w:rsid w:val="00442298"/>
    <w:rsid w:val="00442480"/>
    <w:rsid w:val="00444FDA"/>
    <w:rsid w:val="004468AE"/>
    <w:rsid w:val="004471B5"/>
    <w:rsid w:val="00447C82"/>
    <w:rsid w:val="004513A3"/>
    <w:rsid w:val="00451B0B"/>
    <w:rsid w:val="00453B40"/>
    <w:rsid w:val="00453BF7"/>
    <w:rsid w:val="00455FD3"/>
    <w:rsid w:val="00457B78"/>
    <w:rsid w:val="00462F26"/>
    <w:rsid w:val="004642DB"/>
    <w:rsid w:val="00465E36"/>
    <w:rsid w:val="00467EE9"/>
    <w:rsid w:val="00481ACE"/>
    <w:rsid w:val="00483414"/>
    <w:rsid w:val="0048466A"/>
    <w:rsid w:val="00484FBE"/>
    <w:rsid w:val="00491527"/>
    <w:rsid w:val="004925F6"/>
    <w:rsid w:val="00492BD0"/>
    <w:rsid w:val="004938A4"/>
    <w:rsid w:val="00493FAC"/>
    <w:rsid w:val="00496013"/>
    <w:rsid w:val="00497CF6"/>
    <w:rsid w:val="004A37B0"/>
    <w:rsid w:val="004A39D8"/>
    <w:rsid w:val="004A3C2C"/>
    <w:rsid w:val="004A410E"/>
    <w:rsid w:val="004A4DE8"/>
    <w:rsid w:val="004A7DF6"/>
    <w:rsid w:val="004B1AB2"/>
    <w:rsid w:val="004B2301"/>
    <w:rsid w:val="004B33B2"/>
    <w:rsid w:val="004B42EF"/>
    <w:rsid w:val="004B5AF1"/>
    <w:rsid w:val="004B69E3"/>
    <w:rsid w:val="004C0A39"/>
    <w:rsid w:val="004C1E60"/>
    <w:rsid w:val="004C3340"/>
    <w:rsid w:val="004C3D4E"/>
    <w:rsid w:val="004C66AB"/>
    <w:rsid w:val="004C7462"/>
    <w:rsid w:val="004C7DC3"/>
    <w:rsid w:val="004D02E8"/>
    <w:rsid w:val="004D16E4"/>
    <w:rsid w:val="004D3E18"/>
    <w:rsid w:val="004D451B"/>
    <w:rsid w:val="004D4624"/>
    <w:rsid w:val="004D5561"/>
    <w:rsid w:val="004D7C52"/>
    <w:rsid w:val="004E324E"/>
    <w:rsid w:val="004E33D1"/>
    <w:rsid w:val="004E369E"/>
    <w:rsid w:val="004E3C77"/>
    <w:rsid w:val="004E5AAF"/>
    <w:rsid w:val="004E6252"/>
    <w:rsid w:val="004F21F5"/>
    <w:rsid w:val="004F2633"/>
    <w:rsid w:val="005004A1"/>
    <w:rsid w:val="005023A2"/>
    <w:rsid w:val="00502E7A"/>
    <w:rsid w:val="005045B0"/>
    <w:rsid w:val="005047EB"/>
    <w:rsid w:val="00504A7E"/>
    <w:rsid w:val="00506359"/>
    <w:rsid w:val="00506A5F"/>
    <w:rsid w:val="00511504"/>
    <w:rsid w:val="00512C42"/>
    <w:rsid w:val="00513135"/>
    <w:rsid w:val="00515023"/>
    <w:rsid w:val="00515E8A"/>
    <w:rsid w:val="005162FD"/>
    <w:rsid w:val="00517EAB"/>
    <w:rsid w:val="00520FB7"/>
    <w:rsid w:val="00521EF9"/>
    <w:rsid w:val="00522BD2"/>
    <w:rsid w:val="005234BA"/>
    <w:rsid w:val="00525872"/>
    <w:rsid w:val="00530201"/>
    <w:rsid w:val="00531000"/>
    <w:rsid w:val="005335D6"/>
    <w:rsid w:val="00534F21"/>
    <w:rsid w:val="005413FF"/>
    <w:rsid w:val="005422D2"/>
    <w:rsid w:val="00542DC3"/>
    <w:rsid w:val="005434BB"/>
    <w:rsid w:val="00545078"/>
    <w:rsid w:val="0054513F"/>
    <w:rsid w:val="00546576"/>
    <w:rsid w:val="00547137"/>
    <w:rsid w:val="00550836"/>
    <w:rsid w:val="00551D01"/>
    <w:rsid w:val="00553A5A"/>
    <w:rsid w:val="0055565E"/>
    <w:rsid w:val="00556ABE"/>
    <w:rsid w:val="00556AD3"/>
    <w:rsid w:val="005573E0"/>
    <w:rsid w:val="0056094C"/>
    <w:rsid w:val="00561A3F"/>
    <w:rsid w:val="00562968"/>
    <w:rsid w:val="00562EB2"/>
    <w:rsid w:val="00563D08"/>
    <w:rsid w:val="00564F1F"/>
    <w:rsid w:val="00565976"/>
    <w:rsid w:val="0056766C"/>
    <w:rsid w:val="005719D9"/>
    <w:rsid w:val="00574CFE"/>
    <w:rsid w:val="00577464"/>
    <w:rsid w:val="00580332"/>
    <w:rsid w:val="005834A7"/>
    <w:rsid w:val="005837B2"/>
    <w:rsid w:val="0058479F"/>
    <w:rsid w:val="00586155"/>
    <w:rsid w:val="005862D7"/>
    <w:rsid w:val="00586343"/>
    <w:rsid w:val="005911D8"/>
    <w:rsid w:val="005918C2"/>
    <w:rsid w:val="00592BAB"/>
    <w:rsid w:val="00593A53"/>
    <w:rsid w:val="00594CB4"/>
    <w:rsid w:val="0059612E"/>
    <w:rsid w:val="005A0174"/>
    <w:rsid w:val="005A20F8"/>
    <w:rsid w:val="005A33CD"/>
    <w:rsid w:val="005A3CBE"/>
    <w:rsid w:val="005A4BFA"/>
    <w:rsid w:val="005A6D95"/>
    <w:rsid w:val="005B06C8"/>
    <w:rsid w:val="005B4A3B"/>
    <w:rsid w:val="005B6C22"/>
    <w:rsid w:val="005C350C"/>
    <w:rsid w:val="005C5186"/>
    <w:rsid w:val="005C57DA"/>
    <w:rsid w:val="005C5802"/>
    <w:rsid w:val="005C58FC"/>
    <w:rsid w:val="005C7660"/>
    <w:rsid w:val="005D2263"/>
    <w:rsid w:val="005D61D3"/>
    <w:rsid w:val="005D6412"/>
    <w:rsid w:val="005E1C6D"/>
    <w:rsid w:val="005E2210"/>
    <w:rsid w:val="005E3DB5"/>
    <w:rsid w:val="005E3FE2"/>
    <w:rsid w:val="005E5796"/>
    <w:rsid w:val="005E5CAF"/>
    <w:rsid w:val="005F23A5"/>
    <w:rsid w:val="005F24D1"/>
    <w:rsid w:val="005F33AE"/>
    <w:rsid w:val="005F4338"/>
    <w:rsid w:val="005F5073"/>
    <w:rsid w:val="005F550C"/>
    <w:rsid w:val="005F75C6"/>
    <w:rsid w:val="00600EB0"/>
    <w:rsid w:val="006018C8"/>
    <w:rsid w:val="0060200D"/>
    <w:rsid w:val="00602C85"/>
    <w:rsid w:val="00603153"/>
    <w:rsid w:val="0060659D"/>
    <w:rsid w:val="00607873"/>
    <w:rsid w:val="006078D6"/>
    <w:rsid w:val="00607E7C"/>
    <w:rsid w:val="006104F9"/>
    <w:rsid w:val="00611C00"/>
    <w:rsid w:val="00611F62"/>
    <w:rsid w:val="00613C21"/>
    <w:rsid w:val="006152EC"/>
    <w:rsid w:val="006157AF"/>
    <w:rsid w:val="006213E2"/>
    <w:rsid w:val="0062501E"/>
    <w:rsid w:val="006251B8"/>
    <w:rsid w:val="006262A5"/>
    <w:rsid w:val="00631C01"/>
    <w:rsid w:val="006320E9"/>
    <w:rsid w:val="006321E6"/>
    <w:rsid w:val="00632719"/>
    <w:rsid w:val="00632D53"/>
    <w:rsid w:val="00632FC2"/>
    <w:rsid w:val="00634DE4"/>
    <w:rsid w:val="00634EBE"/>
    <w:rsid w:val="00635705"/>
    <w:rsid w:val="006368F7"/>
    <w:rsid w:val="006415C2"/>
    <w:rsid w:val="00641D99"/>
    <w:rsid w:val="006429B7"/>
    <w:rsid w:val="0064338F"/>
    <w:rsid w:val="0064446E"/>
    <w:rsid w:val="00644804"/>
    <w:rsid w:val="00645405"/>
    <w:rsid w:val="00645A49"/>
    <w:rsid w:val="00646313"/>
    <w:rsid w:val="006466ED"/>
    <w:rsid w:val="006469C7"/>
    <w:rsid w:val="00647856"/>
    <w:rsid w:val="006508EA"/>
    <w:rsid w:val="0065302A"/>
    <w:rsid w:val="006541CE"/>
    <w:rsid w:val="0065425D"/>
    <w:rsid w:val="006570FB"/>
    <w:rsid w:val="00657C50"/>
    <w:rsid w:val="006620C3"/>
    <w:rsid w:val="00663F55"/>
    <w:rsid w:val="006644AF"/>
    <w:rsid w:val="0067231E"/>
    <w:rsid w:val="006724D6"/>
    <w:rsid w:val="0067349F"/>
    <w:rsid w:val="0067649F"/>
    <w:rsid w:val="00680319"/>
    <w:rsid w:val="00685E55"/>
    <w:rsid w:val="00687F84"/>
    <w:rsid w:val="00690E37"/>
    <w:rsid w:val="0069179E"/>
    <w:rsid w:val="00692862"/>
    <w:rsid w:val="006948EC"/>
    <w:rsid w:val="0069587E"/>
    <w:rsid w:val="006A4F40"/>
    <w:rsid w:val="006A76E9"/>
    <w:rsid w:val="006A77DA"/>
    <w:rsid w:val="006B0C22"/>
    <w:rsid w:val="006B0EB8"/>
    <w:rsid w:val="006B101E"/>
    <w:rsid w:val="006B27C9"/>
    <w:rsid w:val="006B296F"/>
    <w:rsid w:val="006B471B"/>
    <w:rsid w:val="006C1D89"/>
    <w:rsid w:val="006C2B45"/>
    <w:rsid w:val="006C2BEB"/>
    <w:rsid w:val="006C3800"/>
    <w:rsid w:val="006C4345"/>
    <w:rsid w:val="006C4B1C"/>
    <w:rsid w:val="006C563E"/>
    <w:rsid w:val="006C6A07"/>
    <w:rsid w:val="006C731F"/>
    <w:rsid w:val="006C7395"/>
    <w:rsid w:val="006C7F6F"/>
    <w:rsid w:val="006D0F88"/>
    <w:rsid w:val="006D2479"/>
    <w:rsid w:val="006D2A6E"/>
    <w:rsid w:val="006D35A3"/>
    <w:rsid w:val="006D3AEA"/>
    <w:rsid w:val="006E2D84"/>
    <w:rsid w:val="006E3250"/>
    <w:rsid w:val="006E4590"/>
    <w:rsid w:val="006E6ECF"/>
    <w:rsid w:val="006F0316"/>
    <w:rsid w:val="006F2770"/>
    <w:rsid w:val="006F2C03"/>
    <w:rsid w:val="006F3F59"/>
    <w:rsid w:val="006F5398"/>
    <w:rsid w:val="00702473"/>
    <w:rsid w:val="007052EA"/>
    <w:rsid w:val="00706592"/>
    <w:rsid w:val="0070659A"/>
    <w:rsid w:val="007107A8"/>
    <w:rsid w:val="007111EC"/>
    <w:rsid w:val="0071218D"/>
    <w:rsid w:val="007124F1"/>
    <w:rsid w:val="00712737"/>
    <w:rsid w:val="00714C40"/>
    <w:rsid w:val="007175A3"/>
    <w:rsid w:val="00722912"/>
    <w:rsid w:val="0072424A"/>
    <w:rsid w:val="00725162"/>
    <w:rsid w:val="007258CD"/>
    <w:rsid w:val="007259CC"/>
    <w:rsid w:val="00726D99"/>
    <w:rsid w:val="00727B3E"/>
    <w:rsid w:val="00731D35"/>
    <w:rsid w:val="007334F9"/>
    <w:rsid w:val="00733F1D"/>
    <w:rsid w:val="00734CFB"/>
    <w:rsid w:val="00735630"/>
    <w:rsid w:val="007362E7"/>
    <w:rsid w:val="0073682D"/>
    <w:rsid w:val="00742F0C"/>
    <w:rsid w:val="0074400C"/>
    <w:rsid w:val="00744425"/>
    <w:rsid w:val="00746581"/>
    <w:rsid w:val="00750C82"/>
    <w:rsid w:val="007521AB"/>
    <w:rsid w:val="0075358F"/>
    <w:rsid w:val="00754359"/>
    <w:rsid w:val="007557CF"/>
    <w:rsid w:val="007561E4"/>
    <w:rsid w:val="00760E8A"/>
    <w:rsid w:val="0076119E"/>
    <w:rsid w:val="007615A9"/>
    <w:rsid w:val="007638F0"/>
    <w:rsid w:val="00764AB5"/>
    <w:rsid w:val="00765C75"/>
    <w:rsid w:val="00774052"/>
    <w:rsid w:val="00774B26"/>
    <w:rsid w:val="00775CB4"/>
    <w:rsid w:val="00781C8C"/>
    <w:rsid w:val="00783D1F"/>
    <w:rsid w:val="007852B4"/>
    <w:rsid w:val="00787842"/>
    <w:rsid w:val="00793520"/>
    <w:rsid w:val="0079614C"/>
    <w:rsid w:val="00796A49"/>
    <w:rsid w:val="00797678"/>
    <w:rsid w:val="007A0CDE"/>
    <w:rsid w:val="007A31D0"/>
    <w:rsid w:val="007A3CFA"/>
    <w:rsid w:val="007A4721"/>
    <w:rsid w:val="007A494C"/>
    <w:rsid w:val="007A5DB0"/>
    <w:rsid w:val="007A64E4"/>
    <w:rsid w:val="007A7403"/>
    <w:rsid w:val="007A7EBA"/>
    <w:rsid w:val="007B1C41"/>
    <w:rsid w:val="007B317F"/>
    <w:rsid w:val="007B388B"/>
    <w:rsid w:val="007B5815"/>
    <w:rsid w:val="007B6474"/>
    <w:rsid w:val="007C4CDD"/>
    <w:rsid w:val="007D3F9D"/>
    <w:rsid w:val="007D4915"/>
    <w:rsid w:val="007D7A4C"/>
    <w:rsid w:val="007D7E0C"/>
    <w:rsid w:val="007E3C1E"/>
    <w:rsid w:val="007E52B6"/>
    <w:rsid w:val="007E5F77"/>
    <w:rsid w:val="007F037E"/>
    <w:rsid w:val="007F149A"/>
    <w:rsid w:val="007F43ED"/>
    <w:rsid w:val="007F4BAD"/>
    <w:rsid w:val="007F4E2D"/>
    <w:rsid w:val="007F530C"/>
    <w:rsid w:val="007F57AA"/>
    <w:rsid w:val="007F5D74"/>
    <w:rsid w:val="007F7CA6"/>
    <w:rsid w:val="008018D1"/>
    <w:rsid w:val="008033DF"/>
    <w:rsid w:val="00805189"/>
    <w:rsid w:val="00807D51"/>
    <w:rsid w:val="00810D5A"/>
    <w:rsid w:val="00810F66"/>
    <w:rsid w:val="00811D5B"/>
    <w:rsid w:val="00814BBE"/>
    <w:rsid w:val="0081718C"/>
    <w:rsid w:val="00817649"/>
    <w:rsid w:val="0082097A"/>
    <w:rsid w:val="008247E7"/>
    <w:rsid w:val="00825CD8"/>
    <w:rsid w:val="008273D1"/>
    <w:rsid w:val="00827418"/>
    <w:rsid w:val="00830430"/>
    <w:rsid w:val="00833ABA"/>
    <w:rsid w:val="008365CB"/>
    <w:rsid w:val="00836BB9"/>
    <w:rsid w:val="00836F52"/>
    <w:rsid w:val="008408C4"/>
    <w:rsid w:val="00840933"/>
    <w:rsid w:val="00842221"/>
    <w:rsid w:val="00842A33"/>
    <w:rsid w:val="00844013"/>
    <w:rsid w:val="008442D2"/>
    <w:rsid w:val="0084527A"/>
    <w:rsid w:val="00845678"/>
    <w:rsid w:val="0084623B"/>
    <w:rsid w:val="008503EF"/>
    <w:rsid w:val="008513DB"/>
    <w:rsid w:val="0085209C"/>
    <w:rsid w:val="00852120"/>
    <w:rsid w:val="00852FF8"/>
    <w:rsid w:val="0085559B"/>
    <w:rsid w:val="008568A7"/>
    <w:rsid w:val="00856D99"/>
    <w:rsid w:val="0085706A"/>
    <w:rsid w:val="008571CB"/>
    <w:rsid w:val="00857606"/>
    <w:rsid w:val="0086021F"/>
    <w:rsid w:val="008606F8"/>
    <w:rsid w:val="0086410D"/>
    <w:rsid w:val="0086608E"/>
    <w:rsid w:val="00867B4D"/>
    <w:rsid w:val="00867CC2"/>
    <w:rsid w:val="0087097F"/>
    <w:rsid w:val="00871261"/>
    <w:rsid w:val="008712ED"/>
    <w:rsid w:val="00874105"/>
    <w:rsid w:val="0087428E"/>
    <w:rsid w:val="00876A1A"/>
    <w:rsid w:val="008800AC"/>
    <w:rsid w:val="00880D27"/>
    <w:rsid w:val="00881C2A"/>
    <w:rsid w:val="008900A9"/>
    <w:rsid w:val="0089160D"/>
    <w:rsid w:val="008918E5"/>
    <w:rsid w:val="00892566"/>
    <w:rsid w:val="00893E91"/>
    <w:rsid w:val="00893F4B"/>
    <w:rsid w:val="008965A6"/>
    <w:rsid w:val="0089746F"/>
    <w:rsid w:val="008A0E3D"/>
    <w:rsid w:val="008A3E8D"/>
    <w:rsid w:val="008A45B4"/>
    <w:rsid w:val="008A537F"/>
    <w:rsid w:val="008A66CF"/>
    <w:rsid w:val="008A746D"/>
    <w:rsid w:val="008B0DEB"/>
    <w:rsid w:val="008B142D"/>
    <w:rsid w:val="008B16A2"/>
    <w:rsid w:val="008B4B00"/>
    <w:rsid w:val="008B5082"/>
    <w:rsid w:val="008B6853"/>
    <w:rsid w:val="008C25A6"/>
    <w:rsid w:val="008C2CEC"/>
    <w:rsid w:val="008C69EF"/>
    <w:rsid w:val="008D0EF2"/>
    <w:rsid w:val="008D4738"/>
    <w:rsid w:val="008D65D9"/>
    <w:rsid w:val="008D6CD1"/>
    <w:rsid w:val="008D74BC"/>
    <w:rsid w:val="008E078D"/>
    <w:rsid w:val="008E29F0"/>
    <w:rsid w:val="008E39CF"/>
    <w:rsid w:val="008E49AE"/>
    <w:rsid w:val="008E5057"/>
    <w:rsid w:val="008F04CF"/>
    <w:rsid w:val="008F225D"/>
    <w:rsid w:val="008F2412"/>
    <w:rsid w:val="008F491A"/>
    <w:rsid w:val="008F6D0F"/>
    <w:rsid w:val="008F7CCD"/>
    <w:rsid w:val="008F7F25"/>
    <w:rsid w:val="009000AE"/>
    <w:rsid w:val="00900509"/>
    <w:rsid w:val="00902B47"/>
    <w:rsid w:val="00903DD0"/>
    <w:rsid w:val="00905DAC"/>
    <w:rsid w:val="00906C6B"/>
    <w:rsid w:val="00910FD3"/>
    <w:rsid w:val="009115E4"/>
    <w:rsid w:val="0091199A"/>
    <w:rsid w:val="00913C6C"/>
    <w:rsid w:val="009149BB"/>
    <w:rsid w:val="009201B9"/>
    <w:rsid w:val="0092099D"/>
    <w:rsid w:val="009228A5"/>
    <w:rsid w:val="009232BF"/>
    <w:rsid w:val="00926F80"/>
    <w:rsid w:val="0092723C"/>
    <w:rsid w:val="0093047F"/>
    <w:rsid w:val="00930A1D"/>
    <w:rsid w:val="00933F31"/>
    <w:rsid w:val="0093739F"/>
    <w:rsid w:val="0094067D"/>
    <w:rsid w:val="009448FB"/>
    <w:rsid w:val="00944A39"/>
    <w:rsid w:val="00945953"/>
    <w:rsid w:val="00955D6E"/>
    <w:rsid w:val="0095659E"/>
    <w:rsid w:val="00956AD2"/>
    <w:rsid w:val="0096041B"/>
    <w:rsid w:val="009624B5"/>
    <w:rsid w:val="00963C35"/>
    <w:rsid w:val="00966141"/>
    <w:rsid w:val="009663E1"/>
    <w:rsid w:val="0096655C"/>
    <w:rsid w:val="00967026"/>
    <w:rsid w:val="009708D9"/>
    <w:rsid w:val="00972653"/>
    <w:rsid w:val="009732DA"/>
    <w:rsid w:val="00973C76"/>
    <w:rsid w:val="00977389"/>
    <w:rsid w:val="00980FAC"/>
    <w:rsid w:val="00981976"/>
    <w:rsid w:val="009823D1"/>
    <w:rsid w:val="00986065"/>
    <w:rsid w:val="00987FE4"/>
    <w:rsid w:val="0099019E"/>
    <w:rsid w:val="00990548"/>
    <w:rsid w:val="0099191A"/>
    <w:rsid w:val="00991D0D"/>
    <w:rsid w:val="0099212A"/>
    <w:rsid w:val="00993979"/>
    <w:rsid w:val="009952F2"/>
    <w:rsid w:val="0099566D"/>
    <w:rsid w:val="00995F47"/>
    <w:rsid w:val="009A4F9F"/>
    <w:rsid w:val="009B0E91"/>
    <w:rsid w:val="009B1340"/>
    <w:rsid w:val="009B5A0E"/>
    <w:rsid w:val="009B5BCE"/>
    <w:rsid w:val="009C0769"/>
    <w:rsid w:val="009C1A08"/>
    <w:rsid w:val="009C3109"/>
    <w:rsid w:val="009C39D1"/>
    <w:rsid w:val="009C6F2F"/>
    <w:rsid w:val="009C7CD6"/>
    <w:rsid w:val="009D288E"/>
    <w:rsid w:val="009D3A35"/>
    <w:rsid w:val="009D5D8C"/>
    <w:rsid w:val="009E0EB8"/>
    <w:rsid w:val="009E48DB"/>
    <w:rsid w:val="009E5516"/>
    <w:rsid w:val="009E5699"/>
    <w:rsid w:val="009E5CEE"/>
    <w:rsid w:val="009E62B8"/>
    <w:rsid w:val="009E6DAD"/>
    <w:rsid w:val="009E743B"/>
    <w:rsid w:val="009F5727"/>
    <w:rsid w:val="00A00838"/>
    <w:rsid w:val="00A0612F"/>
    <w:rsid w:val="00A0623E"/>
    <w:rsid w:val="00A10867"/>
    <w:rsid w:val="00A10EC9"/>
    <w:rsid w:val="00A1291A"/>
    <w:rsid w:val="00A13DB6"/>
    <w:rsid w:val="00A162E7"/>
    <w:rsid w:val="00A20462"/>
    <w:rsid w:val="00A207B5"/>
    <w:rsid w:val="00A2119C"/>
    <w:rsid w:val="00A242C8"/>
    <w:rsid w:val="00A27834"/>
    <w:rsid w:val="00A27C44"/>
    <w:rsid w:val="00A31A4D"/>
    <w:rsid w:val="00A32661"/>
    <w:rsid w:val="00A374F8"/>
    <w:rsid w:val="00A40E21"/>
    <w:rsid w:val="00A42E6E"/>
    <w:rsid w:val="00A44E9F"/>
    <w:rsid w:val="00A505C1"/>
    <w:rsid w:val="00A50E51"/>
    <w:rsid w:val="00A50E9E"/>
    <w:rsid w:val="00A521CA"/>
    <w:rsid w:val="00A52800"/>
    <w:rsid w:val="00A52FD2"/>
    <w:rsid w:val="00A540F5"/>
    <w:rsid w:val="00A55A67"/>
    <w:rsid w:val="00A55AE5"/>
    <w:rsid w:val="00A560EC"/>
    <w:rsid w:val="00A56255"/>
    <w:rsid w:val="00A5681E"/>
    <w:rsid w:val="00A5691D"/>
    <w:rsid w:val="00A57AE7"/>
    <w:rsid w:val="00A60C15"/>
    <w:rsid w:val="00A60FFC"/>
    <w:rsid w:val="00A6198F"/>
    <w:rsid w:val="00A632D0"/>
    <w:rsid w:val="00A64AE5"/>
    <w:rsid w:val="00A66470"/>
    <w:rsid w:val="00A66C49"/>
    <w:rsid w:val="00A73FB6"/>
    <w:rsid w:val="00A755D5"/>
    <w:rsid w:val="00A75A55"/>
    <w:rsid w:val="00A75F37"/>
    <w:rsid w:val="00A76BCB"/>
    <w:rsid w:val="00A772C2"/>
    <w:rsid w:val="00A81458"/>
    <w:rsid w:val="00A8214C"/>
    <w:rsid w:val="00A8324E"/>
    <w:rsid w:val="00A84AB8"/>
    <w:rsid w:val="00A852D9"/>
    <w:rsid w:val="00A86448"/>
    <w:rsid w:val="00A869C1"/>
    <w:rsid w:val="00A95BE4"/>
    <w:rsid w:val="00A965DB"/>
    <w:rsid w:val="00AA0240"/>
    <w:rsid w:val="00AA091A"/>
    <w:rsid w:val="00AA3CFB"/>
    <w:rsid w:val="00AA5358"/>
    <w:rsid w:val="00AA7C56"/>
    <w:rsid w:val="00AB0913"/>
    <w:rsid w:val="00AB317F"/>
    <w:rsid w:val="00AB5169"/>
    <w:rsid w:val="00AB5D42"/>
    <w:rsid w:val="00AB7C06"/>
    <w:rsid w:val="00AC0ECA"/>
    <w:rsid w:val="00AC181F"/>
    <w:rsid w:val="00AC185F"/>
    <w:rsid w:val="00AC1D1A"/>
    <w:rsid w:val="00AC2924"/>
    <w:rsid w:val="00AC330E"/>
    <w:rsid w:val="00AC6D8D"/>
    <w:rsid w:val="00AC75F0"/>
    <w:rsid w:val="00AC78B5"/>
    <w:rsid w:val="00AD4020"/>
    <w:rsid w:val="00AD43CB"/>
    <w:rsid w:val="00AD4BCC"/>
    <w:rsid w:val="00AD5E27"/>
    <w:rsid w:val="00AD7647"/>
    <w:rsid w:val="00AE3585"/>
    <w:rsid w:val="00AE3AD1"/>
    <w:rsid w:val="00AE4EA6"/>
    <w:rsid w:val="00AE554A"/>
    <w:rsid w:val="00AE576C"/>
    <w:rsid w:val="00AE612C"/>
    <w:rsid w:val="00AE66DD"/>
    <w:rsid w:val="00AE7A46"/>
    <w:rsid w:val="00AF032D"/>
    <w:rsid w:val="00AF1B39"/>
    <w:rsid w:val="00AF2DA5"/>
    <w:rsid w:val="00AF5D76"/>
    <w:rsid w:val="00AF6426"/>
    <w:rsid w:val="00AF6978"/>
    <w:rsid w:val="00AF6C24"/>
    <w:rsid w:val="00B00916"/>
    <w:rsid w:val="00B02F00"/>
    <w:rsid w:val="00B03758"/>
    <w:rsid w:val="00B0411F"/>
    <w:rsid w:val="00B06BAC"/>
    <w:rsid w:val="00B1005D"/>
    <w:rsid w:val="00B13C37"/>
    <w:rsid w:val="00B15493"/>
    <w:rsid w:val="00B209EE"/>
    <w:rsid w:val="00B233DA"/>
    <w:rsid w:val="00B238AE"/>
    <w:rsid w:val="00B26FA3"/>
    <w:rsid w:val="00B31CBF"/>
    <w:rsid w:val="00B32044"/>
    <w:rsid w:val="00B32A56"/>
    <w:rsid w:val="00B332B9"/>
    <w:rsid w:val="00B371F3"/>
    <w:rsid w:val="00B3728F"/>
    <w:rsid w:val="00B401ED"/>
    <w:rsid w:val="00B4175F"/>
    <w:rsid w:val="00B419E5"/>
    <w:rsid w:val="00B42233"/>
    <w:rsid w:val="00B42617"/>
    <w:rsid w:val="00B42EBC"/>
    <w:rsid w:val="00B435E5"/>
    <w:rsid w:val="00B45273"/>
    <w:rsid w:val="00B458D9"/>
    <w:rsid w:val="00B45C3B"/>
    <w:rsid w:val="00B46308"/>
    <w:rsid w:val="00B500E9"/>
    <w:rsid w:val="00B50BC5"/>
    <w:rsid w:val="00B57C04"/>
    <w:rsid w:val="00B61382"/>
    <w:rsid w:val="00B66746"/>
    <w:rsid w:val="00B66F4E"/>
    <w:rsid w:val="00B74F7A"/>
    <w:rsid w:val="00B75555"/>
    <w:rsid w:val="00B76094"/>
    <w:rsid w:val="00B769F0"/>
    <w:rsid w:val="00B77C1A"/>
    <w:rsid w:val="00B81B7B"/>
    <w:rsid w:val="00B82B1C"/>
    <w:rsid w:val="00B858A1"/>
    <w:rsid w:val="00B9180B"/>
    <w:rsid w:val="00B934A3"/>
    <w:rsid w:val="00B95CE6"/>
    <w:rsid w:val="00BA0851"/>
    <w:rsid w:val="00BA1F33"/>
    <w:rsid w:val="00BA2118"/>
    <w:rsid w:val="00BA3C0A"/>
    <w:rsid w:val="00BA4C18"/>
    <w:rsid w:val="00BA7149"/>
    <w:rsid w:val="00BA7C02"/>
    <w:rsid w:val="00BB0AF8"/>
    <w:rsid w:val="00BB1827"/>
    <w:rsid w:val="00BB2D87"/>
    <w:rsid w:val="00BB3285"/>
    <w:rsid w:val="00BB4DC2"/>
    <w:rsid w:val="00BC1E1E"/>
    <w:rsid w:val="00BC2094"/>
    <w:rsid w:val="00BC268E"/>
    <w:rsid w:val="00BC40AF"/>
    <w:rsid w:val="00BD06C2"/>
    <w:rsid w:val="00BD164B"/>
    <w:rsid w:val="00BD18FE"/>
    <w:rsid w:val="00BD2734"/>
    <w:rsid w:val="00BD4145"/>
    <w:rsid w:val="00BD480D"/>
    <w:rsid w:val="00BD4ADB"/>
    <w:rsid w:val="00BD4D78"/>
    <w:rsid w:val="00BD5FDD"/>
    <w:rsid w:val="00BD6D04"/>
    <w:rsid w:val="00BD7937"/>
    <w:rsid w:val="00BE22B7"/>
    <w:rsid w:val="00BE2B19"/>
    <w:rsid w:val="00BE7471"/>
    <w:rsid w:val="00BE7475"/>
    <w:rsid w:val="00BE7C71"/>
    <w:rsid w:val="00BF05D3"/>
    <w:rsid w:val="00BF3CAC"/>
    <w:rsid w:val="00BF6E70"/>
    <w:rsid w:val="00C00C3D"/>
    <w:rsid w:val="00C03146"/>
    <w:rsid w:val="00C03F84"/>
    <w:rsid w:val="00C0507A"/>
    <w:rsid w:val="00C06952"/>
    <w:rsid w:val="00C102D7"/>
    <w:rsid w:val="00C13646"/>
    <w:rsid w:val="00C17019"/>
    <w:rsid w:val="00C2331E"/>
    <w:rsid w:val="00C23C91"/>
    <w:rsid w:val="00C2405A"/>
    <w:rsid w:val="00C24321"/>
    <w:rsid w:val="00C24F37"/>
    <w:rsid w:val="00C2689A"/>
    <w:rsid w:val="00C269AD"/>
    <w:rsid w:val="00C27D5F"/>
    <w:rsid w:val="00C30C53"/>
    <w:rsid w:val="00C30CB5"/>
    <w:rsid w:val="00C320E8"/>
    <w:rsid w:val="00C321B2"/>
    <w:rsid w:val="00C338B1"/>
    <w:rsid w:val="00C34DC3"/>
    <w:rsid w:val="00C401C9"/>
    <w:rsid w:val="00C40CC6"/>
    <w:rsid w:val="00C41779"/>
    <w:rsid w:val="00C41A44"/>
    <w:rsid w:val="00C4487B"/>
    <w:rsid w:val="00C46986"/>
    <w:rsid w:val="00C47204"/>
    <w:rsid w:val="00C47D95"/>
    <w:rsid w:val="00C50B80"/>
    <w:rsid w:val="00C528B7"/>
    <w:rsid w:val="00C54382"/>
    <w:rsid w:val="00C555ED"/>
    <w:rsid w:val="00C56AD1"/>
    <w:rsid w:val="00C56C56"/>
    <w:rsid w:val="00C60CE2"/>
    <w:rsid w:val="00C653B6"/>
    <w:rsid w:val="00C675B5"/>
    <w:rsid w:val="00C678D1"/>
    <w:rsid w:val="00C70FC2"/>
    <w:rsid w:val="00C76248"/>
    <w:rsid w:val="00C77AB3"/>
    <w:rsid w:val="00C80C22"/>
    <w:rsid w:val="00C84BF5"/>
    <w:rsid w:val="00C86172"/>
    <w:rsid w:val="00C86217"/>
    <w:rsid w:val="00C90CD3"/>
    <w:rsid w:val="00C90FF7"/>
    <w:rsid w:val="00C916F0"/>
    <w:rsid w:val="00C916FA"/>
    <w:rsid w:val="00C92538"/>
    <w:rsid w:val="00C96EA5"/>
    <w:rsid w:val="00CA0B81"/>
    <w:rsid w:val="00CA2FD3"/>
    <w:rsid w:val="00CA3ADF"/>
    <w:rsid w:val="00CA3C15"/>
    <w:rsid w:val="00CA4E62"/>
    <w:rsid w:val="00CA6867"/>
    <w:rsid w:val="00CB54E4"/>
    <w:rsid w:val="00CB5B31"/>
    <w:rsid w:val="00CB6EB4"/>
    <w:rsid w:val="00CB77A1"/>
    <w:rsid w:val="00CC3B51"/>
    <w:rsid w:val="00CC4BB6"/>
    <w:rsid w:val="00CC4FA3"/>
    <w:rsid w:val="00CC5526"/>
    <w:rsid w:val="00CC58DC"/>
    <w:rsid w:val="00CC6864"/>
    <w:rsid w:val="00CC7312"/>
    <w:rsid w:val="00CD03FF"/>
    <w:rsid w:val="00CD0B22"/>
    <w:rsid w:val="00CD173A"/>
    <w:rsid w:val="00CD1DE9"/>
    <w:rsid w:val="00CD381A"/>
    <w:rsid w:val="00CD4591"/>
    <w:rsid w:val="00CD4EB8"/>
    <w:rsid w:val="00CD5FEA"/>
    <w:rsid w:val="00CD697A"/>
    <w:rsid w:val="00CD712C"/>
    <w:rsid w:val="00CD7327"/>
    <w:rsid w:val="00CE1D41"/>
    <w:rsid w:val="00CE622B"/>
    <w:rsid w:val="00CF272F"/>
    <w:rsid w:val="00CF395B"/>
    <w:rsid w:val="00CF4312"/>
    <w:rsid w:val="00CF51D9"/>
    <w:rsid w:val="00CF6B8F"/>
    <w:rsid w:val="00CF7B92"/>
    <w:rsid w:val="00D007B8"/>
    <w:rsid w:val="00D0130B"/>
    <w:rsid w:val="00D01E23"/>
    <w:rsid w:val="00D03528"/>
    <w:rsid w:val="00D050B4"/>
    <w:rsid w:val="00D06269"/>
    <w:rsid w:val="00D11437"/>
    <w:rsid w:val="00D117FC"/>
    <w:rsid w:val="00D11B3F"/>
    <w:rsid w:val="00D11F26"/>
    <w:rsid w:val="00D138A5"/>
    <w:rsid w:val="00D13E06"/>
    <w:rsid w:val="00D15BC4"/>
    <w:rsid w:val="00D15F5B"/>
    <w:rsid w:val="00D161F4"/>
    <w:rsid w:val="00D16E5E"/>
    <w:rsid w:val="00D21CF5"/>
    <w:rsid w:val="00D21DF4"/>
    <w:rsid w:val="00D2219C"/>
    <w:rsid w:val="00D24775"/>
    <w:rsid w:val="00D24A26"/>
    <w:rsid w:val="00D3031A"/>
    <w:rsid w:val="00D305A8"/>
    <w:rsid w:val="00D31E71"/>
    <w:rsid w:val="00D334BB"/>
    <w:rsid w:val="00D3446C"/>
    <w:rsid w:val="00D35548"/>
    <w:rsid w:val="00D4062C"/>
    <w:rsid w:val="00D417DC"/>
    <w:rsid w:val="00D44EDE"/>
    <w:rsid w:val="00D457DF"/>
    <w:rsid w:val="00D47D8F"/>
    <w:rsid w:val="00D55077"/>
    <w:rsid w:val="00D552A8"/>
    <w:rsid w:val="00D55CAE"/>
    <w:rsid w:val="00D55D14"/>
    <w:rsid w:val="00D565EE"/>
    <w:rsid w:val="00D61115"/>
    <w:rsid w:val="00D61EC7"/>
    <w:rsid w:val="00D644F5"/>
    <w:rsid w:val="00D705FD"/>
    <w:rsid w:val="00D726CA"/>
    <w:rsid w:val="00D73A16"/>
    <w:rsid w:val="00D75622"/>
    <w:rsid w:val="00D81590"/>
    <w:rsid w:val="00D81C86"/>
    <w:rsid w:val="00D8211B"/>
    <w:rsid w:val="00D82F01"/>
    <w:rsid w:val="00D832C0"/>
    <w:rsid w:val="00D85DC6"/>
    <w:rsid w:val="00D86285"/>
    <w:rsid w:val="00D8663F"/>
    <w:rsid w:val="00D90E2F"/>
    <w:rsid w:val="00D9420D"/>
    <w:rsid w:val="00D95099"/>
    <w:rsid w:val="00D9637C"/>
    <w:rsid w:val="00D96879"/>
    <w:rsid w:val="00DA19EE"/>
    <w:rsid w:val="00DA27CC"/>
    <w:rsid w:val="00DB2FA6"/>
    <w:rsid w:val="00DB35B1"/>
    <w:rsid w:val="00DB35BD"/>
    <w:rsid w:val="00DB42C0"/>
    <w:rsid w:val="00DB52F0"/>
    <w:rsid w:val="00DC0040"/>
    <w:rsid w:val="00DC07D6"/>
    <w:rsid w:val="00DC090B"/>
    <w:rsid w:val="00DC1F9B"/>
    <w:rsid w:val="00DC3B35"/>
    <w:rsid w:val="00DC6095"/>
    <w:rsid w:val="00DD08EB"/>
    <w:rsid w:val="00DD1F01"/>
    <w:rsid w:val="00DD276C"/>
    <w:rsid w:val="00DD32D6"/>
    <w:rsid w:val="00DD6AEA"/>
    <w:rsid w:val="00DE07D3"/>
    <w:rsid w:val="00DE1841"/>
    <w:rsid w:val="00DE458F"/>
    <w:rsid w:val="00DE6B21"/>
    <w:rsid w:val="00DF455A"/>
    <w:rsid w:val="00E003C3"/>
    <w:rsid w:val="00E048B2"/>
    <w:rsid w:val="00E04DDA"/>
    <w:rsid w:val="00E15465"/>
    <w:rsid w:val="00E21833"/>
    <w:rsid w:val="00E2348A"/>
    <w:rsid w:val="00E243D3"/>
    <w:rsid w:val="00E25F7B"/>
    <w:rsid w:val="00E27AD3"/>
    <w:rsid w:val="00E31EC7"/>
    <w:rsid w:val="00E3267B"/>
    <w:rsid w:val="00E32CA2"/>
    <w:rsid w:val="00E32F6F"/>
    <w:rsid w:val="00E3377A"/>
    <w:rsid w:val="00E340DC"/>
    <w:rsid w:val="00E3432D"/>
    <w:rsid w:val="00E3473C"/>
    <w:rsid w:val="00E35F68"/>
    <w:rsid w:val="00E367CC"/>
    <w:rsid w:val="00E3681E"/>
    <w:rsid w:val="00E37863"/>
    <w:rsid w:val="00E42A14"/>
    <w:rsid w:val="00E44856"/>
    <w:rsid w:val="00E46216"/>
    <w:rsid w:val="00E51445"/>
    <w:rsid w:val="00E51EBE"/>
    <w:rsid w:val="00E5445B"/>
    <w:rsid w:val="00E60065"/>
    <w:rsid w:val="00E603D7"/>
    <w:rsid w:val="00E60BD5"/>
    <w:rsid w:val="00E63F37"/>
    <w:rsid w:val="00E64E9C"/>
    <w:rsid w:val="00E6573F"/>
    <w:rsid w:val="00E6582C"/>
    <w:rsid w:val="00E66BB0"/>
    <w:rsid w:val="00E73006"/>
    <w:rsid w:val="00E773F1"/>
    <w:rsid w:val="00E83829"/>
    <w:rsid w:val="00E83CC9"/>
    <w:rsid w:val="00E85FD7"/>
    <w:rsid w:val="00E871E8"/>
    <w:rsid w:val="00E87654"/>
    <w:rsid w:val="00E91C2E"/>
    <w:rsid w:val="00EA25FA"/>
    <w:rsid w:val="00EA3419"/>
    <w:rsid w:val="00EA532F"/>
    <w:rsid w:val="00EA5CFE"/>
    <w:rsid w:val="00EA603B"/>
    <w:rsid w:val="00EA6716"/>
    <w:rsid w:val="00EA6D73"/>
    <w:rsid w:val="00EB2640"/>
    <w:rsid w:val="00EB7645"/>
    <w:rsid w:val="00EB7ED7"/>
    <w:rsid w:val="00EC14C0"/>
    <w:rsid w:val="00EC5409"/>
    <w:rsid w:val="00EC5BA6"/>
    <w:rsid w:val="00EC5EEB"/>
    <w:rsid w:val="00EC6F38"/>
    <w:rsid w:val="00EC7814"/>
    <w:rsid w:val="00ED0A38"/>
    <w:rsid w:val="00ED14BC"/>
    <w:rsid w:val="00ED1BCC"/>
    <w:rsid w:val="00ED40D4"/>
    <w:rsid w:val="00ED4FB6"/>
    <w:rsid w:val="00EE00EB"/>
    <w:rsid w:val="00EE00FB"/>
    <w:rsid w:val="00EE025D"/>
    <w:rsid w:val="00EE125B"/>
    <w:rsid w:val="00EE2623"/>
    <w:rsid w:val="00EE4FEA"/>
    <w:rsid w:val="00EE5B49"/>
    <w:rsid w:val="00EE79F9"/>
    <w:rsid w:val="00EF0652"/>
    <w:rsid w:val="00EF12B0"/>
    <w:rsid w:val="00EF12D9"/>
    <w:rsid w:val="00EF1F96"/>
    <w:rsid w:val="00EF391A"/>
    <w:rsid w:val="00EF4339"/>
    <w:rsid w:val="00EF5917"/>
    <w:rsid w:val="00EF5D9E"/>
    <w:rsid w:val="00EF61D7"/>
    <w:rsid w:val="00EF74E8"/>
    <w:rsid w:val="00F00C1E"/>
    <w:rsid w:val="00F01942"/>
    <w:rsid w:val="00F0225A"/>
    <w:rsid w:val="00F02E29"/>
    <w:rsid w:val="00F031A4"/>
    <w:rsid w:val="00F033F5"/>
    <w:rsid w:val="00F0522D"/>
    <w:rsid w:val="00F05342"/>
    <w:rsid w:val="00F07B9A"/>
    <w:rsid w:val="00F11763"/>
    <w:rsid w:val="00F12542"/>
    <w:rsid w:val="00F14CFD"/>
    <w:rsid w:val="00F21B9C"/>
    <w:rsid w:val="00F21DE5"/>
    <w:rsid w:val="00F23E7D"/>
    <w:rsid w:val="00F24CEB"/>
    <w:rsid w:val="00F27CB9"/>
    <w:rsid w:val="00F300FE"/>
    <w:rsid w:val="00F314EF"/>
    <w:rsid w:val="00F31718"/>
    <w:rsid w:val="00F3225C"/>
    <w:rsid w:val="00F36844"/>
    <w:rsid w:val="00F376D3"/>
    <w:rsid w:val="00F4190C"/>
    <w:rsid w:val="00F41E53"/>
    <w:rsid w:val="00F4376C"/>
    <w:rsid w:val="00F43D00"/>
    <w:rsid w:val="00F43D85"/>
    <w:rsid w:val="00F450A0"/>
    <w:rsid w:val="00F455A9"/>
    <w:rsid w:val="00F45D16"/>
    <w:rsid w:val="00F47535"/>
    <w:rsid w:val="00F51647"/>
    <w:rsid w:val="00F5342D"/>
    <w:rsid w:val="00F5426A"/>
    <w:rsid w:val="00F54A1A"/>
    <w:rsid w:val="00F55497"/>
    <w:rsid w:val="00F5620D"/>
    <w:rsid w:val="00F56EBE"/>
    <w:rsid w:val="00F64497"/>
    <w:rsid w:val="00F644BB"/>
    <w:rsid w:val="00F66F8C"/>
    <w:rsid w:val="00F677F5"/>
    <w:rsid w:val="00F67EFA"/>
    <w:rsid w:val="00F70041"/>
    <w:rsid w:val="00F707C9"/>
    <w:rsid w:val="00F70CF3"/>
    <w:rsid w:val="00F70CFF"/>
    <w:rsid w:val="00F70E3F"/>
    <w:rsid w:val="00F70F71"/>
    <w:rsid w:val="00F722DC"/>
    <w:rsid w:val="00F77998"/>
    <w:rsid w:val="00F77ACA"/>
    <w:rsid w:val="00F8011E"/>
    <w:rsid w:val="00F80966"/>
    <w:rsid w:val="00F81206"/>
    <w:rsid w:val="00F836FD"/>
    <w:rsid w:val="00F83755"/>
    <w:rsid w:val="00F8598B"/>
    <w:rsid w:val="00F85B0E"/>
    <w:rsid w:val="00F861BF"/>
    <w:rsid w:val="00F86ABE"/>
    <w:rsid w:val="00F86E96"/>
    <w:rsid w:val="00F8747F"/>
    <w:rsid w:val="00F87560"/>
    <w:rsid w:val="00F9156D"/>
    <w:rsid w:val="00F93FA6"/>
    <w:rsid w:val="00F95A7E"/>
    <w:rsid w:val="00F95DA0"/>
    <w:rsid w:val="00F95E52"/>
    <w:rsid w:val="00F96BE7"/>
    <w:rsid w:val="00FA03D6"/>
    <w:rsid w:val="00FA1570"/>
    <w:rsid w:val="00FA1980"/>
    <w:rsid w:val="00FA2713"/>
    <w:rsid w:val="00FA2A85"/>
    <w:rsid w:val="00FA4060"/>
    <w:rsid w:val="00FA49A4"/>
    <w:rsid w:val="00FA67F0"/>
    <w:rsid w:val="00FB0086"/>
    <w:rsid w:val="00FB062D"/>
    <w:rsid w:val="00FB076A"/>
    <w:rsid w:val="00FB2906"/>
    <w:rsid w:val="00FB7B5C"/>
    <w:rsid w:val="00FB7D47"/>
    <w:rsid w:val="00FC016C"/>
    <w:rsid w:val="00FC15C2"/>
    <w:rsid w:val="00FC1E8E"/>
    <w:rsid w:val="00FC4E8C"/>
    <w:rsid w:val="00FC55E1"/>
    <w:rsid w:val="00FC58C1"/>
    <w:rsid w:val="00FC5F71"/>
    <w:rsid w:val="00FD066C"/>
    <w:rsid w:val="00FD135F"/>
    <w:rsid w:val="00FD25B4"/>
    <w:rsid w:val="00FD5701"/>
    <w:rsid w:val="00FD58D5"/>
    <w:rsid w:val="00FD5EF2"/>
    <w:rsid w:val="00FE0F38"/>
    <w:rsid w:val="00FE5EF4"/>
    <w:rsid w:val="00FE6A3D"/>
    <w:rsid w:val="00FF3C94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83531E1"/>
  <w15:chartTrackingRefBased/>
  <w15:docId w15:val="{6ABCCF2F-9FBC-4530-AC03-2A96371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locked="1" w:qFormat="1"/>
    <w:lsdException w:name="footnote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AE"/>
    <w:pPr>
      <w:widowControl w:val="0"/>
      <w:suppressAutoHyphens/>
      <w:spacing w:before="60" w:after="60"/>
      <w:jc w:val="both"/>
    </w:pPr>
    <w:rPr>
      <w:rFonts w:eastAsia="Calibri"/>
      <w:color w:val="000000"/>
      <w:sz w:val="24"/>
      <w:lang w:eastAsia="en-US"/>
    </w:rPr>
  </w:style>
  <w:style w:type="paragraph" w:styleId="10">
    <w:name w:val="heading 1"/>
    <w:aliases w:val="H1"/>
    <w:basedOn w:val="a"/>
    <w:next w:val="a"/>
    <w:qFormat/>
    <w:rsid w:val="0005296D"/>
    <w:pPr>
      <w:keepNext/>
      <w:numPr>
        <w:numId w:val="1"/>
      </w:numPr>
      <w:spacing w:before="240" w:after="120"/>
      <w:jc w:val="center"/>
      <w:outlineLvl w:val="0"/>
    </w:pPr>
    <w:rPr>
      <w:b/>
      <w:sz w:val="32"/>
    </w:rPr>
  </w:style>
  <w:style w:type="paragraph" w:styleId="2">
    <w:name w:val="heading 2"/>
    <w:aliases w:val="HD2,2,Indented Heading,H21,H22,Indented Heading1,Indented Heading2,Indented Heading3,Indented Heading4,H23,H211,H221,Indented Heading5,Indented Heading6,Indented Heading7,H24,H212,H222,Indented Heading8,H25,H213,H223,Indented Heading9,H26,H2"/>
    <w:basedOn w:val="a"/>
    <w:next w:val="a"/>
    <w:link w:val="20"/>
    <w:qFormat/>
    <w:rsid w:val="007521AB"/>
    <w:pPr>
      <w:widowControl/>
      <w:numPr>
        <w:numId w:val="6"/>
      </w:numPr>
      <w:tabs>
        <w:tab w:val="left" w:pos="284"/>
      </w:tabs>
      <w:suppressAutoHyphens w:val="0"/>
      <w:spacing w:before="240" w:after="120"/>
      <w:outlineLvl w:val="1"/>
    </w:pPr>
    <w:rPr>
      <w:b/>
      <w:bCs/>
    </w:rPr>
  </w:style>
  <w:style w:type="paragraph" w:styleId="3">
    <w:name w:val="heading 3"/>
    <w:aliases w:val="h3,3,Заголовок 3_Устав,o,H3,Gliederung3"/>
    <w:basedOn w:val="a"/>
    <w:next w:val="a"/>
    <w:qFormat/>
    <w:rsid w:val="0005296D"/>
    <w:pPr>
      <w:keepNext/>
      <w:numPr>
        <w:ilvl w:val="2"/>
        <w:numId w:val="1"/>
      </w:numPr>
      <w:jc w:val="left"/>
      <w:outlineLvl w:val="2"/>
    </w:pPr>
    <w:rPr>
      <w:bCs/>
      <w:sz w:val="26"/>
    </w:rPr>
  </w:style>
  <w:style w:type="paragraph" w:styleId="4">
    <w:name w:val="heading 4"/>
    <w:basedOn w:val="a"/>
    <w:next w:val="a"/>
    <w:qFormat/>
    <w:rsid w:val="0005296D"/>
    <w:pPr>
      <w:keepNext/>
      <w:numPr>
        <w:ilvl w:val="3"/>
        <w:numId w:val="1"/>
      </w:numPr>
      <w:spacing w:after="120"/>
      <w:outlineLvl w:val="3"/>
    </w:pPr>
    <w:rPr>
      <w:sz w:val="26"/>
    </w:rPr>
  </w:style>
  <w:style w:type="paragraph" w:styleId="5">
    <w:name w:val="heading 5"/>
    <w:basedOn w:val="a"/>
    <w:next w:val="a"/>
    <w:qFormat/>
    <w:rsid w:val="0005296D"/>
    <w:pPr>
      <w:keepNext/>
      <w:widowControl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5296D"/>
    <w:pPr>
      <w:keepNext/>
      <w:numPr>
        <w:ilvl w:val="5"/>
        <w:numId w:val="1"/>
      </w:numPr>
      <w:spacing w:after="120"/>
      <w:jc w:val="left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05296D"/>
    <w:pPr>
      <w:keepNext/>
      <w:numPr>
        <w:ilvl w:val="6"/>
        <w:numId w:val="1"/>
      </w:numPr>
      <w:spacing w:after="120"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05296D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rsid w:val="0005296D"/>
    <w:pPr>
      <w:numPr>
        <w:ilvl w:val="8"/>
        <w:numId w:val="1"/>
      </w:numPr>
      <w:spacing w:before="24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4BBE"/>
    <w:rPr>
      <w:rFonts w:ascii="Tahoma" w:hAnsi="Tahoma" w:cs="Tahoma"/>
      <w:sz w:val="16"/>
      <w:szCs w:val="16"/>
    </w:rPr>
  </w:style>
  <w:style w:type="character" w:customStyle="1" w:styleId="12">
    <w:name w:val="Основной шрифт абзаца1"/>
    <w:rsid w:val="0005296D"/>
    <w:rPr>
      <w:sz w:val="20"/>
    </w:rPr>
  </w:style>
  <w:style w:type="paragraph" w:customStyle="1" w:styleId="FR1">
    <w:name w:val="FR1"/>
    <w:rsid w:val="0005296D"/>
    <w:pPr>
      <w:widowControl w:val="0"/>
      <w:jc w:val="both"/>
    </w:pPr>
    <w:rPr>
      <w:rFonts w:ascii="Arial" w:hAnsi="Arial"/>
      <w:sz w:val="12"/>
    </w:rPr>
  </w:style>
  <w:style w:type="paragraph" w:customStyle="1" w:styleId="RUS12">
    <w:name w:val="RUS12"/>
    <w:basedOn w:val="a"/>
    <w:rsid w:val="0005296D"/>
  </w:style>
  <w:style w:type="paragraph" w:styleId="a4">
    <w:name w:val="Body Text"/>
    <w:basedOn w:val="a"/>
    <w:link w:val="a5"/>
    <w:rsid w:val="0005296D"/>
    <w:pPr>
      <w:spacing w:line="460" w:lineRule="auto"/>
      <w:ind w:right="1000"/>
      <w:jc w:val="left"/>
    </w:pPr>
    <w:rPr>
      <w:lang w:val="x-none"/>
    </w:rPr>
  </w:style>
  <w:style w:type="paragraph" w:customStyle="1" w:styleId="Noeeu3">
    <w:name w:val="Noeeu3"/>
    <w:basedOn w:val="a"/>
    <w:next w:val="a"/>
    <w:rsid w:val="0005296D"/>
    <w:pPr>
      <w:ind w:right="-57"/>
      <w:jc w:val="left"/>
    </w:pPr>
  </w:style>
  <w:style w:type="paragraph" w:customStyle="1" w:styleId="Noeeu4">
    <w:name w:val="Noeeu4"/>
    <w:basedOn w:val="a"/>
    <w:rsid w:val="0005296D"/>
  </w:style>
  <w:style w:type="paragraph" w:styleId="a6">
    <w:name w:val="Body Text Indent"/>
    <w:basedOn w:val="a"/>
    <w:rsid w:val="0005296D"/>
    <w:pPr>
      <w:ind w:firstLine="709"/>
    </w:pPr>
    <w:rPr>
      <w:sz w:val="26"/>
    </w:rPr>
  </w:style>
  <w:style w:type="paragraph" w:styleId="21">
    <w:name w:val="Body Text Indent 2"/>
    <w:basedOn w:val="a"/>
    <w:rsid w:val="0005296D"/>
    <w:pPr>
      <w:spacing w:after="120"/>
    </w:pPr>
    <w:rPr>
      <w:sz w:val="26"/>
    </w:rPr>
  </w:style>
  <w:style w:type="paragraph" w:styleId="a7">
    <w:name w:val="footer"/>
    <w:basedOn w:val="a"/>
    <w:link w:val="a8"/>
    <w:uiPriority w:val="99"/>
    <w:rsid w:val="0005296D"/>
    <w:pPr>
      <w:tabs>
        <w:tab w:val="center" w:pos="4153"/>
        <w:tab w:val="right" w:pos="8306"/>
      </w:tabs>
    </w:pPr>
  </w:style>
  <w:style w:type="character" w:styleId="a9">
    <w:name w:val="page number"/>
    <w:rsid w:val="0005296D"/>
    <w:rPr>
      <w:rFonts w:cs="Times New Roman"/>
    </w:rPr>
  </w:style>
  <w:style w:type="paragraph" w:styleId="22">
    <w:name w:val="Body Text 2"/>
    <w:basedOn w:val="a"/>
    <w:rsid w:val="0005296D"/>
    <w:pPr>
      <w:jc w:val="left"/>
    </w:pPr>
    <w:rPr>
      <w:b/>
    </w:rPr>
  </w:style>
  <w:style w:type="paragraph" w:styleId="aa">
    <w:name w:val="header"/>
    <w:basedOn w:val="a"/>
    <w:link w:val="ab"/>
    <w:uiPriority w:val="99"/>
    <w:rsid w:val="0005296D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05296D"/>
    <w:pPr>
      <w:spacing w:before="120" w:after="120"/>
    </w:pPr>
    <w:rPr>
      <w:sz w:val="26"/>
    </w:rPr>
  </w:style>
  <w:style w:type="paragraph" w:styleId="40">
    <w:name w:val="List Bullet 4"/>
    <w:basedOn w:val="a"/>
    <w:autoRedefine/>
    <w:rsid w:val="0005296D"/>
    <w:pPr>
      <w:widowControl/>
      <w:ind w:left="1132" w:hanging="283"/>
      <w:jc w:val="left"/>
    </w:pPr>
    <w:rPr>
      <w:sz w:val="20"/>
    </w:rPr>
  </w:style>
  <w:style w:type="paragraph" w:customStyle="1" w:styleId="41">
    <w:name w:val="Ñòèëü4"/>
    <w:basedOn w:val="a"/>
    <w:rsid w:val="0005296D"/>
    <w:pPr>
      <w:widowControl/>
    </w:pPr>
  </w:style>
  <w:style w:type="paragraph" w:styleId="13">
    <w:name w:val="toc 1"/>
    <w:basedOn w:val="a"/>
    <w:next w:val="a"/>
    <w:autoRedefine/>
    <w:uiPriority w:val="39"/>
    <w:rsid w:val="0005296D"/>
    <w:pPr>
      <w:tabs>
        <w:tab w:val="left" w:pos="480"/>
        <w:tab w:val="right" w:leader="dot" w:pos="10055"/>
      </w:tabs>
      <w:spacing w:before="360" w:after="0"/>
      <w:jc w:val="left"/>
    </w:pPr>
    <w:rPr>
      <w:rFonts w:ascii="Arial" w:hAnsi="Arial"/>
      <w:b/>
      <w:caps/>
      <w:sz w:val="26"/>
    </w:rPr>
  </w:style>
  <w:style w:type="paragraph" w:customStyle="1" w:styleId="1">
    <w:name w:val="Маркированный список 1"/>
    <w:basedOn w:val="a"/>
    <w:rsid w:val="0005296D"/>
    <w:pPr>
      <w:numPr>
        <w:numId w:val="2"/>
      </w:numPr>
      <w:spacing w:before="0"/>
    </w:pPr>
  </w:style>
  <w:style w:type="paragraph" w:styleId="ac">
    <w:name w:val="caption"/>
    <w:basedOn w:val="a"/>
    <w:next w:val="a"/>
    <w:qFormat/>
    <w:rsid w:val="0005296D"/>
    <w:pPr>
      <w:spacing w:before="120" w:after="120"/>
    </w:pPr>
    <w:rPr>
      <w:b/>
    </w:rPr>
  </w:style>
  <w:style w:type="paragraph" w:styleId="ad">
    <w:name w:val="List Bullet"/>
    <w:basedOn w:val="a"/>
    <w:autoRedefine/>
    <w:rsid w:val="0005296D"/>
    <w:pPr>
      <w:widowControl/>
      <w:tabs>
        <w:tab w:val="num" w:pos="360"/>
      </w:tabs>
      <w:suppressAutoHyphens w:val="0"/>
      <w:spacing w:before="0" w:after="0"/>
      <w:ind w:left="360" w:hanging="360"/>
      <w:jc w:val="left"/>
    </w:pPr>
    <w:rPr>
      <w:rFonts w:ascii="Arial" w:hAnsi="Arial"/>
      <w:sz w:val="20"/>
      <w:lang w:val="en-US"/>
    </w:rPr>
  </w:style>
  <w:style w:type="paragraph" w:styleId="ae">
    <w:name w:val="List Number"/>
    <w:basedOn w:val="a"/>
    <w:rsid w:val="0005296D"/>
    <w:pPr>
      <w:widowControl/>
      <w:tabs>
        <w:tab w:val="num" w:pos="360"/>
      </w:tabs>
      <w:suppressAutoHyphens w:val="0"/>
      <w:spacing w:before="0" w:after="0"/>
      <w:ind w:left="360" w:hanging="360"/>
      <w:jc w:val="left"/>
    </w:pPr>
    <w:rPr>
      <w:rFonts w:ascii="Arial" w:hAnsi="Arial"/>
      <w:sz w:val="20"/>
      <w:lang w:val="en-US"/>
    </w:rPr>
  </w:style>
  <w:style w:type="paragraph" w:customStyle="1" w:styleId="11">
    <w:name w:val="Нумерованный 1"/>
    <w:basedOn w:val="a"/>
    <w:rsid w:val="0005296D"/>
    <w:pPr>
      <w:numPr>
        <w:numId w:val="3"/>
      </w:numPr>
    </w:pPr>
    <w:rPr>
      <w:lang w:val="en-US"/>
    </w:rPr>
  </w:style>
  <w:style w:type="paragraph" w:styleId="23">
    <w:name w:val="toc 2"/>
    <w:basedOn w:val="a"/>
    <w:next w:val="a"/>
    <w:autoRedefine/>
    <w:uiPriority w:val="39"/>
    <w:rsid w:val="0005296D"/>
    <w:pPr>
      <w:tabs>
        <w:tab w:val="left" w:pos="720"/>
        <w:tab w:val="left" w:pos="1440"/>
        <w:tab w:val="right" w:leader="dot" w:pos="10055"/>
      </w:tabs>
      <w:spacing w:before="0" w:after="0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05296D"/>
    <w:pPr>
      <w:spacing w:before="0" w:after="0"/>
      <w:ind w:left="240"/>
      <w:jc w:val="left"/>
    </w:pPr>
    <w:rPr>
      <w:sz w:val="20"/>
    </w:rPr>
  </w:style>
  <w:style w:type="paragraph" w:styleId="42">
    <w:name w:val="toc 4"/>
    <w:basedOn w:val="a"/>
    <w:next w:val="a"/>
    <w:autoRedefine/>
    <w:uiPriority w:val="39"/>
    <w:rsid w:val="0005296D"/>
    <w:pPr>
      <w:spacing w:before="0" w:after="0"/>
      <w:ind w:left="480"/>
      <w:jc w:val="left"/>
    </w:pPr>
    <w:rPr>
      <w:sz w:val="20"/>
    </w:rPr>
  </w:style>
  <w:style w:type="paragraph" w:styleId="50">
    <w:name w:val="toc 5"/>
    <w:basedOn w:val="a"/>
    <w:next w:val="a"/>
    <w:autoRedefine/>
    <w:uiPriority w:val="39"/>
    <w:rsid w:val="0005296D"/>
    <w:pPr>
      <w:spacing w:before="0" w:after="0"/>
      <w:ind w:left="720"/>
      <w:jc w:val="left"/>
    </w:pPr>
    <w:rPr>
      <w:sz w:val="20"/>
    </w:rPr>
  </w:style>
  <w:style w:type="paragraph" w:styleId="60">
    <w:name w:val="toc 6"/>
    <w:basedOn w:val="a"/>
    <w:next w:val="a"/>
    <w:autoRedefine/>
    <w:uiPriority w:val="39"/>
    <w:rsid w:val="0005296D"/>
    <w:pPr>
      <w:spacing w:before="0" w:after="0"/>
      <w:ind w:left="960"/>
      <w:jc w:val="left"/>
    </w:pPr>
    <w:rPr>
      <w:sz w:val="20"/>
    </w:rPr>
  </w:style>
  <w:style w:type="paragraph" w:styleId="70">
    <w:name w:val="toc 7"/>
    <w:basedOn w:val="a"/>
    <w:next w:val="a"/>
    <w:autoRedefine/>
    <w:uiPriority w:val="39"/>
    <w:rsid w:val="0005296D"/>
    <w:pPr>
      <w:spacing w:before="0" w:after="0"/>
      <w:ind w:left="1200"/>
      <w:jc w:val="left"/>
    </w:pPr>
    <w:rPr>
      <w:sz w:val="20"/>
    </w:rPr>
  </w:style>
  <w:style w:type="paragraph" w:styleId="80">
    <w:name w:val="toc 8"/>
    <w:basedOn w:val="a"/>
    <w:next w:val="a"/>
    <w:autoRedefine/>
    <w:uiPriority w:val="39"/>
    <w:rsid w:val="0005296D"/>
    <w:pPr>
      <w:spacing w:before="0" w:after="0"/>
      <w:ind w:left="1440"/>
      <w:jc w:val="left"/>
    </w:pPr>
    <w:rPr>
      <w:sz w:val="20"/>
    </w:rPr>
  </w:style>
  <w:style w:type="paragraph" w:styleId="90">
    <w:name w:val="toc 9"/>
    <w:basedOn w:val="a"/>
    <w:next w:val="a"/>
    <w:autoRedefine/>
    <w:uiPriority w:val="39"/>
    <w:rsid w:val="0005296D"/>
    <w:pPr>
      <w:spacing w:before="0" w:after="0"/>
      <w:ind w:left="1680"/>
      <w:jc w:val="left"/>
    </w:pPr>
    <w:rPr>
      <w:sz w:val="20"/>
    </w:rPr>
  </w:style>
  <w:style w:type="character" w:styleId="af">
    <w:name w:val="Hyperlink"/>
    <w:uiPriority w:val="99"/>
    <w:rsid w:val="0005296D"/>
    <w:rPr>
      <w:color w:val="0000FF"/>
      <w:u w:val="single"/>
    </w:rPr>
  </w:style>
  <w:style w:type="character" w:styleId="af0">
    <w:name w:val="FollowedHyperlink"/>
    <w:rsid w:val="0005296D"/>
    <w:rPr>
      <w:color w:val="800080"/>
      <w:u w:val="single"/>
    </w:rPr>
  </w:style>
  <w:style w:type="paragraph" w:styleId="af1">
    <w:name w:val="Document Map"/>
    <w:basedOn w:val="a"/>
    <w:semiHidden/>
    <w:rsid w:val="0005296D"/>
    <w:pPr>
      <w:shd w:val="clear" w:color="auto" w:fill="000080"/>
    </w:pPr>
    <w:rPr>
      <w:rFonts w:ascii="Tahoma" w:hAnsi="Tahoma"/>
    </w:rPr>
  </w:style>
  <w:style w:type="paragraph" w:styleId="14">
    <w:name w:val="index 1"/>
    <w:basedOn w:val="a"/>
    <w:next w:val="a"/>
    <w:autoRedefine/>
    <w:semiHidden/>
    <w:rsid w:val="0005296D"/>
    <w:pPr>
      <w:ind w:left="240" w:hanging="240"/>
    </w:pPr>
  </w:style>
  <w:style w:type="paragraph" w:styleId="24">
    <w:name w:val="index 2"/>
    <w:basedOn w:val="a"/>
    <w:next w:val="a"/>
    <w:autoRedefine/>
    <w:semiHidden/>
    <w:rsid w:val="0005296D"/>
    <w:pPr>
      <w:ind w:left="480" w:hanging="240"/>
    </w:pPr>
  </w:style>
  <w:style w:type="paragraph" w:styleId="32">
    <w:name w:val="index 3"/>
    <w:basedOn w:val="a"/>
    <w:next w:val="a"/>
    <w:autoRedefine/>
    <w:semiHidden/>
    <w:rsid w:val="0005296D"/>
    <w:pPr>
      <w:ind w:left="720" w:hanging="240"/>
    </w:pPr>
  </w:style>
  <w:style w:type="paragraph" w:styleId="43">
    <w:name w:val="index 4"/>
    <w:basedOn w:val="a"/>
    <w:next w:val="a"/>
    <w:autoRedefine/>
    <w:semiHidden/>
    <w:rsid w:val="0005296D"/>
    <w:pPr>
      <w:ind w:left="960" w:hanging="240"/>
    </w:pPr>
  </w:style>
  <w:style w:type="paragraph" w:styleId="51">
    <w:name w:val="index 5"/>
    <w:basedOn w:val="a"/>
    <w:next w:val="a"/>
    <w:autoRedefine/>
    <w:semiHidden/>
    <w:rsid w:val="0005296D"/>
    <w:pPr>
      <w:ind w:left="1200" w:hanging="240"/>
    </w:pPr>
  </w:style>
  <w:style w:type="paragraph" w:styleId="61">
    <w:name w:val="index 6"/>
    <w:basedOn w:val="a"/>
    <w:next w:val="a"/>
    <w:autoRedefine/>
    <w:semiHidden/>
    <w:rsid w:val="0005296D"/>
    <w:pPr>
      <w:ind w:left="1440" w:hanging="240"/>
    </w:pPr>
  </w:style>
  <w:style w:type="paragraph" w:styleId="71">
    <w:name w:val="index 7"/>
    <w:basedOn w:val="a"/>
    <w:next w:val="a"/>
    <w:autoRedefine/>
    <w:semiHidden/>
    <w:rsid w:val="0005296D"/>
    <w:pPr>
      <w:ind w:left="1680" w:hanging="240"/>
    </w:pPr>
  </w:style>
  <w:style w:type="paragraph" w:styleId="81">
    <w:name w:val="index 8"/>
    <w:basedOn w:val="a"/>
    <w:next w:val="a"/>
    <w:autoRedefine/>
    <w:semiHidden/>
    <w:rsid w:val="0005296D"/>
    <w:pPr>
      <w:ind w:left="1920" w:hanging="240"/>
    </w:pPr>
  </w:style>
  <w:style w:type="paragraph" w:styleId="91">
    <w:name w:val="index 9"/>
    <w:basedOn w:val="a"/>
    <w:next w:val="a"/>
    <w:autoRedefine/>
    <w:semiHidden/>
    <w:rsid w:val="0005296D"/>
    <w:pPr>
      <w:ind w:left="2160" w:hanging="240"/>
    </w:pPr>
  </w:style>
  <w:style w:type="paragraph" w:styleId="af2">
    <w:name w:val="index heading"/>
    <w:basedOn w:val="a"/>
    <w:next w:val="14"/>
    <w:semiHidden/>
    <w:rsid w:val="0005296D"/>
  </w:style>
  <w:style w:type="paragraph" w:customStyle="1" w:styleId="af3">
    <w:name w:val="Заголовок таблицы"/>
    <w:basedOn w:val="10"/>
    <w:rsid w:val="0005296D"/>
    <w:pPr>
      <w:numPr>
        <w:numId w:val="0"/>
      </w:numPr>
    </w:pPr>
    <w:rPr>
      <w:rFonts w:ascii="Arial Narrow" w:hAnsi="Arial Narrow" w:cs="Arial"/>
      <w:sz w:val="22"/>
    </w:rPr>
  </w:style>
  <w:style w:type="paragraph" w:customStyle="1" w:styleId="af4">
    <w:name w:val="Таблица"/>
    <w:basedOn w:val="a"/>
    <w:rsid w:val="0005296D"/>
    <w:pPr>
      <w:ind w:hanging="6"/>
    </w:pPr>
    <w:rPr>
      <w:b/>
      <w:sz w:val="20"/>
    </w:rPr>
  </w:style>
  <w:style w:type="paragraph" w:customStyle="1" w:styleId="af5">
    <w:name w:val="Шапка таблицы"/>
    <w:basedOn w:val="af3"/>
    <w:rsid w:val="0005296D"/>
  </w:style>
  <w:style w:type="paragraph" w:styleId="33">
    <w:name w:val="Body Text 3"/>
    <w:basedOn w:val="a"/>
    <w:rsid w:val="0005296D"/>
    <w:rPr>
      <w:sz w:val="28"/>
    </w:rPr>
  </w:style>
  <w:style w:type="paragraph" w:customStyle="1" w:styleId="CharCharCharCharCharChar">
    <w:name w:val="Знак Знак Char Char Знак Знак Char Char Знак Знак Char Char"/>
    <w:basedOn w:val="af1"/>
    <w:autoRedefine/>
    <w:rsid w:val="00F87560"/>
    <w:pPr>
      <w:suppressAutoHyphens w:val="0"/>
      <w:adjustRightInd w:val="0"/>
      <w:spacing w:before="0" w:after="0" w:line="436" w:lineRule="exact"/>
      <w:ind w:left="357"/>
      <w:jc w:val="left"/>
      <w:outlineLvl w:val="3"/>
    </w:pPr>
    <w:rPr>
      <w:rFonts w:eastAsia="SimSun" w:cs="Tahoma"/>
      <w:b/>
      <w:bCs/>
      <w:kern w:val="2"/>
      <w:szCs w:val="24"/>
      <w:lang w:val="en-US" w:eastAsia="zh-CN"/>
    </w:rPr>
  </w:style>
  <w:style w:type="paragraph" w:customStyle="1" w:styleId="af6">
    <w:name w:val="Обычный текст с отступом"/>
    <w:basedOn w:val="a"/>
    <w:rsid w:val="00095633"/>
    <w:pPr>
      <w:widowControl/>
      <w:suppressAutoHyphens w:val="0"/>
      <w:autoSpaceDE w:val="0"/>
      <w:autoSpaceDN w:val="0"/>
      <w:spacing w:before="0" w:after="0"/>
      <w:ind w:left="720"/>
      <w:jc w:val="left"/>
    </w:pPr>
    <w:rPr>
      <w:rFonts w:ascii="Book Antiqua" w:hAnsi="Book Antiqua"/>
      <w:sz w:val="22"/>
      <w:szCs w:val="22"/>
      <w:lang w:val="en-US" w:eastAsia="ru-RU"/>
    </w:rPr>
  </w:style>
  <w:style w:type="paragraph" w:customStyle="1" w:styleId="af7">
    <w:name w:val="Название"/>
    <w:basedOn w:val="a"/>
    <w:link w:val="af8"/>
    <w:qFormat/>
    <w:rsid w:val="00E3432D"/>
    <w:pPr>
      <w:widowControl/>
      <w:suppressAutoHyphens w:val="0"/>
      <w:spacing w:before="240"/>
      <w:jc w:val="center"/>
    </w:pPr>
    <w:rPr>
      <w:b/>
      <w:kern w:val="28"/>
      <w:sz w:val="32"/>
      <w:lang w:eastAsia="ru-RU"/>
    </w:rPr>
  </w:style>
  <w:style w:type="paragraph" w:customStyle="1" w:styleId="Normal1">
    <w:name w:val="Normal1"/>
    <w:rsid w:val="00E3432D"/>
    <w:pPr>
      <w:widowControl w:val="0"/>
    </w:pPr>
    <w:rPr>
      <w:rFonts w:ascii="Arial" w:hAnsi="Arial"/>
    </w:rPr>
  </w:style>
  <w:style w:type="table" w:styleId="af9">
    <w:name w:val="Table Grid"/>
    <w:basedOn w:val="a1"/>
    <w:uiPriority w:val="39"/>
    <w:rsid w:val="00E3432D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Абзац"/>
    <w:basedOn w:val="a"/>
    <w:link w:val="afb"/>
    <w:rsid w:val="00E3432D"/>
    <w:pPr>
      <w:widowControl/>
      <w:suppressAutoHyphens w:val="0"/>
    </w:pPr>
    <w:rPr>
      <w:lang w:eastAsia="ru-RU"/>
    </w:rPr>
  </w:style>
  <w:style w:type="character" w:customStyle="1" w:styleId="afb">
    <w:name w:val="Абзац Знак"/>
    <w:link w:val="afa"/>
    <w:locked/>
    <w:rsid w:val="00E3432D"/>
    <w:rPr>
      <w:sz w:val="24"/>
      <w:lang w:val="ru-RU" w:eastAsia="ru-RU"/>
    </w:rPr>
  </w:style>
  <w:style w:type="paragraph" w:styleId="HTML">
    <w:name w:val="HTML Preformatted"/>
    <w:basedOn w:val="a"/>
    <w:rsid w:val="00E343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eastAsia="ru-RU"/>
    </w:rPr>
  </w:style>
  <w:style w:type="paragraph" w:styleId="afc">
    <w:name w:val="E-mail Signature"/>
    <w:basedOn w:val="a"/>
    <w:link w:val="afd"/>
    <w:rsid w:val="00E3432D"/>
    <w:pPr>
      <w:widowControl/>
      <w:suppressAutoHyphens w:val="0"/>
      <w:spacing w:before="0" w:after="0"/>
      <w:jc w:val="left"/>
    </w:pPr>
    <w:rPr>
      <w:rFonts w:eastAsia="MS Mincho"/>
      <w:lang w:eastAsia="ru-RU"/>
    </w:rPr>
  </w:style>
  <w:style w:type="character" w:customStyle="1" w:styleId="afd">
    <w:name w:val="Электронная подпись Знак"/>
    <w:link w:val="afc"/>
    <w:locked/>
    <w:rsid w:val="00E3432D"/>
    <w:rPr>
      <w:rFonts w:eastAsia="MS Mincho"/>
      <w:sz w:val="24"/>
      <w:lang w:val="ru-RU" w:eastAsia="ru-RU"/>
    </w:rPr>
  </w:style>
  <w:style w:type="paragraph" w:customStyle="1" w:styleId="15">
    <w:name w:val="Основной текст1"/>
    <w:basedOn w:val="a"/>
    <w:rsid w:val="00E3432D"/>
    <w:pPr>
      <w:widowControl/>
      <w:suppressAutoHyphens w:val="0"/>
      <w:spacing w:before="0" w:after="120" w:line="240" w:lineRule="exact"/>
      <w:ind w:right="256"/>
      <w:jc w:val="left"/>
    </w:pPr>
    <w:rPr>
      <w:rFonts w:ascii="Futura Bk" w:eastAsia="MS Mincho" w:hAnsi="Futura Bk" w:cs="Futura Bk"/>
      <w:sz w:val="20"/>
      <w:lang w:eastAsia="ru-RU"/>
    </w:rPr>
  </w:style>
  <w:style w:type="paragraph" w:customStyle="1" w:styleId="25">
    <w:name w:val="Знак2"/>
    <w:basedOn w:val="a"/>
    <w:rsid w:val="00E3432D"/>
    <w:pPr>
      <w:widowControl/>
      <w:suppressAutoHyphens w:val="0"/>
      <w:spacing w:before="0" w:after="160" w:line="240" w:lineRule="exact"/>
    </w:pPr>
    <w:rPr>
      <w:rFonts w:ascii="Arial" w:hAnsi="Arial" w:cs="Arial"/>
      <w:szCs w:val="24"/>
      <w:lang w:val="en-US"/>
    </w:rPr>
  </w:style>
  <w:style w:type="character" w:styleId="afe">
    <w:name w:val="annotation reference"/>
    <w:semiHidden/>
    <w:rsid w:val="00066ED9"/>
    <w:rPr>
      <w:sz w:val="16"/>
    </w:rPr>
  </w:style>
  <w:style w:type="paragraph" w:styleId="aff">
    <w:name w:val="annotation text"/>
    <w:basedOn w:val="a"/>
    <w:link w:val="aff0"/>
    <w:semiHidden/>
    <w:rsid w:val="00066ED9"/>
    <w:rPr>
      <w:sz w:val="20"/>
      <w:lang w:val="x-none"/>
    </w:rPr>
  </w:style>
  <w:style w:type="character" w:customStyle="1" w:styleId="aff0">
    <w:name w:val="Текст примечания Знак"/>
    <w:link w:val="aff"/>
    <w:locked/>
    <w:rsid w:val="00066ED9"/>
    <w:rPr>
      <w:lang w:val="x-none" w:eastAsia="en-US"/>
    </w:rPr>
  </w:style>
  <w:style w:type="paragraph" w:styleId="aff1">
    <w:name w:val="annotation subject"/>
    <w:basedOn w:val="aff"/>
    <w:next w:val="aff"/>
    <w:link w:val="aff2"/>
    <w:semiHidden/>
    <w:rsid w:val="00066ED9"/>
    <w:rPr>
      <w:b/>
    </w:rPr>
  </w:style>
  <w:style w:type="character" w:customStyle="1" w:styleId="aff2">
    <w:name w:val="Тема примечания Знак"/>
    <w:link w:val="aff1"/>
    <w:locked/>
    <w:rsid w:val="00066ED9"/>
    <w:rPr>
      <w:b/>
      <w:lang w:val="x-none" w:eastAsia="en-US"/>
    </w:rPr>
  </w:style>
  <w:style w:type="paragraph" w:styleId="aff3">
    <w:name w:val="Plain Text"/>
    <w:basedOn w:val="a"/>
    <w:link w:val="aff4"/>
    <w:uiPriority w:val="99"/>
    <w:rsid w:val="00B0411F"/>
    <w:pPr>
      <w:widowControl/>
      <w:suppressAutoHyphens w:val="0"/>
      <w:spacing w:before="0" w:after="0"/>
      <w:ind w:firstLine="540"/>
    </w:pPr>
    <w:rPr>
      <w:sz w:val="26"/>
      <w:lang w:eastAsia="ru-RU"/>
    </w:rPr>
  </w:style>
  <w:style w:type="character" w:customStyle="1" w:styleId="aff4">
    <w:name w:val="Текст Знак"/>
    <w:link w:val="aff3"/>
    <w:uiPriority w:val="99"/>
    <w:locked/>
    <w:rsid w:val="00B0411F"/>
    <w:rPr>
      <w:sz w:val="26"/>
      <w:lang w:val="ru-RU" w:eastAsia="ru-RU"/>
    </w:rPr>
  </w:style>
  <w:style w:type="paragraph" w:customStyle="1" w:styleId="TableHeading">
    <w:name w:val="Table Heading"/>
    <w:basedOn w:val="a"/>
    <w:rsid w:val="00B0411F"/>
    <w:pPr>
      <w:keepLines/>
      <w:widowControl/>
      <w:suppressAutoHyphens w:val="0"/>
      <w:spacing w:before="120" w:after="120"/>
      <w:jc w:val="left"/>
    </w:pPr>
    <w:rPr>
      <w:rFonts w:ascii="Book Antiqua" w:hAnsi="Book Antiqua"/>
      <w:b/>
      <w:sz w:val="16"/>
      <w:lang w:eastAsia="ru-RU"/>
    </w:rPr>
  </w:style>
  <w:style w:type="paragraph" w:customStyle="1" w:styleId="EYTableText">
    <w:name w:val="EY:TableText"/>
    <w:basedOn w:val="a"/>
    <w:rsid w:val="00B0411F"/>
    <w:pPr>
      <w:suppressAutoHyphens w:val="0"/>
      <w:overflowPunct w:val="0"/>
      <w:autoSpaceDE w:val="0"/>
      <w:autoSpaceDN w:val="0"/>
      <w:adjustRightInd w:val="0"/>
      <w:spacing w:before="0" w:after="120" w:line="140" w:lineRule="atLeast"/>
      <w:jc w:val="left"/>
    </w:pPr>
    <w:rPr>
      <w:rFonts w:ascii="Book Antiqua" w:hAnsi="Book Antiqua"/>
      <w:b/>
      <w:sz w:val="20"/>
      <w:lang w:eastAsia="ru-RU"/>
    </w:rPr>
  </w:style>
  <w:style w:type="paragraph" w:customStyle="1" w:styleId="Left1">
    <w:name w:val="Left1"/>
    <w:basedOn w:val="a"/>
    <w:rsid w:val="00B0411F"/>
    <w:pPr>
      <w:widowControl/>
      <w:tabs>
        <w:tab w:val="num" w:pos="360"/>
      </w:tabs>
      <w:suppressAutoHyphens w:val="0"/>
      <w:spacing w:before="0" w:after="0"/>
      <w:ind w:left="360" w:hanging="360"/>
      <w:jc w:val="right"/>
    </w:pPr>
    <w:rPr>
      <w:i/>
      <w:sz w:val="20"/>
      <w:lang w:val="en-GB"/>
    </w:rPr>
  </w:style>
  <w:style w:type="paragraph" w:customStyle="1" w:styleId="62">
    <w:name w:val="Стиль Перед:  6 пт"/>
    <w:basedOn w:val="a"/>
    <w:rsid w:val="00B0411F"/>
    <w:pPr>
      <w:widowControl/>
      <w:suppressAutoHyphens w:val="0"/>
      <w:spacing w:before="120" w:after="0"/>
      <w:jc w:val="left"/>
    </w:pPr>
    <w:rPr>
      <w:lang w:eastAsia="ru-RU"/>
    </w:rPr>
  </w:style>
  <w:style w:type="paragraph" w:customStyle="1" w:styleId="16">
    <w:name w:val="Обычный1"/>
    <w:uiPriority w:val="99"/>
    <w:rsid w:val="002F5E39"/>
    <w:pPr>
      <w:suppressAutoHyphens/>
    </w:pPr>
    <w:rPr>
      <w:lang w:eastAsia="ar-SA"/>
    </w:rPr>
  </w:style>
  <w:style w:type="paragraph" w:customStyle="1" w:styleId="17">
    <w:name w:val="Абзац списка1"/>
    <w:basedOn w:val="a"/>
    <w:rsid w:val="002F5E39"/>
    <w:pPr>
      <w:widowControl/>
      <w:spacing w:before="0" w:after="0"/>
      <w:ind w:left="708"/>
      <w:jc w:val="left"/>
    </w:pPr>
    <w:rPr>
      <w:sz w:val="20"/>
      <w:lang w:eastAsia="ar-SA"/>
    </w:rPr>
  </w:style>
  <w:style w:type="character" w:customStyle="1" w:styleId="FontStyle48">
    <w:name w:val="Font Style48"/>
    <w:rsid w:val="002F5E39"/>
    <w:rPr>
      <w:rFonts w:ascii="Times New Roman" w:hAnsi="Times New Roman"/>
      <w:sz w:val="22"/>
    </w:rPr>
  </w:style>
  <w:style w:type="paragraph" w:customStyle="1" w:styleId="aff5">
    <w:name w:val="Знак"/>
    <w:basedOn w:val="a"/>
    <w:rsid w:val="007107A8"/>
    <w:pPr>
      <w:suppressAutoHyphens w:val="0"/>
      <w:adjustRightInd w:val="0"/>
      <w:spacing w:before="240" w:after="120" w:line="288" w:lineRule="auto"/>
    </w:pPr>
    <w:rPr>
      <w:szCs w:val="24"/>
    </w:rPr>
  </w:style>
  <w:style w:type="paragraph" w:customStyle="1" w:styleId="18">
    <w:name w:val="Рецензия1"/>
    <w:hidden/>
    <w:semiHidden/>
    <w:rsid w:val="00354236"/>
    <w:rPr>
      <w:sz w:val="24"/>
      <w:lang w:eastAsia="en-US"/>
    </w:rPr>
  </w:style>
  <w:style w:type="paragraph" w:customStyle="1" w:styleId="26">
    <w:name w:val="Абзац списка2"/>
    <w:basedOn w:val="a"/>
    <w:rsid w:val="009E6DAD"/>
    <w:pPr>
      <w:ind w:left="720"/>
    </w:pPr>
  </w:style>
  <w:style w:type="paragraph" w:customStyle="1" w:styleId="27">
    <w:name w:val="Рецензия2"/>
    <w:hidden/>
    <w:semiHidden/>
    <w:rsid w:val="00357549"/>
    <w:rPr>
      <w:sz w:val="24"/>
      <w:lang w:eastAsia="en-US"/>
    </w:rPr>
  </w:style>
  <w:style w:type="character" w:styleId="aff6">
    <w:name w:val="Emphasis"/>
    <w:qFormat/>
    <w:rsid w:val="007F7CA6"/>
    <w:rPr>
      <w:rFonts w:cs="Times New Roman"/>
      <w:i/>
      <w:iCs/>
    </w:rPr>
  </w:style>
  <w:style w:type="paragraph" w:customStyle="1" w:styleId="AINDENTEDBULLET">
    <w:name w:val="A INDENTED BULLET"/>
    <w:basedOn w:val="a"/>
    <w:rsid w:val="000A2EBA"/>
    <w:pPr>
      <w:widowControl/>
      <w:numPr>
        <w:numId w:val="4"/>
      </w:numPr>
      <w:suppressAutoHyphens w:val="0"/>
      <w:autoSpaceDE w:val="0"/>
      <w:autoSpaceDN w:val="0"/>
      <w:spacing w:before="0" w:after="0"/>
      <w:jc w:val="left"/>
    </w:pPr>
    <w:rPr>
      <w:rFonts w:ascii="Book Antiqua" w:hAnsi="Book Antiqua"/>
      <w:sz w:val="22"/>
      <w:szCs w:val="22"/>
      <w:lang w:eastAsia="ru-RU"/>
    </w:rPr>
  </w:style>
  <w:style w:type="character" w:customStyle="1" w:styleId="a5">
    <w:name w:val="Основной текст Знак"/>
    <w:link w:val="a4"/>
    <w:rsid w:val="00CD4591"/>
    <w:rPr>
      <w:sz w:val="24"/>
      <w:lang w:eastAsia="en-US"/>
    </w:rPr>
  </w:style>
  <w:style w:type="paragraph" w:customStyle="1" w:styleId="style1">
    <w:name w:val="style1"/>
    <w:basedOn w:val="a"/>
    <w:rsid w:val="00BD4D78"/>
    <w:pPr>
      <w:widowControl/>
      <w:suppressAutoHyphens w:val="0"/>
      <w:spacing w:before="100" w:beforeAutospacing="1" w:after="100" w:afterAutospacing="1"/>
      <w:jc w:val="left"/>
    </w:pPr>
    <w:rPr>
      <w:szCs w:val="24"/>
      <w:lang w:eastAsia="ru-RU"/>
    </w:rPr>
  </w:style>
  <w:style w:type="character" w:customStyle="1" w:styleId="fontstyle11">
    <w:name w:val="fontstyle11"/>
    <w:rsid w:val="00BD4D78"/>
  </w:style>
  <w:style w:type="paragraph" w:customStyle="1" w:styleId="aff7">
    <w:name w:val="Знак"/>
    <w:basedOn w:val="a"/>
    <w:rsid w:val="00881C2A"/>
    <w:pPr>
      <w:suppressAutoHyphens w:val="0"/>
      <w:adjustRightInd w:val="0"/>
      <w:spacing w:before="0" w:after="160" w:line="240" w:lineRule="exact"/>
      <w:jc w:val="right"/>
    </w:pPr>
    <w:rPr>
      <w:sz w:val="20"/>
      <w:lang w:val="en-GB"/>
    </w:rPr>
  </w:style>
  <w:style w:type="paragraph" w:styleId="aff8">
    <w:name w:val="List Paragraph"/>
    <w:aliases w:val="Bullet 1,Use Case List Paragraph"/>
    <w:basedOn w:val="a"/>
    <w:link w:val="aff9"/>
    <w:uiPriority w:val="34"/>
    <w:qFormat/>
    <w:rsid w:val="00225DEA"/>
    <w:pPr>
      <w:widowControl/>
      <w:suppressAutoHyphens w:val="0"/>
      <w:autoSpaceDE w:val="0"/>
      <w:autoSpaceDN w:val="0"/>
      <w:spacing w:before="0" w:after="0"/>
      <w:ind w:left="708"/>
      <w:jc w:val="left"/>
    </w:pPr>
    <w:rPr>
      <w:szCs w:val="24"/>
      <w:lang w:eastAsia="ru-RU"/>
    </w:rPr>
  </w:style>
  <w:style w:type="character" w:customStyle="1" w:styleId="20">
    <w:name w:val="Заголовок 2 Знак"/>
    <w:aliases w:val="HD2 Знак,2 Знак,Indented Heading Знак,H21 Знак,H22 Знак,Indented Heading1 Знак,Indented Heading2 Знак,Indented Heading3 Знак,Indented Heading4 Знак,H23 Знак,H211 Знак,H221 Знак,Indented Heading5 Знак,Indented Heading6 Знак,H24 Знак"/>
    <w:link w:val="2"/>
    <w:rsid w:val="007521AB"/>
    <w:rPr>
      <w:rFonts w:eastAsia="Calibri"/>
      <w:b/>
      <w:bCs/>
      <w:color w:val="000000"/>
      <w:sz w:val="24"/>
      <w:lang w:eastAsia="en-US"/>
    </w:rPr>
  </w:style>
  <w:style w:type="character" w:customStyle="1" w:styleId="af8">
    <w:name w:val="Название Знак"/>
    <w:link w:val="af7"/>
    <w:locked/>
    <w:rsid w:val="005C7660"/>
    <w:rPr>
      <w:b/>
      <w:kern w:val="28"/>
      <w:sz w:val="32"/>
    </w:rPr>
  </w:style>
  <w:style w:type="paragraph" w:styleId="affa">
    <w:name w:val="Subtitle"/>
    <w:basedOn w:val="a"/>
    <w:next w:val="a"/>
    <w:link w:val="affb"/>
    <w:qFormat/>
    <w:locked/>
    <w:rsid w:val="005C7660"/>
    <w:pPr>
      <w:widowControl/>
      <w:suppressAutoHyphens w:val="0"/>
      <w:spacing w:before="0" w:line="276" w:lineRule="auto"/>
      <w:jc w:val="center"/>
      <w:outlineLvl w:val="1"/>
    </w:pPr>
    <w:rPr>
      <w:rFonts w:ascii="Cambria" w:hAnsi="Cambria"/>
      <w:szCs w:val="24"/>
    </w:rPr>
  </w:style>
  <w:style w:type="character" w:customStyle="1" w:styleId="affb">
    <w:name w:val="Подзаголовок Знак"/>
    <w:link w:val="affa"/>
    <w:rsid w:val="005C7660"/>
    <w:rPr>
      <w:rFonts w:ascii="Cambria" w:eastAsia="Calibri" w:hAnsi="Cambria"/>
      <w:sz w:val="24"/>
      <w:szCs w:val="24"/>
      <w:lang w:eastAsia="en-US"/>
    </w:rPr>
  </w:style>
  <w:style w:type="paragraph" w:customStyle="1" w:styleId="19">
    <w:name w:val="Без интервала1"/>
    <w:link w:val="NoSpacing"/>
    <w:rsid w:val="00805189"/>
    <w:rPr>
      <w:rFonts w:ascii="Calibri" w:hAnsi="Calibri"/>
      <w:sz w:val="22"/>
      <w:szCs w:val="22"/>
      <w:lang w:eastAsia="en-US"/>
    </w:rPr>
  </w:style>
  <w:style w:type="paragraph" w:styleId="affc">
    <w:name w:val="Revision"/>
    <w:hidden/>
    <w:uiPriority w:val="99"/>
    <w:semiHidden/>
    <w:rsid w:val="00046B9F"/>
    <w:rPr>
      <w:sz w:val="24"/>
      <w:lang w:eastAsia="en-US"/>
    </w:rPr>
  </w:style>
  <w:style w:type="paragraph" w:customStyle="1" w:styleId="Default">
    <w:name w:val="Default"/>
    <w:rsid w:val="00551D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9">
    <w:name w:val="Абзац списка Знак"/>
    <w:aliases w:val="Bullet 1 Знак,Use Case List Paragraph Знак"/>
    <w:link w:val="aff8"/>
    <w:uiPriority w:val="34"/>
    <w:rsid w:val="00735630"/>
    <w:rPr>
      <w:sz w:val="24"/>
      <w:szCs w:val="24"/>
    </w:rPr>
  </w:style>
  <w:style w:type="paragraph" w:styleId="affd">
    <w:name w:val="footnote text"/>
    <w:basedOn w:val="a"/>
    <w:link w:val="affe"/>
    <w:rsid w:val="00CB5B31"/>
    <w:pPr>
      <w:widowControl/>
      <w:suppressAutoHyphens w:val="0"/>
      <w:snapToGrid w:val="0"/>
      <w:spacing w:before="0" w:after="0" w:line="360" w:lineRule="auto"/>
      <w:ind w:firstLine="567"/>
    </w:pPr>
    <w:rPr>
      <w:lang w:eastAsia="ru-RU"/>
    </w:rPr>
  </w:style>
  <w:style w:type="character" w:customStyle="1" w:styleId="affe">
    <w:name w:val="Текст сноски Знак"/>
    <w:link w:val="affd"/>
    <w:rsid w:val="00CB5B31"/>
    <w:rPr>
      <w:sz w:val="24"/>
    </w:rPr>
  </w:style>
  <w:style w:type="character" w:styleId="afff">
    <w:name w:val="footnote reference"/>
    <w:uiPriority w:val="99"/>
    <w:rsid w:val="00CB5B31"/>
    <w:rPr>
      <w:vertAlign w:val="superscript"/>
    </w:rPr>
  </w:style>
  <w:style w:type="paragraph" w:customStyle="1" w:styleId="CDP2-Text-KPI">
    <w:name w:val="CDP2-Text-KPI"/>
    <w:basedOn w:val="a"/>
    <w:rsid w:val="00CB5B31"/>
    <w:pPr>
      <w:widowControl/>
      <w:suppressAutoHyphens w:val="0"/>
      <w:spacing w:before="0" w:after="0"/>
      <w:jc w:val="center"/>
    </w:pPr>
    <w:rPr>
      <w:rFonts w:ascii="FuturaA Bk BT" w:hAnsi="FuturaA Bk BT"/>
      <w:noProof/>
      <w:sz w:val="20"/>
      <w:lang w:val="en-GB" w:eastAsia="fr-FR"/>
    </w:rPr>
  </w:style>
  <w:style w:type="paragraph" w:customStyle="1" w:styleId="00">
    <w:name w:val="0 обычный"/>
    <w:basedOn w:val="19"/>
    <w:link w:val="01"/>
    <w:qFormat/>
    <w:rsid w:val="008D0EF2"/>
    <w:pPr>
      <w:spacing w:line="360" w:lineRule="auto"/>
      <w:ind w:firstLine="709"/>
      <w:jc w:val="both"/>
    </w:pPr>
    <w:rPr>
      <w:rFonts w:ascii="Times New Roman" w:hAnsi="Times New Roman"/>
    </w:rPr>
  </w:style>
  <w:style w:type="paragraph" w:customStyle="1" w:styleId="02">
    <w:name w:val="0 Отступ"/>
    <w:basedOn w:val="a"/>
    <w:link w:val="03"/>
    <w:qFormat/>
    <w:rsid w:val="00370FAE"/>
    <w:pPr>
      <w:tabs>
        <w:tab w:val="left" w:pos="567"/>
      </w:tabs>
      <w:suppressAutoHyphens w:val="0"/>
      <w:autoSpaceDE w:val="0"/>
      <w:autoSpaceDN w:val="0"/>
      <w:adjustRightInd w:val="0"/>
      <w:spacing w:before="100" w:beforeAutospacing="1" w:after="120"/>
      <w:contextualSpacing/>
    </w:pPr>
    <w:rPr>
      <w:lang w:eastAsia="ar-SA" w:bidi="en-US"/>
    </w:rPr>
  </w:style>
  <w:style w:type="character" w:customStyle="1" w:styleId="NoSpacing">
    <w:name w:val="No Spacing Знак"/>
    <w:link w:val="19"/>
    <w:rsid w:val="008D0EF2"/>
    <w:rPr>
      <w:rFonts w:ascii="Calibri" w:hAnsi="Calibri"/>
      <w:sz w:val="22"/>
      <w:szCs w:val="22"/>
      <w:lang w:eastAsia="en-US"/>
    </w:rPr>
  </w:style>
  <w:style w:type="character" w:customStyle="1" w:styleId="01">
    <w:name w:val="0 обычный Знак"/>
    <w:basedOn w:val="NoSpacing"/>
    <w:link w:val="00"/>
    <w:rsid w:val="008D0EF2"/>
    <w:rPr>
      <w:rFonts w:ascii="Calibri" w:hAnsi="Calibri"/>
      <w:sz w:val="22"/>
      <w:szCs w:val="22"/>
      <w:lang w:eastAsia="en-US"/>
    </w:rPr>
  </w:style>
  <w:style w:type="paragraph" w:customStyle="1" w:styleId="1a">
    <w:name w:val="Без интервала1"/>
    <w:rsid w:val="004513A3"/>
    <w:rPr>
      <w:rFonts w:ascii="Calibri" w:hAnsi="Calibri"/>
      <w:sz w:val="22"/>
      <w:szCs w:val="22"/>
      <w:lang w:eastAsia="en-US"/>
    </w:rPr>
  </w:style>
  <w:style w:type="character" w:customStyle="1" w:styleId="03">
    <w:name w:val="0 Отступ Знак"/>
    <w:link w:val="02"/>
    <w:rsid w:val="00370FAE"/>
    <w:rPr>
      <w:rFonts w:eastAsia="Calibri"/>
      <w:color w:val="000000"/>
      <w:sz w:val="24"/>
      <w:lang w:eastAsia="ar-SA" w:bidi="en-US"/>
    </w:rPr>
  </w:style>
  <w:style w:type="paragraph" w:customStyle="1" w:styleId="0">
    <w:name w:val="0 Булеты"/>
    <w:basedOn w:val="aff8"/>
    <w:link w:val="04"/>
    <w:qFormat/>
    <w:rsid w:val="007521AB"/>
    <w:pPr>
      <w:numPr>
        <w:numId w:val="5"/>
      </w:numPr>
    </w:pPr>
  </w:style>
  <w:style w:type="character" w:customStyle="1" w:styleId="a8">
    <w:name w:val="Нижний колонтитул Знак"/>
    <w:link w:val="a7"/>
    <w:uiPriority w:val="99"/>
    <w:rsid w:val="00926F80"/>
    <w:rPr>
      <w:rFonts w:eastAsia="Calibri"/>
      <w:color w:val="000000"/>
      <w:sz w:val="24"/>
      <w:lang w:eastAsia="en-US"/>
    </w:rPr>
  </w:style>
  <w:style w:type="character" w:customStyle="1" w:styleId="04">
    <w:name w:val="0 Булеты Знак"/>
    <w:link w:val="0"/>
    <w:rsid w:val="007521AB"/>
    <w:rPr>
      <w:rFonts w:eastAsia="Calibri"/>
      <w:color w:val="000000"/>
      <w:sz w:val="24"/>
      <w:szCs w:val="24"/>
    </w:rPr>
  </w:style>
  <w:style w:type="character" w:customStyle="1" w:styleId="afff0">
    <w:name w:val="Основной текст_"/>
    <w:link w:val="34"/>
    <w:rsid w:val="00AB5D42"/>
    <w:rPr>
      <w:sz w:val="22"/>
      <w:szCs w:val="22"/>
      <w:shd w:val="clear" w:color="auto" w:fill="FFFFFF"/>
    </w:rPr>
  </w:style>
  <w:style w:type="paragraph" w:customStyle="1" w:styleId="34">
    <w:name w:val="Основной текст3"/>
    <w:basedOn w:val="a"/>
    <w:link w:val="afff0"/>
    <w:rsid w:val="00AB5D42"/>
    <w:pPr>
      <w:shd w:val="clear" w:color="auto" w:fill="FFFFFF"/>
      <w:suppressAutoHyphens w:val="0"/>
      <w:spacing w:before="660" w:after="0" w:line="298" w:lineRule="exact"/>
      <w:ind w:hanging="840"/>
    </w:pPr>
    <w:rPr>
      <w:rFonts w:eastAsia="Times New Roman"/>
      <w:color w:val="auto"/>
      <w:sz w:val="22"/>
      <w:szCs w:val="22"/>
      <w:lang w:eastAsia="ru-RU"/>
    </w:rPr>
  </w:style>
  <w:style w:type="paragraph" w:styleId="afff1">
    <w:name w:val="TOC Heading"/>
    <w:basedOn w:val="10"/>
    <w:next w:val="a"/>
    <w:uiPriority w:val="39"/>
    <w:unhideWhenUsed/>
    <w:qFormat/>
    <w:rsid w:val="00190681"/>
    <w:pPr>
      <w:keepLines/>
      <w:widowControl/>
      <w:numPr>
        <w:numId w:val="0"/>
      </w:numPr>
      <w:suppressAutoHyphens w:val="0"/>
      <w:spacing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Cs w:val="32"/>
      <w:lang w:eastAsia="ru-RU"/>
    </w:rPr>
  </w:style>
  <w:style w:type="character" w:customStyle="1" w:styleId="ab">
    <w:name w:val="Верхний колонтитул Знак"/>
    <w:link w:val="aa"/>
    <w:uiPriority w:val="99"/>
    <w:rsid w:val="00B76094"/>
    <w:rPr>
      <w:rFonts w:eastAsia="Calibri"/>
      <w:color w:val="000000"/>
      <w:sz w:val="24"/>
      <w:lang w:eastAsia="en-US"/>
    </w:rPr>
  </w:style>
  <w:style w:type="paragraph" w:styleId="afff2">
    <w:name w:val="Title"/>
    <w:basedOn w:val="a"/>
    <w:next w:val="a"/>
    <w:link w:val="afff3"/>
    <w:qFormat/>
    <w:locked/>
    <w:rsid w:val="00A86448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f3">
    <w:name w:val="Заголовок Знак"/>
    <w:basedOn w:val="a0"/>
    <w:link w:val="afff2"/>
    <w:rsid w:val="00A8644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helpdesk@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joinchat/UIg1L_953t5MD8E-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elpme.r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elpme.r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ihelp.rt.ru/projects/D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C7C1-D197-485D-8621-0C60CA72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4735</Words>
  <Characters>32955</Characters>
  <Application>Microsoft Office Word</Application>
  <DocSecurity>0</DocSecurity>
  <Lines>274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RFP-OSS</vt:lpstr>
    </vt:vector>
  </TitlesOfParts>
  <Company>HP</Company>
  <LinksUpToDate>false</LinksUpToDate>
  <CharactersWithSpaces>37615</CharactersWithSpaces>
  <SharedDoc>false</SharedDoc>
  <HLinks>
    <vt:vector size="162" baseType="variant">
      <vt:variant>
        <vt:i4>3866744</vt:i4>
      </vt:variant>
      <vt:variant>
        <vt:i4>135</vt:i4>
      </vt:variant>
      <vt:variant>
        <vt:i4>0</vt:i4>
      </vt:variant>
      <vt:variant>
        <vt:i4>5</vt:i4>
      </vt:variant>
      <vt:variant>
        <vt:lpwstr>mailto:rtk_support@tele2.ru</vt:lpwstr>
      </vt:variant>
      <vt:variant>
        <vt:lpwstr/>
      </vt:variant>
      <vt:variant>
        <vt:i4>5308509</vt:i4>
      </vt:variant>
      <vt:variant>
        <vt:i4>132</vt:i4>
      </vt:variant>
      <vt:variant>
        <vt:i4>0</vt:i4>
      </vt:variant>
      <vt:variant>
        <vt:i4>5</vt:i4>
      </vt:variant>
      <vt:variant>
        <vt:lpwstr>https://ihelp.rt.ru/projects/DI/</vt:lpwstr>
      </vt:variant>
      <vt:variant>
        <vt:lpwstr/>
      </vt:variant>
      <vt:variant>
        <vt:i4>74383481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_Алгоритм_оповещения_при</vt:lpwstr>
      </vt:variant>
      <vt:variant>
        <vt:i4>7603297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_Контакты_команды_разработки</vt:lpwstr>
      </vt:variant>
      <vt:variant>
        <vt:i4>75038843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Таблица4</vt:lpwstr>
      </vt:variant>
      <vt:variant>
        <vt:i4>2753615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_Предъявляемые_требования_к</vt:lpwstr>
      </vt:variant>
      <vt:variant>
        <vt:i4>2753615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_Предъявляемые_требования_к</vt:lpwstr>
      </vt:variant>
      <vt:variant>
        <vt:i4>75235451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Таблица1</vt:lpwstr>
      </vt:variant>
      <vt:variant>
        <vt:i4>75432059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Таблица2</vt:lpwstr>
      </vt:variant>
      <vt:variant>
        <vt:i4>75235451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Таблица1</vt:lpwstr>
      </vt:variant>
      <vt:variant>
        <vt:i4>4522064</vt:i4>
      </vt:variant>
      <vt:variant>
        <vt:i4>96</vt:i4>
      </vt:variant>
      <vt:variant>
        <vt:i4>0</vt:i4>
      </vt:variant>
      <vt:variant>
        <vt:i4>5</vt:i4>
      </vt:variant>
      <vt:variant>
        <vt:lpwstr>http://helpme.rt.ru/</vt:lpwstr>
      </vt:variant>
      <vt:variant>
        <vt:lpwstr/>
      </vt:variant>
      <vt:variant>
        <vt:i4>4522064</vt:i4>
      </vt:variant>
      <vt:variant>
        <vt:i4>93</vt:i4>
      </vt:variant>
      <vt:variant>
        <vt:i4>0</vt:i4>
      </vt:variant>
      <vt:variant>
        <vt:i4>5</vt:i4>
      </vt:variant>
      <vt:variant>
        <vt:lpwstr>http://helpme.rt.ru/</vt:lpwstr>
      </vt:variant>
      <vt:variant>
        <vt:lpwstr/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_Toc31280725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_Toc31280724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_Toc31280723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_Toc31280722</vt:lpwstr>
      </vt:variant>
      <vt:variant>
        <vt:i4>1572915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_Toc31280721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_Toc31280720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_Toc31280719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_Toc31280718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_Toc31280717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_Toc31280716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_Toc31280715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_Toc31280714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_Toc31280713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_Toc31280712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_Toc31280711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RFP-OSS</dc:title>
  <dc:subject/>
  <dc:creator>Омельяненко А.А.</dc:creator>
  <cp:keywords/>
  <cp:lastModifiedBy>Малышева Елена Александровна</cp:lastModifiedBy>
  <cp:revision>2</cp:revision>
  <cp:lastPrinted>2014-01-13T07:39:00Z</cp:lastPrinted>
  <dcterms:created xsi:type="dcterms:W3CDTF">2025-03-14T12:34:00Z</dcterms:created>
  <dcterms:modified xsi:type="dcterms:W3CDTF">2025-03-14T12:34:00Z</dcterms:modified>
</cp:coreProperties>
</file>