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60541" w14:textId="77777777" w:rsidR="0061768B" w:rsidRDefault="0061768B" w:rsidP="0061768B">
      <w:pPr>
        <w:ind w:firstLine="0"/>
        <w:jc w:val="center"/>
      </w:pPr>
      <w:bookmarkStart w:id="0" w:name="OLE_LINK7"/>
      <w:bookmarkStart w:id="1" w:name="OLE_LINK8"/>
    </w:p>
    <w:p w14:paraId="38544337" w14:textId="77777777" w:rsidR="0061768B" w:rsidRDefault="0061768B" w:rsidP="0061768B">
      <w:pPr>
        <w:ind w:firstLine="0"/>
        <w:jc w:val="center"/>
      </w:pPr>
    </w:p>
    <w:p w14:paraId="13A35C17" w14:textId="77777777" w:rsidR="0061768B" w:rsidRDefault="0061768B" w:rsidP="0061768B">
      <w:pPr>
        <w:ind w:firstLine="0"/>
        <w:jc w:val="center"/>
      </w:pPr>
    </w:p>
    <w:p w14:paraId="7D10A04A" w14:textId="77777777" w:rsidR="0061768B" w:rsidRDefault="0061768B" w:rsidP="0061768B">
      <w:pPr>
        <w:ind w:firstLine="0"/>
        <w:jc w:val="center"/>
      </w:pPr>
    </w:p>
    <w:p w14:paraId="01E23118" w14:textId="357A26AB" w:rsidR="0061768B" w:rsidRDefault="0061768B" w:rsidP="0061768B">
      <w:pPr>
        <w:ind w:firstLine="0"/>
        <w:jc w:val="center"/>
      </w:pPr>
    </w:p>
    <w:p w14:paraId="2A2A3DFF" w14:textId="356C7931" w:rsidR="0061768B" w:rsidRDefault="0061768B" w:rsidP="0061768B">
      <w:pPr>
        <w:ind w:firstLine="0"/>
        <w:jc w:val="center"/>
      </w:pPr>
    </w:p>
    <w:p w14:paraId="1D721ABB" w14:textId="3D7827D0" w:rsidR="0061768B" w:rsidRDefault="0061768B" w:rsidP="0061768B">
      <w:pPr>
        <w:ind w:firstLine="0"/>
        <w:jc w:val="center"/>
      </w:pPr>
    </w:p>
    <w:p w14:paraId="459C3306" w14:textId="145E4C91" w:rsidR="0061768B" w:rsidRDefault="0061768B" w:rsidP="0061768B">
      <w:pPr>
        <w:ind w:firstLine="0"/>
        <w:jc w:val="center"/>
      </w:pPr>
    </w:p>
    <w:p w14:paraId="00AC12EC" w14:textId="645E9CB5" w:rsidR="0061768B" w:rsidRDefault="0061768B" w:rsidP="0061768B">
      <w:pPr>
        <w:ind w:firstLine="0"/>
        <w:jc w:val="center"/>
      </w:pPr>
    </w:p>
    <w:p w14:paraId="1CAEB5B5" w14:textId="757D998C" w:rsidR="0061768B" w:rsidRDefault="0061768B" w:rsidP="0061768B">
      <w:pPr>
        <w:ind w:firstLine="0"/>
        <w:jc w:val="center"/>
      </w:pPr>
    </w:p>
    <w:p w14:paraId="6E7883EC" w14:textId="2069DC83" w:rsidR="0061768B" w:rsidRDefault="0061768B" w:rsidP="0061768B">
      <w:pPr>
        <w:ind w:firstLine="0"/>
        <w:jc w:val="center"/>
      </w:pPr>
    </w:p>
    <w:p w14:paraId="183D5719" w14:textId="044314D4" w:rsidR="0061768B" w:rsidRDefault="0061768B" w:rsidP="0061768B">
      <w:pPr>
        <w:ind w:firstLine="0"/>
        <w:jc w:val="center"/>
      </w:pPr>
    </w:p>
    <w:p w14:paraId="6488D3C4" w14:textId="77777777" w:rsidR="0061768B" w:rsidRDefault="0061768B" w:rsidP="0061768B">
      <w:pPr>
        <w:ind w:firstLine="0"/>
        <w:jc w:val="center"/>
      </w:pPr>
    </w:p>
    <w:p w14:paraId="7030EFB3" w14:textId="77777777" w:rsidR="0061768B" w:rsidRDefault="0061768B" w:rsidP="0061768B">
      <w:pPr>
        <w:ind w:firstLine="0"/>
        <w:jc w:val="center"/>
      </w:pPr>
    </w:p>
    <w:p w14:paraId="20689CA4" w14:textId="77777777" w:rsidR="0061768B" w:rsidRDefault="0061768B" w:rsidP="0061768B">
      <w:pPr>
        <w:ind w:firstLine="0"/>
        <w:jc w:val="center"/>
      </w:pPr>
    </w:p>
    <w:p w14:paraId="684E07BB" w14:textId="77777777" w:rsidR="0061768B" w:rsidRDefault="0061768B" w:rsidP="0061768B">
      <w:pPr>
        <w:ind w:firstLine="0"/>
        <w:jc w:val="center"/>
      </w:pPr>
    </w:p>
    <w:p w14:paraId="148B8E11" w14:textId="77777777" w:rsidR="0061768B" w:rsidRDefault="0061768B" w:rsidP="0061768B">
      <w:pPr>
        <w:ind w:firstLine="0"/>
        <w:jc w:val="center"/>
      </w:pPr>
    </w:p>
    <w:p w14:paraId="48D5E2B0" w14:textId="77777777" w:rsidR="0061768B" w:rsidRDefault="0061768B" w:rsidP="0061768B">
      <w:pPr>
        <w:ind w:firstLine="0"/>
        <w:jc w:val="center"/>
      </w:pPr>
    </w:p>
    <w:p w14:paraId="506662D6" w14:textId="71010AEE" w:rsidR="0061768B" w:rsidRPr="00E37A95" w:rsidRDefault="0061768B" w:rsidP="0061768B">
      <w:pPr>
        <w:ind w:firstLine="0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Система оценки кредитных убытков</w:t>
      </w:r>
    </w:p>
    <w:p w14:paraId="02EA90F9" w14:textId="77777777" w:rsidR="0061768B" w:rsidRPr="00E37A95" w:rsidRDefault="0061768B" w:rsidP="0061768B">
      <w:pPr>
        <w:ind w:firstLine="0"/>
        <w:jc w:val="center"/>
        <w:rPr>
          <w:b/>
          <w:caps/>
          <w:sz w:val="32"/>
          <w:szCs w:val="32"/>
        </w:rPr>
      </w:pPr>
    </w:p>
    <w:p w14:paraId="7BC86324" w14:textId="77777777" w:rsidR="0061768B" w:rsidRPr="00E37A95" w:rsidRDefault="0061768B" w:rsidP="0061768B">
      <w:pPr>
        <w:ind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Регламент эксплуатации</w:t>
      </w:r>
    </w:p>
    <w:p w14:paraId="51904F3F" w14:textId="77777777" w:rsidR="0061768B" w:rsidRPr="00E37A95" w:rsidRDefault="0061768B" w:rsidP="0061768B">
      <w:pPr>
        <w:ind w:firstLine="0"/>
        <w:jc w:val="center"/>
      </w:pPr>
    </w:p>
    <w:p w14:paraId="433B709E" w14:textId="6359E43E" w:rsidR="004067CC" w:rsidRDefault="004067CC" w:rsidP="000A7ADB">
      <w:pPr>
        <w:pStyle w:val="affff8"/>
        <w:jc w:val="center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bookmarkEnd w:id="0"/>
    <w:bookmarkEnd w:id="1"/>
    <w:p w14:paraId="4FA7C0DD" w14:textId="74B2D770" w:rsidR="00A07BBA" w:rsidRDefault="00A07BBA" w:rsidP="00385477">
      <w:pPr>
        <w:pStyle w:val="a5"/>
        <w:tabs>
          <w:tab w:val="left" w:pos="2715"/>
          <w:tab w:val="center" w:pos="4818"/>
        </w:tabs>
        <w:rPr>
          <w:rFonts w:ascii="Times New Roman" w:hAnsi="Times New Roman" w:cs="Times New Roman"/>
          <w:color w:val="auto"/>
          <w:sz w:val="26"/>
          <w:szCs w:val="26"/>
        </w:rPr>
      </w:pPr>
      <w:r w:rsidRPr="004A5343">
        <w:rPr>
          <w:rFonts w:ascii="Times New Roman" w:hAnsi="Times New Roman" w:cs="Times New Roman"/>
          <w:color w:val="auto"/>
          <w:sz w:val="26"/>
          <w:szCs w:val="26"/>
        </w:rPr>
        <w:lastRenderedPageBreak/>
        <w:t>Содержание</w:t>
      </w:r>
    </w:p>
    <w:bookmarkStart w:id="2" w:name="_Toc311547318"/>
    <w:bookmarkStart w:id="3" w:name="_Toc311545988"/>
    <w:bookmarkStart w:id="4" w:name="_Toc311545648"/>
    <w:bookmarkStart w:id="5" w:name="_GoBack"/>
    <w:bookmarkEnd w:id="2"/>
    <w:bookmarkEnd w:id="5"/>
    <w:p w14:paraId="78E3455D" w14:textId="611ADD2D" w:rsidR="003157BE" w:rsidRDefault="00CB0F5E">
      <w:pPr>
        <w:pStyle w:val="17"/>
        <w:tabs>
          <w:tab w:val="left" w:pos="482"/>
          <w:tab w:val="right" w:leader="dot" w:pos="9627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ru-RU"/>
        </w:rPr>
      </w:pPr>
      <w:r>
        <w:rPr>
          <w:b/>
          <w:sz w:val="28"/>
          <w:szCs w:val="36"/>
        </w:rPr>
        <w:fldChar w:fldCharType="begin"/>
      </w:r>
      <w:r>
        <w:rPr>
          <w:b/>
          <w:sz w:val="28"/>
          <w:szCs w:val="36"/>
        </w:rPr>
        <w:instrText xml:space="preserve"> TOC \o "1-3" \h \z \u </w:instrText>
      </w:r>
      <w:r>
        <w:rPr>
          <w:b/>
          <w:sz w:val="28"/>
          <w:szCs w:val="36"/>
        </w:rPr>
        <w:fldChar w:fldCharType="separate"/>
      </w:r>
      <w:hyperlink w:anchor="_Toc193965680" w:history="1">
        <w:r w:rsidR="003157BE" w:rsidRPr="007B143C">
          <w:rPr>
            <w:rStyle w:val="af"/>
            <w:noProof/>
          </w:rPr>
          <w:t>1.</w:t>
        </w:r>
        <w:r w:rsidR="003157BE"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eastAsia="ru-RU"/>
          </w:rPr>
          <w:tab/>
        </w:r>
        <w:r w:rsidR="003157BE" w:rsidRPr="007B143C">
          <w:rPr>
            <w:rStyle w:val="af"/>
            <w:noProof/>
          </w:rPr>
          <w:t>Назначение</w:t>
        </w:r>
        <w:r w:rsidR="003157BE">
          <w:rPr>
            <w:noProof/>
            <w:webHidden/>
          </w:rPr>
          <w:tab/>
        </w:r>
        <w:r w:rsidR="003157BE">
          <w:rPr>
            <w:noProof/>
            <w:webHidden/>
          </w:rPr>
          <w:fldChar w:fldCharType="begin"/>
        </w:r>
        <w:r w:rsidR="003157BE">
          <w:rPr>
            <w:noProof/>
            <w:webHidden/>
          </w:rPr>
          <w:instrText xml:space="preserve"> PAGEREF _Toc193965680 \h </w:instrText>
        </w:r>
        <w:r w:rsidR="003157BE">
          <w:rPr>
            <w:noProof/>
            <w:webHidden/>
          </w:rPr>
        </w:r>
        <w:r w:rsidR="003157BE">
          <w:rPr>
            <w:noProof/>
            <w:webHidden/>
          </w:rPr>
          <w:fldChar w:fldCharType="separate"/>
        </w:r>
        <w:r w:rsidR="003157BE">
          <w:rPr>
            <w:noProof/>
            <w:webHidden/>
          </w:rPr>
          <w:t>3</w:t>
        </w:r>
        <w:r w:rsidR="003157BE">
          <w:rPr>
            <w:noProof/>
            <w:webHidden/>
          </w:rPr>
          <w:fldChar w:fldCharType="end"/>
        </w:r>
      </w:hyperlink>
    </w:p>
    <w:p w14:paraId="41E8FBE4" w14:textId="145E3B4C" w:rsidR="003157BE" w:rsidRDefault="003157BE">
      <w:pPr>
        <w:pStyle w:val="17"/>
        <w:tabs>
          <w:tab w:val="left" w:pos="482"/>
          <w:tab w:val="right" w:leader="dot" w:pos="9627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ru-RU"/>
        </w:rPr>
      </w:pPr>
      <w:hyperlink w:anchor="_Toc193965681" w:history="1">
        <w:r w:rsidRPr="007B143C">
          <w:rPr>
            <w:rStyle w:val="af"/>
            <w:noProof/>
          </w:rPr>
          <w:t>2.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eastAsia="ru-RU"/>
          </w:rPr>
          <w:tab/>
        </w:r>
        <w:r w:rsidRPr="007B143C">
          <w:rPr>
            <w:rStyle w:val="af"/>
            <w:noProof/>
          </w:rPr>
          <w:t>Общие положения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_Toc193965681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2144474" w14:textId="1FF82873" w:rsidR="003157BE" w:rsidRDefault="003157BE">
      <w:pPr>
        <w:pStyle w:val="27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93965682" w:history="1">
        <w:r w:rsidRPr="007B143C">
          <w:rPr>
            <w:rStyle w:val="af"/>
          </w:rPr>
          <w:t>2.1.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Pr="007B143C">
          <w:rPr>
            <w:rStyle w:val="af"/>
          </w:rPr>
          <w:t>Область применения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_Toc193965682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E92DBD2" w14:textId="05AB44EB" w:rsidR="003157BE" w:rsidRDefault="003157BE">
      <w:pPr>
        <w:pStyle w:val="27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93965683" w:history="1">
        <w:r w:rsidRPr="007B143C">
          <w:rPr>
            <w:rStyle w:val="af"/>
          </w:rPr>
          <w:t>2.2.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Pr="007B143C">
          <w:rPr>
            <w:rStyle w:val="af"/>
          </w:rPr>
          <w:t>Термины, определения и сокращения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_Toc193965683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30804A4" w14:textId="5B388D2D" w:rsidR="003157BE" w:rsidRDefault="003157BE">
      <w:pPr>
        <w:pStyle w:val="17"/>
        <w:tabs>
          <w:tab w:val="left" w:pos="482"/>
          <w:tab w:val="right" w:leader="dot" w:pos="9627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ru-RU"/>
        </w:rPr>
      </w:pPr>
      <w:hyperlink w:anchor="_Toc193965684" w:history="1">
        <w:r w:rsidRPr="007B143C">
          <w:rPr>
            <w:rStyle w:val="af"/>
            <w:noProof/>
          </w:rPr>
          <w:t>3.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eastAsia="ru-RU"/>
          </w:rPr>
          <w:tab/>
        </w:r>
        <w:r w:rsidRPr="007B143C">
          <w:rPr>
            <w:rStyle w:val="af"/>
            <w:noProof/>
          </w:rPr>
          <w:t xml:space="preserve">Структура ТП </w:t>
        </w:r>
        <w:r w:rsidRPr="007B143C">
          <w:rPr>
            <w:rStyle w:val="af"/>
            <w:noProof/>
            <w:lang w:val="en-US"/>
          </w:rPr>
          <w:t>СОКУ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_Toc193965684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5A7036F" w14:textId="49044FC0" w:rsidR="003157BE" w:rsidRDefault="003157BE">
      <w:pPr>
        <w:pStyle w:val="27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93965685" w:history="1">
        <w:r w:rsidRPr="007B143C">
          <w:rPr>
            <w:rStyle w:val="af"/>
          </w:rPr>
          <w:t>3.1.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Pr="007B143C">
          <w:rPr>
            <w:rStyle w:val="af"/>
          </w:rPr>
          <w:t>Первая линия поддержки (1ЛТП)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_Toc193965685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33B9CD5" w14:textId="2FA150DA" w:rsidR="003157BE" w:rsidRDefault="003157BE">
      <w:pPr>
        <w:pStyle w:val="27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93965686" w:history="1">
        <w:r w:rsidRPr="007B143C">
          <w:rPr>
            <w:rStyle w:val="af"/>
          </w:rPr>
          <w:t>3.2.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Pr="007B143C">
          <w:rPr>
            <w:rStyle w:val="af"/>
          </w:rPr>
          <w:t>Вторая линия поддержки (2ЛТП)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_Toc193965686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0FC5340" w14:textId="390BEDD1" w:rsidR="003157BE" w:rsidRDefault="003157BE">
      <w:pPr>
        <w:pStyle w:val="27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93965687" w:history="1">
        <w:r w:rsidRPr="007B143C">
          <w:rPr>
            <w:rStyle w:val="af"/>
          </w:rPr>
          <w:t>3.3.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Pr="007B143C">
          <w:rPr>
            <w:rStyle w:val="af"/>
          </w:rPr>
          <w:t>Третья линия поддержки (3ЛТП)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_Toc193965687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B1276BF" w14:textId="3E01A054" w:rsidR="003157BE" w:rsidRDefault="003157BE">
      <w:pPr>
        <w:pStyle w:val="27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93965688" w:history="1">
        <w:r w:rsidRPr="007B143C">
          <w:rPr>
            <w:rStyle w:val="af"/>
          </w:rPr>
          <w:t>3.4.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Pr="007B143C">
          <w:rPr>
            <w:rStyle w:val="af"/>
          </w:rPr>
          <w:t>Участники процесса ТП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_Toc193965688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E625594" w14:textId="4C69ADDF" w:rsidR="003157BE" w:rsidRDefault="003157BE">
      <w:pPr>
        <w:pStyle w:val="17"/>
        <w:tabs>
          <w:tab w:val="left" w:pos="482"/>
          <w:tab w:val="right" w:leader="dot" w:pos="9627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ru-RU"/>
        </w:rPr>
      </w:pPr>
      <w:hyperlink w:anchor="_Toc193965689" w:history="1">
        <w:r w:rsidRPr="007B143C">
          <w:rPr>
            <w:rStyle w:val="af"/>
            <w:noProof/>
            <w:lang w:val="en-US"/>
          </w:rPr>
          <w:t>4.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eastAsia="ru-RU"/>
          </w:rPr>
          <w:tab/>
        </w:r>
        <w:r w:rsidRPr="007B143C">
          <w:rPr>
            <w:rStyle w:val="af"/>
            <w:noProof/>
          </w:rPr>
          <w:t>Услуги технической поддержки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_Toc193965689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D79E097" w14:textId="0515C8FE" w:rsidR="003157BE" w:rsidRDefault="003157BE">
      <w:pPr>
        <w:pStyle w:val="17"/>
        <w:tabs>
          <w:tab w:val="left" w:pos="482"/>
          <w:tab w:val="right" w:leader="dot" w:pos="9627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ru-RU"/>
        </w:rPr>
      </w:pPr>
      <w:hyperlink w:anchor="_Toc193965690" w:history="1">
        <w:r w:rsidRPr="007B143C">
          <w:rPr>
            <w:rStyle w:val="af"/>
            <w:noProof/>
          </w:rPr>
          <w:t>5.</w:t>
        </w:r>
        <w:r>
          <w:rPr>
            <w:rFonts w:asciiTheme="minorHAnsi" w:eastAsiaTheme="minorEastAsia" w:hAnsiTheme="minorHAnsi" w:cstheme="minorBidi"/>
            <w:bCs w:val="0"/>
            <w:noProof/>
            <w:sz w:val="22"/>
            <w:szCs w:val="22"/>
            <w:lang w:eastAsia="ru-RU"/>
          </w:rPr>
          <w:tab/>
        </w:r>
        <w:r w:rsidRPr="007B143C">
          <w:rPr>
            <w:rStyle w:val="af"/>
            <w:noProof/>
          </w:rPr>
          <w:t>Управление инцидентами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_Toc193965690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7A9C1D2" w14:textId="23CCCAC2" w:rsidR="003157BE" w:rsidRDefault="003157BE">
      <w:pPr>
        <w:pStyle w:val="27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93965691" w:history="1">
        <w:r w:rsidRPr="007B143C">
          <w:rPr>
            <w:rStyle w:val="af"/>
          </w:rPr>
          <w:t>5.1.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Pr="007B143C">
          <w:rPr>
            <w:rStyle w:val="af"/>
          </w:rPr>
          <w:t>Классификация инцидентов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_Toc193965691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67D5B47" w14:textId="01771012" w:rsidR="003157BE" w:rsidRDefault="003157BE">
      <w:pPr>
        <w:pStyle w:val="27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93965692" w:history="1">
        <w:r w:rsidRPr="007B143C">
          <w:rPr>
            <w:rStyle w:val="af"/>
          </w:rPr>
          <w:t>5.2.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Pr="007B143C">
          <w:rPr>
            <w:rStyle w:val="af"/>
          </w:rPr>
          <w:t>Режимы оказания поддержки пользователей СОКУ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_Toc193965692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22358EF" w14:textId="47B724ED" w:rsidR="003157BE" w:rsidRDefault="003157BE">
      <w:pPr>
        <w:pStyle w:val="27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hyperlink w:anchor="_Toc193965693" w:history="1">
        <w:r w:rsidRPr="007B143C">
          <w:rPr>
            <w:rStyle w:val="af"/>
          </w:rPr>
          <w:t>5.3.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ru-RU"/>
          </w:rPr>
          <w:tab/>
        </w:r>
        <w:r w:rsidRPr="007B143C">
          <w:rPr>
            <w:rStyle w:val="af"/>
          </w:rPr>
          <w:t>Эскалация инцидентов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_Toc193965693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300A7FE" w14:textId="51670979" w:rsidR="004067CC" w:rsidRDefault="00CB0F5E" w:rsidP="000A7ADB">
      <w:pPr>
        <w:spacing w:line="276" w:lineRule="auto"/>
        <w:ind w:firstLine="0"/>
        <w:jc w:val="left"/>
        <w:rPr>
          <w:b/>
          <w:sz w:val="28"/>
          <w:szCs w:val="36"/>
        </w:rPr>
      </w:pPr>
      <w:r>
        <w:rPr>
          <w:b/>
          <w:sz w:val="28"/>
          <w:szCs w:val="36"/>
        </w:rPr>
        <w:fldChar w:fldCharType="end"/>
      </w:r>
      <w:r w:rsidR="004067CC">
        <w:rPr>
          <w:b/>
          <w:sz w:val="28"/>
          <w:szCs w:val="36"/>
        </w:rPr>
        <w:br w:type="page"/>
      </w:r>
    </w:p>
    <w:p w14:paraId="0B28D064" w14:textId="66C0D522" w:rsidR="00A8057C" w:rsidRPr="00A8057C" w:rsidRDefault="008506E4" w:rsidP="0046358F">
      <w:pPr>
        <w:pStyle w:val="15"/>
        <w:numPr>
          <w:ilvl w:val="0"/>
          <w:numId w:val="17"/>
        </w:numPr>
        <w:spacing w:line="276" w:lineRule="auto"/>
        <w:rPr>
          <w:rFonts w:cs="Times New Roman"/>
        </w:rPr>
      </w:pPr>
      <w:bookmarkStart w:id="6" w:name="_Toc193965680"/>
      <w:r>
        <w:lastRenderedPageBreak/>
        <w:t>Назначение</w:t>
      </w:r>
      <w:bookmarkEnd w:id="6"/>
    </w:p>
    <w:bookmarkEnd w:id="3"/>
    <w:bookmarkEnd w:id="4"/>
    <w:p w14:paraId="60AEC8B3" w14:textId="0A954C15" w:rsidR="008506E4" w:rsidRDefault="00AB0585" w:rsidP="008506E4">
      <w:pPr>
        <w:spacing w:line="276" w:lineRule="auto"/>
        <w:ind w:firstLine="709"/>
        <w:rPr>
          <w:lang w:val="x-none" w:eastAsia="x-none"/>
        </w:rPr>
      </w:pPr>
      <w:r w:rsidRPr="00AB0585">
        <w:t xml:space="preserve">Настоящий Регламент эксплуатации (далее – Регламент) разработан с целью упорядочения процессов сопровождения, администрирования и технической поддержки пользователей </w:t>
      </w:r>
      <w:r>
        <w:t>Системы оценки кредитных убытков</w:t>
      </w:r>
      <w:r w:rsidR="008506E4" w:rsidRPr="00623AEC">
        <w:rPr>
          <w:lang w:val="x-none" w:eastAsia="x-none"/>
        </w:rPr>
        <w:t>.</w:t>
      </w:r>
    </w:p>
    <w:p w14:paraId="4612D522" w14:textId="77777777" w:rsidR="008506E4" w:rsidRPr="00A8057C" w:rsidRDefault="008506E4" w:rsidP="0046358F">
      <w:pPr>
        <w:pStyle w:val="15"/>
        <w:numPr>
          <w:ilvl w:val="0"/>
          <w:numId w:val="17"/>
        </w:numPr>
        <w:spacing w:line="276" w:lineRule="auto"/>
        <w:rPr>
          <w:rFonts w:cs="Times New Roman"/>
        </w:rPr>
      </w:pPr>
      <w:bookmarkStart w:id="7" w:name="_Toc193965681"/>
      <w:r w:rsidRPr="00A8057C">
        <w:t>Общие положения</w:t>
      </w:r>
      <w:bookmarkEnd w:id="7"/>
    </w:p>
    <w:p w14:paraId="09780208" w14:textId="77777777" w:rsidR="008506E4" w:rsidRDefault="008506E4" w:rsidP="0046358F">
      <w:pPr>
        <w:pStyle w:val="25"/>
        <w:numPr>
          <w:ilvl w:val="1"/>
          <w:numId w:val="17"/>
        </w:numPr>
        <w:tabs>
          <w:tab w:val="clear" w:pos="993"/>
          <w:tab w:val="num" w:pos="567"/>
        </w:tabs>
        <w:spacing w:before="240" w:after="120" w:line="276" w:lineRule="auto"/>
        <w:jc w:val="left"/>
      </w:pPr>
      <w:bookmarkStart w:id="8" w:name="_Toc163048362"/>
      <w:bookmarkStart w:id="9" w:name="_Toc193965682"/>
      <w:r>
        <w:t>Область применения</w:t>
      </w:r>
      <w:bookmarkEnd w:id="8"/>
      <w:bookmarkEnd w:id="9"/>
    </w:p>
    <w:p w14:paraId="7F71E8F8" w14:textId="1DDEDAF0" w:rsidR="00F97991" w:rsidRPr="00101820" w:rsidRDefault="00F97991" w:rsidP="00F97991">
      <w:pPr>
        <w:spacing w:line="276" w:lineRule="auto"/>
        <w:ind w:firstLine="708"/>
      </w:pPr>
      <w:r w:rsidRPr="00101820">
        <w:t xml:space="preserve">Требования </w:t>
      </w:r>
      <w:r>
        <w:t xml:space="preserve">Регламента </w:t>
      </w:r>
      <w:r w:rsidRPr="00101820">
        <w:t xml:space="preserve">распространяются на: </w:t>
      </w:r>
    </w:p>
    <w:p w14:paraId="4CB787F0" w14:textId="77777777" w:rsidR="00F97991" w:rsidRDefault="00F97991" w:rsidP="0046358F">
      <w:pPr>
        <w:pStyle w:val="af5"/>
        <w:numPr>
          <w:ilvl w:val="0"/>
          <w:numId w:val="23"/>
        </w:numPr>
        <w:spacing w:line="276" w:lineRule="auto"/>
      </w:pPr>
      <w:r w:rsidRPr="00101820">
        <w:t xml:space="preserve">Сотрудников ПАО «Ростелеком» – сотрудников КЦ, ОЦО, отвечающих за эксплуатацию </w:t>
      </w:r>
      <w:r>
        <w:t>Системы.</w:t>
      </w:r>
    </w:p>
    <w:p w14:paraId="2D4D95EA" w14:textId="64F25720" w:rsidR="00F97991" w:rsidRPr="00101820" w:rsidRDefault="00F97991" w:rsidP="0046358F">
      <w:pPr>
        <w:pStyle w:val="af5"/>
        <w:numPr>
          <w:ilvl w:val="0"/>
          <w:numId w:val="23"/>
        </w:numPr>
        <w:spacing w:line="276" w:lineRule="auto"/>
      </w:pPr>
      <w:r w:rsidRPr="00101820">
        <w:t xml:space="preserve">Сотрудников сторонних организаций, сопровождающих процесс эксплуатации </w:t>
      </w:r>
      <w:r w:rsidR="00E95120">
        <w:t>Системы</w:t>
      </w:r>
      <w:r w:rsidRPr="00101820">
        <w:t xml:space="preserve"> в соответствии с действующими договорными отношениями.</w:t>
      </w:r>
    </w:p>
    <w:p w14:paraId="1993EA1E" w14:textId="20386142" w:rsidR="008506E4" w:rsidRDefault="008506E4" w:rsidP="0046358F">
      <w:pPr>
        <w:pStyle w:val="25"/>
        <w:numPr>
          <w:ilvl w:val="1"/>
          <w:numId w:val="17"/>
        </w:numPr>
        <w:tabs>
          <w:tab w:val="clear" w:pos="993"/>
        </w:tabs>
        <w:spacing w:before="240" w:after="120" w:line="276" w:lineRule="auto"/>
        <w:jc w:val="left"/>
      </w:pPr>
      <w:bookmarkStart w:id="10" w:name="_Toc340834383"/>
      <w:bookmarkStart w:id="11" w:name="_Toc341275419"/>
      <w:bookmarkStart w:id="12" w:name="_Toc341275534"/>
      <w:bookmarkStart w:id="13" w:name="_Toc109398433"/>
      <w:bookmarkStart w:id="14" w:name="_Toc193965683"/>
      <w:r w:rsidRPr="006411C0">
        <w:t>Термины, определения и сокращения</w:t>
      </w:r>
      <w:bookmarkEnd w:id="10"/>
      <w:bookmarkEnd w:id="11"/>
      <w:bookmarkEnd w:id="12"/>
      <w:bookmarkEnd w:id="13"/>
      <w:bookmarkEnd w:id="14"/>
    </w:p>
    <w:p w14:paraId="2DF7EE3B" w14:textId="50C640A9" w:rsidR="008408D5" w:rsidRPr="008408D5" w:rsidRDefault="008408D5" w:rsidP="008408D5">
      <w:pPr>
        <w:spacing w:line="276" w:lineRule="auto"/>
        <w:ind w:firstLine="708"/>
      </w:pPr>
      <w:r w:rsidRPr="008408D5">
        <w:t>Для целей Регламента в нем используются термины и сокращения, определенные в Глоссарии терминов и определений ПАО «Ростелеком», а также следующие:</w:t>
      </w:r>
    </w:p>
    <w:tbl>
      <w:tblPr>
        <w:tblStyle w:val="-41"/>
        <w:tblW w:w="9634" w:type="dxa"/>
        <w:tblLook w:val="0420" w:firstRow="1" w:lastRow="0" w:firstColumn="0" w:lastColumn="0" w:noHBand="0" w:noVBand="1"/>
      </w:tblPr>
      <w:tblGrid>
        <w:gridCol w:w="704"/>
        <w:gridCol w:w="2693"/>
        <w:gridCol w:w="6237"/>
      </w:tblGrid>
      <w:tr w:rsidR="008506E4" w:rsidRPr="001B50D6" w14:paraId="10F251C6" w14:textId="77777777" w:rsidTr="00BE2E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704" w:type="dxa"/>
            <w:vAlign w:val="center"/>
          </w:tcPr>
          <w:p w14:paraId="5A89520B" w14:textId="77777777" w:rsidR="008506E4" w:rsidRPr="001B50D6" w:rsidRDefault="008506E4" w:rsidP="007542D0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1B50D6">
              <w:rPr>
                <w:b w:val="0"/>
              </w:rPr>
              <w:t>№ п/п</w:t>
            </w:r>
          </w:p>
        </w:tc>
        <w:tc>
          <w:tcPr>
            <w:tcW w:w="2693" w:type="dxa"/>
            <w:vAlign w:val="center"/>
          </w:tcPr>
          <w:p w14:paraId="611D6555" w14:textId="77777777" w:rsidR="008506E4" w:rsidRPr="001B50D6" w:rsidRDefault="008506E4" w:rsidP="007542D0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1B50D6">
              <w:rPr>
                <w:b w:val="0"/>
              </w:rPr>
              <w:t>Термин</w:t>
            </w:r>
            <w:r w:rsidRPr="001B50D6">
              <w:rPr>
                <w:b w:val="0"/>
                <w:lang w:val="en-US"/>
              </w:rPr>
              <w:t>/</w:t>
            </w:r>
            <w:r w:rsidRPr="001B50D6">
              <w:rPr>
                <w:b w:val="0"/>
              </w:rPr>
              <w:t>Сокращение</w:t>
            </w:r>
          </w:p>
        </w:tc>
        <w:tc>
          <w:tcPr>
            <w:tcW w:w="6237" w:type="dxa"/>
            <w:vAlign w:val="center"/>
          </w:tcPr>
          <w:p w14:paraId="3FC558F4" w14:textId="77777777" w:rsidR="008506E4" w:rsidRPr="001B50D6" w:rsidRDefault="008506E4" w:rsidP="007542D0">
            <w:pPr>
              <w:spacing w:line="276" w:lineRule="auto"/>
              <w:ind w:firstLine="0"/>
              <w:jc w:val="center"/>
              <w:rPr>
                <w:b w:val="0"/>
                <w:lang w:val="en-US"/>
              </w:rPr>
            </w:pPr>
            <w:r w:rsidRPr="001B50D6">
              <w:rPr>
                <w:b w:val="0"/>
              </w:rPr>
              <w:t>Определение</w:t>
            </w:r>
          </w:p>
        </w:tc>
      </w:tr>
      <w:tr w:rsidR="008506E4" w:rsidRPr="001B50D6" w14:paraId="4A9A96D4" w14:textId="77777777" w:rsidTr="00BE2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704" w:type="dxa"/>
          </w:tcPr>
          <w:p w14:paraId="3B37D732" w14:textId="77777777" w:rsidR="008506E4" w:rsidRPr="001B50D6" w:rsidRDefault="008506E4" w:rsidP="0046358F">
            <w:pPr>
              <w:pStyle w:val="af5"/>
              <w:numPr>
                <w:ilvl w:val="0"/>
                <w:numId w:val="12"/>
              </w:numPr>
              <w:spacing w:line="276" w:lineRule="auto"/>
              <w:jc w:val="left"/>
            </w:pPr>
          </w:p>
        </w:tc>
        <w:tc>
          <w:tcPr>
            <w:tcW w:w="2693" w:type="dxa"/>
          </w:tcPr>
          <w:p w14:paraId="684770D4" w14:textId="77777777" w:rsidR="008506E4" w:rsidRPr="001B50D6" w:rsidRDefault="008506E4" w:rsidP="007542D0">
            <w:pPr>
              <w:spacing w:line="276" w:lineRule="auto"/>
              <w:ind w:firstLine="0"/>
              <w:jc w:val="left"/>
            </w:pPr>
            <w:r w:rsidRPr="001B50D6">
              <w:t>СОКУ, Система</w:t>
            </w:r>
          </w:p>
        </w:tc>
        <w:tc>
          <w:tcPr>
            <w:tcW w:w="6237" w:type="dxa"/>
          </w:tcPr>
          <w:p w14:paraId="17C062CA" w14:textId="77777777" w:rsidR="008506E4" w:rsidRPr="001B50D6" w:rsidRDefault="008506E4" w:rsidP="007542D0">
            <w:pPr>
              <w:spacing w:line="276" w:lineRule="auto"/>
              <w:ind w:firstLine="0"/>
              <w:jc w:val="left"/>
            </w:pPr>
            <w:r>
              <w:t xml:space="preserve">ИС </w:t>
            </w:r>
            <w:r w:rsidRPr="001B50D6">
              <w:t>«Система оценки кредитных убытков»</w:t>
            </w:r>
          </w:p>
        </w:tc>
      </w:tr>
      <w:tr w:rsidR="008506E4" w:rsidRPr="001B50D6" w14:paraId="02694EDE" w14:textId="77777777" w:rsidTr="00BE2E40">
        <w:trPr>
          <w:trHeight w:val="567"/>
        </w:trPr>
        <w:tc>
          <w:tcPr>
            <w:tcW w:w="704" w:type="dxa"/>
          </w:tcPr>
          <w:p w14:paraId="27992CBE" w14:textId="77777777" w:rsidR="008506E4" w:rsidRPr="001B50D6" w:rsidRDefault="008506E4" w:rsidP="0046358F">
            <w:pPr>
              <w:pStyle w:val="af5"/>
              <w:numPr>
                <w:ilvl w:val="0"/>
                <w:numId w:val="12"/>
              </w:numPr>
              <w:spacing w:line="276" w:lineRule="auto"/>
              <w:jc w:val="left"/>
            </w:pPr>
          </w:p>
        </w:tc>
        <w:tc>
          <w:tcPr>
            <w:tcW w:w="2693" w:type="dxa"/>
          </w:tcPr>
          <w:p w14:paraId="3A5633D0" w14:textId="77777777" w:rsidR="008506E4" w:rsidRPr="00D10930" w:rsidRDefault="008506E4" w:rsidP="007542D0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t>БД, DB</w:t>
            </w:r>
          </w:p>
        </w:tc>
        <w:tc>
          <w:tcPr>
            <w:tcW w:w="6237" w:type="dxa"/>
          </w:tcPr>
          <w:p w14:paraId="180E94A5" w14:textId="77777777" w:rsidR="008506E4" w:rsidRPr="00D10930" w:rsidRDefault="008506E4" w:rsidP="007542D0">
            <w:pPr>
              <w:spacing w:line="276" w:lineRule="auto"/>
              <w:ind w:firstLine="0"/>
              <w:jc w:val="left"/>
            </w:pPr>
            <w:r>
              <w:t>База данных</w:t>
            </w:r>
          </w:p>
        </w:tc>
      </w:tr>
      <w:tr w:rsidR="008506E4" w:rsidRPr="001B50D6" w14:paraId="0654CC5F" w14:textId="77777777" w:rsidTr="00BE2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704" w:type="dxa"/>
          </w:tcPr>
          <w:p w14:paraId="1D0354B8" w14:textId="77777777" w:rsidR="008506E4" w:rsidRPr="001B50D6" w:rsidRDefault="008506E4" w:rsidP="0046358F">
            <w:pPr>
              <w:pStyle w:val="af5"/>
              <w:numPr>
                <w:ilvl w:val="0"/>
                <w:numId w:val="12"/>
              </w:numPr>
              <w:spacing w:line="276" w:lineRule="auto"/>
              <w:jc w:val="left"/>
            </w:pPr>
          </w:p>
        </w:tc>
        <w:tc>
          <w:tcPr>
            <w:tcW w:w="2693" w:type="dxa"/>
          </w:tcPr>
          <w:p w14:paraId="23D5E7EC" w14:textId="77777777" w:rsidR="008506E4" w:rsidRPr="001B50D6" w:rsidRDefault="008506E4" w:rsidP="007542D0">
            <w:pPr>
              <w:spacing w:line="276" w:lineRule="auto"/>
              <w:ind w:firstLine="0"/>
              <w:jc w:val="left"/>
            </w:pPr>
            <w:r w:rsidRPr="00D10930">
              <w:t>СУБД</w:t>
            </w:r>
          </w:p>
        </w:tc>
        <w:tc>
          <w:tcPr>
            <w:tcW w:w="6237" w:type="dxa"/>
          </w:tcPr>
          <w:p w14:paraId="602F0161" w14:textId="77777777" w:rsidR="008506E4" w:rsidRPr="001B50D6" w:rsidRDefault="008506E4" w:rsidP="007542D0">
            <w:pPr>
              <w:spacing w:line="276" w:lineRule="auto"/>
              <w:ind w:firstLine="0"/>
              <w:jc w:val="left"/>
            </w:pPr>
            <w:r w:rsidRPr="001B50D6">
              <w:t>Система управления базами данных</w:t>
            </w:r>
          </w:p>
        </w:tc>
      </w:tr>
      <w:tr w:rsidR="008506E4" w:rsidRPr="001B50D6" w14:paraId="0D2F8765" w14:textId="77777777" w:rsidTr="00BE2E40">
        <w:trPr>
          <w:trHeight w:val="567"/>
        </w:trPr>
        <w:tc>
          <w:tcPr>
            <w:tcW w:w="704" w:type="dxa"/>
          </w:tcPr>
          <w:p w14:paraId="0216D540" w14:textId="77777777" w:rsidR="008506E4" w:rsidRPr="001B50D6" w:rsidRDefault="008506E4" w:rsidP="0046358F">
            <w:pPr>
              <w:pStyle w:val="af5"/>
              <w:numPr>
                <w:ilvl w:val="0"/>
                <w:numId w:val="12"/>
              </w:numPr>
              <w:spacing w:line="276" w:lineRule="auto"/>
              <w:jc w:val="left"/>
            </w:pPr>
          </w:p>
        </w:tc>
        <w:tc>
          <w:tcPr>
            <w:tcW w:w="2693" w:type="dxa"/>
          </w:tcPr>
          <w:p w14:paraId="40FFB65E" w14:textId="54E4F925" w:rsidR="008506E4" w:rsidRPr="00D24CB4" w:rsidRDefault="00765D8F" w:rsidP="007542D0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t>П</w:t>
            </w:r>
            <w:r w:rsidR="008506E4">
              <w:t>ользователь</w:t>
            </w:r>
          </w:p>
        </w:tc>
        <w:tc>
          <w:tcPr>
            <w:tcW w:w="6237" w:type="dxa"/>
          </w:tcPr>
          <w:p w14:paraId="2D03FDE2" w14:textId="085AADF4" w:rsidR="008506E4" w:rsidRPr="001B50D6" w:rsidRDefault="008506E4" w:rsidP="00AB0585">
            <w:pPr>
              <w:spacing w:line="276" w:lineRule="auto"/>
              <w:ind w:firstLine="0"/>
              <w:jc w:val="left"/>
            </w:pPr>
            <w:r w:rsidRPr="000417FB">
              <w:t>Сотрудник, работающий в Системе или имеющий такое намерение</w:t>
            </w:r>
          </w:p>
        </w:tc>
      </w:tr>
      <w:tr w:rsidR="008506E4" w:rsidRPr="001B50D6" w14:paraId="17D53AEF" w14:textId="77777777" w:rsidTr="00BE2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704" w:type="dxa"/>
          </w:tcPr>
          <w:p w14:paraId="313BD106" w14:textId="77777777" w:rsidR="008506E4" w:rsidRPr="001B50D6" w:rsidRDefault="008506E4" w:rsidP="0046358F">
            <w:pPr>
              <w:pStyle w:val="af5"/>
              <w:numPr>
                <w:ilvl w:val="0"/>
                <w:numId w:val="12"/>
              </w:numPr>
              <w:spacing w:line="276" w:lineRule="auto"/>
              <w:jc w:val="left"/>
            </w:pPr>
          </w:p>
        </w:tc>
        <w:tc>
          <w:tcPr>
            <w:tcW w:w="2693" w:type="dxa"/>
          </w:tcPr>
          <w:p w14:paraId="5ECE9B1C" w14:textId="1E9C5349" w:rsidR="008506E4" w:rsidRPr="001B50D6" w:rsidRDefault="008506E4" w:rsidP="008A19C7">
            <w:pPr>
              <w:spacing w:line="276" w:lineRule="auto"/>
              <w:ind w:firstLine="0"/>
              <w:jc w:val="left"/>
            </w:pPr>
            <w:r w:rsidRPr="005E218A">
              <w:t>HelpMe</w:t>
            </w:r>
            <w:r w:rsidR="008A19C7">
              <w:t>, портал</w:t>
            </w:r>
          </w:p>
        </w:tc>
        <w:tc>
          <w:tcPr>
            <w:tcW w:w="6237" w:type="dxa"/>
          </w:tcPr>
          <w:p w14:paraId="37216966" w14:textId="743FDC72" w:rsidR="008506E4" w:rsidRPr="001B50D6" w:rsidRDefault="008408D5" w:rsidP="00AB0585">
            <w:pPr>
              <w:spacing w:line="276" w:lineRule="auto"/>
              <w:ind w:firstLine="0"/>
              <w:jc w:val="left"/>
            </w:pPr>
            <w:r w:rsidRPr="008408D5">
              <w:t>Веб-портал, который предназначен для взаимодействия пользователя с системой OTRS в части регистрации заявок, отправки запрошенной информации, отслеживания статуса направленных заявок, получения решения по заявкам и подтверждения их выполнения.</w:t>
            </w:r>
          </w:p>
        </w:tc>
      </w:tr>
      <w:tr w:rsidR="008506E4" w:rsidRPr="00EE3ED1" w14:paraId="51CF98D1" w14:textId="77777777" w:rsidTr="00BE2E40">
        <w:trPr>
          <w:trHeight w:val="567"/>
        </w:trPr>
        <w:tc>
          <w:tcPr>
            <w:tcW w:w="704" w:type="dxa"/>
          </w:tcPr>
          <w:p w14:paraId="6A42A43C" w14:textId="77777777" w:rsidR="008506E4" w:rsidRPr="001B50D6" w:rsidRDefault="008506E4" w:rsidP="0046358F">
            <w:pPr>
              <w:pStyle w:val="af5"/>
              <w:numPr>
                <w:ilvl w:val="0"/>
                <w:numId w:val="12"/>
              </w:numPr>
              <w:spacing w:line="276" w:lineRule="auto"/>
              <w:jc w:val="left"/>
            </w:pPr>
          </w:p>
        </w:tc>
        <w:tc>
          <w:tcPr>
            <w:tcW w:w="2693" w:type="dxa"/>
          </w:tcPr>
          <w:p w14:paraId="19A38198" w14:textId="620F49A4" w:rsidR="008506E4" w:rsidRPr="00F63502" w:rsidRDefault="008506E4" w:rsidP="007542D0">
            <w:pPr>
              <w:tabs>
                <w:tab w:val="center" w:pos="1412"/>
              </w:tabs>
              <w:spacing w:line="276" w:lineRule="auto"/>
              <w:ind w:firstLine="0"/>
              <w:jc w:val="left"/>
            </w:pPr>
            <w:r w:rsidRPr="0099776A">
              <w:t>OTRS</w:t>
            </w:r>
            <w:r w:rsidR="00F63502" w:rsidRPr="0099776A">
              <w:rPr>
                <w:lang w:val="en-US"/>
              </w:rPr>
              <w:t>/</w:t>
            </w:r>
            <w:r w:rsidR="004A7D30" w:rsidRPr="0099776A">
              <w:t>OTRS</w:t>
            </w:r>
          </w:p>
        </w:tc>
        <w:tc>
          <w:tcPr>
            <w:tcW w:w="6237" w:type="dxa"/>
          </w:tcPr>
          <w:p w14:paraId="30AF57FF" w14:textId="411E8BCE" w:rsidR="008506E4" w:rsidRPr="00E95120" w:rsidRDefault="008408D5" w:rsidP="00AB0585">
            <w:pPr>
              <w:spacing w:line="276" w:lineRule="auto"/>
              <w:ind w:firstLine="0"/>
              <w:jc w:val="left"/>
            </w:pPr>
            <w:r>
              <w:t xml:space="preserve"> С</w:t>
            </w:r>
            <w:r w:rsidRPr="008408D5">
              <w:t xml:space="preserve">истема автоматизации службы поддержки пользователей, </w:t>
            </w:r>
            <w:r w:rsidRPr="000B6235">
              <w:t>предназначенная для ведения взаимодействий между пользователями системы</w:t>
            </w:r>
            <w:r w:rsidR="008506E4">
              <w:t xml:space="preserve"> </w:t>
            </w:r>
            <w:r w:rsidR="008506E4" w:rsidRPr="00EE3ED1">
              <w:t xml:space="preserve">– </w:t>
            </w:r>
            <w:r w:rsidR="008506E4" w:rsidRPr="005E218A">
              <w:rPr>
                <w:lang w:val="en-US"/>
              </w:rPr>
              <w:t>Open</w:t>
            </w:r>
            <w:r w:rsidR="008506E4" w:rsidRPr="00EE3ED1">
              <w:t>-</w:t>
            </w:r>
            <w:r w:rsidR="008506E4" w:rsidRPr="005E218A">
              <w:rPr>
                <w:lang w:val="en-US"/>
              </w:rPr>
              <w:t>source</w:t>
            </w:r>
            <w:r w:rsidR="008506E4" w:rsidRPr="00EE3ED1">
              <w:t xml:space="preserve"> </w:t>
            </w:r>
            <w:r w:rsidR="008506E4" w:rsidRPr="005E218A">
              <w:rPr>
                <w:lang w:val="en-US"/>
              </w:rPr>
              <w:t>Ticket</w:t>
            </w:r>
            <w:r w:rsidR="008506E4" w:rsidRPr="00EE3ED1">
              <w:t xml:space="preserve"> </w:t>
            </w:r>
            <w:r w:rsidR="008506E4" w:rsidRPr="005E218A">
              <w:rPr>
                <w:lang w:val="en-US"/>
              </w:rPr>
              <w:t>Request</w:t>
            </w:r>
            <w:r w:rsidR="008506E4" w:rsidRPr="00EE3ED1">
              <w:t xml:space="preserve"> </w:t>
            </w:r>
            <w:r w:rsidR="008506E4" w:rsidRPr="005E218A">
              <w:rPr>
                <w:lang w:val="en-US"/>
              </w:rPr>
              <w:t>System</w:t>
            </w:r>
            <w:r w:rsidR="00E95120">
              <w:t>.</w:t>
            </w:r>
          </w:p>
        </w:tc>
      </w:tr>
      <w:tr w:rsidR="00491D6A" w:rsidRPr="001B50D6" w14:paraId="60465DAE" w14:textId="77777777" w:rsidTr="00BE2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704" w:type="dxa"/>
          </w:tcPr>
          <w:p w14:paraId="697D6796" w14:textId="77777777" w:rsidR="00491D6A" w:rsidRPr="00EE3ED1" w:rsidRDefault="00491D6A" w:rsidP="0046358F">
            <w:pPr>
              <w:pStyle w:val="af5"/>
              <w:numPr>
                <w:ilvl w:val="0"/>
                <w:numId w:val="12"/>
              </w:numPr>
              <w:spacing w:line="276" w:lineRule="auto"/>
              <w:jc w:val="left"/>
            </w:pPr>
          </w:p>
        </w:tc>
        <w:tc>
          <w:tcPr>
            <w:tcW w:w="2693" w:type="dxa"/>
          </w:tcPr>
          <w:p w14:paraId="0AFBCB9F" w14:textId="704CAF5D" w:rsidR="00491D6A" w:rsidRDefault="00491D6A" w:rsidP="007542D0">
            <w:pPr>
              <w:spacing w:line="276" w:lineRule="auto"/>
              <w:ind w:firstLine="0"/>
              <w:jc w:val="left"/>
            </w:pPr>
            <w:r>
              <w:t>Инициатор обращения</w:t>
            </w:r>
          </w:p>
        </w:tc>
        <w:tc>
          <w:tcPr>
            <w:tcW w:w="6237" w:type="dxa"/>
          </w:tcPr>
          <w:p w14:paraId="78BF5C57" w14:textId="657D0912" w:rsidR="00491D6A" w:rsidRPr="00474860" w:rsidRDefault="00491D6A" w:rsidP="007542D0">
            <w:pPr>
              <w:spacing w:line="276" w:lineRule="auto"/>
              <w:ind w:firstLine="0"/>
              <w:jc w:val="left"/>
            </w:pPr>
            <w:r>
              <w:t>П</w:t>
            </w:r>
            <w:r w:rsidRPr="00491D6A">
              <w:t>ользователь, который обратился в службу технической поддержки пользователей, с целью получе</w:t>
            </w:r>
            <w:r>
              <w:t>ния услуг технической поддержки</w:t>
            </w:r>
          </w:p>
        </w:tc>
      </w:tr>
      <w:tr w:rsidR="008506E4" w:rsidRPr="001B50D6" w14:paraId="22ABE87F" w14:textId="77777777" w:rsidTr="00BE2E40">
        <w:trPr>
          <w:trHeight w:val="567"/>
        </w:trPr>
        <w:tc>
          <w:tcPr>
            <w:tcW w:w="704" w:type="dxa"/>
          </w:tcPr>
          <w:p w14:paraId="24267932" w14:textId="77777777" w:rsidR="008506E4" w:rsidRPr="00EE3ED1" w:rsidRDefault="008506E4" w:rsidP="0046358F">
            <w:pPr>
              <w:pStyle w:val="af5"/>
              <w:numPr>
                <w:ilvl w:val="0"/>
                <w:numId w:val="12"/>
              </w:numPr>
              <w:spacing w:line="276" w:lineRule="auto"/>
              <w:jc w:val="left"/>
            </w:pPr>
          </w:p>
        </w:tc>
        <w:tc>
          <w:tcPr>
            <w:tcW w:w="2693" w:type="dxa"/>
          </w:tcPr>
          <w:p w14:paraId="730442E3" w14:textId="77777777" w:rsidR="008506E4" w:rsidRPr="00C07064" w:rsidRDefault="008506E4" w:rsidP="007542D0">
            <w:pPr>
              <w:spacing w:line="276" w:lineRule="auto"/>
              <w:ind w:firstLine="0"/>
              <w:jc w:val="left"/>
            </w:pPr>
            <w:r>
              <w:t>Обращение</w:t>
            </w:r>
          </w:p>
        </w:tc>
        <w:tc>
          <w:tcPr>
            <w:tcW w:w="6237" w:type="dxa"/>
          </w:tcPr>
          <w:p w14:paraId="0586E27F" w14:textId="2B2F8BEB" w:rsidR="008506E4" w:rsidRPr="001B50D6" w:rsidRDefault="008506E4" w:rsidP="007542D0">
            <w:pPr>
              <w:spacing w:line="276" w:lineRule="auto"/>
              <w:ind w:firstLine="0"/>
              <w:jc w:val="left"/>
            </w:pPr>
            <w:r w:rsidRPr="00474860">
              <w:t>Корректно оформленн</w:t>
            </w:r>
            <w:r w:rsidR="00F63502">
              <w:t xml:space="preserve">ая заявка </w:t>
            </w:r>
            <w:r w:rsidR="00491D6A">
              <w:t xml:space="preserve">пользователя, зарегистрированная </w:t>
            </w:r>
            <w:r>
              <w:t xml:space="preserve">на портале </w:t>
            </w:r>
            <w:r w:rsidRPr="005E218A">
              <w:t>HelpMe</w:t>
            </w:r>
          </w:p>
        </w:tc>
      </w:tr>
      <w:tr w:rsidR="00F63502" w:rsidRPr="001B50D6" w14:paraId="6C5B1EAE" w14:textId="77777777" w:rsidTr="00BE2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704" w:type="dxa"/>
          </w:tcPr>
          <w:p w14:paraId="24B3142D" w14:textId="77777777" w:rsidR="00F63502" w:rsidRPr="001B50D6" w:rsidRDefault="00F63502" w:rsidP="0046358F">
            <w:pPr>
              <w:pStyle w:val="af5"/>
              <w:numPr>
                <w:ilvl w:val="0"/>
                <w:numId w:val="12"/>
              </w:numPr>
              <w:spacing w:line="276" w:lineRule="auto"/>
              <w:jc w:val="left"/>
            </w:pPr>
          </w:p>
        </w:tc>
        <w:tc>
          <w:tcPr>
            <w:tcW w:w="2693" w:type="dxa"/>
          </w:tcPr>
          <w:p w14:paraId="0519B71A" w14:textId="40E23CEE" w:rsidR="00F63502" w:rsidRDefault="00F63502" w:rsidP="007542D0">
            <w:pPr>
              <w:spacing w:line="276" w:lineRule="auto"/>
              <w:ind w:firstLine="0"/>
              <w:jc w:val="left"/>
            </w:pPr>
            <w:r>
              <w:t>Заявка</w:t>
            </w:r>
          </w:p>
        </w:tc>
        <w:tc>
          <w:tcPr>
            <w:tcW w:w="6237" w:type="dxa"/>
          </w:tcPr>
          <w:p w14:paraId="46920F20" w14:textId="5C112B99" w:rsidR="00F63502" w:rsidRDefault="00F63502" w:rsidP="00AB0585">
            <w:pPr>
              <w:spacing w:line="276" w:lineRule="auto"/>
              <w:ind w:firstLine="0"/>
              <w:jc w:val="left"/>
            </w:pPr>
            <w:r>
              <w:t>З</w:t>
            </w:r>
            <w:r w:rsidRPr="00F63502">
              <w:t>апрос пользователя на предоставление услуги технической поддержки, инициирующий создание обращения на портале для подачи заявок в адрес сотрудников служб технической поддержки</w:t>
            </w:r>
          </w:p>
        </w:tc>
      </w:tr>
      <w:tr w:rsidR="008506E4" w:rsidRPr="001B50D6" w14:paraId="7DB1D93B" w14:textId="77777777" w:rsidTr="00BE2E40">
        <w:trPr>
          <w:trHeight w:val="567"/>
        </w:trPr>
        <w:tc>
          <w:tcPr>
            <w:tcW w:w="704" w:type="dxa"/>
          </w:tcPr>
          <w:p w14:paraId="3803191E" w14:textId="77777777" w:rsidR="008506E4" w:rsidRPr="001B50D6" w:rsidRDefault="008506E4" w:rsidP="0046358F">
            <w:pPr>
              <w:pStyle w:val="af5"/>
              <w:numPr>
                <w:ilvl w:val="0"/>
                <w:numId w:val="12"/>
              </w:numPr>
              <w:spacing w:line="276" w:lineRule="auto"/>
              <w:jc w:val="left"/>
            </w:pPr>
          </w:p>
        </w:tc>
        <w:tc>
          <w:tcPr>
            <w:tcW w:w="2693" w:type="dxa"/>
          </w:tcPr>
          <w:p w14:paraId="69E76A97" w14:textId="5BE70AAB" w:rsidR="008506E4" w:rsidRPr="00C07064" w:rsidRDefault="008506E4" w:rsidP="007542D0">
            <w:pPr>
              <w:spacing w:line="276" w:lineRule="auto"/>
              <w:ind w:firstLine="0"/>
              <w:jc w:val="left"/>
            </w:pPr>
            <w:r>
              <w:t>Запрос</w:t>
            </w:r>
            <w:r w:rsidR="00491D6A">
              <w:t xml:space="preserve"> информации</w:t>
            </w:r>
          </w:p>
        </w:tc>
        <w:tc>
          <w:tcPr>
            <w:tcW w:w="6237" w:type="dxa"/>
          </w:tcPr>
          <w:p w14:paraId="7E28C8F2" w14:textId="4A6DE184" w:rsidR="00491D6A" w:rsidRPr="001B50D6" w:rsidRDefault="00491D6A" w:rsidP="007542D0">
            <w:pPr>
              <w:spacing w:line="276" w:lineRule="auto"/>
              <w:ind w:firstLine="0"/>
              <w:jc w:val="left"/>
            </w:pPr>
            <w:r>
              <w:t xml:space="preserve">Тип инцидента, в </w:t>
            </w:r>
            <w:r w:rsidRPr="004E72E6">
              <w:t xml:space="preserve">рамках которого выполняется оказание информационного сопровождения и консультации пользователей по вопросам использования текущего функционала </w:t>
            </w:r>
            <w:r>
              <w:t>С</w:t>
            </w:r>
            <w:r w:rsidRPr="004E72E6">
              <w:t>истемы</w:t>
            </w:r>
          </w:p>
        </w:tc>
      </w:tr>
      <w:tr w:rsidR="00491D6A" w:rsidRPr="001B50D6" w14:paraId="441E46C7" w14:textId="77777777" w:rsidTr="00BE2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704" w:type="dxa"/>
          </w:tcPr>
          <w:p w14:paraId="7B2FD6B2" w14:textId="77777777" w:rsidR="00491D6A" w:rsidRPr="001B50D6" w:rsidRDefault="00491D6A" w:rsidP="0046358F">
            <w:pPr>
              <w:pStyle w:val="af5"/>
              <w:numPr>
                <w:ilvl w:val="0"/>
                <w:numId w:val="12"/>
              </w:numPr>
              <w:spacing w:line="276" w:lineRule="auto"/>
              <w:jc w:val="left"/>
            </w:pPr>
          </w:p>
        </w:tc>
        <w:tc>
          <w:tcPr>
            <w:tcW w:w="2693" w:type="dxa"/>
          </w:tcPr>
          <w:p w14:paraId="754C659E" w14:textId="11B0F983" w:rsidR="00491D6A" w:rsidRPr="001B50D6" w:rsidRDefault="00491D6A" w:rsidP="007542D0">
            <w:pPr>
              <w:spacing w:line="276" w:lineRule="auto"/>
              <w:ind w:firstLine="0"/>
              <w:jc w:val="left"/>
            </w:pPr>
            <w:r>
              <w:t>Запрос на обслуживание</w:t>
            </w:r>
          </w:p>
        </w:tc>
        <w:tc>
          <w:tcPr>
            <w:tcW w:w="6237" w:type="dxa"/>
          </w:tcPr>
          <w:p w14:paraId="0EE36174" w14:textId="7020EE85" w:rsidR="00491D6A" w:rsidRPr="00885CAB" w:rsidRDefault="00491D6A" w:rsidP="007542D0">
            <w:pPr>
              <w:spacing w:line="276" w:lineRule="auto"/>
              <w:ind w:firstLine="0"/>
              <w:jc w:val="left"/>
            </w:pPr>
            <w:r>
              <w:t>Т</w:t>
            </w:r>
            <w:r w:rsidRPr="004E72E6">
              <w:t xml:space="preserve">ип инцидента, в рамках которого выполняется </w:t>
            </w:r>
            <w:r>
              <w:t>работа над обращением</w:t>
            </w:r>
            <w:r w:rsidRPr="004E72E6">
              <w:t xml:space="preserve"> </w:t>
            </w:r>
            <w:r>
              <w:t>п</w:t>
            </w:r>
            <w:r w:rsidRPr="004E72E6">
              <w:t>ользователя на предоставление доступа к Системе, не являющийся сбоем Системы</w:t>
            </w:r>
          </w:p>
        </w:tc>
      </w:tr>
      <w:tr w:rsidR="008506E4" w:rsidRPr="001B50D6" w14:paraId="2294DE4C" w14:textId="77777777" w:rsidTr="00BE2E40">
        <w:trPr>
          <w:trHeight w:val="567"/>
        </w:trPr>
        <w:tc>
          <w:tcPr>
            <w:tcW w:w="704" w:type="dxa"/>
          </w:tcPr>
          <w:p w14:paraId="2AE7AD3D" w14:textId="77777777" w:rsidR="008506E4" w:rsidRPr="001B50D6" w:rsidRDefault="008506E4" w:rsidP="0046358F">
            <w:pPr>
              <w:pStyle w:val="af5"/>
              <w:numPr>
                <w:ilvl w:val="0"/>
                <w:numId w:val="12"/>
              </w:numPr>
              <w:spacing w:line="276" w:lineRule="auto"/>
              <w:jc w:val="left"/>
            </w:pPr>
          </w:p>
        </w:tc>
        <w:tc>
          <w:tcPr>
            <w:tcW w:w="2693" w:type="dxa"/>
          </w:tcPr>
          <w:p w14:paraId="14EDB9EE" w14:textId="77777777" w:rsidR="008506E4" w:rsidRPr="00902BAF" w:rsidRDefault="008506E4" w:rsidP="007542D0">
            <w:pPr>
              <w:spacing w:line="276" w:lineRule="auto"/>
              <w:ind w:firstLine="0"/>
              <w:jc w:val="left"/>
            </w:pPr>
            <w:r w:rsidRPr="00902BAF">
              <w:t>Инцидент</w:t>
            </w:r>
          </w:p>
        </w:tc>
        <w:tc>
          <w:tcPr>
            <w:tcW w:w="6237" w:type="dxa"/>
          </w:tcPr>
          <w:p w14:paraId="7F029ED9" w14:textId="454FB2F4" w:rsidR="008506E4" w:rsidRPr="001B50D6" w:rsidRDefault="00975C62" w:rsidP="007542D0">
            <w:pPr>
              <w:spacing w:line="276" w:lineRule="auto"/>
              <w:ind w:firstLine="0"/>
              <w:jc w:val="left"/>
            </w:pPr>
            <w:r>
              <w:t>Любое событие</w:t>
            </w:r>
            <w:r w:rsidR="008506E4" w:rsidRPr="00885CAB">
              <w:t>, которое не является частью стандартного функционирования Системы, согласно функционально-техническим возможностям, указанным в технической документации на Систему</w:t>
            </w:r>
            <w:r w:rsidR="00F63502" w:rsidRPr="00F63502">
              <w:t xml:space="preserve">, а также тип сформированного в </w:t>
            </w:r>
            <w:r w:rsidR="004A7D30">
              <w:t>OTRS</w:t>
            </w:r>
            <w:r w:rsidR="00F63502" w:rsidRPr="00F63502">
              <w:t xml:space="preserve"> обращения.</w:t>
            </w:r>
          </w:p>
        </w:tc>
      </w:tr>
      <w:tr w:rsidR="00975C62" w:rsidRPr="001B50D6" w14:paraId="521BAE9B" w14:textId="77777777" w:rsidTr="00BE2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704" w:type="dxa"/>
          </w:tcPr>
          <w:p w14:paraId="7381C7E6" w14:textId="77777777" w:rsidR="00975C62" w:rsidRPr="001B50D6" w:rsidRDefault="00975C62" w:rsidP="0046358F">
            <w:pPr>
              <w:pStyle w:val="af5"/>
              <w:numPr>
                <w:ilvl w:val="0"/>
                <w:numId w:val="12"/>
              </w:numPr>
              <w:spacing w:line="276" w:lineRule="auto"/>
              <w:jc w:val="left"/>
            </w:pPr>
          </w:p>
        </w:tc>
        <w:tc>
          <w:tcPr>
            <w:tcW w:w="2693" w:type="dxa"/>
          </w:tcPr>
          <w:p w14:paraId="54DEC2FB" w14:textId="2DF7E440" w:rsidR="00975C62" w:rsidRPr="0099776A" w:rsidRDefault="00975C62" w:rsidP="007542D0">
            <w:pPr>
              <w:spacing w:line="276" w:lineRule="auto"/>
              <w:ind w:firstLine="0"/>
              <w:jc w:val="left"/>
            </w:pPr>
            <w:r w:rsidRPr="0099776A">
              <w:t>Проблема</w:t>
            </w:r>
          </w:p>
        </w:tc>
        <w:tc>
          <w:tcPr>
            <w:tcW w:w="6237" w:type="dxa"/>
          </w:tcPr>
          <w:p w14:paraId="00EAFDEA" w14:textId="6DC8FC3B" w:rsidR="00975C62" w:rsidRPr="001B50D6" w:rsidRDefault="00D067F1" w:rsidP="007542D0">
            <w:pPr>
              <w:spacing w:line="276" w:lineRule="auto"/>
              <w:ind w:firstLine="0"/>
              <w:jc w:val="left"/>
            </w:pPr>
            <w:r>
              <w:t>Авария или же аварийная ситуация на объекте инфраструктуры</w:t>
            </w:r>
          </w:p>
        </w:tc>
      </w:tr>
      <w:tr w:rsidR="008506E4" w:rsidRPr="001B50D6" w14:paraId="20961B85" w14:textId="77777777" w:rsidTr="00BE2E40">
        <w:trPr>
          <w:trHeight w:val="567"/>
        </w:trPr>
        <w:tc>
          <w:tcPr>
            <w:tcW w:w="704" w:type="dxa"/>
          </w:tcPr>
          <w:p w14:paraId="4420E000" w14:textId="77777777" w:rsidR="008506E4" w:rsidRPr="001B50D6" w:rsidRDefault="008506E4" w:rsidP="0046358F">
            <w:pPr>
              <w:pStyle w:val="af5"/>
              <w:numPr>
                <w:ilvl w:val="0"/>
                <w:numId w:val="12"/>
              </w:numPr>
              <w:spacing w:line="276" w:lineRule="auto"/>
              <w:jc w:val="left"/>
            </w:pPr>
          </w:p>
        </w:tc>
        <w:tc>
          <w:tcPr>
            <w:tcW w:w="2693" w:type="dxa"/>
          </w:tcPr>
          <w:p w14:paraId="3C3E4A66" w14:textId="12109B89" w:rsidR="008506E4" w:rsidRPr="0099776A" w:rsidRDefault="00E62335" w:rsidP="00D067F1">
            <w:pPr>
              <w:spacing w:line="276" w:lineRule="auto"/>
              <w:ind w:firstLine="0"/>
              <w:jc w:val="left"/>
            </w:pPr>
            <w:r w:rsidRPr="0099776A">
              <w:t>Авария / аварийная ситуация</w:t>
            </w:r>
          </w:p>
        </w:tc>
        <w:tc>
          <w:tcPr>
            <w:tcW w:w="6237" w:type="dxa"/>
          </w:tcPr>
          <w:p w14:paraId="3CB90232" w14:textId="0F4920EC" w:rsidR="008506E4" w:rsidRPr="001B50D6" w:rsidRDefault="00A34D3D" w:rsidP="007542D0">
            <w:pPr>
              <w:spacing w:line="276" w:lineRule="auto"/>
              <w:ind w:firstLine="0"/>
              <w:jc w:val="left"/>
            </w:pPr>
            <w:r>
              <w:t>В</w:t>
            </w:r>
            <w:r w:rsidRPr="00A34D3D">
              <w:t>незапное событие, которое приводит к снижению качества работы информационной системы</w:t>
            </w:r>
          </w:p>
        </w:tc>
      </w:tr>
      <w:tr w:rsidR="00E62335" w:rsidRPr="001B50D6" w14:paraId="509B4514" w14:textId="77777777" w:rsidTr="00BE2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704" w:type="dxa"/>
          </w:tcPr>
          <w:p w14:paraId="3D36A758" w14:textId="77777777" w:rsidR="00E62335" w:rsidRPr="001B50D6" w:rsidRDefault="00E62335" w:rsidP="00E62335">
            <w:pPr>
              <w:pStyle w:val="af5"/>
              <w:numPr>
                <w:ilvl w:val="0"/>
                <w:numId w:val="12"/>
              </w:numPr>
              <w:spacing w:line="276" w:lineRule="auto"/>
              <w:jc w:val="left"/>
            </w:pPr>
          </w:p>
        </w:tc>
        <w:tc>
          <w:tcPr>
            <w:tcW w:w="2693" w:type="dxa"/>
          </w:tcPr>
          <w:p w14:paraId="74BEA3F2" w14:textId="3E435B9A" w:rsidR="00E62335" w:rsidRPr="00902BAF" w:rsidRDefault="00E62335" w:rsidP="00E62335">
            <w:pPr>
              <w:spacing w:line="276" w:lineRule="auto"/>
              <w:ind w:firstLine="0"/>
              <w:jc w:val="left"/>
            </w:pPr>
            <w:r w:rsidRPr="00902BAF">
              <w:t>Сбой</w:t>
            </w:r>
          </w:p>
        </w:tc>
        <w:tc>
          <w:tcPr>
            <w:tcW w:w="6237" w:type="dxa"/>
          </w:tcPr>
          <w:p w14:paraId="50A477F8" w14:textId="55587C65" w:rsidR="00E62335" w:rsidRPr="001B50D6" w:rsidRDefault="00E62335" w:rsidP="00E62335">
            <w:pPr>
              <w:spacing w:line="276" w:lineRule="auto"/>
              <w:ind w:firstLine="0"/>
              <w:jc w:val="left"/>
            </w:pPr>
            <w:r w:rsidRPr="001B50D6">
              <w:t>Любое событие, не являющееся частью стандартных операций по предоставлению услуги</w:t>
            </w:r>
            <w:r>
              <w:t xml:space="preserve"> Пользователю</w:t>
            </w:r>
            <w:r w:rsidRPr="001B50D6">
              <w:t>, которое привело или может привести к нарушению или снижению качества этой услуги</w:t>
            </w:r>
          </w:p>
        </w:tc>
      </w:tr>
      <w:tr w:rsidR="00E62335" w:rsidRPr="001B50D6" w14:paraId="030BEF75" w14:textId="77777777" w:rsidTr="00BE2E40">
        <w:trPr>
          <w:trHeight w:val="567"/>
        </w:trPr>
        <w:tc>
          <w:tcPr>
            <w:tcW w:w="704" w:type="dxa"/>
          </w:tcPr>
          <w:p w14:paraId="25EC8D0D" w14:textId="77777777" w:rsidR="00E62335" w:rsidRPr="00412B29" w:rsidRDefault="00E62335" w:rsidP="00E62335">
            <w:pPr>
              <w:pStyle w:val="af5"/>
              <w:numPr>
                <w:ilvl w:val="0"/>
                <w:numId w:val="12"/>
              </w:numPr>
              <w:spacing w:line="276" w:lineRule="auto"/>
              <w:jc w:val="left"/>
            </w:pPr>
          </w:p>
        </w:tc>
        <w:tc>
          <w:tcPr>
            <w:tcW w:w="2693" w:type="dxa"/>
          </w:tcPr>
          <w:p w14:paraId="7EEBEDF5" w14:textId="77777777" w:rsidR="00E62335" w:rsidRPr="00902BAF" w:rsidRDefault="00E62335" w:rsidP="00E62335">
            <w:pPr>
              <w:spacing w:line="276" w:lineRule="auto"/>
              <w:ind w:firstLine="0"/>
              <w:jc w:val="left"/>
            </w:pPr>
            <w:r w:rsidRPr="00902BAF">
              <w:t>1ЛТП</w:t>
            </w:r>
          </w:p>
        </w:tc>
        <w:tc>
          <w:tcPr>
            <w:tcW w:w="6237" w:type="dxa"/>
          </w:tcPr>
          <w:p w14:paraId="3C14BFB9" w14:textId="70D720C8" w:rsidR="00E62335" w:rsidRPr="001B50D6" w:rsidRDefault="00E62335" w:rsidP="00E62335">
            <w:pPr>
              <w:spacing w:line="276" w:lineRule="auto"/>
              <w:ind w:firstLine="0"/>
              <w:jc w:val="left"/>
            </w:pPr>
            <w:r w:rsidRPr="005E218A">
              <w:t>1 линия технической поддержки</w:t>
            </w:r>
          </w:p>
        </w:tc>
      </w:tr>
      <w:tr w:rsidR="00E62335" w:rsidRPr="001B50D6" w14:paraId="10BF7266" w14:textId="77777777" w:rsidTr="00BE2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704" w:type="dxa"/>
          </w:tcPr>
          <w:p w14:paraId="7BEE0769" w14:textId="77777777" w:rsidR="00E62335" w:rsidRPr="001B50D6" w:rsidRDefault="00E62335" w:rsidP="00E62335">
            <w:pPr>
              <w:pStyle w:val="af5"/>
              <w:numPr>
                <w:ilvl w:val="0"/>
                <w:numId w:val="12"/>
              </w:numPr>
              <w:spacing w:line="276" w:lineRule="auto"/>
              <w:jc w:val="left"/>
            </w:pPr>
          </w:p>
        </w:tc>
        <w:tc>
          <w:tcPr>
            <w:tcW w:w="2693" w:type="dxa"/>
          </w:tcPr>
          <w:p w14:paraId="759F31EB" w14:textId="77777777" w:rsidR="00E62335" w:rsidRPr="001B50D6" w:rsidRDefault="00E62335" w:rsidP="00E62335">
            <w:pPr>
              <w:spacing w:line="276" w:lineRule="auto"/>
              <w:ind w:firstLine="0"/>
              <w:jc w:val="left"/>
            </w:pPr>
            <w:r w:rsidRPr="005E218A">
              <w:t>2ЛТП</w:t>
            </w:r>
          </w:p>
        </w:tc>
        <w:tc>
          <w:tcPr>
            <w:tcW w:w="6237" w:type="dxa"/>
          </w:tcPr>
          <w:p w14:paraId="774AEEFE" w14:textId="28594CC3" w:rsidR="00E62335" w:rsidRPr="001B50D6" w:rsidRDefault="00E62335" w:rsidP="00E62335">
            <w:pPr>
              <w:spacing w:line="276" w:lineRule="auto"/>
              <w:ind w:firstLine="0"/>
              <w:jc w:val="left"/>
            </w:pPr>
            <w:r w:rsidRPr="005E218A">
              <w:t>2 линия технической поддержки</w:t>
            </w:r>
          </w:p>
        </w:tc>
      </w:tr>
      <w:tr w:rsidR="00E62335" w:rsidRPr="001B50D6" w14:paraId="6AF7079C" w14:textId="77777777" w:rsidTr="00BE2E40">
        <w:trPr>
          <w:trHeight w:val="567"/>
        </w:trPr>
        <w:tc>
          <w:tcPr>
            <w:tcW w:w="704" w:type="dxa"/>
          </w:tcPr>
          <w:p w14:paraId="1B946ABB" w14:textId="77777777" w:rsidR="00E62335" w:rsidRPr="001B50D6" w:rsidRDefault="00E62335" w:rsidP="00E62335">
            <w:pPr>
              <w:pStyle w:val="af5"/>
              <w:numPr>
                <w:ilvl w:val="0"/>
                <w:numId w:val="12"/>
              </w:numPr>
              <w:spacing w:line="276" w:lineRule="auto"/>
              <w:jc w:val="left"/>
            </w:pPr>
          </w:p>
        </w:tc>
        <w:tc>
          <w:tcPr>
            <w:tcW w:w="2693" w:type="dxa"/>
          </w:tcPr>
          <w:p w14:paraId="27CF39D6" w14:textId="77777777" w:rsidR="00E62335" w:rsidRPr="001B50D6" w:rsidRDefault="00E62335" w:rsidP="00E62335">
            <w:pPr>
              <w:spacing w:line="276" w:lineRule="auto"/>
              <w:ind w:firstLine="0"/>
              <w:jc w:val="left"/>
            </w:pPr>
            <w:r w:rsidRPr="005E218A">
              <w:t>3ЛТП</w:t>
            </w:r>
          </w:p>
        </w:tc>
        <w:tc>
          <w:tcPr>
            <w:tcW w:w="6237" w:type="dxa"/>
          </w:tcPr>
          <w:p w14:paraId="53EA9F88" w14:textId="5E9161B6" w:rsidR="00E62335" w:rsidRPr="001B50D6" w:rsidRDefault="00E62335" w:rsidP="00E62335">
            <w:pPr>
              <w:spacing w:line="276" w:lineRule="auto"/>
              <w:ind w:firstLine="0"/>
              <w:jc w:val="left"/>
            </w:pPr>
            <w:r w:rsidRPr="005E218A">
              <w:t>3 линия технической поддержки</w:t>
            </w:r>
          </w:p>
        </w:tc>
      </w:tr>
      <w:tr w:rsidR="00E62335" w:rsidRPr="001B50D6" w14:paraId="4E74CC4C" w14:textId="77777777" w:rsidTr="00BE2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704" w:type="dxa"/>
          </w:tcPr>
          <w:p w14:paraId="21EBD865" w14:textId="77777777" w:rsidR="00E62335" w:rsidRPr="001B50D6" w:rsidRDefault="00E62335" w:rsidP="00E62335">
            <w:pPr>
              <w:pStyle w:val="af5"/>
              <w:numPr>
                <w:ilvl w:val="0"/>
                <w:numId w:val="12"/>
              </w:numPr>
              <w:spacing w:line="276" w:lineRule="auto"/>
              <w:jc w:val="left"/>
            </w:pPr>
          </w:p>
        </w:tc>
        <w:tc>
          <w:tcPr>
            <w:tcW w:w="2693" w:type="dxa"/>
          </w:tcPr>
          <w:p w14:paraId="6FD963BE" w14:textId="77777777" w:rsidR="00E62335" w:rsidRPr="001B50D6" w:rsidRDefault="00E62335" w:rsidP="00E62335">
            <w:pPr>
              <w:spacing w:line="276" w:lineRule="auto"/>
              <w:ind w:firstLine="0"/>
              <w:jc w:val="left"/>
            </w:pPr>
            <w:r>
              <w:t>ГП</w:t>
            </w:r>
          </w:p>
        </w:tc>
        <w:tc>
          <w:tcPr>
            <w:tcW w:w="6237" w:type="dxa"/>
          </w:tcPr>
          <w:p w14:paraId="01D4740D" w14:textId="09B14D10" w:rsidR="00E62335" w:rsidRPr="001B50D6" w:rsidRDefault="00E62335" w:rsidP="00E62335">
            <w:pPr>
              <w:spacing w:line="276" w:lineRule="auto"/>
              <w:ind w:firstLine="0"/>
              <w:jc w:val="left"/>
            </w:pPr>
            <w:r>
              <w:t>Группа технической поддержки</w:t>
            </w:r>
          </w:p>
        </w:tc>
      </w:tr>
      <w:tr w:rsidR="00E62335" w:rsidRPr="001B50D6" w14:paraId="4FA1F14F" w14:textId="77777777" w:rsidTr="00BE2E40">
        <w:trPr>
          <w:trHeight w:val="567"/>
        </w:trPr>
        <w:tc>
          <w:tcPr>
            <w:tcW w:w="704" w:type="dxa"/>
          </w:tcPr>
          <w:p w14:paraId="767B1448" w14:textId="77777777" w:rsidR="00E62335" w:rsidRPr="001B50D6" w:rsidRDefault="00E62335" w:rsidP="00E62335">
            <w:pPr>
              <w:pStyle w:val="af5"/>
              <w:numPr>
                <w:ilvl w:val="0"/>
                <w:numId w:val="12"/>
              </w:numPr>
              <w:spacing w:line="276" w:lineRule="auto"/>
              <w:jc w:val="left"/>
            </w:pPr>
          </w:p>
        </w:tc>
        <w:tc>
          <w:tcPr>
            <w:tcW w:w="2693" w:type="dxa"/>
          </w:tcPr>
          <w:p w14:paraId="6AC5F2DC" w14:textId="7D3ECDB2" w:rsidR="00E62335" w:rsidRPr="001B50D6" w:rsidRDefault="00E62335" w:rsidP="00E62335">
            <w:pPr>
              <w:spacing w:line="276" w:lineRule="auto"/>
              <w:ind w:firstLine="0"/>
              <w:jc w:val="left"/>
            </w:pPr>
            <w:r>
              <w:rPr>
                <w:rFonts w:eastAsia="Times New Roman"/>
                <w:color w:val="000000"/>
              </w:rPr>
              <w:t>ГП развития</w:t>
            </w:r>
          </w:p>
        </w:tc>
        <w:tc>
          <w:tcPr>
            <w:tcW w:w="6237" w:type="dxa"/>
          </w:tcPr>
          <w:p w14:paraId="4702C08E" w14:textId="07AD7128" w:rsidR="00E62335" w:rsidRPr="00A04B1F" w:rsidRDefault="00E62335" w:rsidP="00E62335">
            <w:pPr>
              <w:spacing w:line="276" w:lineRule="auto"/>
              <w:ind w:firstLine="0"/>
              <w:jc w:val="left"/>
            </w:pPr>
            <w:r w:rsidRPr="00E95120">
              <w:t>КЦ. Группа технической поддержки команды развития СОКУ</w:t>
            </w:r>
            <w:r>
              <w:t xml:space="preserve"> – название ГП</w:t>
            </w:r>
            <w:r w:rsidRPr="00AB6597">
              <w:t xml:space="preserve"> </w:t>
            </w:r>
            <w:r>
              <w:t>3ЛТП подразделения развития</w:t>
            </w:r>
          </w:p>
        </w:tc>
      </w:tr>
      <w:tr w:rsidR="00E62335" w:rsidRPr="001B50D6" w14:paraId="5E828DEA" w14:textId="77777777" w:rsidTr="00BE2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704" w:type="dxa"/>
          </w:tcPr>
          <w:p w14:paraId="12B348DB" w14:textId="77777777" w:rsidR="00E62335" w:rsidRPr="001B50D6" w:rsidRDefault="00E62335" w:rsidP="00E62335">
            <w:pPr>
              <w:pStyle w:val="af5"/>
              <w:numPr>
                <w:ilvl w:val="0"/>
                <w:numId w:val="12"/>
              </w:numPr>
              <w:spacing w:line="276" w:lineRule="auto"/>
              <w:jc w:val="left"/>
            </w:pPr>
          </w:p>
        </w:tc>
        <w:tc>
          <w:tcPr>
            <w:tcW w:w="2693" w:type="dxa"/>
          </w:tcPr>
          <w:p w14:paraId="02FEB548" w14:textId="0CF362CF" w:rsidR="00E62335" w:rsidRDefault="00E62335" w:rsidP="00E62335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</w:rPr>
            </w:pPr>
            <w:r>
              <w:t>ГП эксплуатации</w:t>
            </w:r>
          </w:p>
        </w:tc>
        <w:tc>
          <w:tcPr>
            <w:tcW w:w="6237" w:type="dxa"/>
          </w:tcPr>
          <w:p w14:paraId="007D35B8" w14:textId="3A1743A3" w:rsidR="00E62335" w:rsidRDefault="00E62335" w:rsidP="00E62335">
            <w:pPr>
              <w:spacing w:line="276" w:lineRule="auto"/>
              <w:ind w:firstLine="0"/>
              <w:jc w:val="left"/>
            </w:pPr>
            <w:r w:rsidRPr="00E95120">
              <w:t>КЦ. Единая группа поддержки эксплуатации СОКУ</w:t>
            </w:r>
            <w:r>
              <w:t xml:space="preserve"> – название ГП 2ЛТП подразделения эксплуатации</w:t>
            </w:r>
          </w:p>
        </w:tc>
      </w:tr>
      <w:tr w:rsidR="00E62335" w:rsidRPr="001B50D6" w14:paraId="23FE544D" w14:textId="77777777" w:rsidTr="00BE2E40">
        <w:trPr>
          <w:trHeight w:val="567"/>
        </w:trPr>
        <w:tc>
          <w:tcPr>
            <w:tcW w:w="704" w:type="dxa"/>
          </w:tcPr>
          <w:p w14:paraId="58B789B3" w14:textId="77777777" w:rsidR="00E62335" w:rsidRPr="001B50D6" w:rsidRDefault="00E62335" w:rsidP="00E62335">
            <w:pPr>
              <w:pStyle w:val="af5"/>
              <w:numPr>
                <w:ilvl w:val="0"/>
                <w:numId w:val="12"/>
              </w:numPr>
              <w:spacing w:line="276" w:lineRule="auto"/>
              <w:jc w:val="left"/>
            </w:pPr>
          </w:p>
        </w:tc>
        <w:tc>
          <w:tcPr>
            <w:tcW w:w="2693" w:type="dxa"/>
          </w:tcPr>
          <w:p w14:paraId="142A84FA" w14:textId="77777777" w:rsidR="00E62335" w:rsidRPr="003A11C2" w:rsidRDefault="00E62335" w:rsidP="00E62335">
            <w:pPr>
              <w:spacing w:line="276" w:lineRule="auto"/>
              <w:ind w:firstLine="0"/>
              <w:jc w:val="left"/>
            </w:pPr>
            <w:r>
              <w:t>УЗ</w:t>
            </w:r>
          </w:p>
        </w:tc>
        <w:tc>
          <w:tcPr>
            <w:tcW w:w="6237" w:type="dxa"/>
          </w:tcPr>
          <w:p w14:paraId="3E3C2258" w14:textId="77777777" w:rsidR="00E62335" w:rsidRPr="001B50D6" w:rsidRDefault="00E62335" w:rsidP="00E62335">
            <w:pPr>
              <w:spacing w:line="276" w:lineRule="auto"/>
              <w:ind w:firstLine="0"/>
              <w:jc w:val="left"/>
            </w:pPr>
            <w:r>
              <w:t>Учётная запись</w:t>
            </w:r>
          </w:p>
        </w:tc>
      </w:tr>
      <w:tr w:rsidR="00E62335" w:rsidRPr="001B50D6" w14:paraId="4A83AE0E" w14:textId="77777777" w:rsidTr="00BE2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704" w:type="dxa"/>
          </w:tcPr>
          <w:p w14:paraId="6EF4C8A4" w14:textId="77777777" w:rsidR="00E62335" w:rsidRPr="006F41E4" w:rsidRDefault="00E62335" w:rsidP="00E62335">
            <w:pPr>
              <w:pStyle w:val="af5"/>
              <w:numPr>
                <w:ilvl w:val="0"/>
                <w:numId w:val="12"/>
              </w:numPr>
              <w:spacing w:line="276" w:lineRule="auto"/>
              <w:jc w:val="left"/>
            </w:pPr>
          </w:p>
        </w:tc>
        <w:tc>
          <w:tcPr>
            <w:tcW w:w="2693" w:type="dxa"/>
          </w:tcPr>
          <w:p w14:paraId="3FC21E09" w14:textId="77777777" w:rsidR="00E62335" w:rsidRPr="006F41E4" w:rsidRDefault="00E62335" w:rsidP="00E62335">
            <w:pPr>
              <w:spacing w:line="276" w:lineRule="auto"/>
              <w:ind w:firstLine="0"/>
              <w:jc w:val="left"/>
            </w:pPr>
            <w:r w:rsidRPr="006F41E4">
              <w:t>ТП</w:t>
            </w:r>
          </w:p>
        </w:tc>
        <w:tc>
          <w:tcPr>
            <w:tcW w:w="6237" w:type="dxa"/>
          </w:tcPr>
          <w:p w14:paraId="15070CD3" w14:textId="77777777" w:rsidR="00E62335" w:rsidRPr="001B50D6" w:rsidRDefault="00E62335" w:rsidP="00E62335">
            <w:pPr>
              <w:spacing w:line="276" w:lineRule="auto"/>
              <w:ind w:firstLine="0"/>
              <w:jc w:val="left"/>
            </w:pPr>
            <w:r w:rsidRPr="001B50D6">
              <w:t>Техническая поддержка</w:t>
            </w:r>
          </w:p>
        </w:tc>
      </w:tr>
      <w:tr w:rsidR="00E62335" w:rsidRPr="001B50D6" w14:paraId="724F6170" w14:textId="77777777" w:rsidTr="00BE2E40">
        <w:trPr>
          <w:trHeight w:val="567"/>
        </w:trPr>
        <w:tc>
          <w:tcPr>
            <w:tcW w:w="704" w:type="dxa"/>
          </w:tcPr>
          <w:p w14:paraId="0B450D7D" w14:textId="77777777" w:rsidR="00E62335" w:rsidRPr="001B50D6" w:rsidRDefault="00E62335" w:rsidP="00E62335">
            <w:pPr>
              <w:pStyle w:val="af5"/>
              <w:numPr>
                <w:ilvl w:val="0"/>
                <w:numId w:val="12"/>
              </w:numPr>
              <w:spacing w:line="276" w:lineRule="auto"/>
              <w:jc w:val="left"/>
            </w:pPr>
          </w:p>
        </w:tc>
        <w:tc>
          <w:tcPr>
            <w:tcW w:w="2693" w:type="dxa"/>
          </w:tcPr>
          <w:p w14:paraId="73231B5F" w14:textId="77777777" w:rsidR="00E62335" w:rsidRPr="00BE1BAC" w:rsidRDefault="00E62335" w:rsidP="00E62335">
            <w:pPr>
              <w:spacing w:line="276" w:lineRule="auto"/>
              <w:ind w:firstLine="0"/>
              <w:jc w:val="left"/>
            </w:pPr>
            <w:r w:rsidRPr="00BE1BAC">
              <w:t xml:space="preserve">ПО </w:t>
            </w:r>
          </w:p>
        </w:tc>
        <w:tc>
          <w:tcPr>
            <w:tcW w:w="6237" w:type="dxa"/>
          </w:tcPr>
          <w:p w14:paraId="24DDF6BC" w14:textId="77777777" w:rsidR="00E62335" w:rsidRPr="001B50D6" w:rsidRDefault="00E62335" w:rsidP="00E62335">
            <w:pPr>
              <w:spacing w:line="276" w:lineRule="auto"/>
              <w:ind w:firstLine="0"/>
              <w:jc w:val="left"/>
            </w:pPr>
            <w:r w:rsidRPr="001B50D6">
              <w:t>Программное обеспечение</w:t>
            </w:r>
          </w:p>
        </w:tc>
      </w:tr>
      <w:tr w:rsidR="00E62335" w:rsidRPr="001B50D6" w14:paraId="303DAEC5" w14:textId="77777777" w:rsidTr="00BE2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704" w:type="dxa"/>
          </w:tcPr>
          <w:p w14:paraId="6A59E90A" w14:textId="77777777" w:rsidR="00E62335" w:rsidRPr="001B50D6" w:rsidRDefault="00E62335" w:rsidP="00E62335">
            <w:pPr>
              <w:pStyle w:val="af5"/>
              <w:numPr>
                <w:ilvl w:val="0"/>
                <w:numId w:val="12"/>
              </w:numPr>
              <w:spacing w:line="276" w:lineRule="auto"/>
              <w:jc w:val="left"/>
            </w:pPr>
          </w:p>
        </w:tc>
        <w:tc>
          <w:tcPr>
            <w:tcW w:w="2693" w:type="dxa"/>
          </w:tcPr>
          <w:p w14:paraId="164E1F71" w14:textId="77777777" w:rsidR="00E62335" w:rsidRPr="00BE1BAC" w:rsidRDefault="00E62335" w:rsidP="00E62335">
            <w:pPr>
              <w:spacing w:line="276" w:lineRule="auto"/>
              <w:ind w:firstLine="0"/>
              <w:jc w:val="left"/>
            </w:pPr>
            <w:r>
              <w:t>ИС</w:t>
            </w:r>
          </w:p>
        </w:tc>
        <w:tc>
          <w:tcPr>
            <w:tcW w:w="6237" w:type="dxa"/>
          </w:tcPr>
          <w:p w14:paraId="4E1900BA" w14:textId="77777777" w:rsidR="00E62335" w:rsidRPr="001B50D6" w:rsidRDefault="00E62335" w:rsidP="00E62335">
            <w:pPr>
              <w:spacing w:line="276" w:lineRule="auto"/>
              <w:ind w:firstLine="0"/>
              <w:jc w:val="left"/>
            </w:pPr>
            <w:r>
              <w:t>Информационная система</w:t>
            </w:r>
          </w:p>
        </w:tc>
      </w:tr>
    </w:tbl>
    <w:p w14:paraId="61950EB1" w14:textId="77777777" w:rsidR="00A34D3D" w:rsidRDefault="00A34D3D" w:rsidP="00A34D3D">
      <w:pPr>
        <w:spacing w:line="276" w:lineRule="auto"/>
        <w:ind w:firstLine="708"/>
      </w:pPr>
      <w:bookmarkStart w:id="15" w:name="_Toc121962532"/>
    </w:p>
    <w:p w14:paraId="709B7F98" w14:textId="77777777" w:rsidR="00A34D3D" w:rsidRDefault="00A34D3D" w:rsidP="00A34D3D">
      <w:pPr>
        <w:spacing w:line="276" w:lineRule="auto"/>
        <w:ind w:firstLine="708"/>
        <w:rPr>
          <w:rFonts w:eastAsia="Times New Roman" w:cs="Arial"/>
          <w:b/>
          <w:bCs/>
          <w:caps/>
          <w:sz w:val="28"/>
          <w:szCs w:val="28"/>
        </w:rPr>
      </w:pPr>
      <w:r>
        <w:br w:type="page"/>
      </w:r>
    </w:p>
    <w:p w14:paraId="53DD42A9" w14:textId="2E6194F0" w:rsidR="003A11C2" w:rsidRPr="00963064" w:rsidRDefault="0078400F" w:rsidP="0046358F">
      <w:pPr>
        <w:pStyle w:val="15"/>
        <w:numPr>
          <w:ilvl w:val="0"/>
          <w:numId w:val="17"/>
        </w:numPr>
        <w:spacing w:line="276" w:lineRule="auto"/>
      </w:pPr>
      <w:bookmarkStart w:id="16" w:name="_Toc193965684"/>
      <w:r>
        <w:lastRenderedPageBreak/>
        <w:t>Структура</w:t>
      </w:r>
      <w:r w:rsidR="003A11C2">
        <w:t xml:space="preserve"> </w:t>
      </w:r>
      <w:bookmarkEnd w:id="15"/>
      <w:r w:rsidR="006F41E4">
        <w:t xml:space="preserve">ТП </w:t>
      </w:r>
      <w:r w:rsidR="003A11C2">
        <w:rPr>
          <w:lang w:val="en-US"/>
        </w:rPr>
        <w:t>СОКУ</w:t>
      </w:r>
      <w:bookmarkEnd w:id="16"/>
    </w:p>
    <w:p w14:paraId="74A71011" w14:textId="2DD936BB" w:rsidR="00882808" w:rsidRDefault="00882808" w:rsidP="00882808">
      <w:pPr>
        <w:spacing w:line="276" w:lineRule="auto"/>
        <w:ind w:firstLine="708"/>
      </w:pPr>
      <w:bookmarkStart w:id="17" w:name="_Toc121962533"/>
      <w:r>
        <w:t xml:space="preserve">Служба технической поддержки Системы включает в себя три уровня – три линии поддержки пользователей со стороны ПАО «Ростелеком», а также линию поддержки со стороны </w:t>
      </w:r>
      <w:r w:rsidR="00CD7F49">
        <w:t xml:space="preserve">внутреннего </w:t>
      </w:r>
      <w:r>
        <w:t>подрядчик</w:t>
      </w:r>
      <w:r w:rsidR="00CD7F49">
        <w:t>а</w:t>
      </w:r>
      <w:r>
        <w:t xml:space="preserve"> – разработчик</w:t>
      </w:r>
      <w:r w:rsidR="00CD7F49">
        <w:t>а</w:t>
      </w:r>
      <w:r>
        <w:t xml:space="preserve"> Системы. </w:t>
      </w:r>
    </w:p>
    <w:p w14:paraId="22046B34" w14:textId="149E8F8F" w:rsidR="0078400F" w:rsidRDefault="0078400F" w:rsidP="0046358F">
      <w:pPr>
        <w:pStyle w:val="25"/>
        <w:numPr>
          <w:ilvl w:val="1"/>
          <w:numId w:val="17"/>
        </w:numPr>
        <w:tabs>
          <w:tab w:val="clear" w:pos="993"/>
        </w:tabs>
        <w:spacing w:before="240" w:after="120" w:line="276" w:lineRule="auto"/>
        <w:jc w:val="left"/>
      </w:pPr>
      <w:bookmarkStart w:id="18" w:name="_Toc193965685"/>
      <w:r>
        <w:t>Первая линия поддержки (</w:t>
      </w:r>
      <w:r w:rsidRPr="00882808">
        <w:t>1ЛТП</w:t>
      </w:r>
      <w:r>
        <w:t>)</w:t>
      </w:r>
      <w:bookmarkEnd w:id="18"/>
    </w:p>
    <w:p w14:paraId="4F37EB11" w14:textId="0F48DE92" w:rsidR="0078400F" w:rsidRDefault="00882808" w:rsidP="000A7ADB">
      <w:pPr>
        <w:spacing w:line="276" w:lineRule="auto"/>
        <w:ind w:firstLine="708"/>
      </w:pPr>
      <w:r>
        <w:t>П</w:t>
      </w:r>
      <w:r w:rsidRPr="00882808">
        <w:t xml:space="preserve">ервый уровень в иерархии </w:t>
      </w:r>
      <w:r>
        <w:t>ТП</w:t>
      </w:r>
      <w:r w:rsidRPr="00882808">
        <w:t xml:space="preserve">, решает задачи регистрации поступающих обращений </w:t>
      </w:r>
      <w:r>
        <w:t>и оповещения инициатора обращения по факту и</w:t>
      </w:r>
      <w:r w:rsidR="008A19C7">
        <w:t>х</w:t>
      </w:r>
      <w:r>
        <w:t xml:space="preserve"> разрешения</w:t>
      </w:r>
      <w:r w:rsidRPr="00882808">
        <w:t>. Функции 1ЛТП выполняет портал HelpMe</w:t>
      </w:r>
      <w:r w:rsidR="002C4213">
        <w:t>.</w:t>
      </w:r>
    </w:p>
    <w:p w14:paraId="6374E989" w14:textId="17B3A29E" w:rsidR="00882808" w:rsidRDefault="00882808" w:rsidP="0046358F">
      <w:pPr>
        <w:pStyle w:val="25"/>
        <w:numPr>
          <w:ilvl w:val="1"/>
          <w:numId w:val="17"/>
        </w:numPr>
        <w:tabs>
          <w:tab w:val="clear" w:pos="993"/>
        </w:tabs>
        <w:spacing w:before="240" w:after="120" w:line="276" w:lineRule="auto"/>
        <w:jc w:val="left"/>
      </w:pPr>
      <w:bookmarkStart w:id="19" w:name="_Toc193965686"/>
      <w:r>
        <w:t>Вторая линия поддержки (2</w:t>
      </w:r>
      <w:r w:rsidRPr="00882808">
        <w:t>ЛТП</w:t>
      </w:r>
      <w:r>
        <w:t>)</w:t>
      </w:r>
      <w:bookmarkEnd w:id="19"/>
    </w:p>
    <w:p w14:paraId="17301B4B" w14:textId="2831D4D5" w:rsidR="00882808" w:rsidRDefault="008A19C7" w:rsidP="00882808">
      <w:pPr>
        <w:spacing w:line="276" w:lineRule="auto"/>
        <w:ind w:firstLine="708"/>
      </w:pPr>
      <w:r>
        <w:t>Второй уровень в иерархии ТП,</w:t>
      </w:r>
      <w:r w:rsidR="00882808">
        <w:t xml:space="preserve"> вовлеченных в решение обращений пользователей; экспертная группа, выполняющая диагностику и решение поступивших на 1-ю линию обращений; решает задачи по обеспечению функциони</w:t>
      </w:r>
      <w:r>
        <w:t>рования Системы, наполнению</w:t>
      </w:r>
      <w:r w:rsidR="002C4213">
        <w:t xml:space="preserve"> базы</w:t>
      </w:r>
      <w:r w:rsidR="00882808">
        <w:t xml:space="preserve"> знаний для решения типовых инцидентов</w:t>
      </w:r>
      <w:r>
        <w:t>;</w:t>
      </w:r>
      <w:r w:rsidR="00B67CE3">
        <w:t xml:space="preserve"> </w:t>
      </w:r>
      <w:r w:rsidR="00765D8F">
        <w:t xml:space="preserve">предоставления доступа к продуктивному и </w:t>
      </w:r>
      <w:r w:rsidR="00765D8F" w:rsidRPr="00781B53">
        <w:t xml:space="preserve">тестовому стендам, </w:t>
      </w:r>
      <w:r w:rsidR="00B67CE3" w:rsidRPr="00781B53">
        <w:t xml:space="preserve">взаимодействует с сотрудниками </w:t>
      </w:r>
      <w:r w:rsidR="00765D8F" w:rsidRPr="00781B53">
        <w:t>3 ЛТП</w:t>
      </w:r>
      <w:r w:rsidR="00B67CE3" w:rsidRPr="00781B53">
        <w:t xml:space="preserve"> и принимает обращения посредством OTPC на услуги </w:t>
      </w:r>
      <w:r w:rsidR="00A34D3D" w:rsidRPr="00781B53">
        <w:t xml:space="preserve">предоставления доступа к </w:t>
      </w:r>
      <w:r w:rsidR="00B67CE3" w:rsidRPr="00781B53">
        <w:t>СОКУ</w:t>
      </w:r>
      <w:r w:rsidR="00A34D3D" w:rsidRPr="00781B53">
        <w:t xml:space="preserve"> и поддержки Системы</w:t>
      </w:r>
      <w:r w:rsidR="002C4213" w:rsidRPr="00781B53">
        <w:t>.</w:t>
      </w:r>
    </w:p>
    <w:p w14:paraId="2F154395" w14:textId="3C690F74" w:rsidR="00882808" w:rsidRDefault="00882808" w:rsidP="0046358F">
      <w:pPr>
        <w:pStyle w:val="25"/>
        <w:numPr>
          <w:ilvl w:val="1"/>
          <w:numId w:val="17"/>
        </w:numPr>
        <w:tabs>
          <w:tab w:val="clear" w:pos="993"/>
        </w:tabs>
        <w:spacing w:before="240" w:after="120" w:line="276" w:lineRule="auto"/>
        <w:jc w:val="left"/>
      </w:pPr>
      <w:bookmarkStart w:id="20" w:name="_Toc193965687"/>
      <w:r>
        <w:t>Третья линия поддержки (3</w:t>
      </w:r>
      <w:r w:rsidRPr="00882808">
        <w:t>ЛТП</w:t>
      </w:r>
      <w:r>
        <w:t>)</w:t>
      </w:r>
      <w:bookmarkEnd w:id="20"/>
    </w:p>
    <w:p w14:paraId="06380621" w14:textId="77777777" w:rsidR="00F649E5" w:rsidRDefault="00B67CE3" w:rsidP="00CD7F49">
      <w:pPr>
        <w:spacing w:line="276" w:lineRule="auto"/>
        <w:ind w:firstLine="708"/>
      </w:pPr>
      <w:r>
        <w:t>Т</w:t>
      </w:r>
      <w:r w:rsidR="00D804A9">
        <w:t xml:space="preserve">ретий уровень в иерархии </w:t>
      </w:r>
      <w:r>
        <w:t>ТП</w:t>
      </w:r>
      <w:r w:rsidR="00D804A9">
        <w:t xml:space="preserve"> </w:t>
      </w:r>
      <w:r w:rsidR="00CD7F49">
        <w:t>включает в себя</w:t>
      </w:r>
      <w:r w:rsidR="00F649E5">
        <w:t>:</w:t>
      </w:r>
    </w:p>
    <w:p w14:paraId="3193574D" w14:textId="2E470702" w:rsidR="00F649E5" w:rsidRDefault="00B67CE3" w:rsidP="00AB0585">
      <w:pPr>
        <w:pStyle w:val="af5"/>
        <w:numPr>
          <w:ilvl w:val="0"/>
          <w:numId w:val="26"/>
        </w:numPr>
        <w:spacing w:line="276" w:lineRule="auto"/>
      </w:pPr>
      <w:r>
        <w:t>Группу разработки СОКУ</w:t>
      </w:r>
      <w:r w:rsidR="00CD7F49">
        <w:rPr>
          <w:rStyle w:val="aff"/>
        </w:rPr>
        <w:footnoteReference w:id="1"/>
      </w:r>
      <w:r w:rsidR="00F649E5" w:rsidRPr="00BD23DA">
        <w:t>.</w:t>
      </w:r>
    </w:p>
    <w:p w14:paraId="6A533D1C" w14:textId="19B41DB1" w:rsidR="003A11C2" w:rsidRDefault="003A11C2" w:rsidP="0046358F">
      <w:pPr>
        <w:pStyle w:val="25"/>
        <w:numPr>
          <w:ilvl w:val="1"/>
          <w:numId w:val="17"/>
        </w:numPr>
        <w:tabs>
          <w:tab w:val="clear" w:pos="993"/>
        </w:tabs>
        <w:spacing w:before="240" w:after="120" w:line="276" w:lineRule="auto"/>
        <w:jc w:val="left"/>
      </w:pPr>
      <w:bookmarkStart w:id="21" w:name="_Toc193965688"/>
      <w:r>
        <w:t xml:space="preserve">Участники процесса </w:t>
      </w:r>
      <w:bookmarkEnd w:id="17"/>
      <w:r w:rsidR="0078400F">
        <w:t>ТП</w:t>
      </w:r>
      <w:bookmarkEnd w:id="21"/>
    </w:p>
    <w:p w14:paraId="165C54B5" w14:textId="2A3DED9F" w:rsidR="003A11C2" w:rsidRDefault="003A11C2" w:rsidP="000A7ADB">
      <w:pPr>
        <w:spacing w:line="276" w:lineRule="auto"/>
        <w:ind w:firstLine="709"/>
      </w:pPr>
      <w:r>
        <w:t xml:space="preserve">Перечень участников процесса </w:t>
      </w:r>
      <w:r w:rsidR="001E2266">
        <w:t xml:space="preserve">ТП </w:t>
      </w:r>
      <w:r>
        <w:t xml:space="preserve">СОКУ содержится в </w:t>
      </w:r>
      <w:r w:rsidRPr="00CA00B4">
        <w:t>таблице</w:t>
      </w:r>
      <w:r w:rsidR="00D067F1">
        <w:t xml:space="preserve"> 1</w:t>
      </w:r>
      <w:r w:rsidR="00D067F1">
        <w:rPr>
          <w:noProof/>
          <w:sz w:val="24"/>
          <w:szCs w:val="24"/>
        </w:rPr>
        <w:t>.</w:t>
      </w:r>
    </w:p>
    <w:p w14:paraId="49F35AFB" w14:textId="3EECB663" w:rsidR="003A11C2" w:rsidRPr="001E2266" w:rsidRDefault="003A11C2" w:rsidP="002466A4">
      <w:pPr>
        <w:spacing w:before="120" w:line="276" w:lineRule="auto"/>
        <w:ind w:firstLine="0"/>
        <w:jc w:val="right"/>
        <w:rPr>
          <w:i/>
          <w:sz w:val="22"/>
        </w:rPr>
      </w:pPr>
      <w:bookmarkStart w:id="22" w:name="_Ref27041363"/>
      <w:bookmarkStart w:id="23" w:name="_Ref121946641"/>
      <w:r w:rsidRPr="001E2266">
        <w:rPr>
          <w:i/>
          <w:sz w:val="22"/>
        </w:rPr>
        <w:t xml:space="preserve">Таблица </w:t>
      </w:r>
      <w:r w:rsidRPr="001E2266">
        <w:rPr>
          <w:i/>
          <w:sz w:val="22"/>
        </w:rPr>
        <w:fldChar w:fldCharType="begin"/>
      </w:r>
      <w:r w:rsidRPr="001E2266">
        <w:rPr>
          <w:i/>
          <w:sz w:val="22"/>
          <w:szCs w:val="24"/>
        </w:rPr>
        <w:instrText xml:space="preserve"> SEQ Таблица \* ARABIC </w:instrText>
      </w:r>
      <w:r w:rsidRPr="001E2266">
        <w:rPr>
          <w:i/>
          <w:sz w:val="22"/>
          <w:szCs w:val="24"/>
        </w:rPr>
        <w:fldChar w:fldCharType="separate"/>
      </w:r>
      <w:r w:rsidRPr="001E2266">
        <w:rPr>
          <w:i/>
          <w:noProof/>
          <w:sz w:val="22"/>
          <w:szCs w:val="24"/>
        </w:rPr>
        <w:t>1</w:t>
      </w:r>
      <w:r w:rsidRPr="001E2266">
        <w:rPr>
          <w:i/>
          <w:sz w:val="22"/>
        </w:rPr>
        <w:fldChar w:fldCharType="end"/>
      </w:r>
      <w:bookmarkEnd w:id="22"/>
      <w:r w:rsidRPr="001E2266">
        <w:rPr>
          <w:i/>
          <w:sz w:val="22"/>
        </w:rPr>
        <w:t xml:space="preserve">. Участники процесса технической поддержки </w:t>
      </w:r>
      <w:bookmarkEnd w:id="23"/>
      <w:r w:rsidR="001E2266" w:rsidRPr="001E2266">
        <w:rPr>
          <w:i/>
          <w:sz w:val="22"/>
        </w:rPr>
        <w:t>СОКУ</w:t>
      </w:r>
    </w:p>
    <w:tbl>
      <w:tblPr>
        <w:tblStyle w:val="1b"/>
        <w:tblpPr w:leftFromText="180" w:rightFromText="180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2072"/>
        <w:gridCol w:w="7562"/>
      </w:tblGrid>
      <w:tr w:rsidR="003A11C2" w:rsidRPr="00B3149C" w14:paraId="33A9CA35" w14:textId="77777777" w:rsidTr="0099776A">
        <w:trPr>
          <w:trHeight w:val="567"/>
        </w:trPr>
        <w:tc>
          <w:tcPr>
            <w:tcW w:w="2072" w:type="dxa"/>
            <w:shd w:val="clear" w:color="auto" w:fill="D9D9D9" w:themeFill="background1" w:themeFillShade="D9"/>
            <w:vAlign w:val="center"/>
          </w:tcPr>
          <w:p w14:paraId="17F6226F" w14:textId="77777777" w:rsidR="003A11C2" w:rsidRPr="00385477" w:rsidRDefault="003A11C2" w:rsidP="00176C67">
            <w:pPr>
              <w:spacing w:line="276" w:lineRule="auto"/>
              <w:ind w:firstLine="0"/>
              <w:jc w:val="center"/>
              <w:rPr>
                <w:b/>
              </w:rPr>
            </w:pPr>
            <w:r w:rsidRPr="00385477">
              <w:rPr>
                <w:b/>
              </w:rPr>
              <w:t>Роль</w:t>
            </w:r>
          </w:p>
        </w:tc>
        <w:tc>
          <w:tcPr>
            <w:tcW w:w="7562" w:type="dxa"/>
            <w:shd w:val="clear" w:color="auto" w:fill="D9D9D9" w:themeFill="background1" w:themeFillShade="D9"/>
            <w:vAlign w:val="center"/>
          </w:tcPr>
          <w:p w14:paraId="5893A83B" w14:textId="77777777" w:rsidR="003A11C2" w:rsidRPr="00385477" w:rsidRDefault="003A11C2" w:rsidP="00176C67">
            <w:pPr>
              <w:spacing w:line="276" w:lineRule="auto"/>
              <w:ind w:firstLine="0"/>
              <w:jc w:val="center"/>
              <w:rPr>
                <w:b/>
              </w:rPr>
            </w:pPr>
            <w:r w:rsidRPr="00385477">
              <w:rPr>
                <w:b/>
              </w:rPr>
              <w:t>Описание</w:t>
            </w:r>
          </w:p>
        </w:tc>
      </w:tr>
      <w:tr w:rsidR="003A11C2" w:rsidRPr="00B3149C" w14:paraId="4F9EA2FD" w14:textId="77777777" w:rsidTr="0099776A">
        <w:trPr>
          <w:trHeight w:val="567"/>
        </w:trPr>
        <w:tc>
          <w:tcPr>
            <w:tcW w:w="2072" w:type="dxa"/>
          </w:tcPr>
          <w:p w14:paraId="13BF26E0" w14:textId="67FEBB22" w:rsidR="003A11C2" w:rsidRPr="00B3149C" w:rsidRDefault="003A11C2" w:rsidP="00176C67">
            <w:pPr>
              <w:pStyle w:val="TableNormal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B3149C">
              <w:rPr>
                <w:rFonts w:cs="Times New Roman"/>
                <w:sz w:val="26"/>
                <w:szCs w:val="26"/>
              </w:rPr>
              <w:t>Пользователь</w:t>
            </w:r>
            <w:r w:rsidR="00176C67">
              <w:rPr>
                <w:rFonts w:cs="Times New Roman"/>
                <w:sz w:val="26"/>
                <w:szCs w:val="26"/>
              </w:rPr>
              <w:t xml:space="preserve"> (</w:t>
            </w:r>
            <w:r w:rsidR="00DA2A94">
              <w:rPr>
                <w:rFonts w:cs="Times New Roman"/>
                <w:sz w:val="26"/>
                <w:szCs w:val="26"/>
              </w:rPr>
              <w:t>инициатор О</w:t>
            </w:r>
            <w:r w:rsidR="00176C67">
              <w:rPr>
                <w:rFonts w:cs="Times New Roman"/>
                <w:sz w:val="26"/>
                <w:szCs w:val="26"/>
              </w:rPr>
              <w:t>бращения)</w:t>
            </w:r>
          </w:p>
        </w:tc>
        <w:tc>
          <w:tcPr>
            <w:tcW w:w="7562" w:type="dxa"/>
          </w:tcPr>
          <w:p w14:paraId="27432E20" w14:textId="17BC89BC" w:rsidR="003A11C2" w:rsidRPr="00B3149C" w:rsidRDefault="003A11C2" w:rsidP="00176C67">
            <w:pPr>
              <w:pStyle w:val="TableNormal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B3149C">
              <w:rPr>
                <w:rFonts w:cs="Times New Roman"/>
                <w:sz w:val="26"/>
                <w:szCs w:val="26"/>
              </w:rPr>
              <w:t xml:space="preserve">Сотрудник, </w:t>
            </w:r>
            <w:r>
              <w:rPr>
                <w:rFonts w:cs="Times New Roman"/>
                <w:sz w:val="26"/>
                <w:szCs w:val="26"/>
              </w:rPr>
              <w:t xml:space="preserve">работающий в </w:t>
            </w:r>
            <w:r w:rsidR="00E00798">
              <w:rPr>
                <w:rFonts w:cs="Times New Roman"/>
                <w:sz w:val="26"/>
                <w:szCs w:val="26"/>
              </w:rPr>
              <w:t>Системе</w:t>
            </w:r>
            <w:r>
              <w:rPr>
                <w:rFonts w:cs="Times New Roman"/>
                <w:sz w:val="26"/>
                <w:szCs w:val="26"/>
              </w:rPr>
              <w:t xml:space="preserve"> или имеющий такое намерение</w:t>
            </w:r>
            <w:r w:rsidRPr="00B3149C">
              <w:rPr>
                <w:rFonts w:cs="Times New Roman"/>
                <w:sz w:val="26"/>
                <w:szCs w:val="26"/>
              </w:rPr>
              <w:t>.</w:t>
            </w:r>
          </w:p>
          <w:p w14:paraId="574D57CB" w14:textId="5849C6B7" w:rsidR="003A11C2" w:rsidRPr="00B3149C" w:rsidRDefault="003A11C2" w:rsidP="00176C67">
            <w:pPr>
              <w:pStyle w:val="TableNormal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B3149C">
              <w:rPr>
                <w:rFonts w:cs="Times New Roman"/>
                <w:sz w:val="26"/>
                <w:szCs w:val="26"/>
              </w:rPr>
              <w:t>Формирует и направля</w:t>
            </w:r>
            <w:r>
              <w:rPr>
                <w:rFonts w:cs="Times New Roman"/>
                <w:sz w:val="26"/>
                <w:szCs w:val="26"/>
              </w:rPr>
              <w:t xml:space="preserve">ет </w:t>
            </w:r>
            <w:r w:rsidR="00DA2A94">
              <w:rPr>
                <w:rFonts w:cs="Times New Roman"/>
                <w:sz w:val="26"/>
                <w:szCs w:val="26"/>
              </w:rPr>
              <w:t>О</w:t>
            </w:r>
            <w:r>
              <w:rPr>
                <w:rFonts w:cs="Times New Roman"/>
                <w:sz w:val="26"/>
                <w:szCs w:val="26"/>
              </w:rPr>
              <w:t>бращение</w:t>
            </w:r>
            <w:r w:rsidR="00DA2A94">
              <w:rPr>
                <w:rFonts w:cs="Times New Roman"/>
                <w:sz w:val="26"/>
                <w:szCs w:val="26"/>
              </w:rPr>
              <w:t xml:space="preserve"> через портал Help</w:t>
            </w:r>
            <w:r w:rsidR="00DA2A94">
              <w:rPr>
                <w:rFonts w:cs="Times New Roman"/>
                <w:sz w:val="26"/>
                <w:szCs w:val="26"/>
                <w:lang w:val="en-US"/>
              </w:rPr>
              <w:t>Me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  <w:p w14:paraId="0788653E" w14:textId="139C7A52" w:rsidR="003A11C2" w:rsidRDefault="003A11C2" w:rsidP="00176C67">
            <w:pPr>
              <w:pStyle w:val="TableNormal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B3149C">
              <w:rPr>
                <w:rFonts w:cs="Times New Roman"/>
                <w:sz w:val="26"/>
                <w:szCs w:val="26"/>
              </w:rPr>
              <w:t>Предоставляет уточ</w:t>
            </w:r>
            <w:r>
              <w:rPr>
                <w:rFonts w:cs="Times New Roman"/>
                <w:sz w:val="26"/>
                <w:szCs w:val="26"/>
              </w:rPr>
              <w:t xml:space="preserve">няющую информацию по </w:t>
            </w:r>
            <w:r w:rsidR="00DA2A94" w:rsidRPr="00DA2A94">
              <w:rPr>
                <w:rFonts w:cs="Times New Roman"/>
                <w:sz w:val="26"/>
                <w:szCs w:val="26"/>
              </w:rPr>
              <w:t>О</w:t>
            </w:r>
            <w:r>
              <w:rPr>
                <w:rFonts w:cs="Times New Roman"/>
                <w:sz w:val="26"/>
                <w:szCs w:val="26"/>
              </w:rPr>
              <w:t>бращению.</w:t>
            </w:r>
          </w:p>
          <w:p w14:paraId="7366F3AA" w14:textId="47C5227C" w:rsidR="00176C67" w:rsidRPr="00B3149C" w:rsidRDefault="008A19C7" w:rsidP="00176C67">
            <w:pPr>
              <w:pStyle w:val="TableNormal"/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Получает решение</w:t>
            </w:r>
            <w:r w:rsidR="00176C67" w:rsidRPr="00176C67">
              <w:rPr>
                <w:rFonts w:cs="Times New Roman"/>
                <w:sz w:val="26"/>
                <w:szCs w:val="26"/>
              </w:rPr>
              <w:t xml:space="preserve"> по Обращению и подтверждает его, либо выявляет дополнительные требования к Обращению.</w:t>
            </w:r>
          </w:p>
        </w:tc>
      </w:tr>
      <w:tr w:rsidR="003A11C2" w:rsidRPr="00B3149C" w14:paraId="44D24930" w14:textId="77777777" w:rsidTr="0099776A">
        <w:trPr>
          <w:trHeight w:val="567"/>
        </w:trPr>
        <w:tc>
          <w:tcPr>
            <w:tcW w:w="2072" w:type="dxa"/>
          </w:tcPr>
          <w:p w14:paraId="13DFA2D9" w14:textId="0CD54081" w:rsidR="003A11C2" w:rsidRPr="00176C67" w:rsidRDefault="00176C67" w:rsidP="00176C67">
            <w:pPr>
              <w:pStyle w:val="TableNormal"/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lastRenderedPageBreak/>
              <w:t xml:space="preserve">Портал </w:t>
            </w:r>
            <w:r w:rsidR="003A11C2">
              <w:rPr>
                <w:rFonts w:cs="Times New Roman"/>
                <w:sz w:val="26"/>
                <w:szCs w:val="26"/>
                <w:lang w:val="en-US"/>
              </w:rPr>
              <w:t>HelpMe</w:t>
            </w:r>
            <w:r>
              <w:rPr>
                <w:rFonts w:cs="Times New Roman"/>
                <w:sz w:val="26"/>
                <w:szCs w:val="26"/>
              </w:rPr>
              <w:t xml:space="preserve"> (1ЛТП)</w:t>
            </w:r>
          </w:p>
        </w:tc>
        <w:tc>
          <w:tcPr>
            <w:tcW w:w="7562" w:type="dxa"/>
          </w:tcPr>
          <w:p w14:paraId="057717A2" w14:textId="7EE048C8" w:rsidR="003A11C2" w:rsidRPr="00B3149C" w:rsidRDefault="003A11C2" w:rsidP="00BF7FFB">
            <w:pPr>
              <w:pStyle w:val="TableNormal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B3149C">
              <w:rPr>
                <w:rFonts w:cs="Times New Roman"/>
                <w:sz w:val="26"/>
                <w:szCs w:val="26"/>
              </w:rPr>
              <w:t>Регистр</w:t>
            </w:r>
            <w:r w:rsidR="00753812">
              <w:rPr>
                <w:rFonts w:cs="Times New Roman"/>
                <w:sz w:val="26"/>
                <w:szCs w:val="26"/>
              </w:rPr>
              <w:t xml:space="preserve">ирует </w:t>
            </w:r>
            <w:r w:rsidR="00BF7FFB">
              <w:rPr>
                <w:rFonts w:cs="Times New Roman"/>
                <w:sz w:val="26"/>
                <w:szCs w:val="26"/>
              </w:rPr>
              <w:t>О</w:t>
            </w:r>
            <w:r w:rsidRPr="00B3149C">
              <w:rPr>
                <w:rFonts w:cs="Times New Roman"/>
                <w:sz w:val="26"/>
                <w:szCs w:val="26"/>
              </w:rPr>
              <w:t>бращени</w:t>
            </w:r>
            <w:r w:rsidR="00753812">
              <w:rPr>
                <w:rFonts w:cs="Times New Roman"/>
                <w:sz w:val="26"/>
                <w:szCs w:val="26"/>
              </w:rPr>
              <w:t>я</w:t>
            </w:r>
            <w:r w:rsidRPr="00B3149C">
              <w:rPr>
                <w:rFonts w:cs="Times New Roman"/>
                <w:sz w:val="26"/>
                <w:szCs w:val="26"/>
              </w:rPr>
              <w:t xml:space="preserve"> и </w:t>
            </w:r>
            <w:r w:rsidR="00BF7FFB">
              <w:rPr>
                <w:rFonts w:cs="Times New Roman"/>
                <w:sz w:val="26"/>
                <w:szCs w:val="26"/>
              </w:rPr>
              <w:t xml:space="preserve">переводит </w:t>
            </w:r>
            <w:r w:rsidRPr="00B3149C">
              <w:rPr>
                <w:rFonts w:cs="Times New Roman"/>
                <w:sz w:val="26"/>
                <w:szCs w:val="26"/>
              </w:rPr>
              <w:t>на 2ЛТП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3A11C2" w:rsidRPr="008278CF" w14:paraId="059AABC2" w14:textId="77777777" w:rsidTr="0099776A">
        <w:trPr>
          <w:trHeight w:val="567"/>
        </w:trPr>
        <w:tc>
          <w:tcPr>
            <w:tcW w:w="2072" w:type="dxa"/>
          </w:tcPr>
          <w:p w14:paraId="73187A7F" w14:textId="04533E45" w:rsidR="003A11C2" w:rsidRPr="00B3149C" w:rsidRDefault="00176C67" w:rsidP="00BF7FFB">
            <w:pPr>
              <w:pStyle w:val="TableNormal"/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ГП </w:t>
            </w:r>
            <w:r w:rsidR="00BF7FFB">
              <w:rPr>
                <w:rFonts w:cs="Times New Roman"/>
                <w:sz w:val="26"/>
                <w:szCs w:val="26"/>
              </w:rPr>
              <w:t xml:space="preserve">эксплуатации </w:t>
            </w:r>
            <w:r>
              <w:rPr>
                <w:rFonts w:cs="Times New Roman"/>
                <w:sz w:val="26"/>
                <w:szCs w:val="26"/>
              </w:rPr>
              <w:t>(</w:t>
            </w:r>
            <w:r w:rsidR="003A11C2" w:rsidRPr="00B3149C">
              <w:rPr>
                <w:rFonts w:cs="Times New Roman"/>
                <w:sz w:val="26"/>
                <w:szCs w:val="26"/>
              </w:rPr>
              <w:t>2ЛТП</w:t>
            </w:r>
            <w:r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7562" w:type="dxa"/>
          </w:tcPr>
          <w:p w14:paraId="5E1138B4" w14:textId="7323F21F" w:rsidR="00474860" w:rsidRDefault="00753812" w:rsidP="00176C67">
            <w:pPr>
              <w:spacing w:line="276" w:lineRule="auto"/>
              <w:ind w:firstLine="0"/>
            </w:pPr>
            <w:r>
              <w:t xml:space="preserve">Проверяет </w:t>
            </w:r>
            <w:r w:rsidR="00474860" w:rsidRPr="00101820">
              <w:t>полнот</w:t>
            </w:r>
            <w:r>
              <w:t>у</w:t>
            </w:r>
            <w:r w:rsidR="00474860" w:rsidRPr="00101820">
              <w:t xml:space="preserve"> данных п</w:t>
            </w:r>
            <w:r w:rsidR="00474860">
              <w:t xml:space="preserve">о </w:t>
            </w:r>
            <w:r w:rsidR="0009552B">
              <w:t>О</w:t>
            </w:r>
            <w:r w:rsidR="00474860">
              <w:t>бращениям</w:t>
            </w:r>
            <w:r>
              <w:t xml:space="preserve"> с</w:t>
            </w:r>
            <w:r w:rsidR="00474860">
              <w:t xml:space="preserve"> 1ЛТП</w:t>
            </w:r>
            <w:r w:rsidR="0009552B">
              <w:t>, у</w:t>
            </w:r>
            <w:r w:rsidR="0009552B" w:rsidRPr="0009552B">
              <w:t xml:space="preserve">точняет недостающую информацию у Инициатора </w:t>
            </w:r>
            <w:r w:rsidR="0009552B">
              <w:t>О</w:t>
            </w:r>
            <w:r w:rsidR="0009552B" w:rsidRPr="0009552B">
              <w:t>бращения</w:t>
            </w:r>
            <w:r w:rsidR="0009552B">
              <w:t>.</w:t>
            </w:r>
          </w:p>
          <w:p w14:paraId="6C7584D5" w14:textId="0EBD5069" w:rsidR="00131D61" w:rsidRPr="00101820" w:rsidRDefault="00131D61" w:rsidP="00176C67">
            <w:pPr>
              <w:spacing w:line="276" w:lineRule="auto"/>
              <w:ind w:firstLine="0"/>
            </w:pPr>
            <w:r>
              <w:t xml:space="preserve">Ведёт </w:t>
            </w:r>
            <w:r w:rsidRPr="00131D61">
              <w:t>баз</w:t>
            </w:r>
            <w:r>
              <w:t>у</w:t>
            </w:r>
            <w:r w:rsidRPr="00131D61">
              <w:t xml:space="preserve"> знаний инцидентов</w:t>
            </w:r>
            <w:r w:rsidR="0009552B">
              <w:t>.</w:t>
            </w:r>
          </w:p>
          <w:p w14:paraId="3D1A9D0A" w14:textId="34EB99D2" w:rsidR="00753812" w:rsidRDefault="00753812" w:rsidP="00176C67">
            <w:pPr>
              <w:spacing w:line="276" w:lineRule="auto"/>
              <w:ind w:firstLine="0"/>
            </w:pPr>
            <w:r w:rsidRPr="00B3149C">
              <w:t xml:space="preserve">Осуществляет решение вопросов, связанных с </w:t>
            </w:r>
            <w:r>
              <w:t>организацией доступа</w:t>
            </w:r>
            <w:r w:rsidR="00176C67">
              <w:t xml:space="preserve"> к Системе</w:t>
            </w:r>
            <w:r w:rsidR="0009552B">
              <w:t>.</w:t>
            </w:r>
          </w:p>
          <w:p w14:paraId="77526844" w14:textId="63FEEB01" w:rsidR="0009552B" w:rsidRDefault="0009552B" w:rsidP="0009552B">
            <w:pPr>
              <w:spacing w:line="276" w:lineRule="auto"/>
              <w:ind w:firstLine="0"/>
            </w:pPr>
            <w:r w:rsidRPr="00101820">
              <w:t>Консульт</w:t>
            </w:r>
            <w:r>
              <w:t xml:space="preserve">ирует пользователей </w:t>
            </w:r>
            <w:r w:rsidRPr="00101820">
              <w:t xml:space="preserve">по </w:t>
            </w:r>
            <w:r>
              <w:t>Обращениям</w:t>
            </w:r>
            <w:r w:rsidRPr="00101820">
              <w:t xml:space="preserve">, связанным с </w:t>
            </w:r>
            <w:r>
              <w:t xml:space="preserve">работой Системы, </w:t>
            </w:r>
            <w:r w:rsidRPr="00176C67">
              <w:t xml:space="preserve">имеет оперативную связь с группой разработки СОКУ, а также имеет полномочия эскалировать </w:t>
            </w:r>
            <w:r>
              <w:t>О</w:t>
            </w:r>
            <w:r w:rsidRPr="00176C67">
              <w:t xml:space="preserve">бращение или передать его на другую услугу в </w:t>
            </w:r>
            <w:r w:rsidR="004A7D30">
              <w:t>OTRS</w:t>
            </w:r>
            <w:r>
              <w:t>.</w:t>
            </w:r>
          </w:p>
          <w:p w14:paraId="2B34046E" w14:textId="2AFD8821" w:rsidR="003A11C2" w:rsidRPr="008278CF" w:rsidRDefault="00915952" w:rsidP="004B0802">
            <w:pPr>
              <w:spacing w:line="276" w:lineRule="auto"/>
              <w:ind w:firstLine="0"/>
            </w:pPr>
            <w:r w:rsidRPr="00915952">
              <w:t xml:space="preserve">Направляет Обращения, которые невозможно решить самостоятельно, на </w:t>
            </w:r>
            <w:r>
              <w:t>3</w:t>
            </w:r>
            <w:r w:rsidRPr="00915952">
              <w:t>ЛТП.</w:t>
            </w:r>
          </w:p>
        </w:tc>
      </w:tr>
      <w:tr w:rsidR="00356AFE" w:rsidRPr="00B3149C" w14:paraId="10A5E794" w14:textId="77777777" w:rsidTr="0099776A">
        <w:trPr>
          <w:trHeight w:val="567"/>
        </w:trPr>
        <w:tc>
          <w:tcPr>
            <w:tcW w:w="2072" w:type="dxa"/>
          </w:tcPr>
          <w:p w14:paraId="6F5ADF7D" w14:textId="6635805B" w:rsidR="00356AFE" w:rsidRPr="00C523AB" w:rsidRDefault="00BF7FFB" w:rsidP="00BF7FFB">
            <w:pPr>
              <w:pStyle w:val="TableNormal"/>
              <w:spacing w:line="276" w:lineRule="auto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 xml:space="preserve">ГП </w:t>
            </w:r>
            <w:r>
              <w:rPr>
                <w:rFonts w:cs="Times New Roman"/>
                <w:sz w:val="26"/>
                <w:szCs w:val="26"/>
              </w:rPr>
              <w:t xml:space="preserve">развития </w:t>
            </w:r>
            <w:r w:rsidR="00C523AB">
              <w:rPr>
                <w:rFonts w:cs="Times New Roman"/>
                <w:sz w:val="26"/>
                <w:szCs w:val="26"/>
                <w:lang w:val="en-US"/>
              </w:rPr>
              <w:t>(</w:t>
            </w:r>
            <w:r w:rsidR="00C523AB">
              <w:rPr>
                <w:rFonts w:cs="Times New Roman"/>
                <w:sz w:val="26"/>
                <w:szCs w:val="26"/>
              </w:rPr>
              <w:t>3</w:t>
            </w:r>
            <w:r w:rsidR="00C523AB">
              <w:rPr>
                <w:rFonts w:cs="Times New Roman"/>
                <w:sz w:val="26"/>
                <w:szCs w:val="26"/>
                <w:lang w:val="en-US"/>
              </w:rPr>
              <w:t>ЛТП)</w:t>
            </w:r>
          </w:p>
        </w:tc>
        <w:tc>
          <w:tcPr>
            <w:tcW w:w="7562" w:type="dxa"/>
          </w:tcPr>
          <w:p w14:paraId="1E55E44A" w14:textId="13B82093" w:rsidR="00356AFE" w:rsidRPr="00356AFE" w:rsidRDefault="00356AFE" w:rsidP="00356AFE">
            <w:pPr>
              <w:pStyle w:val="TableNormal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56AFE">
              <w:rPr>
                <w:rFonts w:cs="Times New Roman"/>
                <w:sz w:val="26"/>
                <w:szCs w:val="26"/>
              </w:rPr>
              <w:t>Осуществляет контроль и учет требований на доработку Системы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  <w:p w14:paraId="1B65D02C" w14:textId="5549AB36" w:rsidR="00356AFE" w:rsidRPr="00356AFE" w:rsidRDefault="00356AFE" w:rsidP="00356AFE">
            <w:pPr>
              <w:pStyle w:val="TableNormal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56AFE">
              <w:rPr>
                <w:rFonts w:cs="Times New Roman"/>
                <w:sz w:val="26"/>
                <w:szCs w:val="26"/>
              </w:rPr>
              <w:t>Проверяет влияние решения инцидентов/запросов на доработку на Систему в целом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  <w:p w14:paraId="2BEFF6BC" w14:textId="521C4DC3" w:rsidR="00356AFE" w:rsidRPr="00356AFE" w:rsidRDefault="00356AFE" w:rsidP="00356AFE">
            <w:pPr>
              <w:pStyle w:val="TableNormal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56AFE">
              <w:rPr>
                <w:rFonts w:cs="Times New Roman"/>
                <w:sz w:val="26"/>
                <w:szCs w:val="26"/>
              </w:rPr>
              <w:t xml:space="preserve">Производит оценку трудозатрат по запросу на доработку </w:t>
            </w:r>
            <w:r w:rsidR="008A19C7">
              <w:rPr>
                <w:rFonts w:cs="Times New Roman"/>
                <w:sz w:val="26"/>
                <w:szCs w:val="26"/>
              </w:rPr>
              <w:t>С</w:t>
            </w:r>
            <w:r w:rsidRPr="00356AFE">
              <w:rPr>
                <w:rFonts w:cs="Times New Roman"/>
                <w:sz w:val="26"/>
                <w:szCs w:val="26"/>
              </w:rPr>
              <w:t>истемы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  <w:p w14:paraId="148F0D2A" w14:textId="68FE1F3D" w:rsidR="00356AFE" w:rsidRDefault="00356AFE" w:rsidP="00356AFE">
            <w:pPr>
              <w:pStyle w:val="TableNormal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356AFE">
              <w:rPr>
                <w:rFonts w:cs="Times New Roman"/>
                <w:sz w:val="26"/>
                <w:szCs w:val="26"/>
              </w:rPr>
              <w:t xml:space="preserve">Проводит мероприятия по доработке </w:t>
            </w:r>
            <w:r w:rsidR="008A19C7">
              <w:rPr>
                <w:rFonts w:cs="Times New Roman"/>
                <w:sz w:val="26"/>
                <w:szCs w:val="26"/>
              </w:rPr>
              <w:t>С</w:t>
            </w:r>
            <w:r w:rsidRPr="00356AFE">
              <w:rPr>
                <w:rFonts w:cs="Times New Roman"/>
                <w:sz w:val="26"/>
                <w:szCs w:val="26"/>
              </w:rPr>
              <w:t>истемы по согласованному списку требований.</w:t>
            </w:r>
          </w:p>
          <w:p w14:paraId="102C7DB2" w14:textId="77777777" w:rsidR="004B0802" w:rsidRPr="00176C67" w:rsidRDefault="004B0802" w:rsidP="004B0802">
            <w:pPr>
              <w:pStyle w:val="TableNormal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76C67">
              <w:rPr>
                <w:rFonts w:cs="Times New Roman"/>
                <w:sz w:val="26"/>
                <w:szCs w:val="26"/>
              </w:rPr>
              <w:t>Осуществляет согласование плановых работ с ранее установленным списком сотрудников</w:t>
            </w:r>
            <w:r>
              <w:rPr>
                <w:rFonts w:cs="Times New Roman"/>
                <w:sz w:val="26"/>
                <w:szCs w:val="26"/>
              </w:rPr>
              <w:t>.</w:t>
            </w:r>
          </w:p>
          <w:p w14:paraId="0C3CB985" w14:textId="15DEBD01" w:rsidR="004B0802" w:rsidRPr="00176C67" w:rsidRDefault="004B0802" w:rsidP="004B0802">
            <w:pPr>
              <w:pStyle w:val="TableNormal"/>
              <w:spacing w:line="276" w:lineRule="auto"/>
              <w:rPr>
                <w:rFonts w:cs="Times New Roman"/>
                <w:sz w:val="26"/>
                <w:szCs w:val="26"/>
              </w:rPr>
            </w:pPr>
            <w:r w:rsidRPr="00176C67">
              <w:rPr>
                <w:rFonts w:cs="Times New Roman"/>
                <w:sz w:val="26"/>
                <w:szCs w:val="26"/>
              </w:rPr>
              <w:t>Осуществляет оповещение пользователей о возникновении аварийной ситуации, предполагаемом времени ее разрешения и о завершен</w:t>
            </w:r>
            <w:r>
              <w:rPr>
                <w:rFonts w:cs="Times New Roman"/>
                <w:sz w:val="26"/>
                <w:szCs w:val="26"/>
              </w:rPr>
              <w:t>ии работ по аварийной ситуации.</w:t>
            </w:r>
          </w:p>
        </w:tc>
      </w:tr>
    </w:tbl>
    <w:p w14:paraId="007CB4D0" w14:textId="56E6524C" w:rsidR="00823A55" w:rsidRDefault="00AB0585" w:rsidP="0046358F">
      <w:pPr>
        <w:pStyle w:val="15"/>
        <w:numPr>
          <w:ilvl w:val="0"/>
          <w:numId w:val="17"/>
        </w:numPr>
        <w:spacing w:line="276" w:lineRule="auto"/>
        <w:rPr>
          <w:lang w:val="en-US"/>
        </w:rPr>
      </w:pPr>
      <w:bookmarkStart w:id="24" w:name="_Toc193965689"/>
      <w:r>
        <w:t>Услуги технической поддержки</w:t>
      </w:r>
      <w:bookmarkEnd w:id="24"/>
    </w:p>
    <w:p w14:paraId="45378D42" w14:textId="47A168AA" w:rsidR="00EC3D93" w:rsidRDefault="00DF7555" w:rsidP="00A543A5">
      <w:pPr>
        <w:pStyle w:val="Default"/>
        <w:spacing w:line="276" w:lineRule="auto"/>
        <w:ind w:firstLine="709"/>
        <w:jc w:val="both"/>
        <w:rPr>
          <w:sz w:val="26"/>
          <w:szCs w:val="26"/>
        </w:rPr>
      </w:pPr>
      <w:r w:rsidRPr="00DF7555">
        <w:rPr>
          <w:sz w:val="26"/>
          <w:szCs w:val="26"/>
        </w:rPr>
        <w:t xml:space="preserve">Поддержка </w:t>
      </w:r>
      <w:r w:rsidR="00A543A5">
        <w:rPr>
          <w:sz w:val="26"/>
          <w:szCs w:val="26"/>
        </w:rPr>
        <w:t>П</w:t>
      </w:r>
      <w:r w:rsidRPr="00DF7555">
        <w:rPr>
          <w:sz w:val="26"/>
          <w:szCs w:val="26"/>
        </w:rPr>
        <w:t xml:space="preserve">ользователей осуществляется </w:t>
      </w:r>
      <w:r w:rsidR="00B15F43">
        <w:rPr>
          <w:sz w:val="26"/>
          <w:szCs w:val="26"/>
        </w:rPr>
        <w:t>с помощью услуг</w:t>
      </w:r>
      <w:r w:rsidR="00A543A5">
        <w:rPr>
          <w:sz w:val="26"/>
          <w:szCs w:val="26"/>
        </w:rPr>
        <w:t>, перечисленны</w:t>
      </w:r>
      <w:r w:rsidR="00B15F43">
        <w:rPr>
          <w:sz w:val="26"/>
          <w:szCs w:val="26"/>
        </w:rPr>
        <w:t>х</w:t>
      </w:r>
      <w:r w:rsidR="00A543A5">
        <w:rPr>
          <w:sz w:val="26"/>
          <w:szCs w:val="26"/>
        </w:rPr>
        <w:t xml:space="preserve"> в </w:t>
      </w:r>
      <w:r w:rsidR="00AF0BB4" w:rsidRPr="00CA00B4">
        <w:rPr>
          <w:sz w:val="26"/>
          <w:szCs w:val="26"/>
        </w:rPr>
        <w:fldChar w:fldCharType="begin"/>
      </w:r>
      <w:r w:rsidR="00AF0BB4" w:rsidRPr="00CA00B4">
        <w:rPr>
          <w:sz w:val="26"/>
          <w:szCs w:val="26"/>
        </w:rPr>
        <w:instrText xml:space="preserve"> REF _Ref121265029 \h </w:instrText>
      </w:r>
      <w:r w:rsidR="00AF0BB4">
        <w:rPr>
          <w:sz w:val="26"/>
          <w:szCs w:val="26"/>
        </w:rPr>
        <w:instrText xml:space="preserve"> \* MERGEFORMAT </w:instrText>
      </w:r>
      <w:r w:rsidR="00AF0BB4" w:rsidRPr="00CA00B4">
        <w:rPr>
          <w:sz w:val="26"/>
          <w:szCs w:val="26"/>
        </w:rPr>
      </w:r>
      <w:r w:rsidR="00AF0BB4" w:rsidRPr="00CA00B4">
        <w:rPr>
          <w:sz w:val="26"/>
          <w:szCs w:val="26"/>
        </w:rPr>
        <w:fldChar w:fldCharType="separate"/>
      </w:r>
      <w:r w:rsidR="00A543A5">
        <w:rPr>
          <w:sz w:val="26"/>
          <w:szCs w:val="26"/>
        </w:rPr>
        <w:t>Таблице</w:t>
      </w:r>
      <w:r w:rsidR="00AF0BB4" w:rsidRPr="00CA00B4">
        <w:rPr>
          <w:sz w:val="26"/>
          <w:szCs w:val="26"/>
        </w:rPr>
        <w:t xml:space="preserve"> </w:t>
      </w:r>
      <w:r w:rsidR="00AF0BB4">
        <w:rPr>
          <w:sz w:val="26"/>
          <w:szCs w:val="26"/>
        </w:rPr>
        <w:t>2</w:t>
      </w:r>
      <w:r w:rsidR="00AF0BB4" w:rsidRPr="00CA00B4">
        <w:rPr>
          <w:sz w:val="26"/>
          <w:szCs w:val="26"/>
        </w:rPr>
        <w:fldChar w:fldCharType="end"/>
      </w:r>
      <w:r w:rsidR="00AF0BB4" w:rsidRPr="00CA00B4">
        <w:rPr>
          <w:sz w:val="26"/>
          <w:szCs w:val="26"/>
        </w:rPr>
        <w:t>:</w:t>
      </w:r>
    </w:p>
    <w:p w14:paraId="7CB76383" w14:textId="6FF3238A" w:rsidR="00A543A5" w:rsidRPr="005F074A" w:rsidRDefault="00A543A5" w:rsidP="00A543A5">
      <w:pPr>
        <w:pStyle w:val="Default"/>
        <w:spacing w:before="120" w:line="276" w:lineRule="auto"/>
        <w:jc w:val="right"/>
        <w:rPr>
          <w:i/>
          <w:sz w:val="22"/>
          <w:szCs w:val="26"/>
        </w:rPr>
      </w:pPr>
      <w:bookmarkStart w:id="25" w:name="_Ref121265029"/>
      <w:bookmarkStart w:id="26" w:name="_Ref121265010"/>
      <w:r w:rsidRPr="005F074A">
        <w:rPr>
          <w:i/>
          <w:sz w:val="22"/>
          <w:szCs w:val="26"/>
        </w:rPr>
        <w:t xml:space="preserve">Таблица </w:t>
      </w:r>
      <w:r w:rsidRPr="005F074A">
        <w:rPr>
          <w:i/>
          <w:sz w:val="22"/>
          <w:szCs w:val="26"/>
        </w:rPr>
        <w:fldChar w:fldCharType="begin"/>
      </w:r>
      <w:r w:rsidRPr="005F074A">
        <w:rPr>
          <w:i/>
          <w:sz w:val="22"/>
          <w:szCs w:val="26"/>
        </w:rPr>
        <w:instrText xml:space="preserve"> SEQ Таблица \* ARABIC </w:instrText>
      </w:r>
      <w:r w:rsidRPr="005F074A">
        <w:rPr>
          <w:i/>
          <w:sz w:val="22"/>
          <w:szCs w:val="26"/>
        </w:rPr>
        <w:fldChar w:fldCharType="separate"/>
      </w:r>
      <w:r w:rsidRPr="005F074A">
        <w:rPr>
          <w:i/>
          <w:noProof/>
          <w:sz w:val="22"/>
          <w:szCs w:val="26"/>
        </w:rPr>
        <w:t>2</w:t>
      </w:r>
      <w:r w:rsidRPr="005F074A">
        <w:rPr>
          <w:i/>
          <w:sz w:val="22"/>
          <w:szCs w:val="26"/>
        </w:rPr>
        <w:fldChar w:fldCharType="end"/>
      </w:r>
      <w:bookmarkEnd w:id="25"/>
      <w:r w:rsidRPr="005F074A">
        <w:rPr>
          <w:i/>
          <w:sz w:val="22"/>
          <w:szCs w:val="26"/>
        </w:rPr>
        <w:t xml:space="preserve">. </w:t>
      </w:r>
      <w:bookmarkStart w:id="27" w:name="_Ref121265022"/>
      <w:r>
        <w:rPr>
          <w:i/>
          <w:sz w:val="22"/>
          <w:szCs w:val="26"/>
        </w:rPr>
        <w:t>Услуги</w:t>
      </w:r>
      <w:r w:rsidRPr="005F074A">
        <w:rPr>
          <w:i/>
          <w:sz w:val="22"/>
          <w:szCs w:val="26"/>
        </w:rPr>
        <w:t xml:space="preserve"> HelpMe по сопровождению </w:t>
      </w:r>
      <w:r>
        <w:rPr>
          <w:i/>
          <w:sz w:val="22"/>
          <w:szCs w:val="26"/>
        </w:rPr>
        <w:t>СОКУ</w:t>
      </w:r>
      <w:bookmarkEnd w:id="26"/>
      <w:bookmarkEnd w:id="27"/>
    </w:p>
    <w:tbl>
      <w:tblPr>
        <w:tblpPr w:leftFromText="180" w:rightFromText="180" w:vertAnchor="text" w:horzAnchor="margin" w:tblpY="4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1"/>
        <w:gridCol w:w="6521"/>
      </w:tblGrid>
      <w:tr w:rsidR="00A543A5" w:rsidRPr="00705259" w14:paraId="6942707D" w14:textId="77777777" w:rsidTr="00C964B3">
        <w:trPr>
          <w:trHeight w:val="567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271A382" w14:textId="77777777" w:rsidR="00A543A5" w:rsidRPr="00385477" w:rsidRDefault="00A543A5" w:rsidP="00C964B3">
            <w:pPr>
              <w:spacing w:line="276" w:lineRule="auto"/>
              <w:ind w:firstLine="0"/>
              <w:jc w:val="center"/>
              <w:rPr>
                <w:rFonts w:eastAsia="Times New Roman"/>
                <w:b/>
              </w:rPr>
            </w:pPr>
            <w:r w:rsidRPr="00385477">
              <w:rPr>
                <w:rFonts w:eastAsia="Times New Roman"/>
                <w:b/>
              </w:rPr>
              <w:t>№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  <w:hideMark/>
          </w:tcPr>
          <w:p w14:paraId="7C9A8312" w14:textId="00B22FC2" w:rsidR="00A543A5" w:rsidRPr="00385477" w:rsidRDefault="00A543A5" w:rsidP="00C964B3">
            <w:pPr>
              <w:spacing w:line="276" w:lineRule="auto"/>
              <w:ind w:firstLine="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Услуга</w:t>
            </w:r>
            <w:r w:rsidRPr="00385477">
              <w:rPr>
                <w:rFonts w:eastAsia="Times New Roman"/>
                <w:b/>
              </w:rPr>
              <w:t xml:space="preserve"> в HelpMe</w:t>
            </w:r>
          </w:p>
        </w:tc>
        <w:tc>
          <w:tcPr>
            <w:tcW w:w="6521" w:type="dxa"/>
            <w:shd w:val="clear" w:color="auto" w:fill="D9D9D9" w:themeFill="background1" w:themeFillShade="D9"/>
            <w:vAlign w:val="center"/>
            <w:hideMark/>
          </w:tcPr>
          <w:p w14:paraId="4EA3495E" w14:textId="77777777" w:rsidR="00A543A5" w:rsidRPr="00385477" w:rsidRDefault="00A543A5" w:rsidP="00C964B3">
            <w:pPr>
              <w:spacing w:line="276" w:lineRule="auto"/>
              <w:jc w:val="center"/>
              <w:rPr>
                <w:rFonts w:eastAsia="Times New Roman"/>
                <w:b/>
              </w:rPr>
            </w:pPr>
            <w:r w:rsidRPr="00385477">
              <w:rPr>
                <w:rFonts w:eastAsia="Times New Roman"/>
                <w:b/>
              </w:rPr>
              <w:t>Детализация</w:t>
            </w:r>
          </w:p>
        </w:tc>
      </w:tr>
      <w:tr w:rsidR="00A543A5" w:rsidRPr="00705259" w14:paraId="1515221D" w14:textId="77777777" w:rsidTr="00C964B3">
        <w:trPr>
          <w:trHeight w:val="907"/>
        </w:trPr>
        <w:tc>
          <w:tcPr>
            <w:tcW w:w="562" w:type="dxa"/>
            <w:vAlign w:val="center"/>
          </w:tcPr>
          <w:p w14:paraId="34E26758" w14:textId="77777777" w:rsidR="00A543A5" w:rsidRPr="00705259" w:rsidRDefault="00A543A5" w:rsidP="00C964B3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CA35F13" w14:textId="77777777" w:rsidR="00A543A5" w:rsidRPr="00705259" w:rsidRDefault="00A543A5" w:rsidP="00C964B3">
            <w:pPr>
              <w:spacing w:line="276" w:lineRule="auto"/>
              <w:ind w:firstLine="34"/>
              <w:rPr>
                <w:rFonts w:eastAsia="Times New Roman"/>
                <w:color w:val="000000"/>
              </w:rPr>
            </w:pPr>
            <w:r w:rsidRPr="005F074A">
              <w:rPr>
                <w:rFonts w:eastAsia="Times New Roman"/>
                <w:color w:val="000000"/>
              </w:rPr>
              <w:t>СОКУ: Доступ к системе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2836060" w14:textId="49C9ABEE" w:rsidR="00A543A5" w:rsidRPr="00756449" w:rsidRDefault="00A543A5" w:rsidP="001015FB">
            <w:pPr>
              <w:spacing w:line="276" w:lineRule="auto"/>
              <w:ind w:firstLine="0"/>
              <w:rPr>
                <w:rFonts w:eastAsia="Times New Roman"/>
              </w:rPr>
            </w:pPr>
            <w:r w:rsidRPr="00CE0E66">
              <w:rPr>
                <w:rFonts w:eastAsia="Times New Roman"/>
              </w:rPr>
              <w:t xml:space="preserve">Управление доступом к </w:t>
            </w:r>
            <w:r>
              <w:rPr>
                <w:rFonts w:eastAsia="Times New Roman"/>
              </w:rPr>
              <w:t xml:space="preserve">Системе для продуктивного и </w:t>
            </w:r>
            <w:r w:rsidR="001015FB">
              <w:rPr>
                <w:rFonts w:eastAsia="Times New Roman"/>
              </w:rPr>
              <w:t xml:space="preserve">тестового </w:t>
            </w:r>
            <w:r>
              <w:rPr>
                <w:rFonts w:eastAsia="Times New Roman"/>
              </w:rPr>
              <w:t>контур</w:t>
            </w:r>
            <w:r w:rsidRPr="00BB4777">
              <w:rPr>
                <w:rFonts w:eastAsia="Times New Roman"/>
              </w:rPr>
              <w:t>ов</w:t>
            </w:r>
            <w:r w:rsidRPr="00CE0E66"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</w:rPr>
              <w:t>а именно</w:t>
            </w:r>
            <w:r w:rsidR="00B5387A">
              <w:rPr>
                <w:rFonts w:eastAsia="Times New Roman"/>
              </w:rPr>
              <w:t>:</w:t>
            </w:r>
            <w:r>
              <w:rPr>
                <w:rFonts w:eastAsia="Times New Roman"/>
              </w:rPr>
              <w:t xml:space="preserve"> </w:t>
            </w:r>
            <w:r w:rsidR="00413BE1">
              <w:rPr>
                <w:rFonts w:eastAsia="Times New Roman"/>
              </w:rPr>
              <w:t xml:space="preserve">создание и </w:t>
            </w:r>
            <w:r>
              <w:rPr>
                <w:rFonts w:eastAsia="Times New Roman"/>
              </w:rPr>
              <w:t xml:space="preserve">блокировка УЗ, </w:t>
            </w:r>
            <w:r w:rsidRPr="00CE0E66">
              <w:rPr>
                <w:rFonts w:eastAsia="Times New Roman"/>
              </w:rPr>
              <w:t>предоставле</w:t>
            </w:r>
            <w:r>
              <w:rPr>
                <w:rFonts w:eastAsia="Times New Roman"/>
              </w:rPr>
              <w:t xml:space="preserve">ние, изменение и </w:t>
            </w:r>
            <w:r w:rsidRPr="00CE0E66">
              <w:rPr>
                <w:rFonts w:eastAsia="Times New Roman"/>
              </w:rPr>
              <w:t>удаление прав доступа</w:t>
            </w:r>
            <w:r w:rsidR="00E919A6">
              <w:rPr>
                <w:rFonts w:eastAsia="Times New Roman"/>
              </w:rPr>
              <w:t>.</w:t>
            </w:r>
          </w:p>
        </w:tc>
      </w:tr>
      <w:tr w:rsidR="00A543A5" w:rsidRPr="00705259" w14:paraId="4CBAF3AB" w14:textId="77777777" w:rsidTr="00C964B3">
        <w:trPr>
          <w:trHeight w:val="907"/>
        </w:trPr>
        <w:tc>
          <w:tcPr>
            <w:tcW w:w="562" w:type="dxa"/>
            <w:vAlign w:val="center"/>
          </w:tcPr>
          <w:p w14:paraId="66CA60D7" w14:textId="77777777" w:rsidR="00A543A5" w:rsidRPr="00705259" w:rsidRDefault="00A543A5" w:rsidP="00C964B3">
            <w:pPr>
              <w:spacing w:line="276" w:lineRule="auto"/>
              <w:ind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CF1FBAF" w14:textId="270029AB" w:rsidR="00A543A5" w:rsidRPr="00705259" w:rsidRDefault="00A543A5" w:rsidP="00A543A5">
            <w:pPr>
              <w:spacing w:line="276" w:lineRule="auto"/>
              <w:ind w:firstLine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СОКУ</w:t>
            </w:r>
            <w:r w:rsidRPr="00705259">
              <w:rPr>
                <w:rFonts w:eastAsia="Times New Roman"/>
                <w:color w:val="000000"/>
              </w:rPr>
              <w:t xml:space="preserve">: </w:t>
            </w:r>
            <w:r>
              <w:rPr>
                <w:rFonts w:eastAsia="Times New Roman"/>
                <w:color w:val="000000"/>
              </w:rPr>
              <w:t>П</w:t>
            </w:r>
            <w:r w:rsidRPr="00705259">
              <w:rPr>
                <w:rFonts w:eastAsia="Times New Roman"/>
                <w:color w:val="000000"/>
              </w:rPr>
              <w:t>оддержка</w:t>
            </w:r>
            <w:r>
              <w:rPr>
                <w:rFonts w:eastAsia="Times New Roman"/>
                <w:color w:val="000000"/>
              </w:rPr>
              <w:t xml:space="preserve"> системы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6A5151C5" w14:textId="5BD0E62B" w:rsidR="00A543A5" w:rsidRPr="00705259" w:rsidRDefault="00A543A5" w:rsidP="00E919A6">
            <w:pPr>
              <w:spacing w:line="276" w:lineRule="auto"/>
              <w:ind w:firstLine="0"/>
              <w:rPr>
                <w:rFonts w:eastAsia="Times New Roman"/>
                <w:color w:val="000000"/>
              </w:rPr>
            </w:pPr>
            <w:r w:rsidRPr="0099776A">
              <w:rPr>
                <w:rFonts w:eastAsia="Times New Roman"/>
                <w:color w:val="000000"/>
              </w:rPr>
              <w:t>Предоставление информации, консультации или документации</w:t>
            </w:r>
            <w:r w:rsidR="00B5387A" w:rsidRPr="0099776A">
              <w:rPr>
                <w:rFonts w:eastAsia="Times New Roman"/>
                <w:color w:val="000000"/>
              </w:rPr>
              <w:t xml:space="preserve"> по Системе</w:t>
            </w:r>
            <w:r w:rsidRPr="0099776A">
              <w:rPr>
                <w:rFonts w:eastAsia="Times New Roman"/>
                <w:color w:val="000000"/>
              </w:rPr>
              <w:t xml:space="preserve">, </w:t>
            </w:r>
            <w:r w:rsidR="0097593E" w:rsidRPr="0099776A">
              <w:rPr>
                <w:rFonts w:eastAsia="Times New Roman"/>
                <w:color w:val="000000"/>
              </w:rPr>
              <w:t>содействие</w:t>
            </w:r>
            <w:r w:rsidR="0097593E">
              <w:rPr>
                <w:rFonts w:eastAsia="Times New Roman"/>
                <w:color w:val="000000"/>
              </w:rPr>
              <w:t xml:space="preserve"> в </w:t>
            </w:r>
            <w:r w:rsidRPr="00705259">
              <w:rPr>
                <w:rFonts w:eastAsia="Times New Roman"/>
                <w:color w:val="000000"/>
              </w:rPr>
              <w:t xml:space="preserve">решение </w:t>
            </w:r>
            <w:r w:rsidRPr="00705259">
              <w:rPr>
                <w:rFonts w:eastAsia="Times New Roman"/>
                <w:color w:val="000000"/>
              </w:rPr>
              <w:lastRenderedPageBreak/>
              <w:t xml:space="preserve">технических </w:t>
            </w:r>
            <w:r>
              <w:rPr>
                <w:rFonts w:eastAsia="Times New Roman"/>
                <w:color w:val="000000"/>
              </w:rPr>
              <w:t>инцидентов</w:t>
            </w:r>
            <w:r w:rsidRPr="00705259">
              <w:rPr>
                <w:rFonts w:eastAsia="Times New Roman"/>
                <w:color w:val="000000"/>
              </w:rPr>
              <w:t xml:space="preserve">, содействие в решении прочих </w:t>
            </w:r>
            <w:r>
              <w:rPr>
                <w:rFonts w:eastAsia="Times New Roman"/>
                <w:color w:val="000000"/>
              </w:rPr>
              <w:t>инцидентов</w:t>
            </w:r>
            <w:r w:rsidRPr="00705259"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color w:val="000000"/>
              </w:rPr>
              <w:t xml:space="preserve">связанных с функционированием Системы, </w:t>
            </w:r>
            <w:r w:rsidR="0097593E">
              <w:rPr>
                <w:rFonts w:eastAsia="Times New Roman"/>
                <w:color w:val="000000"/>
              </w:rPr>
              <w:t>решение инцидентов, связанных с доступом к Системе</w:t>
            </w:r>
            <w:r w:rsidR="00E919A6">
              <w:rPr>
                <w:rFonts w:eastAsia="Times New Roman"/>
                <w:color w:val="000000"/>
              </w:rPr>
              <w:t>.</w:t>
            </w:r>
          </w:p>
        </w:tc>
      </w:tr>
    </w:tbl>
    <w:p w14:paraId="0771B79B" w14:textId="6F131BEF" w:rsidR="00C411DE" w:rsidRPr="001B29CD" w:rsidRDefault="00C411DE" w:rsidP="0046358F">
      <w:pPr>
        <w:pStyle w:val="15"/>
        <w:numPr>
          <w:ilvl w:val="0"/>
          <w:numId w:val="17"/>
        </w:numPr>
        <w:spacing w:line="276" w:lineRule="auto"/>
      </w:pPr>
      <w:bookmarkStart w:id="28" w:name="_Toc193965690"/>
      <w:r w:rsidRPr="001B29CD">
        <w:lastRenderedPageBreak/>
        <w:t>Управление инцидентами</w:t>
      </w:r>
      <w:bookmarkEnd w:id="28"/>
    </w:p>
    <w:p w14:paraId="309D7C58" w14:textId="48D62498" w:rsidR="00C411DE" w:rsidRPr="001B29CD" w:rsidRDefault="00C411DE" w:rsidP="00C411DE">
      <w:pPr>
        <w:spacing w:line="276" w:lineRule="auto"/>
        <w:ind w:left="12" w:firstLine="708"/>
      </w:pPr>
      <w:r w:rsidRPr="001B29CD">
        <w:t>Процесс управления инцидентами – уменьшение или исключение отрицательного воздействия (потенциальных) нарушений в работе Системы.  Процесс включает в себя следующие подпроцессы:</w:t>
      </w:r>
    </w:p>
    <w:p w14:paraId="24B7F6F0" w14:textId="6DD121BE" w:rsidR="00C411DE" w:rsidRPr="001B29CD" w:rsidRDefault="00C411DE" w:rsidP="0046358F">
      <w:pPr>
        <w:pStyle w:val="af5"/>
        <w:numPr>
          <w:ilvl w:val="0"/>
          <w:numId w:val="27"/>
        </w:numPr>
        <w:spacing w:line="276" w:lineRule="auto"/>
        <w:ind w:left="567" w:hanging="283"/>
      </w:pPr>
      <w:r w:rsidRPr="001B29CD">
        <w:t xml:space="preserve">Регистрация инцидентов – осуществляется в рамках организации работы с обращениями в централизованной службе технической поддержки </w:t>
      </w:r>
      <w:r w:rsidR="004A7D30" w:rsidRPr="001B29CD">
        <w:t>OTRS</w:t>
      </w:r>
      <w:r w:rsidRPr="001B29CD">
        <w:t>;</w:t>
      </w:r>
    </w:p>
    <w:p w14:paraId="40892D27" w14:textId="6AA3F47C" w:rsidR="00C411DE" w:rsidRPr="001B29CD" w:rsidRDefault="00C411DE" w:rsidP="0046358F">
      <w:pPr>
        <w:pStyle w:val="af5"/>
        <w:numPr>
          <w:ilvl w:val="0"/>
          <w:numId w:val="27"/>
        </w:numPr>
        <w:spacing w:line="276" w:lineRule="auto"/>
        <w:ind w:left="567" w:hanging="283"/>
      </w:pPr>
      <w:r w:rsidRPr="001B29CD">
        <w:t>Классификация инцидентов;</w:t>
      </w:r>
    </w:p>
    <w:p w14:paraId="69961472" w14:textId="44CF1C9C" w:rsidR="00C411DE" w:rsidRPr="001B29CD" w:rsidRDefault="00C411DE" w:rsidP="0046358F">
      <w:pPr>
        <w:pStyle w:val="af5"/>
        <w:numPr>
          <w:ilvl w:val="0"/>
          <w:numId w:val="27"/>
        </w:numPr>
        <w:spacing w:line="276" w:lineRule="auto"/>
        <w:ind w:left="567" w:hanging="283"/>
      </w:pPr>
      <w:r w:rsidRPr="001B29CD">
        <w:t>Назначение инцидентов соответствующим группам технических специалистов;</w:t>
      </w:r>
    </w:p>
    <w:p w14:paraId="3D9B4D1B" w14:textId="011E485F" w:rsidR="00C411DE" w:rsidRPr="001B29CD" w:rsidRDefault="00C411DE" w:rsidP="0046358F">
      <w:pPr>
        <w:pStyle w:val="af5"/>
        <w:numPr>
          <w:ilvl w:val="0"/>
          <w:numId w:val="27"/>
        </w:numPr>
        <w:spacing w:line="276" w:lineRule="auto"/>
        <w:ind w:left="567" w:hanging="283"/>
      </w:pPr>
      <w:r w:rsidRPr="001B29CD">
        <w:t>Мониторинг хода работ по разрешению инцидентов;</w:t>
      </w:r>
    </w:p>
    <w:p w14:paraId="09E9C9AC" w14:textId="349F27E7" w:rsidR="00C411DE" w:rsidRPr="001B29CD" w:rsidRDefault="00C411DE" w:rsidP="0046358F">
      <w:pPr>
        <w:pStyle w:val="af5"/>
        <w:numPr>
          <w:ilvl w:val="0"/>
          <w:numId w:val="27"/>
        </w:numPr>
        <w:spacing w:line="276" w:lineRule="auto"/>
        <w:ind w:left="567" w:hanging="283"/>
      </w:pPr>
      <w:r w:rsidRPr="001B29CD">
        <w:t>Решение инцидентов и их закрытие.</w:t>
      </w:r>
    </w:p>
    <w:p w14:paraId="68EA7C30" w14:textId="3294CA7F" w:rsidR="00C411DE" w:rsidRDefault="00C411DE" w:rsidP="00C411DE">
      <w:pPr>
        <w:spacing w:line="276" w:lineRule="auto"/>
        <w:ind w:left="12" w:firstLine="708"/>
      </w:pPr>
      <w:r>
        <w:t xml:space="preserve">Точками входа процесса является служба </w:t>
      </w:r>
      <w:r w:rsidR="004A7D30">
        <w:t>OTRS</w:t>
      </w:r>
      <w:r>
        <w:t>, которая является центром сбора информации от пользователей и сотрудников технических служб.</w:t>
      </w:r>
    </w:p>
    <w:p w14:paraId="06AB19D4" w14:textId="63D9D565" w:rsidR="00C411DE" w:rsidRDefault="00C411DE" w:rsidP="0046358F">
      <w:pPr>
        <w:pStyle w:val="25"/>
        <w:numPr>
          <w:ilvl w:val="1"/>
          <w:numId w:val="17"/>
        </w:numPr>
        <w:tabs>
          <w:tab w:val="clear" w:pos="993"/>
        </w:tabs>
        <w:spacing w:before="240" w:after="120" w:line="276" w:lineRule="auto"/>
        <w:jc w:val="left"/>
      </w:pPr>
      <w:bookmarkStart w:id="29" w:name="_Классификация_инцидентов"/>
      <w:bookmarkStart w:id="30" w:name="_Toc193965691"/>
      <w:bookmarkEnd w:id="29"/>
      <w:r>
        <w:t>Классификация инцидентов</w:t>
      </w:r>
      <w:bookmarkEnd w:id="30"/>
    </w:p>
    <w:p w14:paraId="6D0A8C11" w14:textId="77777777" w:rsidR="00C411DE" w:rsidRDefault="00C411DE" w:rsidP="00C411DE">
      <w:pPr>
        <w:spacing w:line="276" w:lineRule="auto"/>
        <w:ind w:left="12" w:firstLine="708"/>
      </w:pPr>
      <w:r>
        <w:t>Инциденты делятся на следующие виды:</w:t>
      </w:r>
    </w:p>
    <w:p w14:paraId="48AC4EE7" w14:textId="2B2622B1" w:rsidR="00C411DE" w:rsidRPr="001B29CD" w:rsidRDefault="001B29CD" w:rsidP="0046358F">
      <w:pPr>
        <w:pStyle w:val="af5"/>
        <w:numPr>
          <w:ilvl w:val="0"/>
          <w:numId w:val="27"/>
        </w:numPr>
        <w:spacing w:line="276" w:lineRule="auto"/>
        <w:ind w:left="567" w:hanging="283"/>
      </w:pPr>
      <w:r>
        <w:t>Запрос на обслуживание;</w:t>
      </w:r>
    </w:p>
    <w:p w14:paraId="22E2D400" w14:textId="00796DB4" w:rsidR="00314D31" w:rsidRPr="00314D31" w:rsidRDefault="00D03609" w:rsidP="0046358F">
      <w:pPr>
        <w:pStyle w:val="af5"/>
        <w:numPr>
          <w:ilvl w:val="0"/>
          <w:numId w:val="27"/>
        </w:numPr>
        <w:spacing w:line="276" w:lineRule="auto"/>
        <w:ind w:left="567" w:hanging="283"/>
      </w:pPr>
      <w:r>
        <w:t>Запрос информации;</w:t>
      </w:r>
    </w:p>
    <w:p w14:paraId="7E1F5B13" w14:textId="6FA616FF" w:rsidR="00C411DE" w:rsidRPr="00314D31" w:rsidRDefault="00C411DE" w:rsidP="0046358F">
      <w:pPr>
        <w:pStyle w:val="af5"/>
        <w:numPr>
          <w:ilvl w:val="0"/>
          <w:numId w:val="27"/>
        </w:numPr>
        <w:spacing w:line="276" w:lineRule="auto"/>
        <w:ind w:left="567" w:hanging="283"/>
      </w:pPr>
      <w:r w:rsidRPr="00314D31">
        <w:t>С</w:t>
      </w:r>
      <w:r w:rsidR="00314D31" w:rsidRPr="00314D31">
        <w:t>бой в работоспособности</w:t>
      </w:r>
      <w:r w:rsidR="00D03609">
        <w:t xml:space="preserve"> Системы</w:t>
      </w:r>
      <w:r w:rsidR="00314D31" w:rsidRPr="00314D31">
        <w:t>.</w:t>
      </w:r>
    </w:p>
    <w:p w14:paraId="7FD7478D" w14:textId="77777777" w:rsidR="00D03609" w:rsidRDefault="00C411DE" w:rsidP="00D03609">
      <w:pPr>
        <w:spacing w:line="276" w:lineRule="auto"/>
        <w:ind w:left="12" w:firstLine="708"/>
      </w:pPr>
      <w:r>
        <w:t xml:space="preserve">Запросы на обслуживание подразумевают предоставление </w:t>
      </w:r>
      <w:r w:rsidR="00D03609">
        <w:t xml:space="preserve">услуг по </w:t>
      </w:r>
      <w:r w:rsidR="00D03609" w:rsidRPr="00D03609">
        <w:t>блокировк</w:t>
      </w:r>
      <w:r w:rsidR="00D03609">
        <w:t>е</w:t>
      </w:r>
      <w:r w:rsidR="00D03609" w:rsidRPr="00D03609">
        <w:t xml:space="preserve"> УЗ, предоставлени</w:t>
      </w:r>
      <w:r w:rsidR="00D03609">
        <w:t>ю</w:t>
      </w:r>
      <w:r w:rsidR="00D03609" w:rsidRPr="00D03609">
        <w:t>, изменени</w:t>
      </w:r>
      <w:r w:rsidR="00D03609">
        <w:t>ю</w:t>
      </w:r>
      <w:r w:rsidR="00D03609" w:rsidRPr="00D03609">
        <w:t xml:space="preserve"> и удалени</w:t>
      </w:r>
      <w:r w:rsidR="00D03609">
        <w:t>ю</w:t>
      </w:r>
      <w:r w:rsidR="00D03609" w:rsidRPr="00D03609">
        <w:t xml:space="preserve"> прав доступа</w:t>
      </w:r>
      <w:r w:rsidR="00D03609">
        <w:t xml:space="preserve"> к Системе</w:t>
      </w:r>
      <w:r w:rsidR="00D03609" w:rsidRPr="00D03609">
        <w:t>.</w:t>
      </w:r>
    </w:p>
    <w:p w14:paraId="512280B8" w14:textId="08A8AFBD" w:rsidR="00D03609" w:rsidRDefault="00D03609" w:rsidP="00D03609">
      <w:pPr>
        <w:spacing w:line="276" w:lineRule="auto"/>
        <w:ind w:left="12" w:firstLine="708"/>
      </w:pPr>
      <w:r>
        <w:t xml:space="preserve">Запрос информации </w:t>
      </w:r>
      <w:r w:rsidRPr="00314D31">
        <w:t>подразумевает предоставление информации, консультации, документации</w:t>
      </w:r>
      <w:r>
        <w:t xml:space="preserve"> по Системе.</w:t>
      </w:r>
    </w:p>
    <w:p w14:paraId="64D8AC2C" w14:textId="504D1831" w:rsidR="00D03609" w:rsidRDefault="00D03609" w:rsidP="00D03609">
      <w:pPr>
        <w:spacing w:line="276" w:lineRule="auto"/>
        <w:ind w:left="12" w:firstLine="708"/>
      </w:pPr>
      <w:r>
        <w:t>Сбоем является л</w:t>
      </w:r>
      <w:r w:rsidRPr="00D03609">
        <w:t xml:space="preserve">юбое событие, не являющееся частью стандартных операций </w:t>
      </w:r>
      <w:r>
        <w:t>Системы</w:t>
      </w:r>
      <w:r w:rsidRPr="00D03609">
        <w:t xml:space="preserve">, которое привело или может привести к нарушению или снижению качества </w:t>
      </w:r>
      <w:r>
        <w:t>таких операций.</w:t>
      </w:r>
    </w:p>
    <w:p w14:paraId="1F275F0B" w14:textId="6DEB281A" w:rsidR="00D03609" w:rsidRDefault="00C411DE" w:rsidP="00C411DE">
      <w:pPr>
        <w:spacing w:line="276" w:lineRule="auto"/>
        <w:ind w:left="12" w:firstLine="708"/>
      </w:pPr>
      <w:r>
        <w:t>Инциденты классифицируются по приоритету (</w:t>
      </w:r>
      <w:r w:rsidR="00B15F43">
        <w:t xml:space="preserve">см. </w:t>
      </w:r>
      <w:r>
        <w:t>Таблиц</w:t>
      </w:r>
      <w:r w:rsidR="00B15F43">
        <w:t>у</w:t>
      </w:r>
      <w:r>
        <w:t xml:space="preserve"> № </w:t>
      </w:r>
      <w:r w:rsidR="00B15F43">
        <w:t>3</w:t>
      </w:r>
      <w:r>
        <w:t>), и обладают следующими признаками:</w:t>
      </w:r>
    </w:p>
    <w:p w14:paraId="3F48A95E" w14:textId="77777777" w:rsidR="00C964B3" w:rsidRDefault="00C411DE" w:rsidP="00C964B3">
      <w:pPr>
        <w:spacing w:line="276" w:lineRule="auto"/>
        <w:ind w:firstLine="708"/>
      </w:pPr>
      <w:r w:rsidRPr="00C964B3">
        <w:rPr>
          <w:u w:val="single"/>
        </w:rPr>
        <w:t>Первый приоритет (наивысший)</w:t>
      </w:r>
      <w:r w:rsidRPr="00C964B3">
        <w:t xml:space="preserve">. </w:t>
      </w:r>
    </w:p>
    <w:p w14:paraId="4475FB44" w14:textId="67B253E0" w:rsidR="00C411DE" w:rsidRDefault="00C411DE" w:rsidP="00C964B3">
      <w:pPr>
        <w:spacing w:line="276" w:lineRule="auto"/>
        <w:ind w:firstLine="708"/>
      </w:pPr>
      <w:r>
        <w:t xml:space="preserve">Инцидент влечет за собой остановку или полную потерю работоспособности Системы. Инциденты первого приоритета имеют одну или несколько из нижеперечисленных характеристик: </w:t>
      </w:r>
    </w:p>
    <w:p w14:paraId="7D354A79" w14:textId="1BF6A9D9" w:rsidR="00C411DE" w:rsidRPr="00C964B3" w:rsidRDefault="00C411DE" w:rsidP="0046358F">
      <w:pPr>
        <w:pStyle w:val="af5"/>
        <w:numPr>
          <w:ilvl w:val="0"/>
          <w:numId w:val="27"/>
        </w:numPr>
        <w:spacing w:line="276" w:lineRule="auto"/>
        <w:ind w:left="567" w:hanging="283"/>
      </w:pPr>
      <w:r w:rsidRPr="00C964B3">
        <w:t>Полностью недоступны 100% функциональности бизнес-процесс</w:t>
      </w:r>
      <w:r w:rsidR="00660FD7">
        <w:t>а</w:t>
      </w:r>
      <w:r w:rsidRPr="00C964B3">
        <w:t xml:space="preserve"> системы и нет применимого обходного пути решения;</w:t>
      </w:r>
    </w:p>
    <w:p w14:paraId="0076FDF2" w14:textId="5B80699E" w:rsidR="00C411DE" w:rsidRPr="00C964B3" w:rsidRDefault="00C411DE" w:rsidP="0046358F">
      <w:pPr>
        <w:pStyle w:val="af5"/>
        <w:numPr>
          <w:ilvl w:val="0"/>
          <w:numId w:val="27"/>
        </w:numPr>
        <w:spacing w:line="276" w:lineRule="auto"/>
        <w:ind w:left="567" w:hanging="283"/>
      </w:pPr>
      <w:r w:rsidRPr="00C964B3">
        <w:t>Система зависает на неопределенное время, не давая отклика в течение 10 минут;</w:t>
      </w:r>
    </w:p>
    <w:p w14:paraId="6FF8D54C" w14:textId="6AF855F4" w:rsidR="00C411DE" w:rsidRDefault="00C411DE" w:rsidP="0046358F">
      <w:pPr>
        <w:pStyle w:val="af5"/>
        <w:numPr>
          <w:ilvl w:val="0"/>
          <w:numId w:val="27"/>
        </w:numPr>
        <w:spacing w:line="276" w:lineRule="auto"/>
        <w:ind w:left="567" w:hanging="283"/>
      </w:pPr>
      <w:r w:rsidRPr="00C964B3">
        <w:lastRenderedPageBreak/>
        <w:t>Система аварийно останавливается и не может начать штатно функционировать после перезапуска;</w:t>
      </w:r>
    </w:p>
    <w:p w14:paraId="5406700B" w14:textId="02E37258" w:rsidR="00BF1CA6" w:rsidRPr="00C964B3" w:rsidRDefault="00BF1CA6" w:rsidP="0046358F">
      <w:pPr>
        <w:pStyle w:val="af5"/>
        <w:numPr>
          <w:ilvl w:val="0"/>
          <w:numId w:val="27"/>
        </w:numPr>
        <w:spacing w:line="276" w:lineRule="auto"/>
        <w:ind w:left="567" w:hanging="283"/>
      </w:pPr>
      <w:r>
        <w:t>Произошло повреждение данных.</w:t>
      </w:r>
    </w:p>
    <w:p w14:paraId="06F49B4C" w14:textId="77777777" w:rsidR="00C964B3" w:rsidRDefault="00C964B3" w:rsidP="00C964B3">
      <w:pPr>
        <w:spacing w:line="276" w:lineRule="auto"/>
        <w:ind w:left="12" w:firstLine="696"/>
        <w:rPr>
          <w:u w:val="single"/>
        </w:rPr>
      </w:pPr>
    </w:p>
    <w:p w14:paraId="06868AB3" w14:textId="646B6452" w:rsidR="00C964B3" w:rsidRDefault="00C411DE" w:rsidP="00C964B3">
      <w:pPr>
        <w:spacing w:line="276" w:lineRule="auto"/>
        <w:ind w:left="12" w:firstLine="696"/>
      </w:pPr>
      <w:r w:rsidRPr="00C964B3">
        <w:rPr>
          <w:u w:val="single"/>
        </w:rPr>
        <w:t>Второй приоритет (высокий)</w:t>
      </w:r>
      <w:r>
        <w:t xml:space="preserve">. </w:t>
      </w:r>
    </w:p>
    <w:p w14:paraId="1BCD631D" w14:textId="5FBD9192" w:rsidR="00C411DE" w:rsidRDefault="00C411DE" w:rsidP="00C964B3">
      <w:pPr>
        <w:spacing w:line="276" w:lineRule="auto"/>
        <w:ind w:firstLine="708"/>
      </w:pPr>
      <w:r>
        <w:t>Инцидент влечет за собой значительную потерю работоспособности Системы. Инциденты второго приоритета имеют одну или несколько из нижеперечисленных характеристик:</w:t>
      </w:r>
    </w:p>
    <w:p w14:paraId="31600BA1" w14:textId="3B879B63" w:rsidR="00C411DE" w:rsidRDefault="00C411DE" w:rsidP="0046358F">
      <w:pPr>
        <w:pStyle w:val="af5"/>
        <w:numPr>
          <w:ilvl w:val="0"/>
          <w:numId w:val="27"/>
        </w:numPr>
        <w:spacing w:line="276" w:lineRule="auto"/>
        <w:ind w:left="567" w:hanging="283"/>
      </w:pPr>
      <w:r>
        <w:t>Система сохраняет работоспособность в ограниченном объёме;</w:t>
      </w:r>
    </w:p>
    <w:p w14:paraId="4CAAECE4" w14:textId="7F0E476E" w:rsidR="00C411DE" w:rsidRDefault="00C411DE" w:rsidP="0046358F">
      <w:pPr>
        <w:pStyle w:val="af5"/>
        <w:numPr>
          <w:ilvl w:val="0"/>
          <w:numId w:val="27"/>
        </w:numPr>
        <w:spacing w:line="276" w:lineRule="auto"/>
        <w:ind w:left="567" w:hanging="283"/>
      </w:pPr>
      <w:r>
        <w:t>Деградация производительности Системы в части увеличения времени выполнения основных операций.</w:t>
      </w:r>
    </w:p>
    <w:p w14:paraId="551DFFBA" w14:textId="77777777" w:rsidR="00C964B3" w:rsidRDefault="00C964B3" w:rsidP="00C964B3">
      <w:pPr>
        <w:spacing w:line="276" w:lineRule="auto"/>
        <w:ind w:firstLine="708"/>
        <w:rPr>
          <w:u w:val="single"/>
        </w:rPr>
      </w:pPr>
    </w:p>
    <w:p w14:paraId="44F7A71E" w14:textId="24CFDB55" w:rsidR="00C964B3" w:rsidRPr="00C964B3" w:rsidRDefault="00C411DE" w:rsidP="00C964B3">
      <w:pPr>
        <w:spacing w:line="276" w:lineRule="auto"/>
        <w:ind w:firstLine="708"/>
        <w:rPr>
          <w:u w:val="single"/>
        </w:rPr>
      </w:pPr>
      <w:r w:rsidRPr="00C964B3">
        <w:rPr>
          <w:u w:val="single"/>
        </w:rPr>
        <w:t>Третий приоритет (средний)</w:t>
      </w:r>
      <w:r w:rsidRPr="00C964B3">
        <w:t>.</w:t>
      </w:r>
      <w:r w:rsidRPr="00C964B3">
        <w:rPr>
          <w:u w:val="single"/>
        </w:rPr>
        <w:t xml:space="preserve"> </w:t>
      </w:r>
    </w:p>
    <w:p w14:paraId="544EB2A8" w14:textId="061DEC1C" w:rsidR="00C411DE" w:rsidRDefault="00C411DE" w:rsidP="00C964B3">
      <w:pPr>
        <w:spacing w:line="276" w:lineRule="auto"/>
        <w:ind w:firstLine="708"/>
      </w:pPr>
      <w:r>
        <w:t>Инцидент влечет за собой несущественную потерю работоспособности Системы, следствием чего является неудобство в работе или необходимость использовать альтернативные или обходные пути решения. Инциденты третьего приоритета имеют одну или несколько из нижеперечисленных характеристик:</w:t>
      </w:r>
    </w:p>
    <w:p w14:paraId="6A28A9FA" w14:textId="4E5E101E" w:rsidR="00C411DE" w:rsidRDefault="00C411DE" w:rsidP="0046358F">
      <w:pPr>
        <w:pStyle w:val="af5"/>
        <w:numPr>
          <w:ilvl w:val="0"/>
          <w:numId w:val="27"/>
        </w:numPr>
        <w:spacing w:line="276" w:lineRule="auto"/>
        <w:ind w:left="567" w:hanging="283"/>
      </w:pPr>
      <w:r>
        <w:t>Частично не функционирует механизм обмена данными со смежными системами;</w:t>
      </w:r>
    </w:p>
    <w:p w14:paraId="350DB895" w14:textId="61B920D1" w:rsidR="00C411DE" w:rsidRDefault="00C411DE" w:rsidP="0046358F">
      <w:pPr>
        <w:pStyle w:val="af5"/>
        <w:numPr>
          <w:ilvl w:val="0"/>
          <w:numId w:val="27"/>
        </w:numPr>
        <w:spacing w:line="276" w:lineRule="auto"/>
        <w:ind w:left="567" w:hanging="283"/>
      </w:pPr>
      <w:r>
        <w:t>Возникновение ошибок в функциональности системы, не п</w:t>
      </w:r>
      <w:r w:rsidR="00BF1CA6">
        <w:t>риводящие к нарушению выполнения</w:t>
      </w:r>
      <w:r>
        <w:t xml:space="preserve"> бизнес-процессов при наличии обходного решения, которое не влияет на скорость выполнения операций;</w:t>
      </w:r>
    </w:p>
    <w:p w14:paraId="6A6F0105" w14:textId="40BA352F" w:rsidR="00C411DE" w:rsidRDefault="00C411DE" w:rsidP="0046358F">
      <w:pPr>
        <w:pStyle w:val="af5"/>
        <w:numPr>
          <w:ilvl w:val="0"/>
          <w:numId w:val="27"/>
        </w:numPr>
        <w:spacing w:line="276" w:lineRule="auto"/>
        <w:ind w:left="567" w:hanging="283"/>
      </w:pPr>
      <w:r>
        <w:t>Возникновение ошибок в функциональности системы, не п</w:t>
      </w:r>
      <w:r w:rsidR="00BF1CA6">
        <w:t>риводящие к нарушению выполнения бизнес-процессов, локализованных</w:t>
      </w:r>
      <w:r>
        <w:t xml:space="preserve"> у отдельных пользователей и не носящи</w:t>
      </w:r>
      <w:r w:rsidR="00BF1CA6">
        <w:t>х</w:t>
      </w:r>
      <w:r>
        <w:t xml:space="preserve"> массовый характер;</w:t>
      </w:r>
    </w:p>
    <w:p w14:paraId="3F87154D" w14:textId="32E2781D" w:rsidR="00C411DE" w:rsidRDefault="00C411DE" w:rsidP="0046358F">
      <w:pPr>
        <w:pStyle w:val="af5"/>
        <w:numPr>
          <w:ilvl w:val="0"/>
          <w:numId w:val="27"/>
        </w:numPr>
        <w:spacing w:line="276" w:lineRule="auto"/>
        <w:ind w:left="567" w:hanging="283"/>
      </w:pPr>
      <w:r>
        <w:t>Решение трудностей с доступом у отдельных пользователей и не носящих массовый характер;</w:t>
      </w:r>
    </w:p>
    <w:p w14:paraId="3C4907CF" w14:textId="782F9FB1" w:rsidR="00C411DE" w:rsidRDefault="00C411DE" w:rsidP="0046358F">
      <w:pPr>
        <w:pStyle w:val="af5"/>
        <w:numPr>
          <w:ilvl w:val="0"/>
          <w:numId w:val="27"/>
        </w:numPr>
        <w:spacing w:line="276" w:lineRule="auto"/>
        <w:ind w:left="567" w:hanging="283"/>
      </w:pPr>
      <w:r>
        <w:t>Запрос на обслуживание;</w:t>
      </w:r>
    </w:p>
    <w:p w14:paraId="58BD6C0F" w14:textId="26C21EC6" w:rsidR="00C411DE" w:rsidRDefault="00C411DE" w:rsidP="0046358F">
      <w:pPr>
        <w:pStyle w:val="af5"/>
        <w:numPr>
          <w:ilvl w:val="0"/>
          <w:numId w:val="27"/>
        </w:numPr>
        <w:spacing w:line="276" w:lineRule="auto"/>
        <w:ind w:left="567" w:hanging="283"/>
      </w:pPr>
      <w:r>
        <w:t>Запрос информации.</w:t>
      </w:r>
    </w:p>
    <w:p w14:paraId="3DC096B3" w14:textId="77777777" w:rsidR="00C964B3" w:rsidRDefault="00C964B3" w:rsidP="00C964B3">
      <w:pPr>
        <w:spacing w:line="276" w:lineRule="auto"/>
        <w:ind w:left="12" w:firstLine="696"/>
      </w:pPr>
    </w:p>
    <w:p w14:paraId="2AD5B6F0" w14:textId="4AE7E81E" w:rsidR="00C964B3" w:rsidRDefault="00C411DE" w:rsidP="00C964B3">
      <w:pPr>
        <w:spacing w:line="276" w:lineRule="auto"/>
        <w:ind w:left="12" w:firstLine="696"/>
      </w:pPr>
      <w:r w:rsidRPr="00C964B3">
        <w:rPr>
          <w:u w:val="single"/>
        </w:rPr>
        <w:t>Четвертый приоритет (низкий)</w:t>
      </w:r>
      <w:r>
        <w:t xml:space="preserve">. </w:t>
      </w:r>
    </w:p>
    <w:p w14:paraId="75E76FCF" w14:textId="0F437B16" w:rsidR="00C411DE" w:rsidRDefault="00C411DE" w:rsidP="00C964B3">
      <w:pPr>
        <w:spacing w:line="276" w:lineRule="auto"/>
        <w:ind w:left="12" w:firstLine="696"/>
      </w:pPr>
      <w:r>
        <w:t>Инцидент не влечет потери работоспособности Системы. Инциденты четвертого приоритета имеют одну или несколько из нижеперечисленных характеристик:</w:t>
      </w:r>
    </w:p>
    <w:p w14:paraId="4AB95BC6" w14:textId="479D9AA5" w:rsidR="00C411DE" w:rsidRDefault="00C411DE" w:rsidP="0046358F">
      <w:pPr>
        <w:pStyle w:val="af5"/>
        <w:numPr>
          <w:ilvl w:val="0"/>
          <w:numId w:val="27"/>
        </w:numPr>
        <w:spacing w:line="276" w:lineRule="auto"/>
        <w:ind w:left="567" w:hanging="283"/>
      </w:pPr>
      <w:r>
        <w:t>Незначительная ошибка или неудобство, ошибка в документации и т.п., которые не препятствуют проведению операций в Системе.</w:t>
      </w:r>
    </w:p>
    <w:p w14:paraId="792DACBA" w14:textId="77777777" w:rsidR="00BF1CA6" w:rsidRDefault="00BF1CA6" w:rsidP="00C411DE">
      <w:pPr>
        <w:spacing w:line="276" w:lineRule="auto"/>
        <w:ind w:left="12" w:firstLine="708"/>
      </w:pPr>
    </w:p>
    <w:p w14:paraId="44029345" w14:textId="7B2C9A70" w:rsidR="00C411DE" w:rsidRDefault="00C411DE" w:rsidP="00C411DE">
      <w:pPr>
        <w:spacing w:line="276" w:lineRule="auto"/>
        <w:ind w:left="12" w:firstLine="708"/>
      </w:pPr>
      <w:r>
        <w:t>Приоритет определяется степенью воздействия возникшего инцидента на бизнес и требуемой срочностью разрешения инциден</w:t>
      </w:r>
      <w:r w:rsidR="00BF7FFB">
        <w:t>та в соответствии с Таблицей № 3</w:t>
      </w:r>
      <w:r>
        <w:t xml:space="preserve">. </w:t>
      </w:r>
    </w:p>
    <w:p w14:paraId="5E2B86BC" w14:textId="60F9AB9F" w:rsidR="00C411DE" w:rsidRPr="00C964B3" w:rsidRDefault="00C964B3" w:rsidP="00C964B3">
      <w:pPr>
        <w:pStyle w:val="Default"/>
        <w:spacing w:before="120" w:line="276" w:lineRule="auto"/>
        <w:jc w:val="right"/>
        <w:rPr>
          <w:i/>
          <w:sz w:val="22"/>
          <w:szCs w:val="26"/>
        </w:rPr>
      </w:pPr>
      <w:r w:rsidRPr="00C964B3">
        <w:rPr>
          <w:i/>
          <w:sz w:val="22"/>
          <w:szCs w:val="26"/>
        </w:rPr>
        <w:t xml:space="preserve">Таблица № </w:t>
      </w:r>
      <w:r w:rsidR="00BF7FFB">
        <w:rPr>
          <w:i/>
          <w:sz w:val="22"/>
          <w:szCs w:val="26"/>
        </w:rPr>
        <w:t>3</w:t>
      </w:r>
      <w:r w:rsidRPr="00C964B3">
        <w:rPr>
          <w:i/>
          <w:sz w:val="22"/>
          <w:szCs w:val="26"/>
        </w:rPr>
        <w:t xml:space="preserve">. </w:t>
      </w:r>
      <w:r w:rsidR="00C411DE" w:rsidRPr="00C964B3">
        <w:rPr>
          <w:i/>
          <w:sz w:val="22"/>
          <w:szCs w:val="26"/>
        </w:rPr>
        <w:t>Определение приоритета инцидента</w:t>
      </w:r>
    </w:p>
    <w:tbl>
      <w:tblPr>
        <w:tblStyle w:val="NVGTable1"/>
        <w:tblW w:w="5000" w:type="pct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9"/>
        <w:gridCol w:w="1983"/>
        <w:gridCol w:w="1981"/>
        <w:gridCol w:w="1983"/>
        <w:gridCol w:w="1841"/>
      </w:tblGrid>
      <w:tr w:rsidR="00C964B3" w:rsidRPr="00D14194" w14:paraId="0AFB050E" w14:textId="77777777" w:rsidTr="00C964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55" w:type="pct"/>
            <w:vMerge w:val="restart"/>
            <w:tcBorders>
              <w:top w:val="none" w:sz="0" w:space="0" w:color="auto"/>
            </w:tcBorders>
            <w:shd w:val="clear" w:color="auto" w:fill="D9D9D9"/>
            <w:vAlign w:val="center"/>
          </w:tcPr>
          <w:p w14:paraId="7F8B9CCC" w14:textId="77777777" w:rsidR="00C964B3" w:rsidRPr="00D14194" w:rsidRDefault="00C964B3" w:rsidP="00C964B3">
            <w:pPr>
              <w:ind w:firstLine="0"/>
              <w:jc w:val="center"/>
              <w:rPr>
                <w:b/>
                <w:lang w:eastAsia="ru-RU"/>
              </w:rPr>
            </w:pPr>
            <w:r w:rsidRPr="00D14194">
              <w:rPr>
                <w:b/>
                <w:lang w:eastAsia="ru-RU"/>
              </w:rPr>
              <w:lastRenderedPageBreak/>
              <w:t>Срочность</w:t>
            </w:r>
          </w:p>
        </w:tc>
        <w:tc>
          <w:tcPr>
            <w:tcW w:w="4045" w:type="pct"/>
            <w:gridSpan w:val="4"/>
            <w:tcBorders>
              <w:top w:val="none" w:sz="0" w:space="0" w:color="auto"/>
            </w:tcBorders>
            <w:shd w:val="clear" w:color="auto" w:fill="D9D9D9"/>
            <w:vAlign w:val="center"/>
          </w:tcPr>
          <w:p w14:paraId="2A0B34F3" w14:textId="77777777" w:rsidR="00C964B3" w:rsidRPr="00D14194" w:rsidRDefault="00C964B3" w:rsidP="00C964B3">
            <w:pPr>
              <w:ind w:firstLine="0"/>
              <w:jc w:val="center"/>
              <w:rPr>
                <w:b/>
                <w:lang w:eastAsia="ru-RU"/>
              </w:rPr>
            </w:pPr>
            <w:r w:rsidRPr="00D14194">
              <w:rPr>
                <w:b/>
                <w:lang w:eastAsia="ru-RU"/>
              </w:rPr>
              <w:t>Влияние на бизнес</w:t>
            </w:r>
          </w:p>
        </w:tc>
      </w:tr>
      <w:tr w:rsidR="00C964B3" w:rsidRPr="00D14194" w14:paraId="0C990AE5" w14:textId="77777777" w:rsidTr="00C964B3">
        <w:trPr>
          <w:trHeight w:val="340"/>
        </w:trPr>
        <w:tc>
          <w:tcPr>
            <w:tcW w:w="955" w:type="pct"/>
            <w:vMerge/>
            <w:shd w:val="clear" w:color="auto" w:fill="D9D9D9"/>
            <w:vAlign w:val="center"/>
          </w:tcPr>
          <w:p w14:paraId="5AFD9518" w14:textId="77777777" w:rsidR="00C964B3" w:rsidRPr="00D14194" w:rsidRDefault="00C964B3" w:rsidP="00C964B3">
            <w:pPr>
              <w:ind w:firstLine="0"/>
              <w:jc w:val="center"/>
              <w:rPr>
                <w:b/>
                <w:lang w:eastAsia="ru-RU"/>
              </w:rPr>
            </w:pPr>
          </w:p>
        </w:tc>
        <w:tc>
          <w:tcPr>
            <w:tcW w:w="1030" w:type="pct"/>
            <w:shd w:val="clear" w:color="auto" w:fill="D9D9D9"/>
            <w:vAlign w:val="center"/>
          </w:tcPr>
          <w:p w14:paraId="4D4D9D99" w14:textId="77777777" w:rsidR="00C964B3" w:rsidRPr="00D14194" w:rsidRDefault="00C964B3" w:rsidP="00C964B3">
            <w:pPr>
              <w:ind w:firstLine="0"/>
              <w:jc w:val="center"/>
              <w:rPr>
                <w:lang w:eastAsia="ru-RU"/>
              </w:rPr>
            </w:pPr>
            <w:r w:rsidRPr="00D14194">
              <w:rPr>
                <w:lang w:eastAsia="ru-RU"/>
              </w:rPr>
              <w:t>Наивысшее</w:t>
            </w:r>
          </w:p>
        </w:tc>
        <w:tc>
          <w:tcPr>
            <w:tcW w:w="1029" w:type="pct"/>
            <w:shd w:val="clear" w:color="auto" w:fill="D9D9D9"/>
            <w:vAlign w:val="center"/>
          </w:tcPr>
          <w:p w14:paraId="35A3D54B" w14:textId="77777777" w:rsidR="00C964B3" w:rsidRPr="00D14194" w:rsidRDefault="00C964B3" w:rsidP="00C964B3">
            <w:pPr>
              <w:ind w:firstLine="0"/>
              <w:jc w:val="center"/>
              <w:rPr>
                <w:lang w:eastAsia="ru-RU"/>
              </w:rPr>
            </w:pPr>
            <w:r w:rsidRPr="00D14194">
              <w:rPr>
                <w:lang w:eastAsia="ru-RU"/>
              </w:rPr>
              <w:t>Высокое</w:t>
            </w:r>
          </w:p>
        </w:tc>
        <w:tc>
          <w:tcPr>
            <w:tcW w:w="1030" w:type="pct"/>
            <w:shd w:val="clear" w:color="auto" w:fill="D9D9D9"/>
            <w:vAlign w:val="center"/>
          </w:tcPr>
          <w:p w14:paraId="693A687F" w14:textId="77777777" w:rsidR="00C964B3" w:rsidRPr="00D14194" w:rsidRDefault="00C964B3" w:rsidP="00C964B3">
            <w:pPr>
              <w:ind w:firstLine="0"/>
              <w:jc w:val="center"/>
              <w:rPr>
                <w:lang w:eastAsia="ru-RU"/>
              </w:rPr>
            </w:pPr>
            <w:r w:rsidRPr="00D14194">
              <w:rPr>
                <w:lang w:eastAsia="ru-RU"/>
              </w:rPr>
              <w:t>Среднее</w:t>
            </w:r>
          </w:p>
        </w:tc>
        <w:tc>
          <w:tcPr>
            <w:tcW w:w="956" w:type="pct"/>
            <w:shd w:val="clear" w:color="auto" w:fill="D9D9D9"/>
            <w:vAlign w:val="center"/>
          </w:tcPr>
          <w:p w14:paraId="00C7D091" w14:textId="77777777" w:rsidR="00C964B3" w:rsidRPr="00D14194" w:rsidRDefault="00C964B3" w:rsidP="00C964B3">
            <w:pPr>
              <w:ind w:firstLine="0"/>
              <w:jc w:val="center"/>
              <w:rPr>
                <w:lang w:eastAsia="ru-RU"/>
              </w:rPr>
            </w:pPr>
            <w:r w:rsidRPr="00D14194">
              <w:rPr>
                <w:lang w:eastAsia="ru-RU"/>
              </w:rPr>
              <w:t>Низкое</w:t>
            </w:r>
          </w:p>
        </w:tc>
      </w:tr>
      <w:tr w:rsidR="00C964B3" w:rsidRPr="00D14194" w14:paraId="4A656F8E" w14:textId="77777777" w:rsidTr="00C964B3">
        <w:tc>
          <w:tcPr>
            <w:tcW w:w="955" w:type="pct"/>
          </w:tcPr>
          <w:p w14:paraId="664399DB" w14:textId="77777777" w:rsidR="00C964B3" w:rsidRPr="00D14194" w:rsidRDefault="00C964B3" w:rsidP="00C964B3">
            <w:pPr>
              <w:ind w:firstLine="0"/>
              <w:rPr>
                <w:lang w:eastAsia="ru-RU"/>
              </w:rPr>
            </w:pPr>
            <w:r w:rsidRPr="00D14194">
              <w:rPr>
                <w:lang w:eastAsia="ru-RU"/>
              </w:rPr>
              <w:t>Наивысшая</w:t>
            </w:r>
          </w:p>
        </w:tc>
        <w:tc>
          <w:tcPr>
            <w:tcW w:w="1030" w:type="pct"/>
            <w:vAlign w:val="bottom"/>
          </w:tcPr>
          <w:p w14:paraId="4A724169" w14:textId="77777777" w:rsidR="00C964B3" w:rsidRPr="00D14194" w:rsidRDefault="00C964B3" w:rsidP="00C964B3">
            <w:pPr>
              <w:ind w:firstLine="0"/>
              <w:rPr>
                <w:lang w:eastAsia="ru-RU"/>
              </w:rPr>
            </w:pPr>
            <w:r w:rsidRPr="00D14194">
              <w:rPr>
                <w:lang w:eastAsia="ru-RU"/>
              </w:rPr>
              <w:t>1 - Наивысший</w:t>
            </w:r>
          </w:p>
        </w:tc>
        <w:tc>
          <w:tcPr>
            <w:tcW w:w="1029" w:type="pct"/>
            <w:vAlign w:val="bottom"/>
          </w:tcPr>
          <w:p w14:paraId="1C442905" w14:textId="77777777" w:rsidR="00C964B3" w:rsidRPr="00D14194" w:rsidRDefault="00C964B3" w:rsidP="00C964B3">
            <w:pPr>
              <w:ind w:firstLine="0"/>
              <w:rPr>
                <w:lang w:eastAsia="ru-RU"/>
              </w:rPr>
            </w:pPr>
            <w:r w:rsidRPr="00D14194">
              <w:rPr>
                <w:lang w:eastAsia="ru-RU"/>
              </w:rPr>
              <w:t>1 - Наивысший</w:t>
            </w:r>
          </w:p>
        </w:tc>
        <w:tc>
          <w:tcPr>
            <w:tcW w:w="1030" w:type="pct"/>
            <w:vAlign w:val="bottom"/>
          </w:tcPr>
          <w:p w14:paraId="7DE6706A" w14:textId="77777777" w:rsidR="00C964B3" w:rsidRPr="00D14194" w:rsidRDefault="00C964B3" w:rsidP="00C964B3">
            <w:pPr>
              <w:ind w:firstLine="0"/>
              <w:rPr>
                <w:lang w:eastAsia="ru-RU"/>
              </w:rPr>
            </w:pPr>
            <w:r w:rsidRPr="00D14194">
              <w:rPr>
                <w:lang w:eastAsia="ru-RU"/>
              </w:rPr>
              <w:t>2 - Высокий</w:t>
            </w:r>
          </w:p>
        </w:tc>
        <w:tc>
          <w:tcPr>
            <w:tcW w:w="956" w:type="pct"/>
            <w:vAlign w:val="bottom"/>
          </w:tcPr>
          <w:p w14:paraId="0C739D47" w14:textId="77777777" w:rsidR="00C964B3" w:rsidRPr="00D14194" w:rsidRDefault="00C964B3" w:rsidP="00C964B3">
            <w:pPr>
              <w:ind w:firstLine="0"/>
              <w:rPr>
                <w:lang w:eastAsia="ru-RU"/>
              </w:rPr>
            </w:pPr>
            <w:r w:rsidRPr="00D14194">
              <w:rPr>
                <w:lang w:eastAsia="ru-RU"/>
              </w:rPr>
              <w:t>2 - Высокий</w:t>
            </w:r>
          </w:p>
        </w:tc>
      </w:tr>
      <w:tr w:rsidR="00C964B3" w:rsidRPr="00D14194" w14:paraId="62539E7E" w14:textId="77777777" w:rsidTr="00C964B3">
        <w:tc>
          <w:tcPr>
            <w:tcW w:w="955" w:type="pct"/>
          </w:tcPr>
          <w:p w14:paraId="30756E5B" w14:textId="77777777" w:rsidR="00C964B3" w:rsidRPr="00D14194" w:rsidRDefault="00C964B3" w:rsidP="00C964B3">
            <w:pPr>
              <w:ind w:firstLine="0"/>
              <w:rPr>
                <w:lang w:eastAsia="ru-RU"/>
              </w:rPr>
            </w:pPr>
            <w:r w:rsidRPr="00D14194">
              <w:rPr>
                <w:lang w:eastAsia="ru-RU"/>
              </w:rPr>
              <w:t>Высокая</w:t>
            </w:r>
          </w:p>
        </w:tc>
        <w:tc>
          <w:tcPr>
            <w:tcW w:w="1030" w:type="pct"/>
            <w:vAlign w:val="bottom"/>
          </w:tcPr>
          <w:p w14:paraId="241775BF" w14:textId="77777777" w:rsidR="00C964B3" w:rsidRPr="00D14194" w:rsidRDefault="00C964B3" w:rsidP="00C964B3">
            <w:pPr>
              <w:ind w:firstLine="0"/>
              <w:rPr>
                <w:lang w:eastAsia="ru-RU"/>
              </w:rPr>
            </w:pPr>
            <w:r w:rsidRPr="00D14194">
              <w:rPr>
                <w:lang w:eastAsia="ru-RU"/>
              </w:rPr>
              <w:t>1 - Наивысший</w:t>
            </w:r>
          </w:p>
        </w:tc>
        <w:tc>
          <w:tcPr>
            <w:tcW w:w="1029" w:type="pct"/>
            <w:vAlign w:val="bottom"/>
          </w:tcPr>
          <w:p w14:paraId="330CEE50" w14:textId="77777777" w:rsidR="00C964B3" w:rsidRPr="00D14194" w:rsidRDefault="00C964B3" w:rsidP="00C964B3">
            <w:pPr>
              <w:ind w:firstLine="0"/>
              <w:rPr>
                <w:lang w:eastAsia="ru-RU"/>
              </w:rPr>
            </w:pPr>
            <w:r w:rsidRPr="00D14194">
              <w:rPr>
                <w:lang w:eastAsia="ru-RU"/>
              </w:rPr>
              <w:t>2 - Высокий</w:t>
            </w:r>
          </w:p>
        </w:tc>
        <w:tc>
          <w:tcPr>
            <w:tcW w:w="1030" w:type="pct"/>
            <w:vAlign w:val="bottom"/>
          </w:tcPr>
          <w:p w14:paraId="121F494F" w14:textId="77777777" w:rsidR="00C964B3" w:rsidRPr="00D14194" w:rsidRDefault="00C964B3" w:rsidP="00C964B3">
            <w:pPr>
              <w:ind w:firstLine="0"/>
              <w:rPr>
                <w:lang w:eastAsia="ru-RU"/>
              </w:rPr>
            </w:pPr>
            <w:r w:rsidRPr="00D14194">
              <w:rPr>
                <w:lang w:eastAsia="ru-RU"/>
              </w:rPr>
              <w:t>2 - Высокий</w:t>
            </w:r>
          </w:p>
        </w:tc>
        <w:tc>
          <w:tcPr>
            <w:tcW w:w="956" w:type="pct"/>
            <w:vAlign w:val="bottom"/>
          </w:tcPr>
          <w:p w14:paraId="554C11CC" w14:textId="77777777" w:rsidR="00C964B3" w:rsidRPr="00D14194" w:rsidRDefault="00C964B3" w:rsidP="00C964B3">
            <w:pPr>
              <w:ind w:firstLine="0"/>
              <w:rPr>
                <w:lang w:eastAsia="ru-RU"/>
              </w:rPr>
            </w:pPr>
            <w:r w:rsidRPr="00D14194">
              <w:rPr>
                <w:lang w:eastAsia="ru-RU"/>
              </w:rPr>
              <w:t>3 - Средний</w:t>
            </w:r>
          </w:p>
        </w:tc>
      </w:tr>
      <w:tr w:rsidR="00C964B3" w:rsidRPr="00D14194" w14:paraId="3D10A70F" w14:textId="77777777" w:rsidTr="00C964B3">
        <w:tc>
          <w:tcPr>
            <w:tcW w:w="955" w:type="pct"/>
          </w:tcPr>
          <w:p w14:paraId="3CF42A61" w14:textId="77777777" w:rsidR="00C964B3" w:rsidRPr="00D14194" w:rsidRDefault="00C964B3" w:rsidP="00C964B3">
            <w:pPr>
              <w:ind w:firstLine="0"/>
              <w:rPr>
                <w:lang w:eastAsia="ru-RU"/>
              </w:rPr>
            </w:pPr>
            <w:r w:rsidRPr="00D14194">
              <w:rPr>
                <w:lang w:eastAsia="ru-RU"/>
              </w:rPr>
              <w:t>Средняя</w:t>
            </w:r>
          </w:p>
        </w:tc>
        <w:tc>
          <w:tcPr>
            <w:tcW w:w="1030" w:type="pct"/>
            <w:vAlign w:val="bottom"/>
          </w:tcPr>
          <w:p w14:paraId="7E0AA693" w14:textId="77777777" w:rsidR="00C964B3" w:rsidRPr="00D14194" w:rsidRDefault="00C964B3" w:rsidP="00C964B3">
            <w:pPr>
              <w:ind w:firstLine="0"/>
              <w:rPr>
                <w:lang w:eastAsia="ru-RU"/>
              </w:rPr>
            </w:pPr>
            <w:r w:rsidRPr="00D14194">
              <w:rPr>
                <w:lang w:eastAsia="ru-RU"/>
              </w:rPr>
              <w:t>2 - Высокий</w:t>
            </w:r>
          </w:p>
        </w:tc>
        <w:tc>
          <w:tcPr>
            <w:tcW w:w="1029" w:type="pct"/>
            <w:vAlign w:val="bottom"/>
          </w:tcPr>
          <w:p w14:paraId="79A53F59" w14:textId="77777777" w:rsidR="00C964B3" w:rsidRPr="00D14194" w:rsidRDefault="00C964B3" w:rsidP="00C964B3">
            <w:pPr>
              <w:ind w:firstLine="0"/>
              <w:rPr>
                <w:lang w:eastAsia="ru-RU"/>
              </w:rPr>
            </w:pPr>
            <w:r w:rsidRPr="00D14194">
              <w:rPr>
                <w:lang w:eastAsia="ru-RU"/>
              </w:rPr>
              <w:t>2 - Высокий</w:t>
            </w:r>
          </w:p>
        </w:tc>
        <w:tc>
          <w:tcPr>
            <w:tcW w:w="1030" w:type="pct"/>
            <w:vAlign w:val="bottom"/>
          </w:tcPr>
          <w:p w14:paraId="537C338A" w14:textId="77777777" w:rsidR="00C964B3" w:rsidRPr="00D14194" w:rsidRDefault="00C964B3" w:rsidP="00C964B3">
            <w:pPr>
              <w:ind w:firstLine="0"/>
              <w:rPr>
                <w:lang w:eastAsia="ru-RU"/>
              </w:rPr>
            </w:pPr>
            <w:r w:rsidRPr="00D14194">
              <w:rPr>
                <w:lang w:eastAsia="ru-RU"/>
              </w:rPr>
              <w:t>3 - Средний</w:t>
            </w:r>
          </w:p>
        </w:tc>
        <w:tc>
          <w:tcPr>
            <w:tcW w:w="956" w:type="pct"/>
            <w:vAlign w:val="bottom"/>
          </w:tcPr>
          <w:p w14:paraId="5ED218DC" w14:textId="77777777" w:rsidR="00C964B3" w:rsidRPr="00D14194" w:rsidRDefault="00C964B3" w:rsidP="00C964B3">
            <w:pPr>
              <w:ind w:firstLine="0"/>
              <w:rPr>
                <w:lang w:eastAsia="ru-RU"/>
              </w:rPr>
            </w:pPr>
            <w:r w:rsidRPr="00D14194">
              <w:rPr>
                <w:lang w:eastAsia="ru-RU"/>
              </w:rPr>
              <w:t>3 - Средний</w:t>
            </w:r>
          </w:p>
        </w:tc>
      </w:tr>
      <w:tr w:rsidR="00C964B3" w:rsidRPr="00D14194" w14:paraId="08D1E0FB" w14:textId="77777777" w:rsidTr="00C964B3">
        <w:tc>
          <w:tcPr>
            <w:tcW w:w="955" w:type="pct"/>
          </w:tcPr>
          <w:p w14:paraId="42E5BCF2" w14:textId="77777777" w:rsidR="00C964B3" w:rsidRPr="00D14194" w:rsidRDefault="00C964B3" w:rsidP="00C964B3">
            <w:pPr>
              <w:ind w:firstLine="0"/>
              <w:rPr>
                <w:lang w:eastAsia="ru-RU"/>
              </w:rPr>
            </w:pPr>
            <w:r w:rsidRPr="00D14194">
              <w:rPr>
                <w:lang w:eastAsia="ru-RU"/>
              </w:rPr>
              <w:t>Низкая</w:t>
            </w:r>
          </w:p>
        </w:tc>
        <w:tc>
          <w:tcPr>
            <w:tcW w:w="1030" w:type="pct"/>
            <w:vAlign w:val="bottom"/>
          </w:tcPr>
          <w:p w14:paraId="028E693C" w14:textId="77777777" w:rsidR="00C964B3" w:rsidRPr="00D14194" w:rsidRDefault="00C964B3" w:rsidP="00C964B3">
            <w:pPr>
              <w:ind w:firstLine="0"/>
              <w:rPr>
                <w:lang w:eastAsia="ru-RU"/>
              </w:rPr>
            </w:pPr>
            <w:r w:rsidRPr="00D14194">
              <w:rPr>
                <w:lang w:eastAsia="ru-RU"/>
              </w:rPr>
              <w:t>2 - Высокий</w:t>
            </w:r>
          </w:p>
        </w:tc>
        <w:tc>
          <w:tcPr>
            <w:tcW w:w="1029" w:type="pct"/>
            <w:vAlign w:val="bottom"/>
          </w:tcPr>
          <w:p w14:paraId="2C67C3B1" w14:textId="77777777" w:rsidR="00C964B3" w:rsidRPr="00D14194" w:rsidRDefault="00C964B3" w:rsidP="00C964B3">
            <w:pPr>
              <w:ind w:firstLine="0"/>
              <w:rPr>
                <w:lang w:eastAsia="ru-RU"/>
              </w:rPr>
            </w:pPr>
            <w:r w:rsidRPr="00D14194">
              <w:rPr>
                <w:lang w:eastAsia="ru-RU"/>
              </w:rPr>
              <w:t>3 - Средний</w:t>
            </w:r>
          </w:p>
        </w:tc>
        <w:tc>
          <w:tcPr>
            <w:tcW w:w="1030" w:type="pct"/>
            <w:vAlign w:val="bottom"/>
          </w:tcPr>
          <w:p w14:paraId="23CB2D2E" w14:textId="77777777" w:rsidR="00C964B3" w:rsidRPr="00D14194" w:rsidRDefault="00C964B3" w:rsidP="00C964B3">
            <w:pPr>
              <w:ind w:firstLine="0"/>
              <w:rPr>
                <w:lang w:eastAsia="ru-RU"/>
              </w:rPr>
            </w:pPr>
            <w:r w:rsidRPr="00D14194">
              <w:rPr>
                <w:lang w:eastAsia="ru-RU"/>
              </w:rPr>
              <w:t>3 - Средний</w:t>
            </w:r>
          </w:p>
        </w:tc>
        <w:tc>
          <w:tcPr>
            <w:tcW w:w="956" w:type="pct"/>
            <w:vAlign w:val="bottom"/>
          </w:tcPr>
          <w:p w14:paraId="4490F9F4" w14:textId="77777777" w:rsidR="00C964B3" w:rsidRPr="00D14194" w:rsidRDefault="00C964B3" w:rsidP="00C964B3">
            <w:pPr>
              <w:ind w:firstLine="0"/>
              <w:rPr>
                <w:lang w:eastAsia="ru-RU"/>
              </w:rPr>
            </w:pPr>
            <w:r w:rsidRPr="00D14194">
              <w:rPr>
                <w:lang w:eastAsia="ru-RU"/>
              </w:rPr>
              <w:t>4 - Низкий</w:t>
            </w:r>
          </w:p>
        </w:tc>
      </w:tr>
    </w:tbl>
    <w:p w14:paraId="179B05A4" w14:textId="77777777" w:rsidR="00C964B3" w:rsidRDefault="00C964B3" w:rsidP="00C964B3">
      <w:pPr>
        <w:spacing w:line="276" w:lineRule="auto"/>
        <w:ind w:firstLine="0"/>
      </w:pPr>
    </w:p>
    <w:p w14:paraId="4CDE5A84" w14:textId="5D41777D" w:rsidR="00C411DE" w:rsidRDefault="00C411DE" w:rsidP="00C411DE">
      <w:pPr>
        <w:spacing w:line="276" w:lineRule="auto"/>
        <w:ind w:left="12" w:firstLine="708"/>
      </w:pPr>
      <w:r>
        <w:t>Срочность (</w:t>
      </w:r>
      <w:r w:rsidR="00C4257E">
        <w:t>см. таблицу</w:t>
      </w:r>
      <w:r>
        <w:t xml:space="preserve"> № </w:t>
      </w:r>
      <w:r w:rsidR="00BF7FFB">
        <w:t>4</w:t>
      </w:r>
      <w:r>
        <w:t xml:space="preserve">) указывается в зарегистрированном обращении. Максимально возможной начальной срочностью любого инцидента, доступной для выбора пользователю, является «Средняя». В случае, если пользователь считает, что инцидент должен иметь срочность выше средней, то он может воспользоваться механизмом эскалации, который позволяет увеличить срочность инцидента, в случае, если доводы пользователя будут признаны убедительными руководителями, настроенными в алгоритме эскалации в </w:t>
      </w:r>
      <w:r w:rsidR="004A7D30">
        <w:t>OTRS</w:t>
      </w:r>
      <w:r>
        <w:t xml:space="preserve">. </w:t>
      </w:r>
    </w:p>
    <w:p w14:paraId="638ED1DC" w14:textId="6DB4B543" w:rsidR="00C411DE" w:rsidRPr="00C964B3" w:rsidRDefault="00C964B3" w:rsidP="00C964B3">
      <w:pPr>
        <w:pStyle w:val="Default"/>
        <w:spacing w:before="120" w:line="276" w:lineRule="auto"/>
        <w:jc w:val="right"/>
        <w:rPr>
          <w:i/>
          <w:sz w:val="22"/>
          <w:szCs w:val="26"/>
        </w:rPr>
      </w:pPr>
      <w:r w:rsidRPr="00C964B3">
        <w:rPr>
          <w:i/>
          <w:sz w:val="22"/>
          <w:szCs w:val="26"/>
        </w:rPr>
        <w:t xml:space="preserve">Таблица № </w:t>
      </w:r>
      <w:r w:rsidR="00BF7FFB">
        <w:rPr>
          <w:i/>
          <w:sz w:val="22"/>
          <w:szCs w:val="26"/>
        </w:rPr>
        <w:t>4</w:t>
      </w:r>
      <w:r w:rsidRPr="00C964B3">
        <w:rPr>
          <w:i/>
          <w:sz w:val="22"/>
          <w:szCs w:val="26"/>
        </w:rPr>
        <w:t xml:space="preserve">. </w:t>
      </w:r>
      <w:r w:rsidR="00C411DE" w:rsidRPr="00C964B3">
        <w:rPr>
          <w:i/>
          <w:sz w:val="22"/>
          <w:szCs w:val="26"/>
        </w:rPr>
        <w:t>Срочность инцидента</w:t>
      </w:r>
    </w:p>
    <w:tbl>
      <w:tblPr>
        <w:tblStyle w:val="NVGTable2"/>
        <w:tblW w:w="5000" w:type="pct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29"/>
        <w:gridCol w:w="6398"/>
      </w:tblGrid>
      <w:tr w:rsidR="00C964B3" w:rsidRPr="00D14194" w14:paraId="60C53002" w14:textId="77777777" w:rsidTr="00C964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77" w:type="pct"/>
            <w:tcBorders>
              <w:top w:val="none" w:sz="0" w:space="0" w:color="auto"/>
            </w:tcBorders>
            <w:shd w:val="clear" w:color="auto" w:fill="D9D9D9"/>
            <w:vAlign w:val="center"/>
          </w:tcPr>
          <w:p w14:paraId="3684A979" w14:textId="77777777" w:rsidR="00C964B3" w:rsidRPr="00D14194" w:rsidRDefault="00C964B3" w:rsidP="00C964B3">
            <w:pPr>
              <w:ind w:firstLine="0"/>
              <w:jc w:val="center"/>
              <w:rPr>
                <w:b/>
                <w:lang w:eastAsia="ru-RU"/>
              </w:rPr>
            </w:pPr>
            <w:r w:rsidRPr="00D14194">
              <w:rPr>
                <w:b/>
                <w:lang w:eastAsia="ru-RU"/>
              </w:rPr>
              <w:t>Тип срочности</w:t>
            </w:r>
          </w:p>
        </w:tc>
        <w:tc>
          <w:tcPr>
            <w:tcW w:w="3323" w:type="pct"/>
            <w:tcBorders>
              <w:top w:val="none" w:sz="0" w:space="0" w:color="auto"/>
            </w:tcBorders>
            <w:shd w:val="clear" w:color="auto" w:fill="D9D9D9"/>
            <w:vAlign w:val="center"/>
          </w:tcPr>
          <w:p w14:paraId="1A66472C" w14:textId="77777777" w:rsidR="00C964B3" w:rsidRPr="00D14194" w:rsidRDefault="00C964B3" w:rsidP="00C964B3">
            <w:pPr>
              <w:ind w:firstLine="0"/>
              <w:jc w:val="center"/>
              <w:rPr>
                <w:b/>
                <w:lang w:eastAsia="ru-RU"/>
              </w:rPr>
            </w:pPr>
            <w:r w:rsidRPr="00D14194">
              <w:rPr>
                <w:b/>
                <w:lang w:eastAsia="ru-RU"/>
              </w:rPr>
              <w:t>Характеристика срочности</w:t>
            </w:r>
          </w:p>
        </w:tc>
      </w:tr>
      <w:tr w:rsidR="00C964B3" w:rsidRPr="00D14194" w14:paraId="237BB10D" w14:textId="77777777" w:rsidTr="00C964B3">
        <w:tc>
          <w:tcPr>
            <w:tcW w:w="1677" w:type="pct"/>
          </w:tcPr>
          <w:p w14:paraId="07CFB271" w14:textId="77777777" w:rsidR="00C964B3" w:rsidRPr="00D14194" w:rsidRDefault="00C964B3" w:rsidP="00C964B3">
            <w:pPr>
              <w:ind w:firstLine="0"/>
              <w:rPr>
                <w:lang w:eastAsia="ru-RU"/>
              </w:rPr>
            </w:pPr>
            <w:r w:rsidRPr="00D14194">
              <w:rPr>
                <w:lang w:eastAsia="ru-RU"/>
              </w:rPr>
              <w:t>Наивысшая</w:t>
            </w:r>
          </w:p>
        </w:tc>
        <w:tc>
          <w:tcPr>
            <w:tcW w:w="3323" w:type="pct"/>
            <w:vAlign w:val="center"/>
          </w:tcPr>
          <w:p w14:paraId="45FD5A3D" w14:textId="77777777" w:rsidR="00C964B3" w:rsidRPr="00D14194" w:rsidRDefault="00C964B3" w:rsidP="00C964B3">
            <w:pPr>
              <w:ind w:firstLine="0"/>
              <w:rPr>
                <w:lang w:eastAsia="ru-RU"/>
              </w:rPr>
            </w:pPr>
            <w:r w:rsidRPr="00D14194">
              <w:rPr>
                <w:lang w:eastAsia="ru-RU"/>
              </w:rPr>
              <w:t>Инцидент влечет за собой остановку или полную потерю работоспособности Системы</w:t>
            </w:r>
          </w:p>
        </w:tc>
      </w:tr>
      <w:tr w:rsidR="00C964B3" w:rsidRPr="00D14194" w14:paraId="67440E70" w14:textId="77777777" w:rsidTr="00C964B3">
        <w:tc>
          <w:tcPr>
            <w:tcW w:w="1677" w:type="pct"/>
          </w:tcPr>
          <w:p w14:paraId="5B43FFDC" w14:textId="77777777" w:rsidR="00C964B3" w:rsidRPr="00D14194" w:rsidRDefault="00C964B3" w:rsidP="00C964B3">
            <w:pPr>
              <w:ind w:firstLine="0"/>
              <w:rPr>
                <w:lang w:eastAsia="ru-RU"/>
              </w:rPr>
            </w:pPr>
            <w:r w:rsidRPr="00D14194">
              <w:rPr>
                <w:lang w:eastAsia="ru-RU"/>
              </w:rPr>
              <w:t>Высокая</w:t>
            </w:r>
          </w:p>
        </w:tc>
        <w:tc>
          <w:tcPr>
            <w:tcW w:w="3323" w:type="pct"/>
          </w:tcPr>
          <w:p w14:paraId="5ABB8758" w14:textId="77777777" w:rsidR="00C964B3" w:rsidRPr="00D14194" w:rsidRDefault="00C964B3" w:rsidP="00C964B3">
            <w:pPr>
              <w:ind w:firstLine="0"/>
              <w:rPr>
                <w:lang w:eastAsia="ru-RU"/>
              </w:rPr>
            </w:pPr>
            <w:r w:rsidRPr="00D14194">
              <w:rPr>
                <w:lang w:eastAsia="ru-RU"/>
              </w:rPr>
              <w:t>Инцидент влечет за собой значительную потерю работоспособности Системы</w:t>
            </w:r>
          </w:p>
        </w:tc>
      </w:tr>
      <w:tr w:rsidR="00C964B3" w:rsidRPr="00D14194" w14:paraId="4D09BA68" w14:textId="77777777" w:rsidTr="00C964B3">
        <w:tc>
          <w:tcPr>
            <w:tcW w:w="1677" w:type="pct"/>
          </w:tcPr>
          <w:p w14:paraId="38EAC5DD" w14:textId="77777777" w:rsidR="00C964B3" w:rsidRPr="00D14194" w:rsidRDefault="00C964B3" w:rsidP="00C964B3">
            <w:pPr>
              <w:ind w:firstLine="0"/>
              <w:rPr>
                <w:lang w:eastAsia="ru-RU"/>
              </w:rPr>
            </w:pPr>
            <w:r w:rsidRPr="00D14194">
              <w:rPr>
                <w:lang w:eastAsia="ru-RU"/>
              </w:rPr>
              <w:t>Средняя</w:t>
            </w:r>
          </w:p>
        </w:tc>
        <w:tc>
          <w:tcPr>
            <w:tcW w:w="3323" w:type="pct"/>
          </w:tcPr>
          <w:p w14:paraId="21B58DB2" w14:textId="77777777" w:rsidR="00C964B3" w:rsidRPr="00D14194" w:rsidRDefault="00C964B3" w:rsidP="00C964B3">
            <w:pPr>
              <w:ind w:firstLine="0"/>
              <w:rPr>
                <w:lang w:eastAsia="ru-RU"/>
              </w:rPr>
            </w:pPr>
            <w:r w:rsidRPr="00D14194">
              <w:rPr>
                <w:lang w:eastAsia="ru-RU"/>
              </w:rPr>
              <w:t>Инцидент влечет за собой несущественную потерю работоспособности Системы, следствием чего является неудобство в работе или необходимость использовать альтернативные или обходные пути решения</w:t>
            </w:r>
          </w:p>
        </w:tc>
      </w:tr>
      <w:tr w:rsidR="00C964B3" w:rsidRPr="00D14194" w14:paraId="78087354" w14:textId="77777777" w:rsidTr="00C964B3">
        <w:tc>
          <w:tcPr>
            <w:tcW w:w="1677" w:type="pct"/>
          </w:tcPr>
          <w:p w14:paraId="09411255" w14:textId="77777777" w:rsidR="00C964B3" w:rsidRPr="00D14194" w:rsidRDefault="00C964B3" w:rsidP="00C964B3">
            <w:pPr>
              <w:ind w:firstLine="0"/>
              <w:rPr>
                <w:lang w:eastAsia="ru-RU"/>
              </w:rPr>
            </w:pPr>
            <w:r w:rsidRPr="00D14194">
              <w:rPr>
                <w:lang w:eastAsia="ru-RU"/>
              </w:rPr>
              <w:t>Низкая</w:t>
            </w:r>
          </w:p>
        </w:tc>
        <w:tc>
          <w:tcPr>
            <w:tcW w:w="3323" w:type="pct"/>
          </w:tcPr>
          <w:p w14:paraId="20690599" w14:textId="77777777" w:rsidR="00C964B3" w:rsidRPr="00D14194" w:rsidRDefault="00C964B3" w:rsidP="00C964B3">
            <w:pPr>
              <w:ind w:firstLine="0"/>
              <w:rPr>
                <w:lang w:eastAsia="ru-RU"/>
              </w:rPr>
            </w:pPr>
            <w:r w:rsidRPr="00D14194">
              <w:rPr>
                <w:lang w:eastAsia="ru-RU"/>
              </w:rPr>
              <w:t>Инцидент не влечет потери работоспособности Системы</w:t>
            </w:r>
          </w:p>
        </w:tc>
      </w:tr>
    </w:tbl>
    <w:p w14:paraId="3AF2CA21" w14:textId="77777777" w:rsidR="00C964B3" w:rsidRDefault="00C964B3" w:rsidP="00C411DE">
      <w:pPr>
        <w:spacing w:line="276" w:lineRule="auto"/>
        <w:ind w:left="12" w:firstLine="708"/>
      </w:pPr>
    </w:p>
    <w:p w14:paraId="22F2F565" w14:textId="5B3C7F76" w:rsidR="00C411DE" w:rsidRDefault="00C411DE" w:rsidP="00C411DE">
      <w:pPr>
        <w:spacing w:line="276" w:lineRule="auto"/>
        <w:ind w:left="12" w:firstLine="708"/>
      </w:pPr>
      <w:r>
        <w:t>Установленный инциденту приоритет определяет:</w:t>
      </w:r>
    </w:p>
    <w:p w14:paraId="5DBCDA2A" w14:textId="484284AF" w:rsidR="00C411DE" w:rsidRDefault="00C4257E" w:rsidP="0046358F">
      <w:pPr>
        <w:pStyle w:val="af5"/>
        <w:numPr>
          <w:ilvl w:val="0"/>
          <w:numId w:val="27"/>
        </w:numPr>
        <w:spacing w:line="276" w:lineRule="auto"/>
        <w:ind w:left="567" w:hanging="283"/>
      </w:pPr>
      <w:r w:rsidRPr="00C4257E">
        <w:rPr>
          <w:b/>
        </w:rPr>
        <w:t>Время реакции</w:t>
      </w:r>
      <w:r>
        <w:t xml:space="preserve"> – п</w:t>
      </w:r>
      <w:r w:rsidR="00C411DE">
        <w:t xml:space="preserve">ринятие в работу инцидента, сформированного в </w:t>
      </w:r>
      <w:r w:rsidR="004A7D30">
        <w:t>OTRS</w:t>
      </w:r>
      <w:r w:rsidR="00D12EAD">
        <w:t xml:space="preserve"> на основе </w:t>
      </w:r>
      <w:r w:rsidR="00D12EAD" w:rsidRPr="00D12EAD">
        <w:t>О</w:t>
      </w:r>
      <w:r w:rsidR="00C411DE">
        <w:t>бращения пользователя, созданного в HelpMe, путем назначения конкретного Испол</w:t>
      </w:r>
      <w:r w:rsidR="00D12EAD">
        <w:t>нителя из соответствующей услуги</w:t>
      </w:r>
      <w:r w:rsidR="00C411DE">
        <w:t xml:space="preserve"> группы технической поддержки, со сменой статуса работ по инциденту с «Назначено» на «В работе»;</w:t>
      </w:r>
    </w:p>
    <w:p w14:paraId="310A591F" w14:textId="35837B4E" w:rsidR="00C411DE" w:rsidRDefault="00C411DE" w:rsidP="0046358F">
      <w:pPr>
        <w:pStyle w:val="af5"/>
        <w:numPr>
          <w:ilvl w:val="0"/>
          <w:numId w:val="27"/>
        </w:numPr>
        <w:spacing w:line="276" w:lineRule="auto"/>
        <w:ind w:left="567" w:hanging="283"/>
      </w:pPr>
      <w:r w:rsidRPr="00C4257E">
        <w:rPr>
          <w:b/>
        </w:rPr>
        <w:t>Время решения</w:t>
      </w:r>
      <w:r w:rsidR="00D12EAD">
        <w:t xml:space="preserve"> – п</w:t>
      </w:r>
      <w:r>
        <w:t xml:space="preserve">редоставление окончательного решения по инциденту в </w:t>
      </w:r>
      <w:r w:rsidR="004A7D30">
        <w:t>OTRS</w:t>
      </w:r>
      <w:r>
        <w:t>. При этом в HelpMe указывается решение по Обращению пользователя и инцидент закрывается с переводом в статус «Закрыто».</w:t>
      </w:r>
    </w:p>
    <w:p w14:paraId="7509C842" w14:textId="5D331D2D" w:rsidR="00C411DE" w:rsidRDefault="00C411DE" w:rsidP="00C411DE">
      <w:pPr>
        <w:spacing w:line="276" w:lineRule="auto"/>
        <w:ind w:left="12" w:firstLine="708"/>
      </w:pPr>
      <w:r>
        <w:lastRenderedPageBreak/>
        <w:t xml:space="preserve">Значения вышеуказанных параметров приведены в Таблице № </w:t>
      </w:r>
      <w:r w:rsidR="00BF7FFB">
        <w:t>5</w:t>
      </w:r>
      <w:r>
        <w:t>. Сроки установлены для 2ЛТП</w:t>
      </w:r>
      <w:r w:rsidR="00BF7FFB">
        <w:t xml:space="preserve"> и 3ЛТП</w:t>
      </w:r>
      <w:r>
        <w:t>.</w:t>
      </w:r>
    </w:p>
    <w:p w14:paraId="0636BF87" w14:textId="279C60E4" w:rsidR="00C4257E" w:rsidRDefault="00665FB1" w:rsidP="00C4257E">
      <w:pPr>
        <w:pStyle w:val="Default"/>
        <w:spacing w:before="120" w:line="276" w:lineRule="auto"/>
        <w:jc w:val="right"/>
        <w:rPr>
          <w:i/>
          <w:sz w:val="22"/>
          <w:szCs w:val="26"/>
        </w:rPr>
      </w:pPr>
      <w:r w:rsidRPr="00665FB1">
        <w:rPr>
          <w:i/>
          <w:sz w:val="22"/>
          <w:szCs w:val="26"/>
        </w:rPr>
        <w:t xml:space="preserve">Таблица № </w:t>
      </w:r>
      <w:r w:rsidR="00BF7FFB">
        <w:rPr>
          <w:i/>
          <w:sz w:val="22"/>
          <w:szCs w:val="26"/>
        </w:rPr>
        <w:t>5</w:t>
      </w:r>
      <w:r w:rsidRPr="00665FB1">
        <w:rPr>
          <w:i/>
          <w:sz w:val="22"/>
          <w:szCs w:val="26"/>
        </w:rPr>
        <w:t xml:space="preserve">. </w:t>
      </w:r>
      <w:r w:rsidR="00D12EAD">
        <w:rPr>
          <w:i/>
          <w:sz w:val="22"/>
          <w:szCs w:val="26"/>
        </w:rPr>
        <w:t>Контрольные сроки обработки и</w:t>
      </w:r>
      <w:r w:rsidR="00C411DE" w:rsidRPr="00665FB1">
        <w:rPr>
          <w:i/>
          <w:sz w:val="22"/>
          <w:szCs w:val="26"/>
        </w:rPr>
        <w:t>нцидентов</w:t>
      </w:r>
    </w:p>
    <w:tbl>
      <w:tblPr>
        <w:tblStyle w:val="NVGTable3"/>
        <w:tblpPr w:leftFromText="180" w:rightFromText="180" w:vertAnchor="text" w:tblpY="1"/>
        <w:tblOverlap w:val="never"/>
        <w:tblW w:w="5000" w:type="pct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3104"/>
        <w:gridCol w:w="3693"/>
      </w:tblGrid>
      <w:tr w:rsidR="00C4257E" w:rsidRPr="00665FB1" w14:paraId="192A2634" w14:textId="77777777" w:rsidTr="00704E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8"/>
        </w:trPr>
        <w:tc>
          <w:tcPr>
            <w:tcW w:w="1470" w:type="pct"/>
            <w:tcBorders>
              <w:top w:val="none" w:sz="0" w:space="0" w:color="auto"/>
            </w:tcBorders>
            <w:shd w:val="clear" w:color="auto" w:fill="D9D9D9"/>
            <w:vAlign w:val="center"/>
          </w:tcPr>
          <w:p w14:paraId="62F1E6BF" w14:textId="77777777" w:rsidR="00C4257E" w:rsidRPr="00D14194" w:rsidRDefault="00C4257E" w:rsidP="00BF7FFB">
            <w:pPr>
              <w:spacing w:line="240" w:lineRule="auto"/>
              <w:ind w:firstLine="0"/>
              <w:jc w:val="center"/>
              <w:rPr>
                <w:rFonts w:eastAsia="Calibri"/>
                <w:b/>
              </w:rPr>
            </w:pPr>
            <w:r w:rsidRPr="00D14194">
              <w:rPr>
                <w:rFonts w:eastAsia="Calibri"/>
                <w:b/>
              </w:rPr>
              <w:t>Тип срочности</w:t>
            </w:r>
          </w:p>
        </w:tc>
        <w:tc>
          <w:tcPr>
            <w:tcW w:w="1612" w:type="pct"/>
            <w:tcBorders>
              <w:top w:val="none" w:sz="0" w:space="0" w:color="auto"/>
            </w:tcBorders>
            <w:shd w:val="clear" w:color="auto" w:fill="D9D9D9"/>
          </w:tcPr>
          <w:p w14:paraId="752E172F" w14:textId="77777777" w:rsidR="00C4257E" w:rsidRPr="00D14194" w:rsidRDefault="00C4257E" w:rsidP="00BF7FFB">
            <w:pPr>
              <w:spacing w:line="240" w:lineRule="auto"/>
              <w:ind w:firstLine="0"/>
              <w:jc w:val="center"/>
              <w:rPr>
                <w:rFonts w:eastAsia="Calibri"/>
                <w:b/>
              </w:rPr>
            </w:pPr>
            <w:r w:rsidRPr="00D14194">
              <w:rPr>
                <w:rFonts w:eastAsia="Calibri"/>
                <w:b/>
              </w:rPr>
              <w:t>Время реакции, рабочих часов</w:t>
            </w:r>
            <w:r w:rsidRPr="00D14194">
              <w:rPr>
                <w:rFonts w:eastAsia="Calibri"/>
                <w:b/>
                <w:vertAlign w:val="superscript"/>
              </w:rPr>
              <w:footnoteReference w:id="2"/>
            </w:r>
          </w:p>
        </w:tc>
        <w:tc>
          <w:tcPr>
            <w:tcW w:w="1918" w:type="pct"/>
            <w:tcBorders>
              <w:top w:val="none" w:sz="0" w:space="0" w:color="auto"/>
            </w:tcBorders>
            <w:shd w:val="clear" w:color="auto" w:fill="D9D9D9"/>
            <w:vAlign w:val="center"/>
          </w:tcPr>
          <w:p w14:paraId="043C5233" w14:textId="77777777" w:rsidR="00C4257E" w:rsidRPr="00D14194" w:rsidRDefault="00C4257E" w:rsidP="00BF7FFB">
            <w:pPr>
              <w:spacing w:line="240" w:lineRule="auto"/>
              <w:ind w:firstLine="0"/>
              <w:jc w:val="center"/>
              <w:rPr>
                <w:rFonts w:eastAsia="Calibri"/>
                <w:b/>
              </w:rPr>
            </w:pPr>
            <w:r w:rsidRPr="00D14194">
              <w:rPr>
                <w:rFonts w:eastAsia="Calibri"/>
                <w:b/>
              </w:rPr>
              <w:t>Время решения, рабочих часов</w:t>
            </w:r>
            <w:r w:rsidRPr="00D14194">
              <w:rPr>
                <w:rFonts w:eastAsia="Calibri"/>
                <w:b/>
                <w:vertAlign w:val="superscript"/>
              </w:rPr>
              <w:footnoteReference w:id="3"/>
            </w:r>
          </w:p>
        </w:tc>
      </w:tr>
      <w:tr w:rsidR="00C4257E" w:rsidRPr="00665FB1" w14:paraId="57B3BCB1" w14:textId="77777777" w:rsidTr="00704E4E">
        <w:trPr>
          <w:trHeight w:val="258"/>
        </w:trPr>
        <w:tc>
          <w:tcPr>
            <w:tcW w:w="5000" w:type="pct"/>
            <w:gridSpan w:val="3"/>
            <w:vAlign w:val="center"/>
          </w:tcPr>
          <w:p w14:paraId="382DFF9B" w14:textId="0904887C" w:rsidR="00C4257E" w:rsidRPr="00D14194" w:rsidRDefault="00C4257E" w:rsidP="00BF7FFB">
            <w:pPr>
              <w:keepNext/>
              <w:spacing w:line="240" w:lineRule="auto"/>
              <w:ind w:firstLine="0"/>
              <w:jc w:val="left"/>
              <w:rPr>
                <w:rFonts w:eastAsia="Calibri"/>
                <w:b/>
              </w:rPr>
            </w:pPr>
            <w:r w:rsidRPr="00D14194">
              <w:rPr>
                <w:rFonts w:eastAsia="Calibri"/>
                <w:b/>
              </w:rPr>
              <w:t>Услуга: СОКУ. Предоставление доступа (график поддержки: рабочие дни  с 09:00 до 18:00)</w:t>
            </w:r>
          </w:p>
        </w:tc>
      </w:tr>
      <w:tr w:rsidR="00C4257E" w:rsidRPr="00665FB1" w14:paraId="697AAD26" w14:textId="77777777" w:rsidTr="00704E4E">
        <w:trPr>
          <w:trHeight w:val="258"/>
        </w:trPr>
        <w:tc>
          <w:tcPr>
            <w:tcW w:w="1470" w:type="pct"/>
            <w:vAlign w:val="center"/>
          </w:tcPr>
          <w:p w14:paraId="09866C21" w14:textId="557FF2DB" w:rsidR="00C4257E" w:rsidRPr="00C4257E" w:rsidRDefault="00C4257E" w:rsidP="00BF7FFB">
            <w:pPr>
              <w:keepNext/>
              <w:spacing w:line="240" w:lineRule="auto"/>
              <w:ind w:firstLine="0"/>
              <w:jc w:val="left"/>
              <w:rPr>
                <w:rFonts w:eastAsia="Calibri"/>
              </w:rPr>
            </w:pPr>
            <w:r w:rsidRPr="00C4257E">
              <w:rPr>
                <w:rFonts w:eastAsia="Calibri"/>
              </w:rPr>
              <w:t>Наивысший приоритет</w:t>
            </w:r>
          </w:p>
        </w:tc>
        <w:tc>
          <w:tcPr>
            <w:tcW w:w="1612" w:type="pct"/>
            <w:vAlign w:val="center"/>
          </w:tcPr>
          <w:p w14:paraId="04EEDF85" w14:textId="0F194C1F" w:rsidR="00C4257E" w:rsidRPr="00C4257E" w:rsidRDefault="00C4257E" w:rsidP="00BF7FFB">
            <w:pPr>
              <w:keepNext/>
              <w:spacing w:line="240" w:lineRule="auto"/>
              <w:ind w:firstLine="0"/>
              <w:jc w:val="center"/>
              <w:rPr>
                <w:rFonts w:eastAsia="Calibri"/>
              </w:rPr>
            </w:pPr>
            <w:r w:rsidRPr="00C4257E">
              <w:rPr>
                <w:rFonts w:eastAsia="Calibri"/>
              </w:rPr>
              <w:t>1</w:t>
            </w:r>
          </w:p>
        </w:tc>
        <w:tc>
          <w:tcPr>
            <w:tcW w:w="1918" w:type="pct"/>
            <w:vAlign w:val="center"/>
          </w:tcPr>
          <w:p w14:paraId="5B01A743" w14:textId="1FA3DBFF" w:rsidR="00C4257E" w:rsidRPr="00C4257E" w:rsidRDefault="00C4257E" w:rsidP="00BF7FFB">
            <w:pPr>
              <w:keepNext/>
              <w:spacing w:line="240" w:lineRule="auto"/>
              <w:ind w:firstLine="0"/>
              <w:jc w:val="center"/>
              <w:rPr>
                <w:rFonts w:eastAsia="Calibri"/>
              </w:rPr>
            </w:pPr>
            <w:r w:rsidRPr="00C4257E">
              <w:rPr>
                <w:rFonts w:eastAsia="Calibri"/>
              </w:rPr>
              <w:t>27</w:t>
            </w:r>
          </w:p>
        </w:tc>
      </w:tr>
      <w:tr w:rsidR="00C4257E" w:rsidRPr="00665FB1" w14:paraId="76EDDFBC" w14:textId="77777777" w:rsidTr="00704E4E">
        <w:trPr>
          <w:trHeight w:val="258"/>
        </w:trPr>
        <w:tc>
          <w:tcPr>
            <w:tcW w:w="1470" w:type="pct"/>
            <w:vAlign w:val="center"/>
          </w:tcPr>
          <w:p w14:paraId="037EA0C7" w14:textId="2894B10C" w:rsidR="00C4257E" w:rsidRPr="00C4257E" w:rsidRDefault="00C4257E" w:rsidP="00BF7FFB">
            <w:pPr>
              <w:keepNext/>
              <w:spacing w:line="240" w:lineRule="auto"/>
              <w:ind w:firstLine="0"/>
              <w:jc w:val="left"/>
              <w:rPr>
                <w:rFonts w:eastAsia="Calibri"/>
              </w:rPr>
            </w:pPr>
            <w:r w:rsidRPr="00C4257E">
              <w:rPr>
                <w:rFonts w:eastAsia="Calibri"/>
              </w:rPr>
              <w:t>Высокий приоритет</w:t>
            </w:r>
          </w:p>
        </w:tc>
        <w:tc>
          <w:tcPr>
            <w:tcW w:w="1612" w:type="pct"/>
            <w:vAlign w:val="center"/>
          </w:tcPr>
          <w:p w14:paraId="2BEAA446" w14:textId="5889F39D" w:rsidR="00C4257E" w:rsidRPr="00C4257E" w:rsidRDefault="00C4257E" w:rsidP="00BF7FFB">
            <w:pPr>
              <w:keepNext/>
              <w:spacing w:line="240" w:lineRule="auto"/>
              <w:ind w:firstLine="0"/>
              <w:jc w:val="center"/>
              <w:rPr>
                <w:rFonts w:eastAsia="Calibri"/>
              </w:rPr>
            </w:pPr>
            <w:r w:rsidRPr="00C4257E">
              <w:rPr>
                <w:rFonts w:eastAsia="Calibri"/>
              </w:rPr>
              <w:t>4</w:t>
            </w:r>
          </w:p>
        </w:tc>
        <w:tc>
          <w:tcPr>
            <w:tcW w:w="1918" w:type="pct"/>
            <w:vAlign w:val="center"/>
          </w:tcPr>
          <w:p w14:paraId="63ACCAD3" w14:textId="6C3B766A" w:rsidR="00C4257E" w:rsidRPr="00C4257E" w:rsidRDefault="00C4257E" w:rsidP="00BF7FFB">
            <w:pPr>
              <w:keepNext/>
              <w:spacing w:line="240" w:lineRule="auto"/>
              <w:ind w:firstLine="0"/>
              <w:jc w:val="center"/>
              <w:rPr>
                <w:rFonts w:eastAsia="Calibri"/>
              </w:rPr>
            </w:pPr>
            <w:r w:rsidRPr="00C4257E">
              <w:rPr>
                <w:rFonts w:eastAsia="Calibri"/>
              </w:rPr>
              <w:t>36</w:t>
            </w:r>
          </w:p>
        </w:tc>
      </w:tr>
      <w:tr w:rsidR="00C4257E" w:rsidRPr="00665FB1" w14:paraId="5D316A44" w14:textId="77777777" w:rsidTr="00704E4E">
        <w:trPr>
          <w:trHeight w:val="258"/>
        </w:trPr>
        <w:tc>
          <w:tcPr>
            <w:tcW w:w="1470" w:type="pct"/>
            <w:vAlign w:val="center"/>
          </w:tcPr>
          <w:p w14:paraId="234EFFFF" w14:textId="6B58EC01" w:rsidR="00C4257E" w:rsidRPr="00C4257E" w:rsidRDefault="00C4257E" w:rsidP="00BF7FFB">
            <w:pPr>
              <w:keepNext/>
              <w:spacing w:line="240" w:lineRule="auto"/>
              <w:ind w:firstLine="0"/>
              <w:jc w:val="left"/>
              <w:rPr>
                <w:rFonts w:eastAsia="Calibri"/>
              </w:rPr>
            </w:pPr>
            <w:r w:rsidRPr="00C4257E">
              <w:rPr>
                <w:rFonts w:eastAsia="Calibri"/>
              </w:rPr>
              <w:t>Средний приоритет</w:t>
            </w:r>
          </w:p>
        </w:tc>
        <w:tc>
          <w:tcPr>
            <w:tcW w:w="1612" w:type="pct"/>
            <w:vAlign w:val="center"/>
          </w:tcPr>
          <w:p w14:paraId="28BFAC36" w14:textId="3F53AA46" w:rsidR="00C4257E" w:rsidRPr="00C4257E" w:rsidRDefault="00C4257E" w:rsidP="00BF7FFB">
            <w:pPr>
              <w:keepNext/>
              <w:spacing w:line="240" w:lineRule="auto"/>
              <w:ind w:firstLine="0"/>
              <w:jc w:val="center"/>
              <w:rPr>
                <w:rFonts w:eastAsia="Calibri"/>
              </w:rPr>
            </w:pPr>
            <w:r w:rsidRPr="00C4257E">
              <w:rPr>
                <w:rFonts w:eastAsia="Calibri"/>
              </w:rPr>
              <w:t>9</w:t>
            </w:r>
          </w:p>
        </w:tc>
        <w:tc>
          <w:tcPr>
            <w:tcW w:w="1918" w:type="pct"/>
            <w:vAlign w:val="center"/>
          </w:tcPr>
          <w:p w14:paraId="5C3E4D89" w14:textId="403AA3DD" w:rsidR="00C4257E" w:rsidRPr="00C4257E" w:rsidRDefault="00C4257E" w:rsidP="00BF7FFB">
            <w:pPr>
              <w:keepNext/>
              <w:spacing w:line="240" w:lineRule="auto"/>
              <w:ind w:firstLine="0"/>
              <w:jc w:val="center"/>
              <w:rPr>
                <w:rFonts w:eastAsia="Calibri"/>
              </w:rPr>
            </w:pPr>
            <w:r w:rsidRPr="00C4257E">
              <w:rPr>
                <w:rFonts w:eastAsia="Calibri"/>
              </w:rPr>
              <w:t>45</w:t>
            </w:r>
          </w:p>
        </w:tc>
      </w:tr>
      <w:tr w:rsidR="00C4257E" w:rsidRPr="00665FB1" w14:paraId="6FFEF5AA" w14:textId="77777777" w:rsidTr="00704E4E">
        <w:trPr>
          <w:trHeight w:val="258"/>
        </w:trPr>
        <w:tc>
          <w:tcPr>
            <w:tcW w:w="1470" w:type="pct"/>
            <w:vAlign w:val="center"/>
          </w:tcPr>
          <w:p w14:paraId="22A7926A" w14:textId="4D62C99D" w:rsidR="00C4257E" w:rsidRPr="00C4257E" w:rsidRDefault="00C4257E" w:rsidP="00BF7FFB">
            <w:pPr>
              <w:keepNext/>
              <w:spacing w:line="240" w:lineRule="auto"/>
              <w:ind w:firstLine="0"/>
              <w:jc w:val="left"/>
              <w:rPr>
                <w:rFonts w:eastAsia="Calibri"/>
              </w:rPr>
            </w:pPr>
            <w:r w:rsidRPr="00C4257E">
              <w:rPr>
                <w:rFonts w:eastAsia="Calibri"/>
              </w:rPr>
              <w:t>Низкий приоритет</w:t>
            </w:r>
          </w:p>
        </w:tc>
        <w:tc>
          <w:tcPr>
            <w:tcW w:w="1612" w:type="pct"/>
            <w:vAlign w:val="center"/>
          </w:tcPr>
          <w:p w14:paraId="11A8B498" w14:textId="07B809EA" w:rsidR="00C4257E" w:rsidRPr="00C4257E" w:rsidRDefault="00C4257E" w:rsidP="00BF7FFB">
            <w:pPr>
              <w:keepNext/>
              <w:spacing w:line="240" w:lineRule="auto"/>
              <w:ind w:firstLine="0"/>
              <w:jc w:val="center"/>
              <w:rPr>
                <w:rFonts w:eastAsia="Calibri"/>
              </w:rPr>
            </w:pPr>
            <w:r w:rsidRPr="00C4257E">
              <w:rPr>
                <w:rFonts w:eastAsia="Calibri"/>
              </w:rPr>
              <w:t>18</w:t>
            </w:r>
          </w:p>
        </w:tc>
        <w:tc>
          <w:tcPr>
            <w:tcW w:w="1918" w:type="pct"/>
            <w:vAlign w:val="center"/>
          </w:tcPr>
          <w:p w14:paraId="1024D4A8" w14:textId="4A077D03" w:rsidR="00C4257E" w:rsidRPr="00E1139D" w:rsidRDefault="004C3560" w:rsidP="00BF7FFB">
            <w:pPr>
              <w:keepNext/>
              <w:spacing w:line="240" w:lineRule="auto"/>
              <w:ind w:firstLine="0"/>
              <w:jc w:val="center"/>
              <w:rPr>
                <w:rFonts w:eastAsia="Calibri"/>
                <w:u w:val="single"/>
              </w:rPr>
            </w:pPr>
            <w:r w:rsidRPr="00C4257E">
              <w:rPr>
                <w:rFonts w:eastAsia="Calibri"/>
              </w:rPr>
              <w:t>96</w:t>
            </w:r>
          </w:p>
        </w:tc>
      </w:tr>
      <w:tr w:rsidR="00C4257E" w:rsidRPr="00665FB1" w14:paraId="37672921" w14:textId="77777777" w:rsidTr="00704E4E">
        <w:trPr>
          <w:trHeight w:val="258"/>
        </w:trPr>
        <w:tc>
          <w:tcPr>
            <w:tcW w:w="5000" w:type="pct"/>
            <w:gridSpan w:val="3"/>
            <w:vAlign w:val="center"/>
          </w:tcPr>
          <w:p w14:paraId="4434C49A" w14:textId="6A7BBD3A" w:rsidR="00C4257E" w:rsidRPr="00D14194" w:rsidRDefault="00C4257E" w:rsidP="00BF7FFB">
            <w:pPr>
              <w:keepNext/>
              <w:spacing w:line="240" w:lineRule="auto"/>
              <w:ind w:firstLine="0"/>
              <w:jc w:val="left"/>
              <w:rPr>
                <w:rFonts w:eastAsia="Calibri"/>
                <w:b/>
              </w:rPr>
            </w:pPr>
            <w:r w:rsidRPr="00D14194">
              <w:rPr>
                <w:rFonts w:eastAsia="Calibri"/>
                <w:b/>
              </w:rPr>
              <w:t>Услуга: СОКУ. Поддержка системы (график поддержки: рабочие дни  с 09:00 до 18:00)</w:t>
            </w:r>
          </w:p>
        </w:tc>
      </w:tr>
      <w:tr w:rsidR="00C4257E" w:rsidRPr="00665FB1" w14:paraId="1D5562E3" w14:textId="77777777" w:rsidTr="00704E4E">
        <w:trPr>
          <w:trHeight w:val="258"/>
        </w:trPr>
        <w:tc>
          <w:tcPr>
            <w:tcW w:w="1470" w:type="pct"/>
            <w:vAlign w:val="center"/>
          </w:tcPr>
          <w:p w14:paraId="6901A408" w14:textId="21262786" w:rsidR="00C4257E" w:rsidRPr="00C4257E" w:rsidRDefault="00C4257E" w:rsidP="00BF7FFB">
            <w:pPr>
              <w:keepNext/>
              <w:spacing w:line="240" w:lineRule="auto"/>
              <w:ind w:firstLine="0"/>
              <w:jc w:val="left"/>
              <w:rPr>
                <w:rFonts w:eastAsia="Calibri"/>
              </w:rPr>
            </w:pPr>
            <w:r w:rsidRPr="00C4257E">
              <w:rPr>
                <w:rFonts w:eastAsia="Calibri"/>
              </w:rPr>
              <w:t>Наивысший приоритет</w:t>
            </w:r>
          </w:p>
        </w:tc>
        <w:tc>
          <w:tcPr>
            <w:tcW w:w="1612" w:type="pct"/>
            <w:vAlign w:val="center"/>
          </w:tcPr>
          <w:p w14:paraId="7EFEC515" w14:textId="0A90332A" w:rsidR="00C4257E" w:rsidRPr="00C4257E" w:rsidRDefault="00C4257E" w:rsidP="00BF7FFB">
            <w:pPr>
              <w:keepNext/>
              <w:spacing w:line="240" w:lineRule="auto"/>
              <w:ind w:firstLine="0"/>
              <w:jc w:val="center"/>
              <w:rPr>
                <w:rFonts w:eastAsia="Calibri"/>
              </w:rPr>
            </w:pPr>
            <w:r w:rsidRPr="00C4257E">
              <w:rPr>
                <w:rFonts w:eastAsia="Calibri"/>
              </w:rPr>
              <w:t>1</w:t>
            </w:r>
          </w:p>
        </w:tc>
        <w:tc>
          <w:tcPr>
            <w:tcW w:w="1918" w:type="pct"/>
            <w:vAlign w:val="center"/>
          </w:tcPr>
          <w:p w14:paraId="0EDBB257" w14:textId="1C7BA112" w:rsidR="00C4257E" w:rsidRPr="00C4257E" w:rsidRDefault="00C4257E" w:rsidP="00BF7FFB">
            <w:pPr>
              <w:keepNext/>
              <w:spacing w:line="240" w:lineRule="auto"/>
              <w:ind w:firstLine="0"/>
              <w:jc w:val="center"/>
              <w:rPr>
                <w:rFonts w:eastAsia="Calibri"/>
              </w:rPr>
            </w:pPr>
            <w:r w:rsidRPr="00C4257E">
              <w:rPr>
                <w:rFonts w:eastAsia="Calibri"/>
              </w:rPr>
              <w:t>48</w:t>
            </w:r>
          </w:p>
        </w:tc>
      </w:tr>
      <w:tr w:rsidR="00C4257E" w:rsidRPr="00665FB1" w14:paraId="08E2C374" w14:textId="77777777" w:rsidTr="00704E4E">
        <w:trPr>
          <w:trHeight w:val="258"/>
        </w:trPr>
        <w:tc>
          <w:tcPr>
            <w:tcW w:w="1470" w:type="pct"/>
            <w:vAlign w:val="center"/>
          </w:tcPr>
          <w:p w14:paraId="280321FA" w14:textId="4FC70643" w:rsidR="00C4257E" w:rsidRPr="00C4257E" w:rsidRDefault="00C4257E" w:rsidP="00BF7FFB">
            <w:pPr>
              <w:keepNext/>
              <w:spacing w:line="240" w:lineRule="auto"/>
              <w:ind w:firstLine="0"/>
              <w:jc w:val="left"/>
              <w:rPr>
                <w:rFonts w:eastAsia="Calibri"/>
              </w:rPr>
            </w:pPr>
            <w:r w:rsidRPr="00C4257E">
              <w:rPr>
                <w:rFonts w:eastAsia="Calibri"/>
              </w:rPr>
              <w:t>Высокий приоритет</w:t>
            </w:r>
          </w:p>
        </w:tc>
        <w:tc>
          <w:tcPr>
            <w:tcW w:w="1612" w:type="pct"/>
            <w:vAlign w:val="center"/>
          </w:tcPr>
          <w:p w14:paraId="1B3B4425" w14:textId="59079312" w:rsidR="00C4257E" w:rsidRPr="00C4257E" w:rsidRDefault="00C4257E" w:rsidP="00BF7FFB">
            <w:pPr>
              <w:keepNext/>
              <w:spacing w:line="240" w:lineRule="auto"/>
              <w:ind w:firstLine="0"/>
              <w:jc w:val="center"/>
              <w:rPr>
                <w:rFonts w:eastAsia="Calibri"/>
              </w:rPr>
            </w:pPr>
            <w:r w:rsidRPr="00C4257E">
              <w:rPr>
                <w:rFonts w:eastAsia="Calibri"/>
              </w:rPr>
              <w:t>4</w:t>
            </w:r>
          </w:p>
        </w:tc>
        <w:tc>
          <w:tcPr>
            <w:tcW w:w="1918" w:type="pct"/>
            <w:vAlign w:val="center"/>
          </w:tcPr>
          <w:p w14:paraId="4BB20E7E" w14:textId="4DDF0016" w:rsidR="00C4257E" w:rsidRPr="00C4257E" w:rsidRDefault="00C4257E" w:rsidP="00BF7FFB">
            <w:pPr>
              <w:keepNext/>
              <w:spacing w:line="240" w:lineRule="auto"/>
              <w:ind w:firstLine="0"/>
              <w:jc w:val="center"/>
              <w:rPr>
                <w:rFonts w:eastAsia="Calibri"/>
              </w:rPr>
            </w:pPr>
            <w:r w:rsidRPr="00C4257E">
              <w:rPr>
                <w:rFonts w:eastAsia="Calibri"/>
              </w:rPr>
              <w:t>72</w:t>
            </w:r>
          </w:p>
        </w:tc>
      </w:tr>
      <w:tr w:rsidR="00C4257E" w:rsidRPr="00665FB1" w14:paraId="72C0F06B" w14:textId="77777777" w:rsidTr="00704E4E">
        <w:trPr>
          <w:trHeight w:val="258"/>
        </w:trPr>
        <w:tc>
          <w:tcPr>
            <w:tcW w:w="1470" w:type="pct"/>
            <w:vAlign w:val="center"/>
          </w:tcPr>
          <w:p w14:paraId="2C2D5E74" w14:textId="2148163A" w:rsidR="00C4257E" w:rsidRPr="00C4257E" w:rsidRDefault="00C4257E" w:rsidP="00BF7FFB">
            <w:pPr>
              <w:keepNext/>
              <w:spacing w:line="240" w:lineRule="auto"/>
              <w:ind w:firstLine="0"/>
              <w:jc w:val="left"/>
              <w:rPr>
                <w:rFonts w:eastAsia="Calibri"/>
              </w:rPr>
            </w:pPr>
            <w:r w:rsidRPr="00C4257E">
              <w:rPr>
                <w:rFonts w:eastAsia="Calibri"/>
              </w:rPr>
              <w:t>Средний приоритет</w:t>
            </w:r>
          </w:p>
        </w:tc>
        <w:tc>
          <w:tcPr>
            <w:tcW w:w="1612" w:type="pct"/>
            <w:vAlign w:val="center"/>
          </w:tcPr>
          <w:p w14:paraId="638D4BB9" w14:textId="12A1F7F4" w:rsidR="00C4257E" w:rsidRPr="00C4257E" w:rsidRDefault="00C4257E" w:rsidP="00BF7FFB">
            <w:pPr>
              <w:keepNext/>
              <w:spacing w:line="240" w:lineRule="auto"/>
              <w:ind w:firstLine="0"/>
              <w:jc w:val="center"/>
              <w:rPr>
                <w:rFonts w:eastAsia="Calibri"/>
              </w:rPr>
            </w:pPr>
            <w:r w:rsidRPr="00C4257E">
              <w:rPr>
                <w:rFonts w:eastAsia="Calibri"/>
              </w:rPr>
              <w:t>24</w:t>
            </w:r>
          </w:p>
        </w:tc>
        <w:tc>
          <w:tcPr>
            <w:tcW w:w="1918" w:type="pct"/>
            <w:vAlign w:val="center"/>
          </w:tcPr>
          <w:p w14:paraId="3E9EF244" w14:textId="7F132FF1" w:rsidR="00C4257E" w:rsidRPr="00C4257E" w:rsidRDefault="00C4257E" w:rsidP="00BF7FFB">
            <w:pPr>
              <w:keepNext/>
              <w:spacing w:line="240" w:lineRule="auto"/>
              <w:ind w:firstLine="0"/>
              <w:jc w:val="center"/>
              <w:rPr>
                <w:rFonts w:eastAsia="Calibri"/>
              </w:rPr>
            </w:pPr>
            <w:r w:rsidRPr="00C4257E">
              <w:rPr>
                <w:rFonts w:eastAsia="Calibri"/>
              </w:rPr>
              <w:t>96</w:t>
            </w:r>
          </w:p>
        </w:tc>
      </w:tr>
      <w:tr w:rsidR="00C4257E" w:rsidRPr="00665FB1" w14:paraId="7956292E" w14:textId="77777777" w:rsidTr="00704E4E">
        <w:trPr>
          <w:trHeight w:val="258"/>
        </w:trPr>
        <w:tc>
          <w:tcPr>
            <w:tcW w:w="1470" w:type="pct"/>
            <w:vAlign w:val="center"/>
          </w:tcPr>
          <w:p w14:paraId="4C9A6DBA" w14:textId="65897966" w:rsidR="00C4257E" w:rsidRPr="00C4257E" w:rsidRDefault="00C4257E" w:rsidP="00BF7FFB">
            <w:pPr>
              <w:keepNext/>
              <w:spacing w:line="240" w:lineRule="auto"/>
              <w:ind w:firstLine="0"/>
              <w:jc w:val="left"/>
              <w:rPr>
                <w:rFonts w:eastAsia="Calibri"/>
              </w:rPr>
            </w:pPr>
            <w:r w:rsidRPr="00C4257E">
              <w:rPr>
                <w:rFonts w:eastAsia="Calibri"/>
              </w:rPr>
              <w:t>Низкий приоритет</w:t>
            </w:r>
          </w:p>
        </w:tc>
        <w:tc>
          <w:tcPr>
            <w:tcW w:w="1612" w:type="pct"/>
            <w:vAlign w:val="center"/>
          </w:tcPr>
          <w:p w14:paraId="5B705F85" w14:textId="6AB1FA05" w:rsidR="00C4257E" w:rsidRPr="00C4257E" w:rsidRDefault="00C4257E" w:rsidP="00BF7FFB">
            <w:pPr>
              <w:keepNext/>
              <w:spacing w:line="240" w:lineRule="auto"/>
              <w:ind w:firstLine="0"/>
              <w:jc w:val="center"/>
              <w:rPr>
                <w:rFonts w:eastAsia="Calibri"/>
              </w:rPr>
            </w:pPr>
            <w:r w:rsidRPr="00C4257E">
              <w:rPr>
                <w:rFonts w:eastAsia="Calibri"/>
              </w:rPr>
              <w:t>48</w:t>
            </w:r>
          </w:p>
        </w:tc>
        <w:tc>
          <w:tcPr>
            <w:tcW w:w="1918" w:type="pct"/>
            <w:vAlign w:val="center"/>
          </w:tcPr>
          <w:p w14:paraId="010D6130" w14:textId="1E233C98" w:rsidR="00C4257E" w:rsidRPr="00C4257E" w:rsidRDefault="00C4257E" w:rsidP="00BF7FFB">
            <w:pPr>
              <w:keepNext/>
              <w:spacing w:line="240" w:lineRule="auto"/>
              <w:ind w:firstLine="0"/>
              <w:jc w:val="center"/>
              <w:rPr>
                <w:rFonts w:eastAsia="Calibri"/>
              </w:rPr>
            </w:pPr>
            <w:r w:rsidRPr="00C4257E">
              <w:rPr>
                <w:rFonts w:eastAsia="Calibri"/>
              </w:rPr>
              <w:t>Следующая версия продукта или конфигурации</w:t>
            </w:r>
          </w:p>
        </w:tc>
      </w:tr>
    </w:tbl>
    <w:p w14:paraId="386E2CCA" w14:textId="48D8DC0F" w:rsidR="00C411DE" w:rsidRDefault="00C411DE" w:rsidP="0046358F">
      <w:pPr>
        <w:pStyle w:val="25"/>
        <w:numPr>
          <w:ilvl w:val="1"/>
          <w:numId w:val="17"/>
        </w:numPr>
        <w:tabs>
          <w:tab w:val="clear" w:pos="993"/>
        </w:tabs>
        <w:spacing w:before="240" w:after="120" w:line="276" w:lineRule="auto"/>
        <w:jc w:val="left"/>
      </w:pPr>
      <w:bookmarkStart w:id="31" w:name="_Toc193965692"/>
      <w:r>
        <w:t>Режимы оказания поддержки пользователей СОКУ</w:t>
      </w:r>
      <w:bookmarkEnd w:id="31"/>
    </w:p>
    <w:p w14:paraId="75B904BE" w14:textId="1958A943" w:rsidR="00C411DE" w:rsidRDefault="00C411DE" w:rsidP="00C411DE">
      <w:pPr>
        <w:spacing w:line="276" w:lineRule="auto"/>
        <w:ind w:left="12" w:firstLine="708"/>
      </w:pPr>
      <w:r>
        <w:t xml:space="preserve">Режимы </w:t>
      </w:r>
      <w:r w:rsidRPr="001B29CD">
        <w:t xml:space="preserve">оказания технической поддержки сотрудниками второй </w:t>
      </w:r>
      <w:r w:rsidR="004C3560" w:rsidRPr="001B29CD">
        <w:t xml:space="preserve">и третьей </w:t>
      </w:r>
      <w:r w:rsidRPr="001B29CD">
        <w:t xml:space="preserve">линии </w:t>
      </w:r>
      <w:r w:rsidR="001B29CD" w:rsidRPr="001B29CD">
        <w:t xml:space="preserve">технической </w:t>
      </w:r>
      <w:r w:rsidRPr="001B29CD">
        <w:t>поддержки</w:t>
      </w:r>
      <w:r>
        <w:t>:</w:t>
      </w:r>
    </w:p>
    <w:p w14:paraId="55F7D22D" w14:textId="36C8C55F" w:rsidR="00C411DE" w:rsidRDefault="00C411DE" w:rsidP="0046358F">
      <w:pPr>
        <w:pStyle w:val="af5"/>
        <w:numPr>
          <w:ilvl w:val="0"/>
          <w:numId w:val="27"/>
        </w:numPr>
        <w:spacing w:line="276" w:lineRule="auto"/>
        <w:ind w:left="567" w:hanging="283"/>
      </w:pPr>
      <w:r>
        <w:t>Удаленная техническая поддержка в рабочие дни с 09:00 МСК до 18:00 МСК для решения инцидентов Наивысшего, Высокого, Среднего и Низкого приоритета и консультирования пользователей по функциональным возможностям ПО.</w:t>
      </w:r>
    </w:p>
    <w:p w14:paraId="1F46EA95" w14:textId="315BAD88" w:rsidR="00C411DE" w:rsidRDefault="00C411DE" w:rsidP="0046358F">
      <w:pPr>
        <w:pStyle w:val="25"/>
        <w:numPr>
          <w:ilvl w:val="1"/>
          <w:numId w:val="17"/>
        </w:numPr>
        <w:tabs>
          <w:tab w:val="clear" w:pos="993"/>
        </w:tabs>
        <w:spacing w:before="240" w:after="120" w:line="276" w:lineRule="auto"/>
        <w:jc w:val="left"/>
      </w:pPr>
      <w:bookmarkStart w:id="32" w:name="_Toc193965693"/>
      <w:r>
        <w:t>Эскалация инцидентов</w:t>
      </w:r>
      <w:bookmarkEnd w:id="32"/>
    </w:p>
    <w:p w14:paraId="7EA20E9F" w14:textId="4BBDDB6D" w:rsidR="00C411DE" w:rsidRPr="00E1139D" w:rsidRDefault="00C411DE" w:rsidP="00C411DE">
      <w:pPr>
        <w:spacing w:line="276" w:lineRule="auto"/>
        <w:ind w:left="12" w:firstLine="708"/>
      </w:pPr>
      <w:r w:rsidRPr="00E1139D">
        <w:t xml:space="preserve">Механизм эскалации инцидентов позволяет зафиксировать новую дату окончания рассмотрения инцидента с предварительным согласованием. Согласующий (Координатор соответствующей группы ТП) может согласовать эскалацию как с указанной датой реализации, так и изменить дату или отклонить согласование. По результатам эскалации назначенный ответственный исполнитель получает письмо с информацией по изменению срока рассмотрения обращения в связи с эскалацией. В случае, если эскалация создана и согласована по инциденту, для которого еще не </w:t>
      </w:r>
      <w:r w:rsidRPr="00E1139D">
        <w:lastRenderedPageBreak/>
        <w:t xml:space="preserve">выбран ответственный, то никто из группы ответственных не оповещается о факте изменения сроков рассмотрения инцидента. В целях своевременного рассмотрения проэскалированных инцидентов на рабочем месте сотрудников, должно быть настроено представление в </w:t>
      </w:r>
      <w:r w:rsidR="004A7D30" w:rsidRPr="00E1139D">
        <w:t>OTRS</w:t>
      </w:r>
      <w:r w:rsidRPr="00E1139D">
        <w:t xml:space="preserve"> отражающее информацию по эскалациям.</w:t>
      </w:r>
    </w:p>
    <w:sectPr w:rsidR="00C411DE" w:rsidRPr="00E1139D" w:rsidSect="00385477">
      <w:headerReference w:type="default" r:id="rId8"/>
      <w:footerReference w:type="firs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346CF" w14:textId="77777777" w:rsidR="000749AF" w:rsidRDefault="000749AF" w:rsidP="00966297">
      <w:r>
        <w:separator/>
      </w:r>
    </w:p>
  </w:endnote>
  <w:endnote w:type="continuationSeparator" w:id="0">
    <w:p w14:paraId="6EAE2B27" w14:textId="77777777" w:rsidR="000749AF" w:rsidRDefault="000749AF" w:rsidP="0096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ms Nordic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27090" w14:textId="4550C11B" w:rsidR="00AB0585" w:rsidRDefault="00AB0585" w:rsidP="0061768B">
    <w:pPr>
      <w:pStyle w:val="ab"/>
      <w:jc w:val="center"/>
    </w:pPr>
    <w:r>
      <w:t>Москва,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F66EC" w14:textId="77777777" w:rsidR="000749AF" w:rsidRDefault="000749AF" w:rsidP="00966297">
      <w:r>
        <w:separator/>
      </w:r>
    </w:p>
  </w:footnote>
  <w:footnote w:type="continuationSeparator" w:id="0">
    <w:p w14:paraId="3674813E" w14:textId="77777777" w:rsidR="000749AF" w:rsidRDefault="000749AF" w:rsidP="00966297">
      <w:r>
        <w:continuationSeparator/>
      </w:r>
    </w:p>
  </w:footnote>
  <w:footnote w:id="1">
    <w:p w14:paraId="5DB3EB08" w14:textId="6E425257" w:rsidR="00AB0585" w:rsidRPr="00CD7F49" w:rsidRDefault="00AB0585" w:rsidP="00CD7F49">
      <w:pPr>
        <w:pStyle w:val="afd"/>
        <w:ind w:firstLine="0"/>
        <w:jc w:val="both"/>
        <w:rPr>
          <w:lang w:val="ru-RU"/>
        </w:rPr>
      </w:pPr>
      <w:r>
        <w:rPr>
          <w:rStyle w:val="aff"/>
        </w:rPr>
        <w:footnoteRef/>
      </w:r>
      <w:r w:rsidRPr="00CD7F49">
        <w:rPr>
          <w:lang w:val="ru-RU"/>
        </w:rPr>
        <w:t xml:space="preserve"> В качестве группы разработки может выступать специализированное подразделение ПАО «Ростелеком» либо организация, с которой у ПАО «Ростелеком» на текущий момент заключен договор на оказание услуг по поддержке работы </w:t>
      </w:r>
      <w:r>
        <w:rPr>
          <w:lang w:val="ru-RU"/>
        </w:rPr>
        <w:t>СОКУ</w:t>
      </w:r>
      <w:r w:rsidRPr="00CD7F49">
        <w:rPr>
          <w:lang w:val="ru-RU"/>
        </w:rPr>
        <w:t>.</w:t>
      </w:r>
    </w:p>
  </w:footnote>
  <w:footnote w:id="2">
    <w:p w14:paraId="4C2B8EC0" w14:textId="4F4C0D05" w:rsidR="00AB0585" w:rsidRPr="00665FB1" w:rsidRDefault="00AB0585" w:rsidP="00BF7FFB">
      <w:pPr>
        <w:pStyle w:val="afd"/>
        <w:ind w:firstLine="0"/>
        <w:rPr>
          <w:lang w:val="ru-RU"/>
        </w:rPr>
      </w:pPr>
      <w:r>
        <w:rPr>
          <w:rStyle w:val="aff"/>
        </w:rPr>
        <w:footnoteRef/>
      </w:r>
      <w:r w:rsidRPr="00665FB1">
        <w:rPr>
          <w:lang w:val="ru-RU"/>
        </w:rPr>
        <w:t xml:space="preserve"> С момента поступления инцидента на 2ЛТП, с учетом восьмичасового рабочего дня</w:t>
      </w:r>
    </w:p>
  </w:footnote>
  <w:footnote w:id="3">
    <w:p w14:paraId="3E10378A" w14:textId="7677219F" w:rsidR="00AB0585" w:rsidRPr="00665FB1" w:rsidRDefault="00AB0585" w:rsidP="00BF7FFB">
      <w:pPr>
        <w:pStyle w:val="afd"/>
        <w:ind w:firstLine="0"/>
        <w:rPr>
          <w:lang w:val="ru-RU"/>
        </w:rPr>
      </w:pPr>
      <w:r>
        <w:rPr>
          <w:rStyle w:val="aff"/>
        </w:rPr>
        <w:footnoteRef/>
      </w:r>
      <w:r w:rsidRPr="00665FB1">
        <w:rPr>
          <w:lang w:val="ru-RU"/>
        </w:rPr>
        <w:t xml:space="preserve"> С момента смены статуса работ по инциденту с «Назначено» на «В работе», с учетом восьмичасового рабочего дня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36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015"/>
      <w:gridCol w:w="4536"/>
      <w:gridCol w:w="1985"/>
    </w:tblGrid>
    <w:tr w:rsidR="00AB0585" w14:paraId="779BA49B" w14:textId="77777777" w:rsidTr="00AB0585">
      <w:trPr>
        <w:trHeight w:val="530"/>
      </w:trPr>
      <w:tc>
        <w:tcPr>
          <w:tcW w:w="30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FA2AEA" w14:textId="77777777" w:rsidR="00AB0585" w:rsidRPr="00535C0C" w:rsidRDefault="00AB0585" w:rsidP="0061768B">
          <w:pPr>
            <w:ind w:firstLine="0"/>
            <w:jc w:val="center"/>
          </w:pPr>
          <w:r w:rsidRPr="00535C0C">
            <w:rPr>
              <w:noProof/>
              <w:lang w:eastAsia="ru-RU"/>
            </w:rPr>
            <w:drawing>
              <wp:inline distT="0" distB="0" distL="0" distR="0" wp14:anchorId="7D707B92" wp14:editId="5F419E67">
                <wp:extent cx="1793298" cy="547612"/>
                <wp:effectExtent l="0" t="0" r="0" b="508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остелеком_шаблон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9195" cy="5585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4D037E" w14:textId="031AACDE" w:rsidR="00AB0585" w:rsidRDefault="00AB0585" w:rsidP="0061768B">
          <w:pPr>
            <w:ind w:firstLine="0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Система оценки кредитных убытков</w:t>
          </w:r>
        </w:p>
        <w:p w14:paraId="258B99E5" w14:textId="77777777" w:rsidR="00AB0585" w:rsidRPr="005C4DEF" w:rsidRDefault="00AB0585" w:rsidP="0061768B">
          <w:pPr>
            <w:ind w:firstLine="0"/>
            <w:jc w:val="center"/>
          </w:pPr>
          <w:r>
            <w:rPr>
              <w:sz w:val="24"/>
              <w:szCs w:val="24"/>
            </w:rPr>
            <w:t>Регламент эксплуатации</w:t>
          </w:r>
        </w:p>
      </w:tc>
    </w:tr>
    <w:tr w:rsidR="00AB0585" w14:paraId="35078B1C" w14:textId="77777777" w:rsidTr="00AB0585">
      <w:trPr>
        <w:trHeight w:val="310"/>
      </w:trPr>
      <w:tc>
        <w:tcPr>
          <w:tcW w:w="30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06C24D" w14:textId="77777777" w:rsidR="00AB0585" w:rsidRPr="005C4DEF" w:rsidRDefault="00AB0585" w:rsidP="0061768B">
          <w:pPr>
            <w:ind w:firstLine="0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Редакция: 1</w:t>
          </w: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358BE59" w14:textId="77777777" w:rsidR="00AB0585" w:rsidRPr="0061252F" w:rsidRDefault="00AB0585" w:rsidP="0061768B">
          <w:pPr>
            <w:ind w:firstLine="0"/>
            <w:jc w:val="center"/>
          </w:pP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8AFC8C" w14:textId="61D78602" w:rsidR="00AB0585" w:rsidRPr="005C4DEF" w:rsidRDefault="00AB0585" w:rsidP="0061768B">
          <w:pPr>
            <w:ind w:firstLine="0"/>
            <w:jc w:val="center"/>
            <w:rPr>
              <w:sz w:val="24"/>
              <w:szCs w:val="24"/>
            </w:rPr>
          </w:pPr>
          <w:r w:rsidRPr="005C4DEF">
            <w:rPr>
              <w:sz w:val="24"/>
              <w:szCs w:val="24"/>
            </w:rPr>
            <w:t xml:space="preserve">Стр. </w:t>
          </w:r>
          <w:r w:rsidRPr="005C4DEF">
            <w:rPr>
              <w:sz w:val="24"/>
              <w:szCs w:val="24"/>
            </w:rPr>
            <w:fldChar w:fldCharType="begin"/>
          </w:r>
          <w:r w:rsidRPr="005C4DEF">
            <w:rPr>
              <w:sz w:val="24"/>
              <w:szCs w:val="24"/>
            </w:rPr>
            <w:instrText xml:space="preserve"> PAGE </w:instrText>
          </w:r>
          <w:r w:rsidRPr="005C4DEF">
            <w:rPr>
              <w:sz w:val="24"/>
              <w:szCs w:val="24"/>
            </w:rPr>
            <w:fldChar w:fldCharType="separate"/>
          </w:r>
          <w:r w:rsidR="003157BE">
            <w:rPr>
              <w:noProof/>
              <w:sz w:val="24"/>
              <w:szCs w:val="24"/>
            </w:rPr>
            <w:t>12</w:t>
          </w:r>
          <w:r w:rsidRPr="005C4DEF">
            <w:rPr>
              <w:sz w:val="24"/>
              <w:szCs w:val="24"/>
            </w:rPr>
            <w:fldChar w:fldCharType="end"/>
          </w:r>
          <w:r w:rsidRPr="005C4DEF">
            <w:rPr>
              <w:sz w:val="24"/>
              <w:szCs w:val="24"/>
            </w:rPr>
            <w:t xml:space="preserve"> из </w:t>
          </w:r>
          <w:r w:rsidRPr="005C4DEF">
            <w:rPr>
              <w:sz w:val="24"/>
              <w:szCs w:val="24"/>
            </w:rPr>
            <w:fldChar w:fldCharType="begin"/>
          </w:r>
          <w:r w:rsidRPr="005C4DEF">
            <w:rPr>
              <w:sz w:val="24"/>
              <w:szCs w:val="24"/>
            </w:rPr>
            <w:instrText xml:space="preserve"> NUMPAGES </w:instrText>
          </w:r>
          <w:r w:rsidRPr="005C4DEF">
            <w:rPr>
              <w:sz w:val="24"/>
              <w:szCs w:val="24"/>
            </w:rPr>
            <w:fldChar w:fldCharType="separate"/>
          </w:r>
          <w:r w:rsidR="003157BE">
            <w:rPr>
              <w:noProof/>
              <w:sz w:val="24"/>
              <w:szCs w:val="24"/>
            </w:rPr>
            <w:t>12</w:t>
          </w:r>
          <w:r w:rsidRPr="005C4DEF">
            <w:rPr>
              <w:noProof/>
              <w:sz w:val="24"/>
              <w:szCs w:val="24"/>
            </w:rPr>
            <w:fldChar w:fldCharType="end"/>
          </w:r>
        </w:p>
      </w:tc>
    </w:tr>
  </w:tbl>
  <w:p w14:paraId="402DFDD8" w14:textId="77777777" w:rsidR="00AB0585" w:rsidRDefault="00AB0585" w:rsidP="00385477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34B56"/>
    <w:multiLevelType w:val="multilevel"/>
    <w:tmpl w:val="960E41DE"/>
    <w:lvl w:ilvl="0">
      <w:start w:val="1"/>
      <w:numFmt w:val="decimal"/>
      <w:pStyle w:val="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624" w:hanging="624"/>
      </w:pPr>
      <w:rPr>
        <w:rFonts w:hint="default"/>
        <w:color w:val="000000" w:themeColor="text1"/>
      </w:rPr>
    </w:lvl>
    <w:lvl w:ilvl="2">
      <w:start w:val="1"/>
      <w:numFmt w:val="decimal"/>
      <w:pStyle w:val="3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C43AD8"/>
    <w:multiLevelType w:val="hybridMultilevel"/>
    <w:tmpl w:val="B818ECEE"/>
    <w:lvl w:ilvl="0" w:tplc="06CE741A">
      <w:start w:val="1"/>
      <w:numFmt w:val="bullet"/>
      <w:pStyle w:val="20"/>
      <w:lvlText w:val=""/>
      <w:lvlJc w:val="left"/>
      <w:pPr>
        <w:tabs>
          <w:tab w:val="num" w:pos="720"/>
        </w:tabs>
        <w:ind w:left="643" w:hanging="283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337B6"/>
    <w:multiLevelType w:val="multilevel"/>
    <w:tmpl w:val="0974ED26"/>
    <w:lvl w:ilvl="0">
      <w:start w:val="1"/>
      <w:numFmt w:val="decimal"/>
      <w:pStyle w:val="10"/>
      <w:suff w:val="space"/>
      <w:lvlText w:val="%1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851"/>
      </w:pPr>
      <w:rPr>
        <w:rFonts w:hint="default"/>
      </w:rPr>
    </w:lvl>
  </w:abstractNum>
  <w:abstractNum w:abstractNumId="3" w15:restartNumberingAfterBreak="0">
    <w:nsid w:val="1DE05E2C"/>
    <w:multiLevelType w:val="hybridMultilevel"/>
    <w:tmpl w:val="1EA28E2E"/>
    <w:lvl w:ilvl="0" w:tplc="2FCAC8A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1826A2"/>
    <w:multiLevelType w:val="multilevel"/>
    <w:tmpl w:val="3816FF14"/>
    <w:lvl w:ilvl="0">
      <w:start w:val="1"/>
      <w:numFmt w:val="decimal"/>
      <w:pStyle w:val="11"/>
      <w:lvlText w:val="%1."/>
      <w:lvlJc w:val="left"/>
      <w:pPr>
        <w:ind w:left="720" w:hanging="360"/>
      </w:pPr>
    </w:lvl>
    <w:lvl w:ilvl="1">
      <w:start w:val="1"/>
      <w:numFmt w:val="decimal"/>
      <w:pStyle w:val="21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C73045C"/>
    <w:multiLevelType w:val="hybridMultilevel"/>
    <w:tmpl w:val="16DA093E"/>
    <w:lvl w:ilvl="0" w:tplc="10B42A12">
      <w:start w:val="1"/>
      <w:numFmt w:val="bullet"/>
      <w:pStyle w:val="22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6" w15:restartNumberingAfterBreak="0">
    <w:nsid w:val="2F230E11"/>
    <w:multiLevelType w:val="hybridMultilevel"/>
    <w:tmpl w:val="21D405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7F4ACE"/>
    <w:multiLevelType w:val="hybridMultilevel"/>
    <w:tmpl w:val="307A12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DF0831"/>
    <w:multiLevelType w:val="hybridMultilevel"/>
    <w:tmpl w:val="F6ACA4F2"/>
    <w:lvl w:ilvl="0" w:tplc="0419000F">
      <w:start w:val="1"/>
      <w:numFmt w:val="bullet"/>
      <w:pStyle w:val="a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4EC725F"/>
    <w:multiLevelType w:val="multilevel"/>
    <w:tmpl w:val="ACF4AC7C"/>
    <w:lvl w:ilvl="0">
      <w:start w:val="1"/>
      <w:numFmt w:val="bullet"/>
      <w:lvlText w:val=""/>
      <w:lvlJc w:val="left"/>
      <w:pPr>
        <w:ind w:left="1276" w:hanging="425"/>
      </w:pPr>
      <w:rPr>
        <w:rFonts w:ascii="Symbol" w:hAnsi="Symbol" w:hint="default"/>
      </w:rPr>
    </w:lvl>
    <w:lvl w:ilvl="1">
      <w:start w:val="1"/>
      <w:numFmt w:val="bullet"/>
      <w:pStyle w:val="23"/>
      <w:lvlText w:val="-"/>
      <w:lvlJc w:val="left"/>
      <w:pPr>
        <w:ind w:left="1985" w:hanging="426"/>
      </w:pPr>
      <w:rPr>
        <w:rFonts w:ascii="Courier New" w:hAnsi="Courier New" w:hint="default"/>
      </w:rPr>
    </w:lvl>
    <w:lvl w:ilvl="2">
      <w:start w:val="1"/>
      <w:numFmt w:val="bullet"/>
      <w:pStyle w:val="31"/>
      <w:lvlText w:val="o"/>
      <w:lvlJc w:val="left"/>
      <w:pPr>
        <w:ind w:left="2693" w:hanging="425"/>
      </w:pPr>
      <w:rPr>
        <w:rFonts w:ascii="Courier New" w:hAnsi="Courier New" w:hint="default"/>
      </w:rPr>
    </w:lvl>
    <w:lvl w:ilvl="3">
      <w:start w:val="1"/>
      <w:numFmt w:val="bullet"/>
      <w:pStyle w:val="41"/>
      <w:lvlText w:val=""/>
      <w:lvlJc w:val="left"/>
      <w:pPr>
        <w:ind w:left="3402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5" w:hanging="35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9D31F98"/>
    <w:multiLevelType w:val="hybridMultilevel"/>
    <w:tmpl w:val="74C2C13E"/>
    <w:lvl w:ilvl="0" w:tplc="60249890">
      <w:start w:val="1"/>
      <w:numFmt w:val="bullet"/>
      <w:pStyle w:val="12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C9A23A7"/>
    <w:multiLevelType w:val="multilevel"/>
    <w:tmpl w:val="8B0A5EEC"/>
    <w:lvl w:ilvl="0">
      <w:start w:val="1"/>
      <w:numFmt w:val="decimal"/>
      <w:pStyle w:val="13"/>
      <w:lvlText w:val="%1)"/>
      <w:lvlJc w:val="left"/>
      <w:pPr>
        <w:ind w:left="851" w:hanging="425"/>
      </w:pPr>
      <w:rPr>
        <w:rFonts w:hint="default"/>
      </w:rPr>
    </w:lvl>
    <w:lvl w:ilvl="1">
      <w:start w:val="1"/>
      <w:numFmt w:val="decimal"/>
      <w:pStyle w:val="24"/>
      <w:lvlText w:val="%1.%2)"/>
      <w:lvlJc w:val="left"/>
      <w:pPr>
        <w:ind w:left="1560" w:hanging="511"/>
      </w:pPr>
      <w:rPr>
        <w:rFonts w:hint="default"/>
      </w:rPr>
    </w:lvl>
    <w:lvl w:ilvl="2">
      <w:start w:val="1"/>
      <w:numFmt w:val="decimal"/>
      <w:pStyle w:val="32"/>
      <w:lvlText w:val="%1.%2.%3)"/>
      <w:lvlJc w:val="left"/>
      <w:pPr>
        <w:ind w:left="2268" w:hanging="708"/>
      </w:pPr>
      <w:rPr>
        <w:rFonts w:hint="default"/>
      </w:rPr>
    </w:lvl>
    <w:lvl w:ilvl="3">
      <w:start w:val="1"/>
      <w:numFmt w:val="decimal"/>
      <w:pStyle w:val="42"/>
      <w:lvlText w:val="%1.%2.%3.%4)"/>
      <w:lvlJc w:val="left"/>
      <w:pPr>
        <w:ind w:left="2977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1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5" w:hanging="1440"/>
      </w:pPr>
      <w:rPr>
        <w:rFonts w:hint="default"/>
      </w:rPr>
    </w:lvl>
  </w:abstractNum>
  <w:abstractNum w:abstractNumId="12" w15:restartNumberingAfterBreak="0">
    <w:nsid w:val="3E947EA9"/>
    <w:multiLevelType w:val="hybridMultilevel"/>
    <w:tmpl w:val="C99E4446"/>
    <w:lvl w:ilvl="0" w:tplc="6030A978">
      <w:numFmt w:val="bullet"/>
      <w:lvlText w:val="•"/>
      <w:lvlJc w:val="left"/>
      <w:pPr>
        <w:ind w:left="1416" w:hanging="708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EA45218"/>
    <w:multiLevelType w:val="hybridMultilevel"/>
    <w:tmpl w:val="3C144C6A"/>
    <w:lvl w:ilvl="0" w:tplc="4E2C57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1">
    <w:nsid w:val="3FEF00BB"/>
    <w:multiLevelType w:val="hybridMultilevel"/>
    <w:tmpl w:val="451EF8EA"/>
    <w:lvl w:ilvl="0" w:tplc="F606D7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14AFC2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9B6692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004FB0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A3A0C1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EAC221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750CCA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834DC3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B1A034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1D0FD2"/>
    <w:multiLevelType w:val="hybridMultilevel"/>
    <w:tmpl w:val="257E96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D236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141922"/>
    <w:multiLevelType w:val="hybridMultilevel"/>
    <w:tmpl w:val="93083432"/>
    <w:lvl w:ilvl="0" w:tplc="6966E87C">
      <w:start w:val="1"/>
      <w:numFmt w:val="bullet"/>
      <w:pStyle w:val="-1"/>
      <w:lvlText w:val=""/>
      <w:lvlJc w:val="left"/>
      <w:pPr>
        <w:ind w:left="360" w:hanging="360"/>
      </w:pPr>
      <w:rPr>
        <w:rFonts w:ascii="Wingdings" w:hAnsi="Wingdings" w:hint="default"/>
        <w:b/>
        <w:i w:val="0"/>
        <w:color w:val="21586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098B"/>
    <w:multiLevelType w:val="multilevel"/>
    <w:tmpl w:val="0CEACD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1">
    <w:nsid w:val="5701094D"/>
    <w:multiLevelType w:val="hybridMultilevel"/>
    <w:tmpl w:val="E49E171C"/>
    <w:lvl w:ilvl="0" w:tplc="4E2C5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90F2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4A27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243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3074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545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B62E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F4B0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58E4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B76C3"/>
    <w:multiLevelType w:val="hybridMultilevel"/>
    <w:tmpl w:val="F5929CE0"/>
    <w:lvl w:ilvl="0" w:tplc="94A2A7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944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FB14798"/>
    <w:multiLevelType w:val="singleLevel"/>
    <w:tmpl w:val="2E6C3D4E"/>
    <w:lvl w:ilvl="0">
      <w:start w:val="1"/>
      <w:numFmt w:val="bullet"/>
      <w:pStyle w:val="14"/>
      <w:lvlText w:val=""/>
      <w:lvlJc w:val="left"/>
      <w:pPr>
        <w:tabs>
          <w:tab w:val="num" w:pos="2061"/>
        </w:tabs>
        <w:ind w:left="2058" w:hanging="357"/>
      </w:pPr>
      <w:rPr>
        <w:rFonts w:ascii="Symbol" w:hAnsi="Symbol" w:hint="default"/>
      </w:rPr>
    </w:lvl>
  </w:abstractNum>
  <w:abstractNum w:abstractNumId="23" w15:restartNumberingAfterBreak="0">
    <w:nsid w:val="67EE682A"/>
    <w:multiLevelType w:val="hybridMultilevel"/>
    <w:tmpl w:val="AC048AC4"/>
    <w:lvl w:ilvl="0" w:tplc="0419000F">
      <w:start w:val="1"/>
      <w:numFmt w:val="bullet"/>
      <w:pStyle w:val="a0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sz w:val="20"/>
        <w:szCs w:val="20"/>
      </w:rPr>
    </w:lvl>
    <w:lvl w:ilvl="1" w:tplc="0419001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6C7428"/>
    <w:multiLevelType w:val="hybridMultilevel"/>
    <w:tmpl w:val="F83258E4"/>
    <w:lvl w:ilvl="0" w:tplc="3F9243B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7479232F"/>
    <w:multiLevelType w:val="hybridMultilevel"/>
    <w:tmpl w:val="EA1A700A"/>
    <w:lvl w:ilvl="0" w:tplc="04190019">
      <w:start w:val="1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ED7295"/>
    <w:multiLevelType w:val="hybridMultilevel"/>
    <w:tmpl w:val="2DEE52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BF3B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86C0E6F"/>
    <w:multiLevelType w:val="hybridMultilevel"/>
    <w:tmpl w:val="DC601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144BF"/>
    <w:multiLevelType w:val="hybridMultilevel"/>
    <w:tmpl w:val="21D405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2C7C6E"/>
    <w:multiLevelType w:val="multilevel"/>
    <w:tmpl w:val="B3BCB9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pStyle w:val="25"/>
      <w:lvlText w:val="%1.%2"/>
      <w:lvlJc w:val="left"/>
      <w:pPr>
        <w:ind w:left="792" w:hanging="432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3"/>
  </w:num>
  <w:num w:numId="2">
    <w:abstractNumId w:val="8"/>
  </w:num>
  <w:num w:numId="3">
    <w:abstractNumId w:val="10"/>
  </w:num>
  <w:num w:numId="4">
    <w:abstractNumId w:val="4"/>
  </w:num>
  <w:num w:numId="5">
    <w:abstractNumId w:val="30"/>
  </w:num>
  <w:num w:numId="6">
    <w:abstractNumId w:val="22"/>
  </w:num>
  <w:num w:numId="7">
    <w:abstractNumId w:val="9"/>
  </w:num>
  <w:num w:numId="8">
    <w:abstractNumId w:val="11"/>
  </w:num>
  <w:num w:numId="9">
    <w:abstractNumId w:val="0"/>
  </w:num>
  <w:num w:numId="10">
    <w:abstractNumId w:val="1"/>
  </w:num>
  <w:num w:numId="11">
    <w:abstractNumId w:val="17"/>
  </w:num>
  <w:num w:numId="12">
    <w:abstractNumId w:val="18"/>
  </w:num>
  <w:num w:numId="13">
    <w:abstractNumId w:val="2"/>
  </w:num>
  <w:num w:numId="14">
    <w:abstractNumId w:val="3"/>
  </w:num>
  <w:num w:numId="15">
    <w:abstractNumId w:val="5"/>
  </w:num>
  <w:num w:numId="16">
    <w:abstractNumId w:val="25"/>
  </w:num>
  <w:num w:numId="17">
    <w:abstractNumId w:val="16"/>
  </w:num>
  <w:num w:numId="18">
    <w:abstractNumId w:val="29"/>
  </w:num>
  <w:num w:numId="19">
    <w:abstractNumId w:val="7"/>
  </w:num>
  <w:num w:numId="20">
    <w:abstractNumId w:val="21"/>
  </w:num>
  <w:num w:numId="21">
    <w:abstractNumId w:val="6"/>
  </w:num>
  <w:num w:numId="22">
    <w:abstractNumId w:val="19"/>
  </w:num>
  <w:num w:numId="23">
    <w:abstractNumId w:val="13"/>
  </w:num>
  <w:num w:numId="24">
    <w:abstractNumId w:val="14"/>
  </w:num>
  <w:num w:numId="25">
    <w:abstractNumId w:val="28"/>
  </w:num>
  <w:num w:numId="26">
    <w:abstractNumId w:val="26"/>
  </w:num>
  <w:num w:numId="27">
    <w:abstractNumId w:val="12"/>
  </w:num>
  <w:num w:numId="28">
    <w:abstractNumId w:val="15"/>
  </w:num>
  <w:num w:numId="29">
    <w:abstractNumId w:val="20"/>
  </w:num>
  <w:num w:numId="30">
    <w:abstractNumId w:val="27"/>
  </w:num>
  <w:num w:numId="31">
    <w:abstractNumId w:val="2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defaultTabStop w:val="708"/>
  <w:doNotHyphenateCaps/>
  <w:drawingGridHorizontalSpacing w:val="13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297"/>
    <w:rsid w:val="00000B26"/>
    <w:rsid w:val="00002920"/>
    <w:rsid w:val="00002B9B"/>
    <w:rsid w:val="0000362F"/>
    <w:rsid w:val="00005460"/>
    <w:rsid w:val="00005BF4"/>
    <w:rsid w:val="00005F94"/>
    <w:rsid w:val="00007936"/>
    <w:rsid w:val="000079D5"/>
    <w:rsid w:val="000108CA"/>
    <w:rsid w:val="000108F2"/>
    <w:rsid w:val="00010CA6"/>
    <w:rsid w:val="00012685"/>
    <w:rsid w:val="000126C3"/>
    <w:rsid w:val="00014B3F"/>
    <w:rsid w:val="00015489"/>
    <w:rsid w:val="00015542"/>
    <w:rsid w:val="00015815"/>
    <w:rsid w:val="0001587E"/>
    <w:rsid w:val="000159DA"/>
    <w:rsid w:val="000162EA"/>
    <w:rsid w:val="00016CC0"/>
    <w:rsid w:val="00017975"/>
    <w:rsid w:val="00021F77"/>
    <w:rsid w:val="00022583"/>
    <w:rsid w:val="00022BA1"/>
    <w:rsid w:val="00022DCF"/>
    <w:rsid w:val="0002521C"/>
    <w:rsid w:val="000266E9"/>
    <w:rsid w:val="00026754"/>
    <w:rsid w:val="000304E8"/>
    <w:rsid w:val="00030587"/>
    <w:rsid w:val="0003076C"/>
    <w:rsid w:val="00030A82"/>
    <w:rsid w:val="00032EE2"/>
    <w:rsid w:val="00035A9C"/>
    <w:rsid w:val="000367C7"/>
    <w:rsid w:val="00036939"/>
    <w:rsid w:val="00036B1D"/>
    <w:rsid w:val="0004040F"/>
    <w:rsid w:val="00040E6C"/>
    <w:rsid w:val="000417FB"/>
    <w:rsid w:val="00041EF7"/>
    <w:rsid w:val="00042148"/>
    <w:rsid w:val="00042660"/>
    <w:rsid w:val="000438F1"/>
    <w:rsid w:val="00044015"/>
    <w:rsid w:val="0004519F"/>
    <w:rsid w:val="00045434"/>
    <w:rsid w:val="00045986"/>
    <w:rsid w:val="00046FC4"/>
    <w:rsid w:val="00050E86"/>
    <w:rsid w:val="00051B0F"/>
    <w:rsid w:val="0005357C"/>
    <w:rsid w:val="000539E2"/>
    <w:rsid w:val="00053A7B"/>
    <w:rsid w:val="000547DD"/>
    <w:rsid w:val="00054A7D"/>
    <w:rsid w:val="00055218"/>
    <w:rsid w:val="00055DF4"/>
    <w:rsid w:val="0005605B"/>
    <w:rsid w:val="00056BE5"/>
    <w:rsid w:val="00060F72"/>
    <w:rsid w:val="00061338"/>
    <w:rsid w:val="00061A48"/>
    <w:rsid w:val="00063DF8"/>
    <w:rsid w:val="00063F4F"/>
    <w:rsid w:val="0006560B"/>
    <w:rsid w:val="00065681"/>
    <w:rsid w:val="00065DC5"/>
    <w:rsid w:val="000668DF"/>
    <w:rsid w:val="00067550"/>
    <w:rsid w:val="00067DA2"/>
    <w:rsid w:val="00071716"/>
    <w:rsid w:val="0007414E"/>
    <w:rsid w:val="000749AF"/>
    <w:rsid w:val="00074FC1"/>
    <w:rsid w:val="000760B0"/>
    <w:rsid w:val="00076441"/>
    <w:rsid w:val="00076C40"/>
    <w:rsid w:val="00076E21"/>
    <w:rsid w:val="00077075"/>
    <w:rsid w:val="00077FB4"/>
    <w:rsid w:val="000810C8"/>
    <w:rsid w:val="00081DEC"/>
    <w:rsid w:val="00083458"/>
    <w:rsid w:val="000835C0"/>
    <w:rsid w:val="000842C8"/>
    <w:rsid w:val="00084C19"/>
    <w:rsid w:val="00086926"/>
    <w:rsid w:val="00086F64"/>
    <w:rsid w:val="00087901"/>
    <w:rsid w:val="00087F6A"/>
    <w:rsid w:val="000902C2"/>
    <w:rsid w:val="000904BE"/>
    <w:rsid w:val="00090A40"/>
    <w:rsid w:val="00091167"/>
    <w:rsid w:val="00092ABE"/>
    <w:rsid w:val="00092D8C"/>
    <w:rsid w:val="000932B1"/>
    <w:rsid w:val="0009433F"/>
    <w:rsid w:val="00094821"/>
    <w:rsid w:val="0009552B"/>
    <w:rsid w:val="00097271"/>
    <w:rsid w:val="000A184F"/>
    <w:rsid w:val="000A24CE"/>
    <w:rsid w:val="000A31DC"/>
    <w:rsid w:val="000A6247"/>
    <w:rsid w:val="000A6A2C"/>
    <w:rsid w:val="000A7184"/>
    <w:rsid w:val="000A7440"/>
    <w:rsid w:val="000A7795"/>
    <w:rsid w:val="000A7ADB"/>
    <w:rsid w:val="000B0C63"/>
    <w:rsid w:val="000B1017"/>
    <w:rsid w:val="000B1667"/>
    <w:rsid w:val="000B18E5"/>
    <w:rsid w:val="000B25F7"/>
    <w:rsid w:val="000B33B8"/>
    <w:rsid w:val="000B4056"/>
    <w:rsid w:val="000B47DF"/>
    <w:rsid w:val="000B4B7D"/>
    <w:rsid w:val="000B4DEC"/>
    <w:rsid w:val="000B6120"/>
    <w:rsid w:val="000B6235"/>
    <w:rsid w:val="000C06BF"/>
    <w:rsid w:val="000C0E19"/>
    <w:rsid w:val="000C0F0C"/>
    <w:rsid w:val="000C1F1D"/>
    <w:rsid w:val="000C2D6A"/>
    <w:rsid w:val="000C2EF2"/>
    <w:rsid w:val="000C328F"/>
    <w:rsid w:val="000C37C9"/>
    <w:rsid w:val="000C3A2B"/>
    <w:rsid w:val="000C3B8A"/>
    <w:rsid w:val="000C412A"/>
    <w:rsid w:val="000C5235"/>
    <w:rsid w:val="000C6C75"/>
    <w:rsid w:val="000C7517"/>
    <w:rsid w:val="000D014D"/>
    <w:rsid w:val="000D023B"/>
    <w:rsid w:val="000D26EC"/>
    <w:rsid w:val="000D317E"/>
    <w:rsid w:val="000D367F"/>
    <w:rsid w:val="000D445D"/>
    <w:rsid w:val="000D4A1F"/>
    <w:rsid w:val="000D554F"/>
    <w:rsid w:val="000D5C2B"/>
    <w:rsid w:val="000D5CC1"/>
    <w:rsid w:val="000D72A7"/>
    <w:rsid w:val="000D72F8"/>
    <w:rsid w:val="000E0200"/>
    <w:rsid w:val="000E07ED"/>
    <w:rsid w:val="000E0D4E"/>
    <w:rsid w:val="000E1903"/>
    <w:rsid w:val="000E2769"/>
    <w:rsid w:val="000E3DB0"/>
    <w:rsid w:val="000E555E"/>
    <w:rsid w:val="000E55EA"/>
    <w:rsid w:val="000E645C"/>
    <w:rsid w:val="000E6489"/>
    <w:rsid w:val="000E6DCB"/>
    <w:rsid w:val="000F1482"/>
    <w:rsid w:val="000F2197"/>
    <w:rsid w:val="000F2804"/>
    <w:rsid w:val="000F3AC6"/>
    <w:rsid w:val="000F49E1"/>
    <w:rsid w:val="000F53E5"/>
    <w:rsid w:val="0010057A"/>
    <w:rsid w:val="00100D42"/>
    <w:rsid w:val="00101531"/>
    <w:rsid w:val="001015FB"/>
    <w:rsid w:val="001038B3"/>
    <w:rsid w:val="0010446E"/>
    <w:rsid w:val="0010508F"/>
    <w:rsid w:val="00106790"/>
    <w:rsid w:val="00106A3B"/>
    <w:rsid w:val="00107739"/>
    <w:rsid w:val="00107F07"/>
    <w:rsid w:val="00110D22"/>
    <w:rsid w:val="00112616"/>
    <w:rsid w:val="00113093"/>
    <w:rsid w:val="0011382A"/>
    <w:rsid w:val="001164AA"/>
    <w:rsid w:val="00116678"/>
    <w:rsid w:val="00116B54"/>
    <w:rsid w:val="00117859"/>
    <w:rsid w:val="001204D7"/>
    <w:rsid w:val="00121859"/>
    <w:rsid w:val="00121FF4"/>
    <w:rsid w:val="00122364"/>
    <w:rsid w:val="00122FC0"/>
    <w:rsid w:val="001231C4"/>
    <w:rsid w:val="00123EAB"/>
    <w:rsid w:val="00125238"/>
    <w:rsid w:val="00125F56"/>
    <w:rsid w:val="0012649F"/>
    <w:rsid w:val="00126F6C"/>
    <w:rsid w:val="0013040D"/>
    <w:rsid w:val="00130756"/>
    <w:rsid w:val="00131C7A"/>
    <w:rsid w:val="00131D61"/>
    <w:rsid w:val="00131E46"/>
    <w:rsid w:val="00132184"/>
    <w:rsid w:val="00132787"/>
    <w:rsid w:val="00132810"/>
    <w:rsid w:val="00134597"/>
    <w:rsid w:val="00134C77"/>
    <w:rsid w:val="00134D65"/>
    <w:rsid w:val="00135471"/>
    <w:rsid w:val="001354DF"/>
    <w:rsid w:val="00135DF7"/>
    <w:rsid w:val="0014176E"/>
    <w:rsid w:val="00141AB8"/>
    <w:rsid w:val="0014275E"/>
    <w:rsid w:val="00142804"/>
    <w:rsid w:val="00145C3B"/>
    <w:rsid w:val="00146BD4"/>
    <w:rsid w:val="00146E0D"/>
    <w:rsid w:val="00147728"/>
    <w:rsid w:val="00147CF7"/>
    <w:rsid w:val="00147D1A"/>
    <w:rsid w:val="00147E6E"/>
    <w:rsid w:val="0015018C"/>
    <w:rsid w:val="00151243"/>
    <w:rsid w:val="00151528"/>
    <w:rsid w:val="00155DAD"/>
    <w:rsid w:val="00155E8A"/>
    <w:rsid w:val="00156027"/>
    <w:rsid w:val="001576E8"/>
    <w:rsid w:val="00157922"/>
    <w:rsid w:val="00161C0C"/>
    <w:rsid w:val="00161D09"/>
    <w:rsid w:val="001620B8"/>
    <w:rsid w:val="001632F1"/>
    <w:rsid w:val="00163DED"/>
    <w:rsid w:val="00165C01"/>
    <w:rsid w:val="00167374"/>
    <w:rsid w:val="0017082B"/>
    <w:rsid w:val="00170C0B"/>
    <w:rsid w:val="00170E1C"/>
    <w:rsid w:val="00172AAB"/>
    <w:rsid w:val="001747EE"/>
    <w:rsid w:val="00174816"/>
    <w:rsid w:val="001753C4"/>
    <w:rsid w:val="00175849"/>
    <w:rsid w:val="00176C67"/>
    <w:rsid w:val="0017796D"/>
    <w:rsid w:val="0018012A"/>
    <w:rsid w:val="00180E2C"/>
    <w:rsid w:val="001818E9"/>
    <w:rsid w:val="00182BBF"/>
    <w:rsid w:val="0018357D"/>
    <w:rsid w:val="00183FCE"/>
    <w:rsid w:val="001844B9"/>
    <w:rsid w:val="00185AEA"/>
    <w:rsid w:val="00186547"/>
    <w:rsid w:val="0018777C"/>
    <w:rsid w:val="00187800"/>
    <w:rsid w:val="00191B61"/>
    <w:rsid w:val="00191BD6"/>
    <w:rsid w:val="001920C6"/>
    <w:rsid w:val="001923EE"/>
    <w:rsid w:val="001930E9"/>
    <w:rsid w:val="0019367C"/>
    <w:rsid w:val="00194521"/>
    <w:rsid w:val="001950E7"/>
    <w:rsid w:val="00195962"/>
    <w:rsid w:val="00196027"/>
    <w:rsid w:val="00196494"/>
    <w:rsid w:val="00197D11"/>
    <w:rsid w:val="001A0502"/>
    <w:rsid w:val="001A05D1"/>
    <w:rsid w:val="001A0843"/>
    <w:rsid w:val="001A0853"/>
    <w:rsid w:val="001A1557"/>
    <w:rsid w:val="001A3E54"/>
    <w:rsid w:val="001A5CFC"/>
    <w:rsid w:val="001A6073"/>
    <w:rsid w:val="001A65B5"/>
    <w:rsid w:val="001A678A"/>
    <w:rsid w:val="001A6F8A"/>
    <w:rsid w:val="001A7E30"/>
    <w:rsid w:val="001B0585"/>
    <w:rsid w:val="001B0C0C"/>
    <w:rsid w:val="001B110D"/>
    <w:rsid w:val="001B14B6"/>
    <w:rsid w:val="001B201F"/>
    <w:rsid w:val="001B241C"/>
    <w:rsid w:val="001B25AA"/>
    <w:rsid w:val="001B283F"/>
    <w:rsid w:val="001B29CD"/>
    <w:rsid w:val="001B3064"/>
    <w:rsid w:val="001B392C"/>
    <w:rsid w:val="001B4469"/>
    <w:rsid w:val="001B50D6"/>
    <w:rsid w:val="001C10D5"/>
    <w:rsid w:val="001C124D"/>
    <w:rsid w:val="001C2F35"/>
    <w:rsid w:val="001C33E9"/>
    <w:rsid w:val="001C3C9C"/>
    <w:rsid w:val="001C421A"/>
    <w:rsid w:val="001C4AB5"/>
    <w:rsid w:val="001C4D18"/>
    <w:rsid w:val="001C595B"/>
    <w:rsid w:val="001C6F50"/>
    <w:rsid w:val="001C74DB"/>
    <w:rsid w:val="001D0049"/>
    <w:rsid w:val="001D0238"/>
    <w:rsid w:val="001D1849"/>
    <w:rsid w:val="001D306F"/>
    <w:rsid w:val="001D32AD"/>
    <w:rsid w:val="001D3840"/>
    <w:rsid w:val="001D3CA1"/>
    <w:rsid w:val="001D4EE2"/>
    <w:rsid w:val="001D54C8"/>
    <w:rsid w:val="001D6A1F"/>
    <w:rsid w:val="001D70DA"/>
    <w:rsid w:val="001D7464"/>
    <w:rsid w:val="001D75EF"/>
    <w:rsid w:val="001E1D11"/>
    <w:rsid w:val="001E2266"/>
    <w:rsid w:val="001E2AC6"/>
    <w:rsid w:val="001E2C0D"/>
    <w:rsid w:val="001E2E81"/>
    <w:rsid w:val="001E353B"/>
    <w:rsid w:val="001E36D8"/>
    <w:rsid w:val="001E3ABB"/>
    <w:rsid w:val="001E4814"/>
    <w:rsid w:val="001E5135"/>
    <w:rsid w:val="001E55F6"/>
    <w:rsid w:val="001E643C"/>
    <w:rsid w:val="001E7BA8"/>
    <w:rsid w:val="001F19C2"/>
    <w:rsid w:val="001F1B2A"/>
    <w:rsid w:val="001F1BDA"/>
    <w:rsid w:val="001F21BF"/>
    <w:rsid w:val="001F240F"/>
    <w:rsid w:val="001F27DF"/>
    <w:rsid w:val="001F4384"/>
    <w:rsid w:val="001F576F"/>
    <w:rsid w:val="002014C1"/>
    <w:rsid w:val="00201BAE"/>
    <w:rsid w:val="00202726"/>
    <w:rsid w:val="00203C43"/>
    <w:rsid w:val="002044CE"/>
    <w:rsid w:val="002048E7"/>
    <w:rsid w:val="00205EB9"/>
    <w:rsid w:val="0020649B"/>
    <w:rsid w:val="00207246"/>
    <w:rsid w:val="002102FD"/>
    <w:rsid w:val="00210379"/>
    <w:rsid w:val="00210FD7"/>
    <w:rsid w:val="00211571"/>
    <w:rsid w:val="00213DA1"/>
    <w:rsid w:val="002141CB"/>
    <w:rsid w:val="00215646"/>
    <w:rsid w:val="00215829"/>
    <w:rsid w:val="002162C4"/>
    <w:rsid w:val="00216AE7"/>
    <w:rsid w:val="00216BC2"/>
    <w:rsid w:val="00216E36"/>
    <w:rsid w:val="00217353"/>
    <w:rsid w:val="002200B9"/>
    <w:rsid w:val="00220B40"/>
    <w:rsid w:val="00221534"/>
    <w:rsid w:val="00221DB4"/>
    <w:rsid w:val="00222546"/>
    <w:rsid w:val="00223D7D"/>
    <w:rsid w:val="002245C6"/>
    <w:rsid w:val="0022470F"/>
    <w:rsid w:val="0022559D"/>
    <w:rsid w:val="00225D93"/>
    <w:rsid w:val="002271E6"/>
    <w:rsid w:val="002276D1"/>
    <w:rsid w:val="00231033"/>
    <w:rsid w:val="0023170C"/>
    <w:rsid w:val="00231D43"/>
    <w:rsid w:val="002321E7"/>
    <w:rsid w:val="00232B4A"/>
    <w:rsid w:val="002333EB"/>
    <w:rsid w:val="00234692"/>
    <w:rsid w:val="0023607E"/>
    <w:rsid w:val="002402F5"/>
    <w:rsid w:val="0024171C"/>
    <w:rsid w:val="00242597"/>
    <w:rsid w:val="0024405B"/>
    <w:rsid w:val="002466A4"/>
    <w:rsid w:val="00246845"/>
    <w:rsid w:val="002507B7"/>
    <w:rsid w:val="00252485"/>
    <w:rsid w:val="00252A8C"/>
    <w:rsid w:val="00252D51"/>
    <w:rsid w:val="00253909"/>
    <w:rsid w:val="00255424"/>
    <w:rsid w:val="0025684A"/>
    <w:rsid w:val="00256C2C"/>
    <w:rsid w:val="00256CA8"/>
    <w:rsid w:val="00256CFB"/>
    <w:rsid w:val="00256D7F"/>
    <w:rsid w:val="00257215"/>
    <w:rsid w:val="00257963"/>
    <w:rsid w:val="00257FBC"/>
    <w:rsid w:val="0026031F"/>
    <w:rsid w:val="00260481"/>
    <w:rsid w:val="00263580"/>
    <w:rsid w:val="00264A98"/>
    <w:rsid w:val="00265A7F"/>
    <w:rsid w:val="00267752"/>
    <w:rsid w:val="00270547"/>
    <w:rsid w:val="00271783"/>
    <w:rsid w:val="00271BDA"/>
    <w:rsid w:val="0027241E"/>
    <w:rsid w:val="002733B9"/>
    <w:rsid w:val="00274589"/>
    <w:rsid w:val="00274D8D"/>
    <w:rsid w:val="00275E4E"/>
    <w:rsid w:val="00276CA6"/>
    <w:rsid w:val="00276FEB"/>
    <w:rsid w:val="00277CCB"/>
    <w:rsid w:val="002800D4"/>
    <w:rsid w:val="002813BE"/>
    <w:rsid w:val="00281EA3"/>
    <w:rsid w:val="00282127"/>
    <w:rsid w:val="00282A35"/>
    <w:rsid w:val="00282B24"/>
    <w:rsid w:val="00284307"/>
    <w:rsid w:val="00284991"/>
    <w:rsid w:val="00284B1E"/>
    <w:rsid w:val="00285A7E"/>
    <w:rsid w:val="00285E52"/>
    <w:rsid w:val="00286660"/>
    <w:rsid w:val="00286CE4"/>
    <w:rsid w:val="0028748A"/>
    <w:rsid w:val="00287640"/>
    <w:rsid w:val="00290BB9"/>
    <w:rsid w:val="00291B59"/>
    <w:rsid w:val="00294069"/>
    <w:rsid w:val="002945B0"/>
    <w:rsid w:val="002A0DD4"/>
    <w:rsid w:val="002A4185"/>
    <w:rsid w:val="002A5509"/>
    <w:rsid w:val="002A5552"/>
    <w:rsid w:val="002A5F94"/>
    <w:rsid w:val="002B0786"/>
    <w:rsid w:val="002B0FBD"/>
    <w:rsid w:val="002B1D0C"/>
    <w:rsid w:val="002B6258"/>
    <w:rsid w:val="002B718A"/>
    <w:rsid w:val="002B7696"/>
    <w:rsid w:val="002C019E"/>
    <w:rsid w:val="002C1B4E"/>
    <w:rsid w:val="002C2688"/>
    <w:rsid w:val="002C301F"/>
    <w:rsid w:val="002C362A"/>
    <w:rsid w:val="002C37E4"/>
    <w:rsid w:val="002C3C71"/>
    <w:rsid w:val="002C4213"/>
    <w:rsid w:val="002C4251"/>
    <w:rsid w:val="002C4D3B"/>
    <w:rsid w:val="002C5714"/>
    <w:rsid w:val="002C5872"/>
    <w:rsid w:val="002C62FD"/>
    <w:rsid w:val="002C653A"/>
    <w:rsid w:val="002D0696"/>
    <w:rsid w:val="002D09CE"/>
    <w:rsid w:val="002D0C41"/>
    <w:rsid w:val="002D3E19"/>
    <w:rsid w:val="002D3E23"/>
    <w:rsid w:val="002D475E"/>
    <w:rsid w:val="002D550C"/>
    <w:rsid w:val="002D5F6C"/>
    <w:rsid w:val="002D66BB"/>
    <w:rsid w:val="002D7B52"/>
    <w:rsid w:val="002E098A"/>
    <w:rsid w:val="002E3117"/>
    <w:rsid w:val="002E3CDC"/>
    <w:rsid w:val="002E5200"/>
    <w:rsid w:val="002E59EF"/>
    <w:rsid w:val="002E5E91"/>
    <w:rsid w:val="002E647B"/>
    <w:rsid w:val="002E6B4F"/>
    <w:rsid w:val="002E7A5C"/>
    <w:rsid w:val="002F0276"/>
    <w:rsid w:val="002F0B1C"/>
    <w:rsid w:val="002F0F65"/>
    <w:rsid w:val="002F2D8C"/>
    <w:rsid w:val="002F2E71"/>
    <w:rsid w:val="002F5399"/>
    <w:rsid w:val="002F56D9"/>
    <w:rsid w:val="002F5F9D"/>
    <w:rsid w:val="002F71E9"/>
    <w:rsid w:val="00300E5C"/>
    <w:rsid w:val="00301584"/>
    <w:rsid w:val="003038F5"/>
    <w:rsid w:val="00304E4E"/>
    <w:rsid w:val="0030522D"/>
    <w:rsid w:val="003056C0"/>
    <w:rsid w:val="00306003"/>
    <w:rsid w:val="00306A86"/>
    <w:rsid w:val="00311291"/>
    <w:rsid w:val="0031199B"/>
    <w:rsid w:val="00311AA6"/>
    <w:rsid w:val="0031234E"/>
    <w:rsid w:val="00312A6D"/>
    <w:rsid w:val="0031333E"/>
    <w:rsid w:val="00314D31"/>
    <w:rsid w:val="00314E6F"/>
    <w:rsid w:val="003157BE"/>
    <w:rsid w:val="00316114"/>
    <w:rsid w:val="00316554"/>
    <w:rsid w:val="00317D6E"/>
    <w:rsid w:val="003200C6"/>
    <w:rsid w:val="0032096E"/>
    <w:rsid w:val="003209F8"/>
    <w:rsid w:val="00321F1A"/>
    <w:rsid w:val="00322D5D"/>
    <w:rsid w:val="00322DD9"/>
    <w:rsid w:val="00323E9F"/>
    <w:rsid w:val="00324191"/>
    <w:rsid w:val="00324E55"/>
    <w:rsid w:val="003260E0"/>
    <w:rsid w:val="00326CA3"/>
    <w:rsid w:val="00327714"/>
    <w:rsid w:val="0033052A"/>
    <w:rsid w:val="00331595"/>
    <w:rsid w:val="0033194D"/>
    <w:rsid w:val="003319D4"/>
    <w:rsid w:val="00331FB9"/>
    <w:rsid w:val="00332C84"/>
    <w:rsid w:val="003341E9"/>
    <w:rsid w:val="00334238"/>
    <w:rsid w:val="00334A5B"/>
    <w:rsid w:val="00334F0F"/>
    <w:rsid w:val="003358AC"/>
    <w:rsid w:val="0033663C"/>
    <w:rsid w:val="00337521"/>
    <w:rsid w:val="00340742"/>
    <w:rsid w:val="00340F96"/>
    <w:rsid w:val="00341E85"/>
    <w:rsid w:val="00342C4B"/>
    <w:rsid w:val="003442EC"/>
    <w:rsid w:val="00344C21"/>
    <w:rsid w:val="00345039"/>
    <w:rsid w:val="00345F3E"/>
    <w:rsid w:val="00346EDE"/>
    <w:rsid w:val="0035062E"/>
    <w:rsid w:val="00350B11"/>
    <w:rsid w:val="00351262"/>
    <w:rsid w:val="00352780"/>
    <w:rsid w:val="00352ABE"/>
    <w:rsid w:val="00353192"/>
    <w:rsid w:val="003549CC"/>
    <w:rsid w:val="003561A3"/>
    <w:rsid w:val="00356AFE"/>
    <w:rsid w:val="00356DBD"/>
    <w:rsid w:val="00357593"/>
    <w:rsid w:val="00357919"/>
    <w:rsid w:val="00357C84"/>
    <w:rsid w:val="00357D17"/>
    <w:rsid w:val="00360CA6"/>
    <w:rsid w:val="00361E98"/>
    <w:rsid w:val="00363036"/>
    <w:rsid w:val="003644BB"/>
    <w:rsid w:val="0036517D"/>
    <w:rsid w:val="00365D0E"/>
    <w:rsid w:val="00367C94"/>
    <w:rsid w:val="003703D9"/>
    <w:rsid w:val="00370957"/>
    <w:rsid w:val="00371486"/>
    <w:rsid w:val="00371DE8"/>
    <w:rsid w:val="00371EE4"/>
    <w:rsid w:val="003732DE"/>
    <w:rsid w:val="00373EDA"/>
    <w:rsid w:val="00374A65"/>
    <w:rsid w:val="003755DB"/>
    <w:rsid w:val="0037569A"/>
    <w:rsid w:val="00375AD1"/>
    <w:rsid w:val="003762E8"/>
    <w:rsid w:val="00380710"/>
    <w:rsid w:val="0038135A"/>
    <w:rsid w:val="00382C6C"/>
    <w:rsid w:val="00383085"/>
    <w:rsid w:val="00383302"/>
    <w:rsid w:val="00385477"/>
    <w:rsid w:val="00386744"/>
    <w:rsid w:val="00386CF2"/>
    <w:rsid w:val="00390C60"/>
    <w:rsid w:val="00392560"/>
    <w:rsid w:val="00393E89"/>
    <w:rsid w:val="00395856"/>
    <w:rsid w:val="00396C8F"/>
    <w:rsid w:val="00397D12"/>
    <w:rsid w:val="003A11C2"/>
    <w:rsid w:val="003A1ACD"/>
    <w:rsid w:val="003A35A5"/>
    <w:rsid w:val="003A3AAF"/>
    <w:rsid w:val="003A3B69"/>
    <w:rsid w:val="003A3EBA"/>
    <w:rsid w:val="003A45AB"/>
    <w:rsid w:val="003A4859"/>
    <w:rsid w:val="003A4B16"/>
    <w:rsid w:val="003A513F"/>
    <w:rsid w:val="003A547E"/>
    <w:rsid w:val="003A6C53"/>
    <w:rsid w:val="003A7AE8"/>
    <w:rsid w:val="003A7CC1"/>
    <w:rsid w:val="003A7DA6"/>
    <w:rsid w:val="003B05E4"/>
    <w:rsid w:val="003B068F"/>
    <w:rsid w:val="003B1035"/>
    <w:rsid w:val="003B20D5"/>
    <w:rsid w:val="003B2D7E"/>
    <w:rsid w:val="003B335A"/>
    <w:rsid w:val="003B40F4"/>
    <w:rsid w:val="003B4D64"/>
    <w:rsid w:val="003B5348"/>
    <w:rsid w:val="003B56B5"/>
    <w:rsid w:val="003B5793"/>
    <w:rsid w:val="003B6080"/>
    <w:rsid w:val="003B6519"/>
    <w:rsid w:val="003B7256"/>
    <w:rsid w:val="003B790D"/>
    <w:rsid w:val="003B7A79"/>
    <w:rsid w:val="003C007E"/>
    <w:rsid w:val="003C0921"/>
    <w:rsid w:val="003C1529"/>
    <w:rsid w:val="003C5053"/>
    <w:rsid w:val="003C56DF"/>
    <w:rsid w:val="003D180B"/>
    <w:rsid w:val="003D1AA9"/>
    <w:rsid w:val="003D1DD1"/>
    <w:rsid w:val="003D1E97"/>
    <w:rsid w:val="003D2BC5"/>
    <w:rsid w:val="003D32AC"/>
    <w:rsid w:val="003D452B"/>
    <w:rsid w:val="003D45E8"/>
    <w:rsid w:val="003D624D"/>
    <w:rsid w:val="003D6FFA"/>
    <w:rsid w:val="003D730D"/>
    <w:rsid w:val="003D78D5"/>
    <w:rsid w:val="003E0322"/>
    <w:rsid w:val="003E03DF"/>
    <w:rsid w:val="003E266D"/>
    <w:rsid w:val="003E6351"/>
    <w:rsid w:val="003E649E"/>
    <w:rsid w:val="003E7779"/>
    <w:rsid w:val="003E7922"/>
    <w:rsid w:val="003E7F13"/>
    <w:rsid w:val="003F15D6"/>
    <w:rsid w:val="003F16E4"/>
    <w:rsid w:val="003F25F5"/>
    <w:rsid w:val="003F3D9A"/>
    <w:rsid w:val="003F4C97"/>
    <w:rsid w:val="003F55CB"/>
    <w:rsid w:val="003F6784"/>
    <w:rsid w:val="0040001B"/>
    <w:rsid w:val="00401EBD"/>
    <w:rsid w:val="0040298C"/>
    <w:rsid w:val="0040400F"/>
    <w:rsid w:val="0040489B"/>
    <w:rsid w:val="0040607A"/>
    <w:rsid w:val="004067CC"/>
    <w:rsid w:val="004072EA"/>
    <w:rsid w:val="004073B2"/>
    <w:rsid w:val="0040780D"/>
    <w:rsid w:val="00411746"/>
    <w:rsid w:val="00412626"/>
    <w:rsid w:val="00412B29"/>
    <w:rsid w:val="00412B76"/>
    <w:rsid w:val="00413740"/>
    <w:rsid w:val="00413BE1"/>
    <w:rsid w:val="00414C13"/>
    <w:rsid w:val="00415391"/>
    <w:rsid w:val="0041577C"/>
    <w:rsid w:val="004160A1"/>
    <w:rsid w:val="00416A27"/>
    <w:rsid w:val="004178E9"/>
    <w:rsid w:val="0042091B"/>
    <w:rsid w:val="0042100B"/>
    <w:rsid w:val="004220D8"/>
    <w:rsid w:val="00422A7F"/>
    <w:rsid w:val="00422DB4"/>
    <w:rsid w:val="00424BCB"/>
    <w:rsid w:val="0042502B"/>
    <w:rsid w:val="00425C97"/>
    <w:rsid w:val="00427287"/>
    <w:rsid w:val="00427791"/>
    <w:rsid w:val="00427D0C"/>
    <w:rsid w:val="00427EBA"/>
    <w:rsid w:val="0043047C"/>
    <w:rsid w:val="00431131"/>
    <w:rsid w:val="004316AF"/>
    <w:rsid w:val="00431F77"/>
    <w:rsid w:val="00432155"/>
    <w:rsid w:val="00433117"/>
    <w:rsid w:val="00434640"/>
    <w:rsid w:val="004357AF"/>
    <w:rsid w:val="00435BBC"/>
    <w:rsid w:val="004360B2"/>
    <w:rsid w:val="00436B1D"/>
    <w:rsid w:val="00440E8E"/>
    <w:rsid w:val="004504CE"/>
    <w:rsid w:val="0045184B"/>
    <w:rsid w:val="00451FE4"/>
    <w:rsid w:val="00453229"/>
    <w:rsid w:val="00453270"/>
    <w:rsid w:val="004533D8"/>
    <w:rsid w:val="00453936"/>
    <w:rsid w:val="00454850"/>
    <w:rsid w:val="00455502"/>
    <w:rsid w:val="00457DB9"/>
    <w:rsid w:val="0046118E"/>
    <w:rsid w:val="00462BA5"/>
    <w:rsid w:val="0046358F"/>
    <w:rsid w:val="004639B5"/>
    <w:rsid w:val="00463B44"/>
    <w:rsid w:val="00463E63"/>
    <w:rsid w:val="00464249"/>
    <w:rsid w:val="00464B27"/>
    <w:rsid w:val="00464CE9"/>
    <w:rsid w:val="00465ACA"/>
    <w:rsid w:val="00470CFE"/>
    <w:rsid w:val="00470E8E"/>
    <w:rsid w:val="0047243E"/>
    <w:rsid w:val="00472FC8"/>
    <w:rsid w:val="00473488"/>
    <w:rsid w:val="00473AD0"/>
    <w:rsid w:val="00474860"/>
    <w:rsid w:val="00475706"/>
    <w:rsid w:val="004761CC"/>
    <w:rsid w:val="00477523"/>
    <w:rsid w:val="00480B23"/>
    <w:rsid w:val="00482845"/>
    <w:rsid w:val="00482BD0"/>
    <w:rsid w:val="00483040"/>
    <w:rsid w:val="004834DC"/>
    <w:rsid w:val="00484032"/>
    <w:rsid w:val="00484276"/>
    <w:rsid w:val="00485807"/>
    <w:rsid w:val="0048657D"/>
    <w:rsid w:val="00486DEB"/>
    <w:rsid w:val="00487581"/>
    <w:rsid w:val="0049026F"/>
    <w:rsid w:val="004903BF"/>
    <w:rsid w:val="00490DC7"/>
    <w:rsid w:val="0049121E"/>
    <w:rsid w:val="0049135F"/>
    <w:rsid w:val="00491D19"/>
    <w:rsid w:val="00491D6A"/>
    <w:rsid w:val="00492742"/>
    <w:rsid w:val="004927B8"/>
    <w:rsid w:val="004933AD"/>
    <w:rsid w:val="00494C96"/>
    <w:rsid w:val="00496D5D"/>
    <w:rsid w:val="00497E5E"/>
    <w:rsid w:val="00497F93"/>
    <w:rsid w:val="004A0B32"/>
    <w:rsid w:val="004A1BF8"/>
    <w:rsid w:val="004A1E2E"/>
    <w:rsid w:val="004A203F"/>
    <w:rsid w:val="004A215B"/>
    <w:rsid w:val="004A22CA"/>
    <w:rsid w:val="004A2AE9"/>
    <w:rsid w:val="004A4F67"/>
    <w:rsid w:val="004A52E7"/>
    <w:rsid w:val="004A5343"/>
    <w:rsid w:val="004A5485"/>
    <w:rsid w:val="004A6E48"/>
    <w:rsid w:val="004A7AC2"/>
    <w:rsid w:val="004A7D30"/>
    <w:rsid w:val="004B059C"/>
    <w:rsid w:val="004B06F0"/>
    <w:rsid w:val="004B07B1"/>
    <w:rsid w:val="004B0802"/>
    <w:rsid w:val="004B114E"/>
    <w:rsid w:val="004B22D6"/>
    <w:rsid w:val="004B3326"/>
    <w:rsid w:val="004B355F"/>
    <w:rsid w:val="004B46C7"/>
    <w:rsid w:val="004B487B"/>
    <w:rsid w:val="004B4FB1"/>
    <w:rsid w:val="004B525F"/>
    <w:rsid w:val="004B76DB"/>
    <w:rsid w:val="004C001E"/>
    <w:rsid w:val="004C1391"/>
    <w:rsid w:val="004C1D72"/>
    <w:rsid w:val="004C2224"/>
    <w:rsid w:val="004C2329"/>
    <w:rsid w:val="004C2D30"/>
    <w:rsid w:val="004C3560"/>
    <w:rsid w:val="004C4912"/>
    <w:rsid w:val="004C5075"/>
    <w:rsid w:val="004D0761"/>
    <w:rsid w:val="004D1108"/>
    <w:rsid w:val="004D1A0B"/>
    <w:rsid w:val="004D21BB"/>
    <w:rsid w:val="004D238E"/>
    <w:rsid w:val="004D23FC"/>
    <w:rsid w:val="004D2412"/>
    <w:rsid w:val="004D35A1"/>
    <w:rsid w:val="004D40BD"/>
    <w:rsid w:val="004D57DA"/>
    <w:rsid w:val="004D5A17"/>
    <w:rsid w:val="004D63DA"/>
    <w:rsid w:val="004D6A21"/>
    <w:rsid w:val="004D6D66"/>
    <w:rsid w:val="004D7721"/>
    <w:rsid w:val="004D7C62"/>
    <w:rsid w:val="004D7C7E"/>
    <w:rsid w:val="004E3D49"/>
    <w:rsid w:val="004E427F"/>
    <w:rsid w:val="004E4F7E"/>
    <w:rsid w:val="004E778F"/>
    <w:rsid w:val="004E7E89"/>
    <w:rsid w:val="004F034A"/>
    <w:rsid w:val="004F04C5"/>
    <w:rsid w:val="004F1318"/>
    <w:rsid w:val="004F1735"/>
    <w:rsid w:val="004F1C53"/>
    <w:rsid w:val="004F45B6"/>
    <w:rsid w:val="004F55A3"/>
    <w:rsid w:val="004F55C6"/>
    <w:rsid w:val="004F5B1E"/>
    <w:rsid w:val="004F5DA2"/>
    <w:rsid w:val="004F648C"/>
    <w:rsid w:val="00500776"/>
    <w:rsid w:val="005013E0"/>
    <w:rsid w:val="00503121"/>
    <w:rsid w:val="00506150"/>
    <w:rsid w:val="005061C0"/>
    <w:rsid w:val="00506CFC"/>
    <w:rsid w:val="00507350"/>
    <w:rsid w:val="0051152F"/>
    <w:rsid w:val="00511F33"/>
    <w:rsid w:val="00512F8E"/>
    <w:rsid w:val="00513102"/>
    <w:rsid w:val="0051379A"/>
    <w:rsid w:val="005146F3"/>
    <w:rsid w:val="0051578E"/>
    <w:rsid w:val="00516EAD"/>
    <w:rsid w:val="00517D92"/>
    <w:rsid w:val="00520256"/>
    <w:rsid w:val="0052184C"/>
    <w:rsid w:val="0052232D"/>
    <w:rsid w:val="005238AB"/>
    <w:rsid w:val="00523A66"/>
    <w:rsid w:val="00524211"/>
    <w:rsid w:val="0052495F"/>
    <w:rsid w:val="0052596E"/>
    <w:rsid w:val="0052623C"/>
    <w:rsid w:val="00526282"/>
    <w:rsid w:val="005267B3"/>
    <w:rsid w:val="00526CD4"/>
    <w:rsid w:val="005270AA"/>
    <w:rsid w:val="00530771"/>
    <w:rsid w:val="00531E77"/>
    <w:rsid w:val="00532D92"/>
    <w:rsid w:val="00533524"/>
    <w:rsid w:val="005341DD"/>
    <w:rsid w:val="00534257"/>
    <w:rsid w:val="0053446D"/>
    <w:rsid w:val="0053740C"/>
    <w:rsid w:val="00540F24"/>
    <w:rsid w:val="005412E8"/>
    <w:rsid w:val="0054320A"/>
    <w:rsid w:val="0054481C"/>
    <w:rsid w:val="005452E4"/>
    <w:rsid w:val="005466D7"/>
    <w:rsid w:val="00547061"/>
    <w:rsid w:val="005471B3"/>
    <w:rsid w:val="0054747B"/>
    <w:rsid w:val="00547753"/>
    <w:rsid w:val="00547AAA"/>
    <w:rsid w:val="00550CE0"/>
    <w:rsid w:val="00553477"/>
    <w:rsid w:val="005541F9"/>
    <w:rsid w:val="005544A2"/>
    <w:rsid w:val="00560DE8"/>
    <w:rsid w:val="0056140F"/>
    <w:rsid w:val="00562D30"/>
    <w:rsid w:val="00565037"/>
    <w:rsid w:val="00565207"/>
    <w:rsid w:val="005661F1"/>
    <w:rsid w:val="005664D3"/>
    <w:rsid w:val="005675FC"/>
    <w:rsid w:val="00571BFE"/>
    <w:rsid w:val="0057296C"/>
    <w:rsid w:val="00572CCB"/>
    <w:rsid w:val="00574CF5"/>
    <w:rsid w:val="00574E43"/>
    <w:rsid w:val="00575577"/>
    <w:rsid w:val="00575F92"/>
    <w:rsid w:val="0057670E"/>
    <w:rsid w:val="00577861"/>
    <w:rsid w:val="00577BFC"/>
    <w:rsid w:val="00577E54"/>
    <w:rsid w:val="005802B1"/>
    <w:rsid w:val="00580852"/>
    <w:rsid w:val="00580A2D"/>
    <w:rsid w:val="00581D72"/>
    <w:rsid w:val="00582D50"/>
    <w:rsid w:val="0058310D"/>
    <w:rsid w:val="00584048"/>
    <w:rsid w:val="00584786"/>
    <w:rsid w:val="005869AC"/>
    <w:rsid w:val="005916AA"/>
    <w:rsid w:val="00591B75"/>
    <w:rsid w:val="00591F0D"/>
    <w:rsid w:val="00592B4D"/>
    <w:rsid w:val="00593229"/>
    <w:rsid w:val="00593CA8"/>
    <w:rsid w:val="005948BB"/>
    <w:rsid w:val="00594A5A"/>
    <w:rsid w:val="00594B76"/>
    <w:rsid w:val="00594C53"/>
    <w:rsid w:val="00594C6D"/>
    <w:rsid w:val="00595876"/>
    <w:rsid w:val="005A1AA8"/>
    <w:rsid w:val="005A2E05"/>
    <w:rsid w:val="005A31A6"/>
    <w:rsid w:val="005A3EC8"/>
    <w:rsid w:val="005A495A"/>
    <w:rsid w:val="005A568D"/>
    <w:rsid w:val="005A58CD"/>
    <w:rsid w:val="005A5C71"/>
    <w:rsid w:val="005A6A7D"/>
    <w:rsid w:val="005A7055"/>
    <w:rsid w:val="005A73E0"/>
    <w:rsid w:val="005A7494"/>
    <w:rsid w:val="005A7528"/>
    <w:rsid w:val="005B2B32"/>
    <w:rsid w:val="005B46C4"/>
    <w:rsid w:val="005B5427"/>
    <w:rsid w:val="005B60F9"/>
    <w:rsid w:val="005B627A"/>
    <w:rsid w:val="005B769E"/>
    <w:rsid w:val="005C02A9"/>
    <w:rsid w:val="005C062A"/>
    <w:rsid w:val="005C0DE2"/>
    <w:rsid w:val="005C0E57"/>
    <w:rsid w:val="005C3F80"/>
    <w:rsid w:val="005C4200"/>
    <w:rsid w:val="005C4DCD"/>
    <w:rsid w:val="005C4FD7"/>
    <w:rsid w:val="005C5B83"/>
    <w:rsid w:val="005C787F"/>
    <w:rsid w:val="005D0A00"/>
    <w:rsid w:val="005D0C56"/>
    <w:rsid w:val="005D16A5"/>
    <w:rsid w:val="005D1720"/>
    <w:rsid w:val="005D2896"/>
    <w:rsid w:val="005D30F5"/>
    <w:rsid w:val="005D390F"/>
    <w:rsid w:val="005D3ACE"/>
    <w:rsid w:val="005D3B0B"/>
    <w:rsid w:val="005D45CE"/>
    <w:rsid w:val="005D77B0"/>
    <w:rsid w:val="005E08D5"/>
    <w:rsid w:val="005E0A67"/>
    <w:rsid w:val="005E130A"/>
    <w:rsid w:val="005E1363"/>
    <w:rsid w:val="005E1485"/>
    <w:rsid w:val="005E1CB3"/>
    <w:rsid w:val="005E394B"/>
    <w:rsid w:val="005E4A34"/>
    <w:rsid w:val="005E4E2B"/>
    <w:rsid w:val="005E4F52"/>
    <w:rsid w:val="005E55BB"/>
    <w:rsid w:val="005E647C"/>
    <w:rsid w:val="005E6B37"/>
    <w:rsid w:val="005F074A"/>
    <w:rsid w:val="005F0F95"/>
    <w:rsid w:val="005F20A7"/>
    <w:rsid w:val="005F23D2"/>
    <w:rsid w:val="005F414F"/>
    <w:rsid w:val="005F513A"/>
    <w:rsid w:val="005F6B6F"/>
    <w:rsid w:val="005F70AE"/>
    <w:rsid w:val="006024C4"/>
    <w:rsid w:val="00602EEA"/>
    <w:rsid w:val="0060401A"/>
    <w:rsid w:val="00604EED"/>
    <w:rsid w:val="00607AD2"/>
    <w:rsid w:val="00610400"/>
    <w:rsid w:val="006107CC"/>
    <w:rsid w:val="00613593"/>
    <w:rsid w:val="00613965"/>
    <w:rsid w:val="00613AEF"/>
    <w:rsid w:val="006153E7"/>
    <w:rsid w:val="0061567A"/>
    <w:rsid w:val="00616660"/>
    <w:rsid w:val="0061684F"/>
    <w:rsid w:val="006168A8"/>
    <w:rsid w:val="0061768B"/>
    <w:rsid w:val="00617E1E"/>
    <w:rsid w:val="00622280"/>
    <w:rsid w:val="00622ED2"/>
    <w:rsid w:val="00623A67"/>
    <w:rsid w:val="006257D4"/>
    <w:rsid w:val="006277F8"/>
    <w:rsid w:val="00627A42"/>
    <w:rsid w:val="00630E01"/>
    <w:rsid w:val="00630E95"/>
    <w:rsid w:val="00632812"/>
    <w:rsid w:val="00632ED0"/>
    <w:rsid w:val="0063330F"/>
    <w:rsid w:val="00636A27"/>
    <w:rsid w:val="00636A84"/>
    <w:rsid w:val="006407AB"/>
    <w:rsid w:val="00640F36"/>
    <w:rsid w:val="006411C0"/>
    <w:rsid w:val="006415B1"/>
    <w:rsid w:val="00641E60"/>
    <w:rsid w:val="00642D73"/>
    <w:rsid w:val="00642FB1"/>
    <w:rsid w:val="006436A8"/>
    <w:rsid w:val="00643798"/>
    <w:rsid w:val="00644BA9"/>
    <w:rsid w:val="00644CAC"/>
    <w:rsid w:val="00645B16"/>
    <w:rsid w:val="0064606A"/>
    <w:rsid w:val="00650EF3"/>
    <w:rsid w:val="006546CB"/>
    <w:rsid w:val="0065481B"/>
    <w:rsid w:val="00655A11"/>
    <w:rsid w:val="00657A40"/>
    <w:rsid w:val="00660801"/>
    <w:rsid w:val="00660D7A"/>
    <w:rsid w:val="00660DBF"/>
    <w:rsid w:val="00660FD7"/>
    <w:rsid w:val="006612E2"/>
    <w:rsid w:val="0066248B"/>
    <w:rsid w:val="0066276F"/>
    <w:rsid w:val="00662C4C"/>
    <w:rsid w:val="00663C69"/>
    <w:rsid w:val="00663E25"/>
    <w:rsid w:val="00665FB1"/>
    <w:rsid w:val="006662A6"/>
    <w:rsid w:val="00666F2F"/>
    <w:rsid w:val="00667068"/>
    <w:rsid w:val="00667F63"/>
    <w:rsid w:val="0067066E"/>
    <w:rsid w:val="00671F29"/>
    <w:rsid w:val="00672274"/>
    <w:rsid w:val="0067306E"/>
    <w:rsid w:val="00674492"/>
    <w:rsid w:val="00674880"/>
    <w:rsid w:val="00675511"/>
    <w:rsid w:val="00675AEF"/>
    <w:rsid w:val="00677E79"/>
    <w:rsid w:val="00680B68"/>
    <w:rsid w:val="00681345"/>
    <w:rsid w:val="00682207"/>
    <w:rsid w:val="0068423C"/>
    <w:rsid w:val="00684298"/>
    <w:rsid w:val="006854A6"/>
    <w:rsid w:val="0068659A"/>
    <w:rsid w:val="006866D9"/>
    <w:rsid w:val="00686D8D"/>
    <w:rsid w:val="00686DAB"/>
    <w:rsid w:val="00686EC1"/>
    <w:rsid w:val="00687DB8"/>
    <w:rsid w:val="0069101F"/>
    <w:rsid w:val="0069152B"/>
    <w:rsid w:val="006915CB"/>
    <w:rsid w:val="00692C95"/>
    <w:rsid w:val="00694A40"/>
    <w:rsid w:val="00695A7B"/>
    <w:rsid w:val="00695B6A"/>
    <w:rsid w:val="00696581"/>
    <w:rsid w:val="006A0C60"/>
    <w:rsid w:val="006A1379"/>
    <w:rsid w:val="006A1F30"/>
    <w:rsid w:val="006A230F"/>
    <w:rsid w:val="006A2A5A"/>
    <w:rsid w:val="006A2E7A"/>
    <w:rsid w:val="006A34D0"/>
    <w:rsid w:val="006A3A88"/>
    <w:rsid w:val="006A44B5"/>
    <w:rsid w:val="006A55E7"/>
    <w:rsid w:val="006A5D5F"/>
    <w:rsid w:val="006A65A1"/>
    <w:rsid w:val="006A670F"/>
    <w:rsid w:val="006A70A8"/>
    <w:rsid w:val="006B124C"/>
    <w:rsid w:val="006B289D"/>
    <w:rsid w:val="006B2E81"/>
    <w:rsid w:val="006B36B2"/>
    <w:rsid w:val="006B3810"/>
    <w:rsid w:val="006B3EE8"/>
    <w:rsid w:val="006B4246"/>
    <w:rsid w:val="006B4AB2"/>
    <w:rsid w:val="006B671C"/>
    <w:rsid w:val="006B734C"/>
    <w:rsid w:val="006B7400"/>
    <w:rsid w:val="006B7A8A"/>
    <w:rsid w:val="006B7AC5"/>
    <w:rsid w:val="006C112A"/>
    <w:rsid w:val="006C1237"/>
    <w:rsid w:val="006C240E"/>
    <w:rsid w:val="006C3420"/>
    <w:rsid w:val="006C5C23"/>
    <w:rsid w:val="006C5F62"/>
    <w:rsid w:val="006C6041"/>
    <w:rsid w:val="006C6312"/>
    <w:rsid w:val="006D0453"/>
    <w:rsid w:val="006D0524"/>
    <w:rsid w:val="006D0C6E"/>
    <w:rsid w:val="006D290E"/>
    <w:rsid w:val="006D3493"/>
    <w:rsid w:val="006D34D5"/>
    <w:rsid w:val="006D5E75"/>
    <w:rsid w:val="006D6710"/>
    <w:rsid w:val="006D690E"/>
    <w:rsid w:val="006D6ED2"/>
    <w:rsid w:val="006D7790"/>
    <w:rsid w:val="006E0DE8"/>
    <w:rsid w:val="006E0F45"/>
    <w:rsid w:val="006E2214"/>
    <w:rsid w:val="006E3373"/>
    <w:rsid w:val="006E3AB6"/>
    <w:rsid w:val="006E41A9"/>
    <w:rsid w:val="006E5699"/>
    <w:rsid w:val="006E62E4"/>
    <w:rsid w:val="006E6E74"/>
    <w:rsid w:val="006E724B"/>
    <w:rsid w:val="006F0C0E"/>
    <w:rsid w:val="006F2756"/>
    <w:rsid w:val="006F3B02"/>
    <w:rsid w:val="006F3FBA"/>
    <w:rsid w:val="006F41E4"/>
    <w:rsid w:val="006F4A4F"/>
    <w:rsid w:val="006F62FD"/>
    <w:rsid w:val="006F6E2E"/>
    <w:rsid w:val="00700966"/>
    <w:rsid w:val="00702238"/>
    <w:rsid w:val="00703D3A"/>
    <w:rsid w:val="00704875"/>
    <w:rsid w:val="00704E4E"/>
    <w:rsid w:val="00705CE7"/>
    <w:rsid w:val="00706182"/>
    <w:rsid w:val="00706A28"/>
    <w:rsid w:val="00706B00"/>
    <w:rsid w:val="00707FDA"/>
    <w:rsid w:val="007100F3"/>
    <w:rsid w:val="00711961"/>
    <w:rsid w:val="0071206C"/>
    <w:rsid w:val="007123D1"/>
    <w:rsid w:val="0071330A"/>
    <w:rsid w:val="0071374E"/>
    <w:rsid w:val="00713FC9"/>
    <w:rsid w:val="00714044"/>
    <w:rsid w:val="00714330"/>
    <w:rsid w:val="0071741E"/>
    <w:rsid w:val="00717C0C"/>
    <w:rsid w:val="00721184"/>
    <w:rsid w:val="007219DF"/>
    <w:rsid w:val="0072293B"/>
    <w:rsid w:val="00725A2A"/>
    <w:rsid w:val="007260A7"/>
    <w:rsid w:val="00731128"/>
    <w:rsid w:val="0073148F"/>
    <w:rsid w:val="00731770"/>
    <w:rsid w:val="00731906"/>
    <w:rsid w:val="007339B9"/>
    <w:rsid w:val="00733B6D"/>
    <w:rsid w:val="007342F1"/>
    <w:rsid w:val="00734B18"/>
    <w:rsid w:val="00736CB7"/>
    <w:rsid w:val="00737B87"/>
    <w:rsid w:val="00737F80"/>
    <w:rsid w:val="007408BC"/>
    <w:rsid w:val="00740F54"/>
    <w:rsid w:val="007417E9"/>
    <w:rsid w:val="00741AEC"/>
    <w:rsid w:val="0074242B"/>
    <w:rsid w:val="00743AF7"/>
    <w:rsid w:val="00743FD1"/>
    <w:rsid w:val="00745A98"/>
    <w:rsid w:val="00747317"/>
    <w:rsid w:val="007475FC"/>
    <w:rsid w:val="00747FB5"/>
    <w:rsid w:val="00750794"/>
    <w:rsid w:val="0075127A"/>
    <w:rsid w:val="007516B2"/>
    <w:rsid w:val="00751861"/>
    <w:rsid w:val="007518D3"/>
    <w:rsid w:val="007520CD"/>
    <w:rsid w:val="00753042"/>
    <w:rsid w:val="00753172"/>
    <w:rsid w:val="00753812"/>
    <w:rsid w:val="007542D0"/>
    <w:rsid w:val="007555E3"/>
    <w:rsid w:val="00755D66"/>
    <w:rsid w:val="00755FEC"/>
    <w:rsid w:val="0075662F"/>
    <w:rsid w:val="00756A86"/>
    <w:rsid w:val="007605FE"/>
    <w:rsid w:val="00761BBD"/>
    <w:rsid w:val="0076273B"/>
    <w:rsid w:val="0076274D"/>
    <w:rsid w:val="007628E8"/>
    <w:rsid w:val="007632ED"/>
    <w:rsid w:val="00763EDC"/>
    <w:rsid w:val="007640DF"/>
    <w:rsid w:val="00765858"/>
    <w:rsid w:val="00765A1F"/>
    <w:rsid w:val="00765D8F"/>
    <w:rsid w:val="0076660F"/>
    <w:rsid w:val="00767741"/>
    <w:rsid w:val="00767808"/>
    <w:rsid w:val="007703F1"/>
    <w:rsid w:val="00770D35"/>
    <w:rsid w:val="0077105F"/>
    <w:rsid w:val="00771A2B"/>
    <w:rsid w:val="00772D4D"/>
    <w:rsid w:val="007732D4"/>
    <w:rsid w:val="007742AB"/>
    <w:rsid w:val="00775A08"/>
    <w:rsid w:val="00777021"/>
    <w:rsid w:val="007778FE"/>
    <w:rsid w:val="00780971"/>
    <w:rsid w:val="0078135F"/>
    <w:rsid w:val="00781B53"/>
    <w:rsid w:val="007823EA"/>
    <w:rsid w:val="007827BB"/>
    <w:rsid w:val="0078400F"/>
    <w:rsid w:val="007873FD"/>
    <w:rsid w:val="00787AA6"/>
    <w:rsid w:val="00790095"/>
    <w:rsid w:val="0079019F"/>
    <w:rsid w:val="00790547"/>
    <w:rsid w:val="00790F13"/>
    <w:rsid w:val="00791586"/>
    <w:rsid w:val="00791B2F"/>
    <w:rsid w:val="0079293E"/>
    <w:rsid w:val="00793915"/>
    <w:rsid w:val="007948AC"/>
    <w:rsid w:val="00795DF2"/>
    <w:rsid w:val="00795EEF"/>
    <w:rsid w:val="00796A13"/>
    <w:rsid w:val="00796C5C"/>
    <w:rsid w:val="00797B2B"/>
    <w:rsid w:val="00797D3B"/>
    <w:rsid w:val="00797F74"/>
    <w:rsid w:val="007A06BD"/>
    <w:rsid w:val="007A3B7C"/>
    <w:rsid w:val="007A71EB"/>
    <w:rsid w:val="007A76F2"/>
    <w:rsid w:val="007A78C7"/>
    <w:rsid w:val="007B0295"/>
    <w:rsid w:val="007B17E0"/>
    <w:rsid w:val="007B21DA"/>
    <w:rsid w:val="007B255B"/>
    <w:rsid w:val="007B2648"/>
    <w:rsid w:val="007B2D1E"/>
    <w:rsid w:val="007B31E2"/>
    <w:rsid w:val="007B40CB"/>
    <w:rsid w:val="007B548B"/>
    <w:rsid w:val="007B5CCF"/>
    <w:rsid w:val="007B6597"/>
    <w:rsid w:val="007C0874"/>
    <w:rsid w:val="007C2FAD"/>
    <w:rsid w:val="007C350C"/>
    <w:rsid w:val="007C3C7B"/>
    <w:rsid w:val="007C507B"/>
    <w:rsid w:val="007C6094"/>
    <w:rsid w:val="007C7588"/>
    <w:rsid w:val="007D079F"/>
    <w:rsid w:val="007D0DF1"/>
    <w:rsid w:val="007D17FB"/>
    <w:rsid w:val="007D1EA2"/>
    <w:rsid w:val="007D2D5B"/>
    <w:rsid w:val="007D2FA6"/>
    <w:rsid w:val="007D305E"/>
    <w:rsid w:val="007D34FC"/>
    <w:rsid w:val="007D40D6"/>
    <w:rsid w:val="007D46EA"/>
    <w:rsid w:val="007D68C4"/>
    <w:rsid w:val="007D784D"/>
    <w:rsid w:val="007D7B9A"/>
    <w:rsid w:val="007E09FF"/>
    <w:rsid w:val="007E15C1"/>
    <w:rsid w:val="007E1C41"/>
    <w:rsid w:val="007E1F96"/>
    <w:rsid w:val="007E2205"/>
    <w:rsid w:val="007E2431"/>
    <w:rsid w:val="007E2C84"/>
    <w:rsid w:val="007E389F"/>
    <w:rsid w:val="007E3BB3"/>
    <w:rsid w:val="007E3BB7"/>
    <w:rsid w:val="007E5802"/>
    <w:rsid w:val="007E66FA"/>
    <w:rsid w:val="007E738A"/>
    <w:rsid w:val="007E7B9D"/>
    <w:rsid w:val="007F0052"/>
    <w:rsid w:val="007F02EE"/>
    <w:rsid w:val="007F15DA"/>
    <w:rsid w:val="007F3785"/>
    <w:rsid w:val="00800D7F"/>
    <w:rsid w:val="0080308C"/>
    <w:rsid w:val="008032A0"/>
    <w:rsid w:val="0080380F"/>
    <w:rsid w:val="008038C7"/>
    <w:rsid w:val="00805592"/>
    <w:rsid w:val="00805B11"/>
    <w:rsid w:val="00806174"/>
    <w:rsid w:val="00806A79"/>
    <w:rsid w:val="00807357"/>
    <w:rsid w:val="00807E2B"/>
    <w:rsid w:val="0081051D"/>
    <w:rsid w:val="00810EF3"/>
    <w:rsid w:val="00811056"/>
    <w:rsid w:val="00811B9E"/>
    <w:rsid w:val="008133EC"/>
    <w:rsid w:val="008139FD"/>
    <w:rsid w:val="008152F6"/>
    <w:rsid w:val="008155B1"/>
    <w:rsid w:val="0081612D"/>
    <w:rsid w:val="00816B12"/>
    <w:rsid w:val="00816E1A"/>
    <w:rsid w:val="0082165A"/>
    <w:rsid w:val="008228C1"/>
    <w:rsid w:val="00823029"/>
    <w:rsid w:val="00823323"/>
    <w:rsid w:val="00823A55"/>
    <w:rsid w:val="00823BE5"/>
    <w:rsid w:val="00824323"/>
    <w:rsid w:val="00824B7A"/>
    <w:rsid w:val="00825A5D"/>
    <w:rsid w:val="008269C1"/>
    <w:rsid w:val="00826AFB"/>
    <w:rsid w:val="00826D1B"/>
    <w:rsid w:val="00831037"/>
    <w:rsid w:val="008312F2"/>
    <w:rsid w:val="0083169F"/>
    <w:rsid w:val="0083170F"/>
    <w:rsid w:val="00831A76"/>
    <w:rsid w:val="00831C0B"/>
    <w:rsid w:val="008327C6"/>
    <w:rsid w:val="00832CA4"/>
    <w:rsid w:val="00833314"/>
    <w:rsid w:val="00835F58"/>
    <w:rsid w:val="0083618C"/>
    <w:rsid w:val="00836F16"/>
    <w:rsid w:val="00837EB7"/>
    <w:rsid w:val="008408D5"/>
    <w:rsid w:val="008419FF"/>
    <w:rsid w:val="00841C4A"/>
    <w:rsid w:val="00843CDE"/>
    <w:rsid w:val="00844912"/>
    <w:rsid w:val="00845E6B"/>
    <w:rsid w:val="0084656F"/>
    <w:rsid w:val="00846947"/>
    <w:rsid w:val="008506E4"/>
    <w:rsid w:val="008511A2"/>
    <w:rsid w:val="00852294"/>
    <w:rsid w:val="008529E3"/>
    <w:rsid w:val="00853FC8"/>
    <w:rsid w:val="00857887"/>
    <w:rsid w:val="00857D54"/>
    <w:rsid w:val="0086187E"/>
    <w:rsid w:val="008637CA"/>
    <w:rsid w:val="00863E28"/>
    <w:rsid w:val="008641DE"/>
    <w:rsid w:val="0086452D"/>
    <w:rsid w:val="00867703"/>
    <w:rsid w:val="0086787F"/>
    <w:rsid w:val="00867D4F"/>
    <w:rsid w:val="00872E98"/>
    <w:rsid w:val="008733C9"/>
    <w:rsid w:val="008739FA"/>
    <w:rsid w:val="00873BDD"/>
    <w:rsid w:val="008749BE"/>
    <w:rsid w:val="008749D4"/>
    <w:rsid w:val="0087506C"/>
    <w:rsid w:val="00875E1B"/>
    <w:rsid w:val="00876327"/>
    <w:rsid w:val="00876CF3"/>
    <w:rsid w:val="00876E02"/>
    <w:rsid w:val="00880653"/>
    <w:rsid w:val="00880C3C"/>
    <w:rsid w:val="00880F72"/>
    <w:rsid w:val="00880F7D"/>
    <w:rsid w:val="0088183D"/>
    <w:rsid w:val="008819BE"/>
    <w:rsid w:val="00882808"/>
    <w:rsid w:val="008833E4"/>
    <w:rsid w:val="008834C3"/>
    <w:rsid w:val="008838F2"/>
    <w:rsid w:val="00885251"/>
    <w:rsid w:val="00885BDA"/>
    <w:rsid w:val="00885CAB"/>
    <w:rsid w:val="00885D91"/>
    <w:rsid w:val="008864D9"/>
    <w:rsid w:val="00887779"/>
    <w:rsid w:val="008903AD"/>
    <w:rsid w:val="008912F9"/>
    <w:rsid w:val="0089187F"/>
    <w:rsid w:val="008918F3"/>
    <w:rsid w:val="00891925"/>
    <w:rsid w:val="0089229F"/>
    <w:rsid w:val="0089313F"/>
    <w:rsid w:val="008939DB"/>
    <w:rsid w:val="00893F75"/>
    <w:rsid w:val="00894B97"/>
    <w:rsid w:val="0089664E"/>
    <w:rsid w:val="008973AB"/>
    <w:rsid w:val="008A11BE"/>
    <w:rsid w:val="008A19C7"/>
    <w:rsid w:val="008A3658"/>
    <w:rsid w:val="008A40D5"/>
    <w:rsid w:val="008A4570"/>
    <w:rsid w:val="008A4ACB"/>
    <w:rsid w:val="008A4CFF"/>
    <w:rsid w:val="008A4E5A"/>
    <w:rsid w:val="008A52C9"/>
    <w:rsid w:val="008A5341"/>
    <w:rsid w:val="008A6AE3"/>
    <w:rsid w:val="008B185B"/>
    <w:rsid w:val="008B1EDB"/>
    <w:rsid w:val="008B28ED"/>
    <w:rsid w:val="008B3683"/>
    <w:rsid w:val="008B3867"/>
    <w:rsid w:val="008B4AD8"/>
    <w:rsid w:val="008B4E2A"/>
    <w:rsid w:val="008B60D0"/>
    <w:rsid w:val="008B7685"/>
    <w:rsid w:val="008C0448"/>
    <w:rsid w:val="008C08F7"/>
    <w:rsid w:val="008C0FF6"/>
    <w:rsid w:val="008C5738"/>
    <w:rsid w:val="008C666F"/>
    <w:rsid w:val="008C6C33"/>
    <w:rsid w:val="008C741A"/>
    <w:rsid w:val="008D2EFA"/>
    <w:rsid w:val="008D353C"/>
    <w:rsid w:val="008D44D9"/>
    <w:rsid w:val="008D4C33"/>
    <w:rsid w:val="008D5D47"/>
    <w:rsid w:val="008D63E6"/>
    <w:rsid w:val="008D76D6"/>
    <w:rsid w:val="008D7B7A"/>
    <w:rsid w:val="008D7C8A"/>
    <w:rsid w:val="008E0D64"/>
    <w:rsid w:val="008E0D86"/>
    <w:rsid w:val="008E1330"/>
    <w:rsid w:val="008E1AE2"/>
    <w:rsid w:val="008E255B"/>
    <w:rsid w:val="008E2AD4"/>
    <w:rsid w:val="008E5595"/>
    <w:rsid w:val="008E5CD4"/>
    <w:rsid w:val="008E5D61"/>
    <w:rsid w:val="008E6968"/>
    <w:rsid w:val="008E72AE"/>
    <w:rsid w:val="008E7DE0"/>
    <w:rsid w:val="008F0367"/>
    <w:rsid w:val="008F25F3"/>
    <w:rsid w:val="008F297F"/>
    <w:rsid w:val="008F2F08"/>
    <w:rsid w:val="008F407B"/>
    <w:rsid w:val="008F4E3B"/>
    <w:rsid w:val="008F5730"/>
    <w:rsid w:val="008F6F61"/>
    <w:rsid w:val="00901CFB"/>
    <w:rsid w:val="00902BAF"/>
    <w:rsid w:val="00902C8E"/>
    <w:rsid w:val="00902E9F"/>
    <w:rsid w:val="00903BFC"/>
    <w:rsid w:val="00905B51"/>
    <w:rsid w:val="00907FB0"/>
    <w:rsid w:val="00910229"/>
    <w:rsid w:val="00910F98"/>
    <w:rsid w:val="009133B4"/>
    <w:rsid w:val="00913B91"/>
    <w:rsid w:val="00913BFD"/>
    <w:rsid w:val="00914A49"/>
    <w:rsid w:val="009152BA"/>
    <w:rsid w:val="00915929"/>
    <w:rsid w:val="00915952"/>
    <w:rsid w:val="0091615E"/>
    <w:rsid w:val="0091737A"/>
    <w:rsid w:val="009176A8"/>
    <w:rsid w:val="0091773F"/>
    <w:rsid w:val="00920EC5"/>
    <w:rsid w:val="00920F2C"/>
    <w:rsid w:val="009235ED"/>
    <w:rsid w:val="00923C37"/>
    <w:rsid w:val="009248BA"/>
    <w:rsid w:val="00924B8D"/>
    <w:rsid w:val="0092516F"/>
    <w:rsid w:val="0092529B"/>
    <w:rsid w:val="00925580"/>
    <w:rsid w:val="00925E9F"/>
    <w:rsid w:val="00926AE6"/>
    <w:rsid w:val="00926DA7"/>
    <w:rsid w:val="009271CA"/>
    <w:rsid w:val="009278B1"/>
    <w:rsid w:val="009328A1"/>
    <w:rsid w:val="009336A4"/>
    <w:rsid w:val="00935590"/>
    <w:rsid w:val="0093656B"/>
    <w:rsid w:val="00937E82"/>
    <w:rsid w:val="00941AD4"/>
    <w:rsid w:val="00941CF8"/>
    <w:rsid w:val="00942354"/>
    <w:rsid w:val="00942630"/>
    <w:rsid w:val="00942D6C"/>
    <w:rsid w:val="00943DAC"/>
    <w:rsid w:val="009441BD"/>
    <w:rsid w:val="00944464"/>
    <w:rsid w:val="00945286"/>
    <w:rsid w:val="0094752E"/>
    <w:rsid w:val="00947533"/>
    <w:rsid w:val="009477DE"/>
    <w:rsid w:val="00947C1C"/>
    <w:rsid w:val="00947FC5"/>
    <w:rsid w:val="00952183"/>
    <w:rsid w:val="00954B62"/>
    <w:rsid w:val="009550FA"/>
    <w:rsid w:val="009558CA"/>
    <w:rsid w:val="00956164"/>
    <w:rsid w:val="00956283"/>
    <w:rsid w:val="009562C6"/>
    <w:rsid w:val="009569EB"/>
    <w:rsid w:val="00956E90"/>
    <w:rsid w:val="00957583"/>
    <w:rsid w:val="009576B7"/>
    <w:rsid w:val="00957C77"/>
    <w:rsid w:val="009606BC"/>
    <w:rsid w:val="00960F74"/>
    <w:rsid w:val="00961F3F"/>
    <w:rsid w:val="00963221"/>
    <w:rsid w:val="00963D44"/>
    <w:rsid w:val="00965380"/>
    <w:rsid w:val="00966297"/>
    <w:rsid w:val="00966BB3"/>
    <w:rsid w:val="009672B5"/>
    <w:rsid w:val="00967405"/>
    <w:rsid w:val="00971E58"/>
    <w:rsid w:val="009722D2"/>
    <w:rsid w:val="00973EC5"/>
    <w:rsid w:val="00974DA2"/>
    <w:rsid w:val="009752E7"/>
    <w:rsid w:val="009753A7"/>
    <w:rsid w:val="0097593E"/>
    <w:rsid w:val="00975C62"/>
    <w:rsid w:val="00977273"/>
    <w:rsid w:val="0097795D"/>
    <w:rsid w:val="00980114"/>
    <w:rsid w:val="00982078"/>
    <w:rsid w:val="009830DA"/>
    <w:rsid w:val="009836B7"/>
    <w:rsid w:val="00984CE6"/>
    <w:rsid w:val="009858C5"/>
    <w:rsid w:val="00986CDE"/>
    <w:rsid w:val="0098761F"/>
    <w:rsid w:val="0099026F"/>
    <w:rsid w:val="009925C1"/>
    <w:rsid w:val="00993581"/>
    <w:rsid w:val="0099405B"/>
    <w:rsid w:val="00994B5B"/>
    <w:rsid w:val="00994BA3"/>
    <w:rsid w:val="00994E59"/>
    <w:rsid w:val="009955ED"/>
    <w:rsid w:val="00997295"/>
    <w:rsid w:val="0099776A"/>
    <w:rsid w:val="009A0DBE"/>
    <w:rsid w:val="009A0E6C"/>
    <w:rsid w:val="009A20C7"/>
    <w:rsid w:val="009A2DFF"/>
    <w:rsid w:val="009A3852"/>
    <w:rsid w:val="009A5146"/>
    <w:rsid w:val="009A5438"/>
    <w:rsid w:val="009A5FBE"/>
    <w:rsid w:val="009A7B70"/>
    <w:rsid w:val="009B0CB7"/>
    <w:rsid w:val="009B16F8"/>
    <w:rsid w:val="009B22A5"/>
    <w:rsid w:val="009B3EEB"/>
    <w:rsid w:val="009B46B2"/>
    <w:rsid w:val="009B50FC"/>
    <w:rsid w:val="009B517C"/>
    <w:rsid w:val="009B68D9"/>
    <w:rsid w:val="009C14D8"/>
    <w:rsid w:val="009C1A32"/>
    <w:rsid w:val="009C1B46"/>
    <w:rsid w:val="009C300E"/>
    <w:rsid w:val="009C31A7"/>
    <w:rsid w:val="009C38C6"/>
    <w:rsid w:val="009C3AF4"/>
    <w:rsid w:val="009C3E2C"/>
    <w:rsid w:val="009C60C3"/>
    <w:rsid w:val="009C733A"/>
    <w:rsid w:val="009D2910"/>
    <w:rsid w:val="009D3C72"/>
    <w:rsid w:val="009D3E5F"/>
    <w:rsid w:val="009D3EF5"/>
    <w:rsid w:val="009D43B9"/>
    <w:rsid w:val="009D5DC8"/>
    <w:rsid w:val="009D6CCD"/>
    <w:rsid w:val="009D77E7"/>
    <w:rsid w:val="009E0151"/>
    <w:rsid w:val="009E2020"/>
    <w:rsid w:val="009E2DD7"/>
    <w:rsid w:val="009E31B0"/>
    <w:rsid w:val="009E344B"/>
    <w:rsid w:val="009E35AF"/>
    <w:rsid w:val="009E3A7B"/>
    <w:rsid w:val="009E3B76"/>
    <w:rsid w:val="009E4802"/>
    <w:rsid w:val="009E6756"/>
    <w:rsid w:val="009E6D1A"/>
    <w:rsid w:val="009F0790"/>
    <w:rsid w:val="009F16F5"/>
    <w:rsid w:val="009F1E51"/>
    <w:rsid w:val="009F2469"/>
    <w:rsid w:val="009F2640"/>
    <w:rsid w:val="009F3ED2"/>
    <w:rsid w:val="009F4962"/>
    <w:rsid w:val="009F5616"/>
    <w:rsid w:val="009F6146"/>
    <w:rsid w:val="009F6D21"/>
    <w:rsid w:val="009F7BFC"/>
    <w:rsid w:val="00A00B99"/>
    <w:rsid w:val="00A00FD4"/>
    <w:rsid w:val="00A011AF"/>
    <w:rsid w:val="00A0202A"/>
    <w:rsid w:val="00A02BEC"/>
    <w:rsid w:val="00A03F00"/>
    <w:rsid w:val="00A04BAF"/>
    <w:rsid w:val="00A04C2D"/>
    <w:rsid w:val="00A04DAB"/>
    <w:rsid w:val="00A074A5"/>
    <w:rsid w:val="00A07A91"/>
    <w:rsid w:val="00A07BBA"/>
    <w:rsid w:val="00A101BA"/>
    <w:rsid w:val="00A113B3"/>
    <w:rsid w:val="00A11768"/>
    <w:rsid w:val="00A12038"/>
    <w:rsid w:val="00A12466"/>
    <w:rsid w:val="00A12974"/>
    <w:rsid w:val="00A12C8D"/>
    <w:rsid w:val="00A13AF8"/>
    <w:rsid w:val="00A13D78"/>
    <w:rsid w:val="00A147E5"/>
    <w:rsid w:val="00A160B4"/>
    <w:rsid w:val="00A174E7"/>
    <w:rsid w:val="00A174F0"/>
    <w:rsid w:val="00A2016A"/>
    <w:rsid w:val="00A21B14"/>
    <w:rsid w:val="00A21E6E"/>
    <w:rsid w:val="00A23702"/>
    <w:rsid w:val="00A24FB0"/>
    <w:rsid w:val="00A25B13"/>
    <w:rsid w:val="00A2657A"/>
    <w:rsid w:val="00A26B65"/>
    <w:rsid w:val="00A272D7"/>
    <w:rsid w:val="00A30B07"/>
    <w:rsid w:val="00A3130D"/>
    <w:rsid w:val="00A31D50"/>
    <w:rsid w:val="00A33A7A"/>
    <w:rsid w:val="00A33B9A"/>
    <w:rsid w:val="00A3411F"/>
    <w:rsid w:val="00A34D3D"/>
    <w:rsid w:val="00A355D9"/>
    <w:rsid w:val="00A3629F"/>
    <w:rsid w:val="00A363F1"/>
    <w:rsid w:val="00A367D7"/>
    <w:rsid w:val="00A36DBF"/>
    <w:rsid w:val="00A36F7A"/>
    <w:rsid w:val="00A3757F"/>
    <w:rsid w:val="00A37BC5"/>
    <w:rsid w:val="00A414A1"/>
    <w:rsid w:val="00A43008"/>
    <w:rsid w:val="00A432DE"/>
    <w:rsid w:val="00A43601"/>
    <w:rsid w:val="00A437C1"/>
    <w:rsid w:val="00A43DB7"/>
    <w:rsid w:val="00A43F88"/>
    <w:rsid w:val="00A44C0F"/>
    <w:rsid w:val="00A456FB"/>
    <w:rsid w:val="00A45B12"/>
    <w:rsid w:val="00A46E74"/>
    <w:rsid w:val="00A509A5"/>
    <w:rsid w:val="00A50BB1"/>
    <w:rsid w:val="00A50BC4"/>
    <w:rsid w:val="00A51D17"/>
    <w:rsid w:val="00A52184"/>
    <w:rsid w:val="00A543A5"/>
    <w:rsid w:val="00A57774"/>
    <w:rsid w:val="00A61B2B"/>
    <w:rsid w:val="00A62447"/>
    <w:rsid w:val="00A6274C"/>
    <w:rsid w:val="00A62F8E"/>
    <w:rsid w:val="00A62FED"/>
    <w:rsid w:val="00A63085"/>
    <w:rsid w:val="00A6494C"/>
    <w:rsid w:val="00A652CE"/>
    <w:rsid w:val="00A67493"/>
    <w:rsid w:val="00A67EAB"/>
    <w:rsid w:val="00A67F3E"/>
    <w:rsid w:val="00A70B83"/>
    <w:rsid w:val="00A714DB"/>
    <w:rsid w:val="00A71BD4"/>
    <w:rsid w:val="00A72600"/>
    <w:rsid w:val="00A73144"/>
    <w:rsid w:val="00A737F9"/>
    <w:rsid w:val="00A742E3"/>
    <w:rsid w:val="00A7522F"/>
    <w:rsid w:val="00A76F83"/>
    <w:rsid w:val="00A76F86"/>
    <w:rsid w:val="00A773A7"/>
    <w:rsid w:val="00A778C3"/>
    <w:rsid w:val="00A77D0D"/>
    <w:rsid w:val="00A8057C"/>
    <w:rsid w:val="00A80BE0"/>
    <w:rsid w:val="00A80FA6"/>
    <w:rsid w:val="00A813DB"/>
    <w:rsid w:val="00A82C3D"/>
    <w:rsid w:val="00A847A0"/>
    <w:rsid w:val="00A84BAC"/>
    <w:rsid w:val="00A85D72"/>
    <w:rsid w:val="00A86DB3"/>
    <w:rsid w:val="00A87C24"/>
    <w:rsid w:val="00A90C42"/>
    <w:rsid w:val="00A9183A"/>
    <w:rsid w:val="00A93687"/>
    <w:rsid w:val="00A93AB9"/>
    <w:rsid w:val="00A94968"/>
    <w:rsid w:val="00A95043"/>
    <w:rsid w:val="00A9534B"/>
    <w:rsid w:val="00A9641C"/>
    <w:rsid w:val="00A97102"/>
    <w:rsid w:val="00A978B3"/>
    <w:rsid w:val="00AA0A63"/>
    <w:rsid w:val="00AA2545"/>
    <w:rsid w:val="00AA3B19"/>
    <w:rsid w:val="00AA47AA"/>
    <w:rsid w:val="00AA5E24"/>
    <w:rsid w:val="00AA6B6C"/>
    <w:rsid w:val="00AA6DB0"/>
    <w:rsid w:val="00AA748D"/>
    <w:rsid w:val="00AA7929"/>
    <w:rsid w:val="00AB0585"/>
    <w:rsid w:val="00AB06F8"/>
    <w:rsid w:val="00AB1648"/>
    <w:rsid w:val="00AB25CF"/>
    <w:rsid w:val="00AB2C57"/>
    <w:rsid w:val="00AB3435"/>
    <w:rsid w:val="00AB484D"/>
    <w:rsid w:val="00AB5368"/>
    <w:rsid w:val="00AB6597"/>
    <w:rsid w:val="00AB762D"/>
    <w:rsid w:val="00AC1241"/>
    <w:rsid w:val="00AC1A72"/>
    <w:rsid w:val="00AC423D"/>
    <w:rsid w:val="00AC44F3"/>
    <w:rsid w:val="00AC4EC6"/>
    <w:rsid w:val="00AC5126"/>
    <w:rsid w:val="00AC530C"/>
    <w:rsid w:val="00AC622A"/>
    <w:rsid w:val="00AC6EDE"/>
    <w:rsid w:val="00AD1B91"/>
    <w:rsid w:val="00AD2254"/>
    <w:rsid w:val="00AD2F1C"/>
    <w:rsid w:val="00AD4BCB"/>
    <w:rsid w:val="00AD69C7"/>
    <w:rsid w:val="00AD6B16"/>
    <w:rsid w:val="00AD7B13"/>
    <w:rsid w:val="00AE364F"/>
    <w:rsid w:val="00AE36A3"/>
    <w:rsid w:val="00AE4926"/>
    <w:rsid w:val="00AE56CF"/>
    <w:rsid w:val="00AE591D"/>
    <w:rsid w:val="00AE6451"/>
    <w:rsid w:val="00AE738D"/>
    <w:rsid w:val="00AF0BB4"/>
    <w:rsid w:val="00AF1CD1"/>
    <w:rsid w:val="00AF328B"/>
    <w:rsid w:val="00AF40D1"/>
    <w:rsid w:val="00AF588A"/>
    <w:rsid w:val="00AF5A09"/>
    <w:rsid w:val="00AF5FD6"/>
    <w:rsid w:val="00B015AC"/>
    <w:rsid w:val="00B0276F"/>
    <w:rsid w:val="00B02932"/>
    <w:rsid w:val="00B03685"/>
    <w:rsid w:val="00B04B55"/>
    <w:rsid w:val="00B05388"/>
    <w:rsid w:val="00B055CA"/>
    <w:rsid w:val="00B058F3"/>
    <w:rsid w:val="00B06916"/>
    <w:rsid w:val="00B07476"/>
    <w:rsid w:val="00B07B5E"/>
    <w:rsid w:val="00B102DC"/>
    <w:rsid w:val="00B1050D"/>
    <w:rsid w:val="00B11F1C"/>
    <w:rsid w:val="00B126D5"/>
    <w:rsid w:val="00B12BCB"/>
    <w:rsid w:val="00B132EE"/>
    <w:rsid w:val="00B149BB"/>
    <w:rsid w:val="00B14B56"/>
    <w:rsid w:val="00B1501E"/>
    <w:rsid w:val="00B15F01"/>
    <w:rsid w:val="00B15F43"/>
    <w:rsid w:val="00B15FD9"/>
    <w:rsid w:val="00B16847"/>
    <w:rsid w:val="00B174A2"/>
    <w:rsid w:val="00B179BC"/>
    <w:rsid w:val="00B21D09"/>
    <w:rsid w:val="00B22568"/>
    <w:rsid w:val="00B23780"/>
    <w:rsid w:val="00B23EC8"/>
    <w:rsid w:val="00B25762"/>
    <w:rsid w:val="00B26860"/>
    <w:rsid w:val="00B277FB"/>
    <w:rsid w:val="00B27943"/>
    <w:rsid w:val="00B3014A"/>
    <w:rsid w:val="00B301F5"/>
    <w:rsid w:val="00B339C2"/>
    <w:rsid w:val="00B346CC"/>
    <w:rsid w:val="00B36195"/>
    <w:rsid w:val="00B362DA"/>
    <w:rsid w:val="00B3695D"/>
    <w:rsid w:val="00B43068"/>
    <w:rsid w:val="00B43DBB"/>
    <w:rsid w:val="00B44790"/>
    <w:rsid w:val="00B447DE"/>
    <w:rsid w:val="00B456F2"/>
    <w:rsid w:val="00B462B6"/>
    <w:rsid w:val="00B477E1"/>
    <w:rsid w:val="00B512E0"/>
    <w:rsid w:val="00B514E3"/>
    <w:rsid w:val="00B518AA"/>
    <w:rsid w:val="00B51BA0"/>
    <w:rsid w:val="00B51C1A"/>
    <w:rsid w:val="00B51C2D"/>
    <w:rsid w:val="00B52582"/>
    <w:rsid w:val="00B5387A"/>
    <w:rsid w:val="00B55F38"/>
    <w:rsid w:val="00B563B7"/>
    <w:rsid w:val="00B56683"/>
    <w:rsid w:val="00B568C0"/>
    <w:rsid w:val="00B56FB3"/>
    <w:rsid w:val="00B5714F"/>
    <w:rsid w:val="00B60008"/>
    <w:rsid w:val="00B61AA1"/>
    <w:rsid w:val="00B61C66"/>
    <w:rsid w:val="00B625C6"/>
    <w:rsid w:val="00B630CE"/>
    <w:rsid w:val="00B638D3"/>
    <w:rsid w:val="00B639DF"/>
    <w:rsid w:val="00B6455D"/>
    <w:rsid w:val="00B6556D"/>
    <w:rsid w:val="00B6587A"/>
    <w:rsid w:val="00B669EF"/>
    <w:rsid w:val="00B6753E"/>
    <w:rsid w:val="00B67581"/>
    <w:rsid w:val="00B67588"/>
    <w:rsid w:val="00B67CE3"/>
    <w:rsid w:val="00B67CE5"/>
    <w:rsid w:val="00B716BF"/>
    <w:rsid w:val="00B72F77"/>
    <w:rsid w:val="00B73001"/>
    <w:rsid w:val="00B754E2"/>
    <w:rsid w:val="00B76BF1"/>
    <w:rsid w:val="00B76BF3"/>
    <w:rsid w:val="00B76EFB"/>
    <w:rsid w:val="00B80B78"/>
    <w:rsid w:val="00B81083"/>
    <w:rsid w:val="00B821B7"/>
    <w:rsid w:val="00B83A61"/>
    <w:rsid w:val="00B85031"/>
    <w:rsid w:val="00B86061"/>
    <w:rsid w:val="00B879BB"/>
    <w:rsid w:val="00B9039F"/>
    <w:rsid w:val="00B90DD1"/>
    <w:rsid w:val="00B923D0"/>
    <w:rsid w:val="00B939E4"/>
    <w:rsid w:val="00B9464D"/>
    <w:rsid w:val="00B94AA0"/>
    <w:rsid w:val="00B9501B"/>
    <w:rsid w:val="00B95CFF"/>
    <w:rsid w:val="00B96E7F"/>
    <w:rsid w:val="00BA0137"/>
    <w:rsid w:val="00BA043A"/>
    <w:rsid w:val="00BA07A4"/>
    <w:rsid w:val="00BA0C34"/>
    <w:rsid w:val="00BA0F31"/>
    <w:rsid w:val="00BA5093"/>
    <w:rsid w:val="00BA617F"/>
    <w:rsid w:val="00BB07DC"/>
    <w:rsid w:val="00BB0A63"/>
    <w:rsid w:val="00BB174A"/>
    <w:rsid w:val="00BB2D8B"/>
    <w:rsid w:val="00BB4777"/>
    <w:rsid w:val="00BB723E"/>
    <w:rsid w:val="00BC0460"/>
    <w:rsid w:val="00BC1A3C"/>
    <w:rsid w:val="00BC270A"/>
    <w:rsid w:val="00BC3BDA"/>
    <w:rsid w:val="00BC3CF8"/>
    <w:rsid w:val="00BC4D15"/>
    <w:rsid w:val="00BC4FA9"/>
    <w:rsid w:val="00BC78B8"/>
    <w:rsid w:val="00BC79EF"/>
    <w:rsid w:val="00BD28CD"/>
    <w:rsid w:val="00BD529B"/>
    <w:rsid w:val="00BD5839"/>
    <w:rsid w:val="00BD6048"/>
    <w:rsid w:val="00BD61A3"/>
    <w:rsid w:val="00BD71D8"/>
    <w:rsid w:val="00BD793A"/>
    <w:rsid w:val="00BE03AC"/>
    <w:rsid w:val="00BE119D"/>
    <w:rsid w:val="00BE1BAC"/>
    <w:rsid w:val="00BE2E40"/>
    <w:rsid w:val="00BE3882"/>
    <w:rsid w:val="00BE4B1A"/>
    <w:rsid w:val="00BE554A"/>
    <w:rsid w:val="00BF163E"/>
    <w:rsid w:val="00BF1A8E"/>
    <w:rsid w:val="00BF1CA6"/>
    <w:rsid w:val="00BF1DF3"/>
    <w:rsid w:val="00BF3240"/>
    <w:rsid w:val="00BF384F"/>
    <w:rsid w:val="00BF5763"/>
    <w:rsid w:val="00BF66DA"/>
    <w:rsid w:val="00BF7690"/>
    <w:rsid w:val="00BF7FFB"/>
    <w:rsid w:val="00C02A6C"/>
    <w:rsid w:val="00C03D0C"/>
    <w:rsid w:val="00C03E1A"/>
    <w:rsid w:val="00C03ECE"/>
    <w:rsid w:val="00C05FA2"/>
    <w:rsid w:val="00C07064"/>
    <w:rsid w:val="00C1167A"/>
    <w:rsid w:val="00C12423"/>
    <w:rsid w:val="00C12B0C"/>
    <w:rsid w:val="00C130AD"/>
    <w:rsid w:val="00C138AE"/>
    <w:rsid w:val="00C17CBB"/>
    <w:rsid w:val="00C20C2E"/>
    <w:rsid w:val="00C20D05"/>
    <w:rsid w:val="00C22568"/>
    <w:rsid w:val="00C23A4E"/>
    <w:rsid w:val="00C25322"/>
    <w:rsid w:val="00C270BA"/>
    <w:rsid w:val="00C27366"/>
    <w:rsid w:val="00C27772"/>
    <w:rsid w:val="00C27F06"/>
    <w:rsid w:val="00C31648"/>
    <w:rsid w:val="00C321B7"/>
    <w:rsid w:val="00C3228A"/>
    <w:rsid w:val="00C3257C"/>
    <w:rsid w:val="00C32803"/>
    <w:rsid w:val="00C32B99"/>
    <w:rsid w:val="00C339AA"/>
    <w:rsid w:val="00C35B81"/>
    <w:rsid w:val="00C37A92"/>
    <w:rsid w:val="00C411DE"/>
    <w:rsid w:val="00C42179"/>
    <w:rsid w:val="00C4257E"/>
    <w:rsid w:val="00C4260E"/>
    <w:rsid w:val="00C44F96"/>
    <w:rsid w:val="00C47CA9"/>
    <w:rsid w:val="00C505DF"/>
    <w:rsid w:val="00C50B9C"/>
    <w:rsid w:val="00C51430"/>
    <w:rsid w:val="00C51700"/>
    <w:rsid w:val="00C52235"/>
    <w:rsid w:val="00C523AB"/>
    <w:rsid w:val="00C531B6"/>
    <w:rsid w:val="00C5344A"/>
    <w:rsid w:val="00C53B49"/>
    <w:rsid w:val="00C5458B"/>
    <w:rsid w:val="00C56045"/>
    <w:rsid w:val="00C57C6E"/>
    <w:rsid w:val="00C57EF4"/>
    <w:rsid w:val="00C57EFC"/>
    <w:rsid w:val="00C605B8"/>
    <w:rsid w:val="00C60BAA"/>
    <w:rsid w:val="00C6140F"/>
    <w:rsid w:val="00C62205"/>
    <w:rsid w:val="00C62F21"/>
    <w:rsid w:val="00C6580C"/>
    <w:rsid w:val="00C659EF"/>
    <w:rsid w:val="00C65F95"/>
    <w:rsid w:val="00C66B91"/>
    <w:rsid w:val="00C67C0A"/>
    <w:rsid w:val="00C67DCE"/>
    <w:rsid w:val="00C722D1"/>
    <w:rsid w:val="00C74071"/>
    <w:rsid w:val="00C76689"/>
    <w:rsid w:val="00C8035B"/>
    <w:rsid w:val="00C808C1"/>
    <w:rsid w:val="00C809E2"/>
    <w:rsid w:val="00C81726"/>
    <w:rsid w:val="00C81E33"/>
    <w:rsid w:val="00C82416"/>
    <w:rsid w:val="00C82A7C"/>
    <w:rsid w:val="00C834AB"/>
    <w:rsid w:val="00C83D87"/>
    <w:rsid w:val="00C851F1"/>
    <w:rsid w:val="00C86915"/>
    <w:rsid w:val="00C9030A"/>
    <w:rsid w:val="00C90A14"/>
    <w:rsid w:val="00C90EC2"/>
    <w:rsid w:val="00C917C0"/>
    <w:rsid w:val="00C918A2"/>
    <w:rsid w:val="00C9261E"/>
    <w:rsid w:val="00C9285A"/>
    <w:rsid w:val="00C9477B"/>
    <w:rsid w:val="00C94908"/>
    <w:rsid w:val="00C9504A"/>
    <w:rsid w:val="00C9611A"/>
    <w:rsid w:val="00C96408"/>
    <w:rsid w:val="00C964B3"/>
    <w:rsid w:val="00C9717D"/>
    <w:rsid w:val="00CA16EB"/>
    <w:rsid w:val="00CA2695"/>
    <w:rsid w:val="00CA2C18"/>
    <w:rsid w:val="00CA3B50"/>
    <w:rsid w:val="00CA4A3D"/>
    <w:rsid w:val="00CA4D12"/>
    <w:rsid w:val="00CA4D39"/>
    <w:rsid w:val="00CA4D7A"/>
    <w:rsid w:val="00CA58AD"/>
    <w:rsid w:val="00CA613D"/>
    <w:rsid w:val="00CA6DB2"/>
    <w:rsid w:val="00CA7115"/>
    <w:rsid w:val="00CA777E"/>
    <w:rsid w:val="00CA7AFE"/>
    <w:rsid w:val="00CB03E1"/>
    <w:rsid w:val="00CB0F5E"/>
    <w:rsid w:val="00CB0F9E"/>
    <w:rsid w:val="00CB23E6"/>
    <w:rsid w:val="00CB3828"/>
    <w:rsid w:val="00CB57EE"/>
    <w:rsid w:val="00CB6F14"/>
    <w:rsid w:val="00CB7FFB"/>
    <w:rsid w:val="00CC1A52"/>
    <w:rsid w:val="00CC1D3A"/>
    <w:rsid w:val="00CC27E2"/>
    <w:rsid w:val="00CC2F62"/>
    <w:rsid w:val="00CC302A"/>
    <w:rsid w:val="00CC3120"/>
    <w:rsid w:val="00CC45CD"/>
    <w:rsid w:val="00CC641C"/>
    <w:rsid w:val="00CC7C5E"/>
    <w:rsid w:val="00CD05FC"/>
    <w:rsid w:val="00CD256A"/>
    <w:rsid w:val="00CD26DC"/>
    <w:rsid w:val="00CD28C4"/>
    <w:rsid w:val="00CD2B50"/>
    <w:rsid w:val="00CD2CCC"/>
    <w:rsid w:val="00CD2D72"/>
    <w:rsid w:val="00CD434C"/>
    <w:rsid w:val="00CD43A0"/>
    <w:rsid w:val="00CD4F58"/>
    <w:rsid w:val="00CD5694"/>
    <w:rsid w:val="00CD6ED9"/>
    <w:rsid w:val="00CD7323"/>
    <w:rsid w:val="00CD7807"/>
    <w:rsid w:val="00CD7CCB"/>
    <w:rsid w:val="00CD7F49"/>
    <w:rsid w:val="00CE0682"/>
    <w:rsid w:val="00CE0F75"/>
    <w:rsid w:val="00CE0F90"/>
    <w:rsid w:val="00CE18C9"/>
    <w:rsid w:val="00CE2920"/>
    <w:rsid w:val="00CE3862"/>
    <w:rsid w:val="00CE40AC"/>
    <w:rsid w:val="00CE4FA2"/>
    <w:rsid w:val="00CE4FA7"/>
    <w:rsid w:val="00CE5334"/>
    <w:rsid w:val="00CE6DD9"/>
    <w:rsid w:val="00CF017E"/>
    <w:rsid w:val="00CF135B"/>
    <w:rsid w:val="00CF168D"/>
    <w:rsid w:val="00CF58BB"/>
    <w:rsid w:val="00CF6675"/>
    <w:rsid w:val="00CF7E77"/>
    <w:rsid w:val="00D0078E"/>
    <w:rsid w:val="00D00828"/>
    <w:rsid w:val="00D00CB6"/>
    <w:rsid w:val="00D011A4"/>
    <w:rsid w:val="00D013DF"/>
    <w:rsid w:val="00D01B3E"/>
    <w:rsid w:val="00D02380"/>
    <w:rsid w:val="00D0269D"/>
    <w:rsid w:val="00D03609"/>
    <w:rsid w:val="00D038D5"/>
    <w:rsid w:val="00D0415E"/>
    <w:rsid w:val="00D047A7"/>
    <w:rsid w:val="00D05B29"/>
    <w:rsid w:val="00D060E3"/>
    <w:rsid w:val="00D067F1"/>
    <w:rsid w:val="00D06BDC"/>
    <w:rsid w:val="00D07095"/>
    <w:rsid w:val="00D07BBB"/>
    <w:rsid w:val="00D101C9"/>
    <w:rsid w:val="00D10930"/>
    <w:rsid w:val="00D1100E"/>
    <w:rsid w:val="00D112F9"/>
    <w:rsid w:val="00D11E45"/>
    <w:rsid w:val="00D11F30"/>
    <w:rsid w:val="00D12619"/>
    <w:rsid w:val="00D12E1F"/>
    <w:rsid w:val="00D12EAD"/>
    <w:rsid w:val="00D134F6"/>
    <w:rsid w:val="00D1418A"/>
    <w:rsid w:val="00D14194"/>
    <w:rsid w:val="00D15789"/>
    <w:rsid w:val="00D1681A"/>
    <w:rsid w:val="00D172B2"/>
    <w:rsid w:val="00D222FA"/>
    <w:rsid w:val="00D229E6"/>
    <w:rsid w:val="00D24CB4"/>
    <w:rsid w:val="00D254DE"/>
    <w:rsid w:val="00D2679D"/>
    <w:rsid w:val="00D27560"/>
    <w:rsid w:val="00D27BBE"/>
    <w:rsid w:val="00D312F3"/>
    <w:rsid w:val="00D31A12"/>
    <w:rsid w:val="00D3373F"/>
    <w:rsid w:val="00D33861"/>
    <w:rsid w:val="00D37125"/>
    <w:rsid w:val="00D37299"/>
    <w:rsid w:val="00D3797D"/>
    <w:rsid w:val="00D40BA8"/>
    <w:rsid w:val="00D41FD4"/>
    <w:rsid w:val="00D460AA"/>
    <w:rsid w:val="00D4612B"/>
    <w:rsid w:val="00D47B0E"/>
    <w:rsid w:val="00D47CAD"/>
    <w:rsid w:val="00D5087B"/>
    <w:rsid w:val="00D51455"/>
    <w:rsid w:val="00D51A61"/>
    <w:rsid w:val="00D52140"/>
    <w:rsid w:val="00D52610"/>
    <w:rsid w:val="00D52849"/>
    <w:rsid w:val="00D53E0D"/>
    <w:rsid w:val="00D54534"/>
    <w:rsid w:val="00D54628"/>
    <w:rsid w:val="00D549CE"/>
    <w:rsid w:val="00D54C89"/>
    <w:rsid w:val="00D54F02"/>
    <w:rsid w:val="00D54F46"/>
    <w:rsid w:val="00D5501B"/>
    <w:rsid w:val="00D55B2D"/>
    <w:rsid w:val="00D57A29"/>
    <w:rsid w:val="00D603D3"/>
    <w:rsid w:val="00D6058B"/>
    <w:rsid w:val="00D61074"/>
    <w:rsid w:val="00D612D6"/>
    <w:rsid w:val="00D61484"/>
    <w:rsid w:val="00D61E48"/>
    <w:rsid w:val="00D62169"/>
    <w:rsid w:val="00D62C21"/>
    <w:rsid w:val="00D63389"/>
    <w:rsid w:val="00D64AC9"/>
    <w:rsid w:val="00D64FB5"/>
    <w:rsid w:val="00D65FAF"/>
    <w:rsid w:val="00D66D8A"/>
    <w:rsid w:val="00D7026B"/>
    <w:rsid w:val="00D7068A"/>
    <w:rsid w:val="00D71425"/>
    <w:rsid w:val="00D715AE"/>
    <w:rsid w:val="00D7230C"/>
    <w:rsid w:val="00D7245F"/>
    <w:rsid w:val="00D72B8E"/>
    <w:rsid w:val="00D72E78"/>
    <w:rsid w:val="00D74141"/>
    <w:rsid w:val="00D745AD"/>
    <w:rsid w:val="00D751C4"/>
    <w:rsid w:val="00D7560D"/>
    <w:rsid w:val="00D7631E"/>
    <w:rsid w:val="00D804A9"/>
    <w:rsid w:val="00D804F0"/>
    <w:rsid w:val="00D81825"/>
    <w:rsid w:val="00D82488"/>
    <w:rsid w:val="00D827F8"/>
    <w:rsid w:val="00D87492"/>
    <w:rsid w:val="00D876C4"/>
    <w:rsid w:val="00D910C8"/>
    <w:rsid w:val="00D911AC"/>
    <w:rsid w:val="00D92059"/>
    <w:rsid w:val="00D94592"/>
    <w:rsid w:val="00D94749"/>
    <w:rsid w:val="00D95094"/>
    <w:rsid w:val="00D9538A"/>
    <w:rsid w:val="00D9588F"/>
    <w:rsid w:val="00D95E21"/>
    <w:rsid w:val="00D9724C"/>
    <w:rsid w:val="00D97266"/>
    <w:rsid w:val="00DA13AF"/>
    <w:rsid w:val="00DA26A9"/>
    <w:rsid w:val="00DA2A94"/>
    <w:rsid w:val="00DA329F"/>
    <w:rsid w:val="00DA3549"/>
    <w:rsid w:val="00DA3F71"/>
    <w:rsid w:val="00DA59CE"/>
    <w:rsid w:val="00DA6C1D"/>
    <w:rsid w:val="00DB0586"/>
    <w:rsid w:val="00DB1CAC"/>
    <w:rsid w:val="00DB2075"/>
    <w:rsid w:val="00DB2086"/>
    <w:rsid w:val="00DB25EA"/>
    <w:rsid w:val="00DB445C"/>
    <w:rsid w:val="00DB5240"/>
    <w:rsid w:val="00DB61DE"/>
    <w:rsid w:val="00DB7A13"/>
    <w:rsid w:val="00DC0C5C"/>
    <w:rsid w:val="00DC1677"/>
    <w:rsid w:val="00DC2082"/>
    <w:rsid w:val="00DC2B89"/>
    <w:rsid w:val="00DC2DB9"/>
    <w:rsid w:val="00DC2EF9"/>
    <w:rsid w:val="00DC441C"/>
    <w:rsid w:val="00DC54FB"/>
    <w:rsid w:val="00DC6568"/>
    <w:rsid w:val="00DC695D"/>
    <w:rsid w:val="00DD0B0D"/>
    <w:rsid w:val="00DD1791"/>
    <w:rsid w:val="00DD230D"/>
    <w:rsid w:val="00DE02A5"/>
    <w:rsid w:val="00DE0396"/>
    <w:rsid w:val="00DE1D6F"/>
    <w:rsid w:val="00DE2CB7"/>
    <w:rsid w:val="00DE40E0"/>
    <w:rsid w:val="00DE4112"/>
    <w:rsid w:val="00DE4AAE"/>
    <w:rsid w:val="00DE4F06"/>
    <w:rsid w:val="00DE5105"/>
    <w:rsid w:val="00DE5827"/>
    <w:rsid w:val="00DE676D"/>
    <w:rsid w:val="00DE7274"/>
    <w:rsid w:val="00DE7C78"/>
    <w:rsid w:val="00DE7CA4"/>
    <w:rsid w:val="00DF2256"/>
    <w:rsid w:val="00DF2E65"/>
    <w:rsid w:val="00DF3D9D"/>
    <w:rsid w:val="00DF48DB"/>
    <w:rsid w:val="00DF4E85"/>
    <w:rsid w:val="00DF4F44"/>
    <w:rsid w:val="00DF5CB7"/>
    <w:rsid w:val="00DF5E64"/>
    <w:rsid w:val="00DF5F74"/>
    <w:rsid w:val="00DF72D7"/>
    <w:rsid w:val="00DF7555"/>
    <w:rsid w:val="00E00798"/>
    <w:rsid w:val="00E01B23"/>
    <w:rsid w:val="00E02B26"/>
    <w:rsid w:val="00E02B87"/>
    <w:rsid w:val="00E02CA4"/>
    <w:rsid w:val="00E02D90"/>
    <w:rsid w:val="00E02F2F"/>
    <w:rsid w:val="00E0335E"/>
    <w:rsid w:val="00E03409"/>
    <w:rsid w:val="00E035F1"/>
    <w:rsid w:val="00E03E50"/>
    <w:rsid w:val="00E0593E"/>
    <w:rsid w:val="00E06D30"/>
    <w:rsid w:val="00E10F97"/>
    <w:rsid w:val="00E1139D"/>
    <w:rsid w:val="00E1156A"/>
    <w:rsid w:val="00E116BE"/>
    <w:rsid w:val="00E11738"/>
    <w:rsid w:val="00E120C9"/>
    <w:rsid w:val="00E1261B"/>
    <w:rsid w:val="00E1372F"/>
    <w:rsid w:val="00E159FB"/>
    <w:rsid w:val="00E15F33"/>
    <w:rsid w:val="00E16510"/>
    <w:rsid w:val="00E16B2F"/>
    <w:rsid w:val="00E17AD2"/>
    <w:rsid w:val="00E200D0"/>
    <w:rsid w:val="00E2047D"/>
    <w:rsid w:val="00E20747"/>
    <w:rsid w:val="00E20E11"/>
    <w:rsid w:val="00E20EC7"/>
    <w:rsid w:val="00E21621"/>
    <w:rsid w:val="00E221BF"/>
    <w:rsid w:val="00E222CE"/>
    <w:rsid w:val="00E23274"/>
    <w:rsid w:val="00E23AA6"/>
    <w:rsid w:val="00E23DED"/>
    <w:rsid w:val="00E25B5C"/>
    <w:rsid w:val="00E26A1F"/>
    <w:rsid w:val="00E2727B"/>
    <w:rsid w:val="00E3104A"/>
    <w:rsid w:val="00E31335"/>
    <w:rsid w:val="00E3268B"/>
    <w:rsid w:val="00E3354D"/>
    <w:rsid w:val="00E34044"/>
    <w:rsid w:val="00E352F4"/>
    <w:rsid w:val="00E35B58"/>
    <w:rsid w:val="00E36073"/>
    <w:rsid w:val="00E4029C"/>
    <w:rsid w:val="00E406D4"/>
    <w:rsid w:val="00E41F0D"/>
    <w:rsid w:val="00E42396"/>
    <w:rsid w:val="00E42662"/>
    <w:rsid w:val="00E42830"/>
    <w:rsid w:val="00E428E7"/>
    <w:rsid w:val="00E42AE3"/>
    <w:rsid w:val="00E42B72"/>
    <w:rsid w:val="00E43970"/>
    <w:rsid w:val="00E467D6"/>
    <w:rsid w:val="00E470E0"/>
    <w:rsid w:val="00E47417"/>
    <w:rsid w:val="00E476EF"/>
    <w:rsid w:val="00E4784F"/>
    <w:rsid w:val="00E47A5E"/>
    <w:rsid w:val="00E5031B"/>
    <w:rsid w:val="00E50823"/>
    <w:rsid w:val="00E51487"/>
    <w:rsid w:val="00E51719"/>
    <w:rsid w:val="00E517B3"/>
    <w:rsid w:val="00E522E4"/>
    <w:rsid w:val="00E525A3"/>
    <w:rsid w:val="00E52AD7"/>
    <w:rsid w:val="00E54C47"/>
    <w:rsid w:val="00E54F78"/>
    <w:rsid w:val="00E55B9D"/>
    <w:rsid w:val="00E56E13"/>
    <w:rsid w:val="00E56ECF"/>
    <w:rsid w:val="00E57B99"/>
    <w:rsid w:val="00E6058C"/>
    <w:rsid w:val="00E61B6E"/>
    <w:rsid w:val="00E62335"/>
    <w:rsid w:val="00E62BC8"/>
    <w:rsid w:val="00E63269"/>
    <w:rsid w:val="00E6346D"/>
    <w:rsid w:val="00E635B5"/>
    <w:rsid w:val="00E6382D"/>
    <w:rsid w:val="00E63889"/>
    <w:rsid w:val="00E65D6B"/>
    <w:rsid w:val="00E66BA5"/>
    <w:rsid w:val="00E7187A"/>
    <w:rsid w:val="00E72A90"/>
    <w:rsid w:val="00E73121"/>
    <w:rsid w:val="00E76CC2"/>
    <w:rsid w:val="00E7708C"/>
    <w:rsid w:val="00E773E0"/>
    <w:rsid w:val="00E77FA2"/>
    <w:rsid w:val="00E804A2"/>
    <w:rsid w:val="00E809E0"/>
    <w:rsid w:val="00E81662"/>
    <w:rsid w:val="00E8263A"/>
    <w:rsid w:val="00E83EB4"/>
    <w:rsid w:val="00E84E77"/>
    <w:rsid w:val="00E86A96"/>
    <w:rsid w:val="00E90C10"/>
    <w:rsid w:val="00E90CF3"/>
    <w:rsid w:val="00E90D9A"/>
    <w:rsid w:val="00E919A6"/>
    <w:rsid w:val="00E91A0F"/>
    <w:rsid w:val="00E95120"/>
    <w:rsid w:val="00E97047"/>
    <w:rsid w:val="00E97C8B"/>
    <w:rsid w:val="00EA09F8"/>
    <w:rsid w:val="00EA12B6"/>
    <w:rsid w:val="00EA1763"/>
    <w:rsid w:val="00EA26FF"/>
    <w:rsid w:val="00EA3347"/>
    <w:rsid w:val="00EA43E8"/>
    <w:rsid w:val="00EA5346"/>
    <w:rsid w:val="00EA6BE0"/>
    <w:rsid w:val="00EA7B13"/>
    <w:rsid w:val="00EA7BEE"/>
    <w:rsid w:val="00EB0924"/>
    <w:rsid w:val="00EB0B6D"/>
    <w:rsid w:val="00EB1A0F"/>
    <w:rsid w:val="00EB1C7E"/>
    <w:rsid w:val="00EB1CA2"/>
    <w:rsid w:val="00EB2776"/>
    <w:rsid w:val="00EB330F"/>
    <w:rsid w:val="00EB3A56"/>
    <w:rsid w:val="00EB3F3C"/>
    <w:rsid w:val="00EB4BC6"/>
    <w:rsid w:val="00EB74A1"/>
    <w:rsid w:val="00EB7F7A"/>
    <w:rsid w:val="00EC06A2"/>
    <w:rsid w:val="00EC0C97"/>
    <w:rsid w:val="00EC165B"/>
    <w:rsid w:val="00EC1825"/>
    <w:rsid w:val="00EC22DD"/>
    <w:rsid w:val="00EC2CB0"/>
    <w:rsid w:val="00EC38DC"/>
    <w:rsid w:val="00EC3D93"/>
    <w:rsid w:val="00EC70BF"/>
    <w:rsid w:val="00ED1FBA"/>
    <w:rsid w:val="00ED2861"/>
    <w:rsid w:val="00ED3DD8"/>
    <w:rsid w:val="00ED5AC3"/>
    <w:rsid w:val="00ED6E37"/>
    <w:rsid w:val="00ED6FF9"/>
    <w:rsid w:val="00ED70C4"/>
    <w:rsid w:val="00ED76FE"/>
    <w:rsid w:val="00ED78C0"/>
    <w:rsid w:val="00ED7CF8"/>
    <w:rsid w:val="00ED7F47"/>
    <w:rsid w:val="00EE0C7D"/>
    <w:rsid w:val="00EE0E01"/>
    <w:rsid w:val="00EE16D8"/>
    <w:rsid w:val="00EE19AB"/>
    <w:rsid w:val="00EE2607"/>
    <w:rsid w:val="00EE27BD"/>
    <w:rsid w:val="00EE2D1D"/>
    <w:rsid w:val="00EE3D9A"/>
    <w:rsid w:val="00EE3ED1"/>
    <w:rsid w:val="00EE431D"/>
    <w:rsid w:val="00EE522F"/>
    <w:rsid w:val="00EE5638"/>
    <w:rsid w:val="00EE59B5"/>
    <w:rsid w:val="00EE6747"/>
    <w:rsid w:val="00EE6B96"/>
    <w:rsid w:val="00EF1B09"/>
    <w:rsid w:val="00EF26C8"/>
    <w:rsid w:val="00EF2BA9"/>
    <w:rsid w:val="00EF4E70"/>
    <w:rsid w:val="00EF5A1D"/>
    <w:rsid w:val="00EF6C5D"/>
    <w:rsid w:val="00EF6FA7"/>
    <w:rsid w:val="00EF729E"/>
    <w:rsid w:val="00F0095A"/>
    <w:rsid w:val="00F02140"/>
    <w:rsid w:val="00F02549"/>
    <w:rsid w:val="00F02B24"/>
    <w:rsid w:val="00F02B30"/>
    <w:rsid w:val="00F03047"/>
    <w:rsid w:val="00F04A8B"/>
    <w:rsid w:val="00F0535D"/>
    <w:rsid w:val="00F053FC"/>
    <w:rsid w:val="00F06473"/>
    <w:rsid w:val="00F078E8"/>
    <w:rsid w:val="00F1063A"/>
    <w:rsid w:val="00F11143"/>
    <w:rsid w:val="00F1118F"/>
    <w:rsid w:val="00F116E9"/>
    <w:rsid w:val="00F13955"/>
    <w:rsid w:val="00F13FA8"/>
    <w:rsid w:val="00F14319"/>
    <w:rsid w:val="00F1472E"/>
    <w:rsid w:val="00F1511B"/>
    <w:rsid w:val="00F15BD7"/>
    <w:rsid w:val="00F16A25"/>
    <w:rsid w:val="00F17CA7"/>
    <w:rsid w:val="00F17E88"/>
    <w:rsid w:val="00F17FC5"/>
    <w:rsid w:val="00F202FD"/>
    <w:rsid w:val="00F21E50"/>
    <w:rsid w:val="00F233B8"/>
    <w:rsid w:val="00F234EA"/>
    <w:rsid w:val="00F23805"/>
    <w:rsid w:val="00F244ED"/>
    <w:rsid w:val="00F24631"/>
    <w:rsid w:val="00F255AB"/>
    <w:rsid w:val="00F255E3"/>
    <w:rsid w:val="00F26BDF"/>
    <w:rsid w:val="00F26FFA"/>
    <w:rsid w:val="00F2707F"/>
    <w:rsid w:val="00F27AF5"/>
    <w:rsid w:val="00F27B49"/>
    <w:rsid w:val="00F301C9"/>
    <w:rsid w:val="00F30202"/>
    <w:rsid w:val="00F3087C"/>
    <w:rsid w:val="00F30B6A"/>
    <w:rsid w:val="00F31954"/>
    <w:rsid w:val="00F31EEE"/>
    <w:rsid w:val="00F31F8E"/>
    <w:rsid w:val="00F32388"/>
    <w:rsid w:val="00F32AFC"/>
    <w:rsid w:val="00F32DB1"/>
    <w:rsid w:val="00F34C7C"/>
    <w:rsid w:val="00F35F2E"/>
    <w:rsid w:val="00F366CB"/>
    <w:rsid w:val="00F37DB0"/>
    <w:rsid w:val="00F4268B"/>
    <w:rsid w:val="00F42DA8"/>
    <w:rsid w:val="00F42E6D"/>
    <w:rsid w:val="00F4355D"/>
    <w:rsid w:val="00F4363E"/>
    <w:rsid w:val="00F43EAA"/>
    <w:rsid w:val="00F4461F"/>
    <w:rsid w:val="00F44EDE"/>
    <w:rsid w:val="00F4705E"/>
    <w:rsid w:val="00F4706E"/>
    <w:rsid w:val="00F47A1A"/>
    <w:rsid w:val="00F47A47"/>
    <w:rsid w:val="00F50324"/>
    <w:rsid w:val="00F503E8"/>
    <w:rsid w:val="00F510A7"/>
    <w:rsid w:val="00F52079"/>
    <w:rsid w:val="00F5271C"/>
    <w:rsid w:val="00F5298B"/>
    <w:rsid w:val="00F52AC6"/>
    <w:rsid w:val="00F53BBD"/>
    <w:rsid w:val="00F53D92"/>
    <w:rsid w:val="00F5601D"/>
    <w:rsid w:val="00F5642D"/>
    <w:rsid w:val="00F56717"/>
    <w:rsid w:val="00F56A30"/>
    <w:rsid w:val="00F56B14"/>
    <w:rsid w:val="00F575C2"/>
    <w:rsid w:val="00F57732"/>
    <w:rsid w:val="00F57FCC"/>
    <w:rsid w:val="00F600A0"/>
    <w:rsid w:val="00F60772"/>
    <w:rsid w:val="00F62054"/>
    <w:rsid w:val="00F62387"/>
    <w:rsid w:val="00F62AD0"/>
    <w:rsid w:val="00F63502"/>
    <w:rsid w:val="00F638B8"/>
    <w:rsid w:val="00F639DA"/>
    <w:rsid w:val="00F649E5"/>
    <w:rsid w:val="00F65083"/>
    <w:rsid w:val="00F6660F"/>
    <w:rsid w:val="00F6673B"/>
    <w:rsid w:val="00F6682A"/>
    <w:rsid w:val="00F672DD"/>
    <w:rsid w:val="00F7025C"/>
    <w:rsid w:val="00F70CE1"/>
    <w:rsid w:val="00F71144"/>
    <w:rsid w:val="00F716BA"/>
    <w:rsid w:val="00F716E4"/>
    <w:rsid w:val="00F7481D"/>
    <w:rsid w:val="00F7774E"/>
    <w:rsid w:val="00F80307"/>
    <w:rsid w:val="00F81120"/>
    <w:rsid w:val="00F817A7"/>
    <w:rsid w:val="00F849A9"/>
    <w:rsid w:val="00F86BC1"/>
    <w:rsid w:val="00F86E0A"/>
    <w:rsid w:val="00F87048"/>
    <w:rsid w:val="00F879C2"/>
    <w:rsid w:val="00F90A87"/>
    <w:rsid w:val="00F92133"/>
    <w:rsid w:val="00F92221"/>
    <w:rsid w:val="00F93605"/>
    <w:rsid w:val="00F965C3"/>
    <w:rsid w:val="00F97991"/>
    <w:rsid w:val="00FA1231"/>
    <w:rsid w:val="00FA35B6"/>
    <w:rsid w:val="00FA3958"/>
    <w:rsid w:val="00FA3D07"/>
    <w:rsid w:val="00FA4780"/>
    <w:rsid w:val="00FA5A74"/>
    <w:rsid w:val="00FA5F18"/>
    <w:rsid w:val="00FA627E"/>
    <w:rsid w:val="00FA6963"/>
    <w:rsid w:val="00FA71F2"/>
    <w:rsid w:val="00FA720C"/>
    <w:rsid w:val="00FA72D9"/>
    <w:rsid w:val="00FA75CF"/>
    <w:rsid w:val="00FB19C5"/>
    <w:rsid w:val="00FB1D86"/>
    <w:rsid w:val="00FB207E"/>
    <w:rsid w:val="00FB2250"/>
    <w:rsid w:val="00FB2C74"/>
    <w:rsid w:val="00FB4EEA"/>
    <w:rsid w:val="00FB5118"/>
    <w:rsid w:val="00FB5BCF"/>
    <w:rsid w:val="00FB634C"/>
    <w:rsid w:val="00FB69D5"/>
    <w:rsid w:val="00FB759A"/>
    <w:rsid w:val="00FC18CA"/>
    <w:rsid w:val="00FC1A5D"/>
    <w:rsid w:val="00FC1A9E"/>
    <w:rsid w:val="00FC1ED2"/>
    <w:rsid w:val="00FC202D"/>
    <w:rsid w:val="00FC235A"/>
    <w:rsid w:val="00FC309F"/>
    <w:rsid w:val="00FC4056"/>
    <w:rsid w:val="00FC42BD"/>
    <w:rsid w:val="00FC42E6"/>
    <w:rsid w:val="00FC43F7"/>
    <w:rsid w:val="00FC556C"/>
    <w:rsid w:val="00FC5A32"/>
    <w:rsid w:val="00FC7B8C"/>
    <w:rsid w:val="00FD01BD"/>
    <w:rsid w:val="00FD2442"/>
    <w:rsid w:val="00FD2AA9"/>
    <w:rsid w:val="00FD4F2F"/>
    <w:rsid w:val="00FD517B"/>
    <w:rsid w:val="00FD6085"/>
    <w:rsid w:val="00FD60B3"/>
    <w:rsid w:val="00FE2C31"/>
    <w:rsid w:val="00FE338E"/>
    <w:rsid w:val="00FE42DE"/>
    <w:rsid w:val="00FE4A85"/>
    <w:rsid w:val="00FE5179"/>
    <w:rsid w:val="00FE52B8"/>
    <w:rsid w:val="00FE5BF8"/>
    <w:rsid w:val="00FE7CD8"/>
    <w:rsid w:val="00FE7D24"/>
    <w:rsid w:val="00FF09F3"/>
    <w:rsid w:val="00FF196F"/>
    <w:rsid w:val="00FF2172"/>
    <w:rsid w:val="00FF31DC"/>
    <w:rsid w:val="00FF3551"/>
    <w:rsid w:val="00FF433B"/>
    <w:rsid w:val="00FF48F8"/>
    <w:rsid w:val="00FF4CA0"/>
    <w:rsid w:val="00FF622D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3DBD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iPriority="10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97D11"/>
    <w:pPr>
      <w:ind w:firstLine="567"/>
      <w:jc w:val="both"/>
    </w:pPr>
    <w:rPr>
      <w:rFonts w:ascii="Times New Roman" w:hAnsi="Times New Roman"/>
      <w:sz w:val="26"/>
      <w:szCs w:val="26"/>
      <w:lang w:eastAsia="en-US"/>
    </w:rPr>
  </w:style>
  <w:style w:type="paragraph" w:styleId="15">
    <w:name w:val="heading 1"/>
    <w:basedOn w:val="a1"/>
    <w:next w:val="a1"/>
    <w:link w:val="16"/>
    <w:uiPriority w:val="99"/>
    <w:qFormat/>
    <w:rsid w:val="006411C0"/>
    <w:pPr>
      <w:keepNext/>
      <w:keepLines/>
      <w:tabs>
        <w:tab w:val="left" w:pos="709"/>
      </w:tabs>
      <w:spacing w:before="240" w:after="120"/>
      <w:ind w:firstLine="0"/>
      <w:outlineLvl w:val="0"/>
    </w:pPr>
    <w:rPr>
      <w:rFonts w:eastAsia="Times New Roman" w:cs="Arial"/>
      <w:b/>
      <w:bCs/>
      <w:caps/>
      <w:sz w:val="28"/>
      <w:szCs w:val="28"/>
    </w:rPr>
  </w:style>
  <w:style w:type="paragraph" w:styleId="25">
    <w:name w:val="heading 2"/>
    <w:basedOn w:val="a1"/>
    <w:next w:val="a1"/>
    <w:link w:val="26"/>
    <w:qFormat/>
    <w:rsid w:val="00123EAB"/>
    <w:pPr>
      <w:keepNext/>
      <w:keepLines/>
      <w:numPr>
        <w:ilvl w:val="1"/>
        <w:numId w:val="5"/>
      </w:numPr>
      <w:tabs>
        <w:tab w:val="left" w:pos="993"/>
      </w:tabs>
      <w:spacing w:before="120" w:after="60"/>
      <w:outlineLvl w:val="1"/>
    </w:pPr>
    <w:rPr>
      <w:rFonts w:eastAsia="Times New Roman"/>
      <w:b/>
      <w:bCs/>
      <w:i/>
      <w:iCs/>
    </w:rPr>
  </w:style>
  <w:style w:type="paragraph" w:styleId="33">
    <w:name w:val="heading 3"/>
    <w:aliases w:val="_Заголовок 3,Пункт,заголовок3_pg,h3,Level 3 Topic Heading,Заголовок 3 Знак1,Заголовок 3 Знак Знак,Heading 3 Char1 Знак Знак,Heading 3 Char Char Знак Знак,Heading 3 Char1 Char Char Знак Знак,Heading 3 Char Char Char Char Знак Знак,(пункт),o"/>
    <w:basedOn w:val="a1"/>
    <w:next w:val="a1"/>
    <w:link w:val="34"/>
    <w:uiPriority w:val="99"/>
    <w:qFormat/>
    <w:rsid w:val="006411C0"/>
    <w:pPr>
      <w:keepNext/>
      <w:keepLines/>
      <w:tabs>
        <w:tab w:val="left" w:pos="1560"/>
      </w:tabs>
      <w:spacing w:before="60" w:after="60"/>
      <w:ind w:firstLine="0"/>
      <w:outlineLvl w:val="2"/>
    </w:pPr>
    <w:rPr>
      <w:rFonts w:eastAsia="Times New Roman" w:cs="Arial"/>
      <w:b/>
      <w:bCs/>
      <w:sz w:val="22"/>
      <w:szCs w:val="22"/>
    </w:rPr>
  </w:style>
  <w:style w:type="paragraph" w:styleId="43">
    <w:name w:val="heading 4"/>
    <w:aliases w:val="H4,H41,H42,H43,H411,H421,4 dash,d,3,h4,h4 sub sub heading,Заголовок 4 (Приложение),Level 2 - a,4,I4,l4,heading4,I41,41,l41,heading41,(Shift Ctrl 4),Titre 41,t4.T4,4heading,a.,4 dash1,d1,31,h41,a.1,4 dash2,d2,32,h42,a.2,4 dash3,d3,33,h43,a.3"/>
    <w:basedOn w:val="a1"/>
    <w:next w:val="a1"/>
    <w:link w:val="44"/>
    <w:uiPriority w:val="99"/>
    <w:qFormat/>
    <w:rsid w:val="00092ABE"/>
    <w:pPr>
      <w:keepNext/>
      <w:keepLines/>
      <w:tabs>
        <w:tab w:val="left" w:pos="1560"/>
      </w:tabs>
      <w:spacing w:before="120" w:after="120"/>
      <w:ind w:firstLine="0"/>
      <w:outlineLvl w:val="3"/>
    </w:pPr>
    <w:rPr>
      <w:rFonts w:eastAsia="Times New Roman"/>
      <w:b/>
      <w:bCs/>
      <w:i/>
      <w:iCs/>
      <w:sz w:val="24"/>
      <w:szCs w:val="24"/>
    </w:rPr>
  </w:style>
  <w:style w:type="paragraph" w:styleId="50">
    <w:name w:val="heading 5"/>
    <w:aliases w:val="H5,tg_heading_5,PIM 5,5,ITT t5,PA Pico Section"/>
    <w:basedOn w:val="a1"/>
    <w:next w:val="a1"/>
    <w:link w:val="51"/>
    <w:uiPriority w:val="99"/>
    <w:qFormat/>
    <w:rsid w:val="001F240F"/>
    <w:pPr>
      <w:spacing w:before="240" w:after="60"/>
      <w:ind w:firstLine="0"/>
      <w:outlineLvl w:val="4"/>
    </w:pPr>
    <w:rPr>
      <w:rFonts w:eastAsia="Times New Roman"/>
      <w:sz w:val="20"/>
      <w:szCs w:val="20"/>
      <w:lang w:eastAsia="ru-RU"/>
    </w:rPr>
  </w:style>
  <w:style w:type="paragraph" w:styleId="6">
    <w:name w:val="heading 6"/>
    <w:aliases w:val="H6,tg_heading_6"/>
    <w:basedOn w:val="a1"/>
    <w:next w:val="a1"/>
    <w:link w:val="60"/>
    <w:uiPriority w:val="99"/>
    <w:qFormat/>
    <w:rsid w:val="001F240F"/>
    <w:pPr>
      <w:spacing w:before="240" w:after="60"/>
      <w:ind w:firstLine="0"/>
      <w:outlineLvl w:val="5"/>
    </w:pPr>
    <w:rPr>
      <w:rFonts w:eastAsia="Times New Roman"/>
      <w:i/>
      <w:iCs/>
      <w:sz w:val="20"/>
      <w:szCs w:val="20"/>
      <w:lang w:eastAsia="ru-RU"/>
    </w:rPr>
  </w:style>
  <w:style w:type="paragraph" w:styleId="7">
    <w:name w:val="heading 7"/>
    <w:aliases w:val="tg_heading_7"/>
    <w:basedOn w:val="a1"/>
    <w:next w:val="a1"/>
    <w:link w:val="70"/>
    <w:uiPriority w:val="99"/>
    <w:qFormat/>
    <w:rsid w:val="001F240F"/>
    <w:pPr>
      <w:spacing w:before="240" w:after="60"/>
      <w:ind w:firstLine="0"/>
      <w:outlineLvl w:val="6"/>
    </w:pPr>
    <w:rPr>
      <w:rFonts w:ascii="Arial" w:eastAsia="Times New Roman" w:hAnsi="Arial" w:cs="Arial"/>
      <w:sz w:val="20"/>
      <w:szCs w:val="20"/>
      <w:lang w:eastAsia="ru-RU"/>
    </w:rPr>
  </w:style>
  <w:style w:type="paragraph" w:styleId="8">
    <w:name w:val="heading 8"/>
    <w:aliases w:val="tg_heading_8"/>
    <w:basedOn w:val="a1"/>
    <w:next w:val="a1"/>
    <w:link w:val="80"/>
    <w:uiPriority w:val="99"/>
    <w:qFormat/>
    <w:rsid w:val="001F240F"/>
    <w:pPr>
      <w:spacing w:before="240" w:after="60"/>
      <w:ind w:firstLine="0"/>
      <w:outlineLvl w:val="7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9">
    <w:name w:val="heading 9"/>
    <w:aliases w:val="tg_heading_9"/>
    <w:basedOn w:val="a1"/>
    <w:next w:val="a1"/>
    <w:link w:val="90"/>
    <w:uiPriority w:val="99"/>
    <w:qFormat/>
    <w:rsid w:val="001F240F"/>
    <w:pPr>
      <w:spacing w:before="240" w:after="60"/>
      <w:ind w:firstLine="0"/>
      <w:outlineLvl w:val="8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6">
    <w:name w:val="Заголовок 1 Знак"/>
    <w:basedOn w:val="a2"/>
    <w:link w:val="15"/>
    <w:uiPriority w:val="99"/>
    <w:locked/>
    <w:rsid w:val="006411C0"/>
    <w:rPr>
      <w:rFonts w:ascii="Times New Roman" w:eastAsia="Times New Roman" w:hAnsi="Times New Roman" w:cs="Arial"/>
      <w:b/>
      <w:bCs/>
      <w:caps/>
      <w:sz w:val="28"/>
      <w:szCs w:val="28"/>
      <w:lang w:eastAsia="en-US"/>
    </w:rPr>
  </w:style>
  <w:style w:type="character" w:customStyle="1" w:styleId="26">
    <w:name w:val="Заголовок 2 Знак"/>
    <w:basedOn w:val="a2"/>
    <w:link w:val="25"/>
    <w:locked/>
    <w:rsid w:val="00123EAB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34">
    <w:name w:val="Заголовок 3 Знак"/>
    <w:aliases w:val="_Заголовок 3 Знак,Пункт Знак,заголовок3_pg Знак,h3 Знак,Level 3 Topic Heading Знак,Заголовок 3 Знак1 Знак,Заголовок 3 Знак Знак Знак,Heading 3 Char1 Знак Знак Знак,Heading 3 Char Char Знак Знак Знак,(пункт) Знак,o Знак"/>
    <w:basedOn w:val="a2"/>
    <w:link w:val="33"/>
    <w:uiPriority w:val="99"/>
    <w:locked/>
    <w:rsid w:val="006411C0"/>
    <w:rPr>
      <w:rFonts w:ascii="Times New Roman" w:eastAsia="Times New Roman" w:hAnsi="Times New Roman" w:cs="Arial"/>
      <w:b/>
      <w:bCs/>
      <w:lang w:eastAsia="en-US"/>
    </w:rPr>
  </w:style>
  <w:style w:type="character" w:customStyle="1" w:styleId="44">
    <w:name w:val="Заголовок 4 Знак"/>
    <w:aliases w:val="H4 Знак,H41 Знак,H42 Знак,H43 Знак,H411 Знак,H421 Знак,4 dash Знак,d Знак,3 Знак,h4 Знак,h4 sub sub heading Знак,Заголовок 4 (Приложение) Знак,Level 2 - a Знак,4 Знак,I4 Знак,l4 Знак,heading4 Знак,I41 Знак,41 Знак,l41 Знак,Titre 41 Знак"/>
    <w:basedOn w:val="a2"/>
    <w:link w:val="43"/>
    <w:uiPriority w:val="99"/>
    <w:locked/>
    <w:rsid w:val="00092ABE"/>
    <w:rPr>
      <w:rFonts w:ascii="Times New Roman" w:eastAsia="Times New Roman" w:hAnsi="Times New Roman"/>
      <w:b/>
      <w:bCs/>
      <w:i/>
      <w:iCs/>
      <w:sz w:val="24"/>
      <w:szCs w:val="24"/>
      <w:lang w:eastAsia="en-US"/>
    </w:rPr>
  </w:style>
  <w:style w:type="character" w:customStyle="1" w:styleId="51">
    <w:name w:val="Заголовок 5 Знак"/>
    <w:aliases w:val="H5 Знак,tg_heading_5 Знак,PIM 5 Знак,5 Знак,ITT t5 Знак,PA Pico Section Знак"/>
    <w:basedOn w:val="a2"/>
    <w:link w:val="50"/>
    <w:uiPriority w:val="99"/>
    <w:locked/>
    <w:rsid w:val="001F240F"/>
    <w:rPr>
      <w:rFonts w:ascii="Times New Roman" w:eastAsia="Times New Roman" w:hAnsi="Times New Roman"/>
      <w:sz w:val="20"/>
      <w:szCs w:val="20"/>
    </w:rPr>
  </w:style>
  <w:style w:type="character" w:customStyle="1" w:styleId="60">
    <w:name w:val="Заголовок 6 Знак"/>
    <w:aliases w:val="H6 Знак,tg_heading_6 Знак"/>
    <w:basedOn w:val="a2"/>
    <w:link w:val="6"/>
    <w:uiPriority w:val="99"/>
    <w:locked/>
    <w:rsid w:val="001F240F"/>
    <w:rPr>
      <w:rFonts w:ascii="Times New Roman" w:eastAsia="Times New Roman" w:hAnsi="Times New Roman"/>
      <w:i/>
      <w:iCs/>
      <w:sz w:val="20"/>
      <w:szCs w:val="20"/>
    </w:rPr>
  </w:style>
  <w:style w:type="character" w:customStyle="1" w:styleId="70">
    <w:name w:val="Заголовок 7 Знак"/>
    <w:aliases w:val="tg_heading_7 Знак"/>
    <w:basedOn w:val="a2"/>
    <w:link w:val="7"/>
    <w:uiPriority w:val="99"/>
    <w:locked/>
    <w:rsid w:val="001F240F"/>
    <w:rPr>
      <w:rFonts w:ascii="Arial" w:eastAsia="Times New Roman" w:hAnsi="Arial" w:cs="Arial"/>
      <w:sz w:val="20"/>
      <w:szCs w:val="20"/>
    </w:rPr>
  </w:style>
  <w:style w:type="character" w:customStyle="1" w:styleId="80">
    <w:name w:val="Заголовок 8 Знак"/>
    <w:aliases w:val="tg_heading_8 Знак"/>
    <w:basedOn w:val="a2"/>
    <w:link w:val="8"/>
    <w:uiPriority w:val="99"/>
    <w:locked/>
    <w:rsid w:val="001F240F"/>
    <w:rPr>
      <w:rFonts w:ascii="Arial" w:eastAsia="Times New Roman" w:hAnsi="Arial" w:cs="Arial"/>
      <w:i/>
      <w:iCs/>
      <w:sz w:val="20"/>
      <w:szCs w:val="20"/>
    </w:rPr>
  </w:style>
  <w:style w:type="character" w:customStyle="1" w:styleId="90">
    <w:name w:val="Заголовок 9 Знак"/>
    <w:aliases w:val="tg_heading_9 Знак"/>
    <w:basedOn w:val="a2"/>
    <w:link w:val="9"/>
    <w:uiPriority w:val="99"/>
    <w:locked/>
    <w:rsid w:val="001F240F"/>
    <w:rPr>
      <w:rFonts w:ascii="Arial" w:eastAsia="Times New Roman" w:hAnsi="Arial" w:cs="Arial"/>
      <w:b/>
      <w:bCs/>
      <w:i/>
      <w:iCs/>
      <w:sz w:val="18"/>
      <w:szCs w:val="18"/>
    </w:rPr>
  </w:style>
  <w:style w:type="paragraph" w:styleId="a5">
    <w:name w:val="TOC Heading"/>
    <w:basedOn w:val="15"/>
    <w:next w:val="a1"/>
    <w:uiPriority w:val="39"/>
    <w:qFormat/>
    <w:rsid w:val="00966297"/>
    <w:pPr>
      <w:spacing w:line="276" w:lineRule="auto"/>
      <w:jc w:val="left"/>
      <w:outlineLvl w:val="9"/>
    </w:pPr>
    <w:rPr>
      <w:rFonts w:ascii="Cambria" w:hAnsi="Cambria" w:cs="Cambria"/>
      <w:caps w:val="0"/>
      <w:color w:val="365F91"/>
    </w:rPr>
  </w:style>
  <w:style w:type="paragraph" w:styleId="a6">
    <w:name w:val="Title"/>
    <w:basedOn w:val="a1"/>
    <w:next w:val="a1"/>
    <w:link w:val="a7"/>
    <w:uiPriority w:val="99"/>
    <w:qFormat/>
    <w:rsid w:val="00966297"/>
    <w:pPr>
      <w:jc w:val="center"/>
    </w:pPr>
    <w:rPr>
      <w:rFonts w:ascii="Arial Narrow" w:hAnsi="Arial Narrow" w:cs="Arial Narrow"/>
      <w:caps/>
      <w:sz w:val="44"/>
      <w:szCs w:val="44"/>
      <w:lang w:eastAsia="ru-RU"/>
    </w:rPr>
  </w:style>
  <w:style w:type="character" w:customStyle="1" w:styleId="a7">
    <w:name w:val="Заголовок Знак"/>
    <w:basedOn w:val="a2"/>
    <w:link w:val="a6"/>
    <w:uiPriority w:val="99"/>
    <w:locked/>
    <w:rsid w:val="00966297"/>
    <w:rPr>
      <w:rFonts w:ascii="Arial Narrow" w:hAnsi="Arial Narrow" w:cs="Arial Narrow"/>
      <w:caps/>
      <w:sz w:val="44"/>
      <w:szCs w:val="44"/>
    </w:rPr>
  </w:style>
  <w:style w:type="table" w:styleId="a8">
    <w:name w:val="Table Grid"/>
    <w:basedOn w:val="a3"/>
    <w:uiPriority w:val="59"/>
    <w:rsid w:val="00966297"/>
    <w:pPr>
      <w:jc w:val="both"/>
    </w:pPr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1"/>
    <w:link w:val="aa"/>
    <w:uiPriority w:val="99"/>
    <w:rsid w:val="00966297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a">
    <w:name w:val="Верхний колонтитул Знак"/>
    <w:basedOn w:val="a2"/>
    <w:link w:val="a9"/>
    <w:uiPriority w:val="99"/>
    <w:locked/>
    <w:rsid w:val="00966297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1"/>
    <w:link w:val="ac"/>
    <w:uiPriority w:val="99"/>
    <w:rsid w:val="00966297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c">
    <w:name w:val="Нижний колонтитул Знак"/>
    <w:basedOn w:val="a2"/>
    <w:link w:val="ab"/>
    <w:uiPriority w:val="99"/>
    <w:locked/>
    <w:rsid w:val="00966297"/>
    <w:rPr>
      <w:rFonts w:ascii="Times New Roman" w:hAnsi="Times New Roman" w:cs="Times New Roman"/>
      <w:sz w:val="24"/>
      <w:szCs w:val="24"/>
    </w:rPr>
  </w:style>
  <w:style w:type="table" w:customStyle="1" w:styleId="ad">
    <w:name w:val="Стиль  таблицы для документов"/>
    <w:uiPriority w:val="99"/>
    <w:rsid w:val="00966297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1"/>
    <w:next w:val="a1"/>
    <w:uiPriority w:val="35"/>
    <w:qFormat/>
    <w:rsid w:val="002A0DD4"/>
    <w:pPr>
      <w:spacing w:before="60" w:after="60"/>
      <w:jc w:val="right"/>
    </w:pPr>
    <w:rPr>
      <w:b/>
      <w:bCs/>
      <w:sz w:val="22"/>
      <w:szCs w:val="22"/>
    </w:rPr>
  </w:style>
  <w:style w:type="paragraph" w:styleId="35">
    <w:name w:val="toc 3"/>
    <w:basedOn w:val="a1"/>
    <w:next w:val="a1"/>
    <w:autoRedefine/>
    <w:uiPriority w:val="39"/>
    <w:rsid w:val="006E5699"/>
    <w:pPr>
      <w:ind w:left="482" w:firstLine="0"/>
      <w:jc w:val="left"/>
    </w:pPr>
    <w:rPr>
      <w:rFonts w:eastAsia="Times New Roman"/>
      <w:sz w:val="24"/>
      <w:szCs w:val="24"/>
    </w:rPr>
  </w:style>
  <w:style w:type="paragraph" w:styleId="27">
    <w:name w:val="toc 2"/>
    <w:basedOn w:val="a1"/>
    <w:next w:val="a1"/>
    <w:autoRedefine/>
    <w:uiPriority w:val="39"/>
    <w:rsid w:val="00CB0F5E"/>
    <w:pPr>
      <w:tabs>
        <w:tab w:val="left" w:pos="880"/>
        <w:tab w:val="right" w:leader="dot" w:pos="10195"/>
      </w:tabs>
      <w:ind w:left="238" w:firstLine="0"/>
    </w:pPr>
    <w:rPr>
      <w:noProof/>
    </w:rPr>
  </w:style>
  <w:style w:type="paragraph" w:styleId="17">
    <w:name w:val="toc 1"/>
    <w:basedOn w:val="a1"/>
    <w:next w:val="a1"/>
    <w:autoRedefine/>
    <w:uiPriority w:val="39"/>
    <w:rsid w:val="00CB0F5E"/>
    <w:pPr>
      <w:ind w:firstLine="0"/>
    </w:pPr>
    <w:rPr>
      <w:bCs/>
    </w:rPr>
  </w:style>
  <w:style w:type="character" w:styleId="af">
    <w:name w:val="Hyperlink"/>
    <w:basedOn w:val="a2"/>
    <w:uiPriority w:val="99"/>
    <w:qFormat/>
    <w:rsid w:val="00966297"/>
    <w:rPr>
      <w:rFonts w:ascii="Times New Roman" w:hAnsi="Times New Roman" w:cs="Times New Roman"/>
      <w:color w:val="0000FF"/>
      <w:u w:val="single"/>
    </w:rPr>
  </w:style>
  <w:style w:type="paragraph" w:styleId="af0">
    <w:name w:val="table of figures"/>
    <w:basedOn w:val="a1"/>
    <w:next w:val="a1"/>
    <w:uiPriority w:val="99"/>
    <w:semiHidden/>
    <w:rsid w:val="00966297"/>
  </w:style>
  <w:style w:type="character" w:styleId="af1">
    <w:name w:val="Placeholder Text"/>
    <w:basedOn w:val="a2"/>
    <w:uiPriority w:val="99"/>
    <w:semiHidden/>
    <w:rsid w:val="00966297"/>
    <w:rPr>
      <w:color w:val="808080"/>
    </w:rPr>
  </w:style>
  <w:style w:type="paragraph" w:styleId="af2">
    <w:name w:val="Balloon Text"/>
    <w:basedOn w:val="a1"/>
    <w:link w:val="af3"/>
    <w:uiPriority w:val="99"/>
    <w:semiHidden/>
    <w:rsid w:val="00966297"/>
    <w:rPr>
      <w:rFonts w:ascii="Tahoma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2"/>
    <w:link w:val="af2"/>
    <w:uiPriority w:val="99"/>
    <w:semiHidden/>
    <w:locked/>
    <w:rsid w:val="00966297"/>
    <w:rPr>
      <w:rFonts w:ascii="Tahoma" w:hAnsi="Tahoma" w:cs="Tahoma"/>
      <w:sz w:val="16"/>
      <w:szCs w:val="16"/>
    </w:rPr>
  </w:style>
  <w:style w:type="paragraph" w:styleId="a0">
    <w:name w:val="List Bullet"/>
    <w:basedOn w:val="af4"/>
    <w:autoRedefine/>
    <w:uiPriority w:val="10"/>
    <w:rsid w:val="00592B4D"/>
    <w:pPr>
      <w:numPr>
        <w:numId w:val="1"/>
      </w:numPr>
    </w:pPr>
    <w:rPr>
      <w:rFonts w:eastAsia="Times New Roman"/>
      <w:lang w:eastAsia="ru-RU"/>
    </w:rPr>
  </w:style>
  <w:style w:type="paragraph" w:styleId="af4">
    <w:name w:val="List"/>
    <w:basedOn w:val="a1"/>
    <w:uiPriority w:val="99"/>
    <w:semiHidden/>
    <w:rsid w:val="00592B4D"/>
    <w:pPr>
      <w:ind w:left="283" w:hanging="283"/>
    </w:pPr>
  </w:style>
  <w:style w:type="paragraph" w:styleId="af5">
    <w:name w:val="List Paragraph"/>
    <w:aliases w:val="Bol-1,Основной текст документа,Liste Tabelle,Bullet 1,Use Case List Paragraph,Список с булитами,Абзац маркированнный,Nornal indented,Bullet List,lp1,Párrafo de lista,Numbered List,Bulleted Text,List Paragraph1,Párrafo de titulo 3"/>
    <w:basedOn w:val="a1"/>
    <w:link w:val="af6"/>
    <w:uiPriority w:val="34"/>
    <w:qFormat/>
    <w:rsid w:val="001F240F"/>
    <w:pPr>
      <w:ind w:left="720"/>
    </w:pPr>
  </w:style>
  <w:style w:type="character" w:styleId="af7">
    <w:name w:val="page number"/>
    <w:basedOn w:val="a2"/>
    <w:uiPriority w:val="99"/>
    <w:rsid w:val="00000B26"/>
  </w:style>
  <w:style w:type="character" w:styleId="af8">
    <w:name w:val="annotation reference"/>
    <w:basedOn w:val="a2"/>
    <w:uiPriority w:val="99"/>
    <w:semiHidden/>
    <w:rsid w:val="005544A2"/>
    <w:rPr>
      <w:sz w:val="16"/>
      <w:szCs w:val="16"/>
    </w:rPr>
  </w:style>
  <w:style w:type="paragraph" w:styleId="af9">
    <w:name w:val="annotation text"/>
    <w:basedOn w:val="a1"/>
    <w:link w:val="afa"/>
    <w:uiPriority w:val="99"/>
    <w:semiHidden/>
    <w:rsid w:val="005544A2"/>
    <w:rPr>
      <w:sz w:val="20"/>
      <w:szCs w:val="20"/>
      <w:lang w:eastAsia="ru-RU"/>
    </w:rPr>
  </w:style>
  <w:style w:type="character" w:customStyle="1" w:styleId="afa">
    <w:name w:val="Текст примечания Знак"/>
    <w:basedOn w:val="a2"/>
    <w:link w:val="af9"/>
    <w:uiPriority w:val="99"/>
    <w:locked/>
    <w:rsid w:val="005544A2"/>
    <w:rPr>
      <w:rFonts w:ascii="Times New Roman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semiHidden/>
    <w:rsid w:val="005544A2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locked/>
    <w:rsid w:val="005544A2"/>
    <w:rPr>
      <w:rFonts w:ascii="Times New Roman" w:hAnsi="Times New Roman" w:cs="Times New Roman"/>
      <w:b/>
      <w:bCs/>
      <w:sz w:val="20"/>
      <w:szCs w:val="20"/>
    </w:rPr>
  </w:style>
  <w:style w:type="paragraph" w:styleId="afd">
    <w:name w:val="footnote text"/>
    <w:basedOn w:val="a1"/>
    <w:link w:val="afe"/>
    <w:uiPriority w:val="99"/>
    <w:rsid w:val="00146E0D"/>
    <w:pPr>
      <w:jc w:val="left"/>
    </w:pPr>
    <w:rPr>
      <w:rFonts w:eastAsia="Times New Roman"/>
      <w:sz w:val="20"/>
      <w:szCs w:val="20"/>
      <w:lang w:val="en-AU" w:eastAsia="ru-RU"/>
    </w:rPr>
  </w:style>
  <w:style w:type="character" w:customStyle="1" w:styleId="afe">
    <w:name w:val="Текст сноски Знак"/>
    <w:basedOn w:val="a2"/>
    <w:link w:val="afd"/>
    <w:uiPriority w:val="99"/>
    <w:locked/>
    <w:rsid w:val="00146E0D"/>
    <w:rPr>
      <w:rFonts w:ascii="Times New Roman" w:hAnsi="Times New Roman" w:cs="Times New Roman"/>
      <w:sz w:val="20"/>
      <w:szCs w:val="20"/>
      <w:lang w:val="en-AU"/>
    </w:rPr>
  </w:style>
  <w:style w:type="character" w:styleId="aff">
    <w:name w:val="footnote reference"/>
    <w:basedOn w:val="a2"/>
    <w:uiPriority w:val="99"/>
    <w:rsid w:val="00146E0D"/>
    <w:rPr>
      <w:vertAlign w:val="superscript"/>
    </w:rPr>
  </w:style>
  <w:style w:type="paragraph" w:styleId="aff0">
    <w:name w:val="Revision"/>
    <w:hidden/>
    <w:uiPriority w:val="99"/>
    <w:semiHidden/>
    <w:rsid w:val="0064606A"/>
    <w:rPr>
      <w:rFonts w:ascii="Times New Roman" w:hAnsi="Times New Roman"/>
      <w:sz w:val="24"/>
      <w:szCs w:val="24"/>
      <w:lang w:eastAsia="en-US"/>
    </w:rPr>
  </w:style>
  <w:style w:type="paragraph" w:customStyle="1" w:styleId="a">
    <w:name w:val="Текст_бюл"/>
    <w:basedOn w:val="aff1"/>
    <w:link w:val="aff2"/>
    <w:uiPriority w:val="99"/>
    <w:rsid w:val="00E20EC7"/>
    <w:pPr>
      <w:numPr>
        <w:numId w:val="2"/>
      </w:numPr>
    </w:pPr>
    <w:rPr>
      <w:rFonts w:ascii="Times New Roman" w:eastAsia="MS Mincho" w:hAnsi="Times New Roman" w:cs="Times New Roman"/>
      <w:sz w:val="26"/>
      <w:szCs w:val="26"/>
    </w:rPr>
  </w:style>
  <w:style w:type="paragraph" w:styleId="aff1">
    <w:name w:val="Plain Text"/>
    <w:aliases w:val="Знак, Знак"/>
    <w:basedOn w:val="a1"/>
    <w:link w:val="aff3"/>
    <w:uiPriority w:val="99"/>
    <w:rsid w:val="00E20EC7"/>
    <w:rPr>
      <w:rFonts w:ascii="Courier New" w:hAnsi="Courier New" w:cs="Courier New"/>
      <w:sz w:val="20"/>
      <w:szCs w:val="20"/>
    </w:rPr>
  </w:style>
  <w:style w:type="character" w:customStyle="1" w:styleId="aff3">
    <w:name w:val="Текст Знак"/>
    <w:aliases w:val="Знак Знак1, Знак Знак"/>
    <w:basedOn w:val="a2"/>
    <w:link w:val="aff1"/>
    <w:uiPriority w:val="99"/>
    <w:locked/>
    <w:rsid w:val="00E20EC7"/>
    <w:rPr>
      <w:rFonts w:ascii="Courier New" w:hAnsi="Courier New" w:cs="Courier New"/>
      <w:lang w:eastAsia="en-US"/>
    </w:rPr>
  </w:style>
  <w:style w:type="character" w:customStyle="1" w:styleId="aff2">
    <w:name w:val="Текст_бюл Знак"/>
    <w:link w:val="a"/>
    <w:uiPriority w:val="99"/>
    <w:locked/>
    <w:rsid w:val="00E20EC7"/>
    <w:rPr>
      <w:rFonts w:ascii="Times New Roman" w:eastAsia="MS Mincho" w:hAnsi="Times New Roman"/>
      <w:sz w:val="26"/>
      <w:szCs w:val="26"/>
      <w:lang w:eastAsia="en-US"/>
    </w:rPr>
  </w:style>
  <w:style w:type="paragraph" w:customStyle="1" w:styleId="CharChar4CharCharCharCharCharChar1">
    <w:name w:val="Char Char4 Знак Знак Char Char Знак Знак Char Char Знак Char Char1"/>
    <w:basedOn w:val="a1"/>
    <w:uiPriority w:val="99"/>
    <w:semiHidden/>
    <w:rsid w:val="00FE4A85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styleId="aff4">
    <w:name w:val="FollowedHyperlink"/>
    <w:basedOn w:val="a2"/>
    <w:uiPriority w:val="99"/>
    <w:semiHidden/>
    <w:rsid w:val="000A31DC"/>
    <w:rPr>
      <w:color w:val="800080"/>
      <w:u w:val="single"/>
    </w:rPr>
  </w:style>
  <w:style w:type="paragraph" w:styleId="aff5">
    <w:name w:val="Normal (Web)"/>
    <w:basedOn w:val="a1"/>
    <w:uiPriority w:val="99"/>
    <w:semiHidden/>
    <w:unhideWhenUsed/>
    <w:locked/>
    <w:rsid w:val="00B625C6"/>
    <w:pPr>
      <w:spacing w:before="100" w:beforeAutospacing="1" w:after="100" w:afterAutospacing="1"/>
      <w:ind w:firstLine="0"/>
      <w:jc w:val="left"/>
    </w:pPr>
    <w:rPr>
      <w:rFonts w:eastAsiaTheme="minorEastAsia"/>
      <w:sz w:val="24"/>
      <w:szCs w:val="24"/>
      <w:lang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D12E1F"/>
    <w:rPr>
      <w:rFonts w:ascii="Tahoma" w:hAnsi="Tahoma" w:cs="Tahoma"/>
      <w:sz w:val="16"/>
      <w:szCs w:val="16"/>
    </w:rPr>
  </w:style>
  <w:style w:type="character" w:customStyle="1" w:styleId="aff7">
    <w:name w:val="Схема документа Знак"/>
    <w:basedOn w:val="a2"/>
    <w:link w:val="aff6"/>
    <w:uiPriority w:val="99"/>
    <w:semiHidden/>
    <w:rsid w:val="00D12E1F"/>
    <w:rPr>
      <w:rFonts w:ascii="Tahoma" w:hAnsi="Tahoma" w:cs="Tahoma"/>
      <w:sz w:val="16"/>
      <w:szCs w:val="16"/>
      <w:lang w:eastAsia="en-US"/>
    </w:rPr>
  </w:style>
  <w:style w:type="paragraph" w:customStyle="1" w:styleId="aff8">
    <w:name w:val="_Основной с красной строки"/>
    <w:basedOn w:val="a1"/>
    <w:link w:val="aff9"/>
    <w:qFormat/>
    <w:rsid w:val="002C1B4E"/>
    <w:pPr>
      <w:spacing w:line="360" w:lineRule="exact"/>
      <w:ind w:firstLine="709"/>
    </w:pPr>
    <w:rPr>
      <w:rFonts w:eastAsia="Times New Roman"/>
      <w:sz w:val="24"/>
      <w:szCs w:val="24"/>
      <w:lang w:eastAsia="ru-RU"/>
    </w:rPr>
  </w:style>
  <w:style w:type="character" w:customStyle="1" w:styleId="aff9">
    <w:name w:val="_Основной с красной строки Знак"/>
    <w:basedOn w:val="a2"/>
    <w:link w:val="aff8"/>
    <w:locked/>
    <w:rsid w:val="002C1B4E"/>
    <w:rPr>
      <w:rFonts w:ascii="Times New Roman" w:eastAsia="Times New Roman" w:hAnsi="Times New Roman"/>
      <w:sz w:val="24"/>
      <w:szCs w:val="24"/>
    </w:rPr>
  </w:style>
  <w:style w:type="paragraph" w:customStyle="1" w:styleId="12">
    <w:name w:val="_Маркированный список уровня 1"/>
    <w:basedOn w:val="a1"/>
    <w:link w:val="18"/>
    <w:uiPriority w:val="99"/>
    <w:rsid w:val="002C1B4E"/>
    <w:pPr>
      <w:widowControl w:val="0"/>
      <w:numPr>
        <w:numId w:val="3"/>
      </w:numPr>
      <w:tabs>
        <w:tab w:val="left" w:pos="1134"/>
      </w:tabs>
      <w:autoSpaceDN w:val="0"/>
      <w:adjustRightInd w:val="0"/>
      <w:spacing w:after="60" w:line="360" w:lineRule="atLeast"/>
      <w:textAlignment w:val="baseline"/>
    </w:pPr>
    <w:rPr>
      <w:rFonts w:eastAsia="Times New Roman"/>
      <w:sz w:val="24"/>
      <w:szCs w:val="24"/>
      <w:lang w:eastAsia="ru-RU"/>
    </w:rPr>
  </w:style>
  <w:style w:type="character" w:customStyle="1" w:styleId="18">
    <w:name w:val="_Маркированный список уровня 1 Знак"/>
    <w:basedOn w:val="a2"/>
    <w:link w:val="12"/>
    <w:uiPriority w:val="99"/>
    <w:locked/>
    <w:rsid w:val="002C1B4E"/>
    <w:rPr>
      <w:rFonts w:ascii="Times New Roman" w:eastAsia="Times New Roman" w:hAnsi="Times New Roman"/>
      <w:sz w:val="24"/>
      <w:szCs w:val="24"/>
    </w:rPr>
  </w:style>
  <w:style w:type="paragraph" w:customStyle="1" w:styleId="affa">
    <w:name w:val="_Название таблицы"/>
    <w:basedOn w:val="a1"/>
    <w:qFormat/>
    <w:rsid w:val="00F80307"/>
    <w:pPr>
      <w:keepNext/>
      <w:widowControl w:val="0"/>
      <w:autoSpaceDN w:val="0"/>
      <w:adjustRightInd w:val="0"/>
      <w:spacing w:before="120" w:after="40" w:line="360" w:lineRule="atLeast"/>
      <w:ind w:firstLine="357"/>
      <w:jc w:val="right"/>
      <w:textAlignment w:val="baseline"/>
    </w:pPr>
    <w:rPr>
      <w:rFonts w:eastAsia="Times New Roman"/>
      <w:sz w:val="24"/>
      <w:szCs w:val="24"/>
      <w:lang w:eastAsia="ru-RU"/>
    </w:rPr>
  </w:style>
  <w:style w:type="paragraph" w:customStyle="1" w:styleId="19">
    <w:name w:val="_Заголовок 1"/>
    <w:basedOn w:val="15"/>
    <w:next w:val="a1"/>
    <w:link w:val="1a"/>
    <w:qFormat/>
    <w:rsid w:val="00594C6D"/>
    <w:pPr>
      <w:pageBreakBefore/>
      <w:tabs>
        <w:tab w:val="clear" w:pos="709"/>
      </w:tabs>
      <w:spacing w:before="200" w:after="200"/>
      <w:jc w:val="left"/>
    </w:pPr>
    <w:rPr>
      <w:rFonts w:ascii="Times New Roman Полужирный" w:hAnsi="Times New Roman Полужирный"/>
      <w:kern w:val="32"/>
      <w:sz w:val="36"/>
      <w:szCs w:val="32"/>
      <w:lang w:eastAsia="ru-RU"/>
    </w:rPr>
  </w:style>
  <w:style w:type="character" w:customStyle="1" w:styleId="1a">
    <w:name w:val="_Заголовок 1 Знак"/>
    <w:basedOn w:val="a2"/>
    <w:link w:val="19"/>
    <w:rsid w:val="00594C6D"/>
    <w:rPr>
      <w:rFonts w:ascii="Times New Roman Полужирный" w:eastAsia="Times New Roman" w:hAnsi="Times New Roman Полужирный" w:cs="Arial"/>
      <w:b/>
      <w:bCs/>
      <w:caps/>
      <w:kern w:val="32"/>
      <w:sz w:val="36"/>
      <w:szCs w:val="32"/>
    </w:rPr>
  </w:style>
  <w:style w:type="paragraph" w:customStyle="1" w:styleId="28">
    <w:name w:val="_Заголовок2_Приложение"/>
    <w:basedOn w:val="a1"/>
    <w:link w:val="29"/>
    <w:uiPriority w:val="1"/>
    <w:qFormat/>
    <w:rsid w:val="00594C6D"/>
    <w:pPr>
      <w:keepNext/>
      <w:widowControl w:val="0"/>
      <w:autoSpaceDN w:val="0"/>
      <w:adjustRightInd w:val="0"/>
      <w:spacing w:before="160" w:after="160" w:line="360" w:lineRule="atLeast"/>
      <w:ind w:firstLine="0"/>
      <w:textAlignment w:val="baseline"/>
      <w:outlineLvl w:val="1"/>
    </w:pPr>
    <w:rPr>
      <w:rFonts w:eastAsia="Times New Roman" w:cs="Arial"/>
      <w:b/>
      <w:bCs/>
      <w:iCs/>
      <w:sz w:val="32"/>
      <w:szCs w:val="28"/>
      <w:lang w:eastAsia="ru-RU"/>
    </w:rPr>
  </w:style>
  <w:style w:type="character" w:customStyle="1" w:styleId="29">
    <w:name w:val="_Заголовок2_Приложение Знак"/>
    <w:basedOn w:val="a2"/>
    <w:link w:val="28"/>
    <w:uiPriority w:val="1"/>
    <w:rsid w:val="00594C6D"/>
    <w:rPr>
      <w:rFonts w:ascii="Times New Roman" w:eastAsia="Times New Roman" w:hAnsi="Times New Roman" w:cs="Arial"/>
      <w:b/>
      <w:bCs/>
      <w:iCs/>
      <w:sz w:val="32"/>
      <w:szCs w:val="28"/>
    </w:rPr>
  </w:style>
  <w:style w:type="paragraph" w:customStyle="1" w:styleId="52">
    <w:name w:val="_Заголовок 5"/>
    <w:basedOn w:val="a1"/>
    <w:uiPriority w:val="1"/>
    <w:qFormat/>
    <w:rsid w:val="00594C6D"/>
    <w:pPr>
      <w:keepNext/>
      <w:widowControl w:val="0"/>
      <w:tabs>
        <w:tab w:val="left" w:pos="709"/>
        <w:tab w:val="left" w:pos="1418"/>
        <w:tab w:val="num" w:pos="2520"/>
      </w:tabs>
      <w:autoSpaceDN w:val="0"/>
      <w:adjustRightInd w:val="0"/>
      <w:spacing w:before="120" w:after="120" w:line="360" w:lineRule="atLeast"/>
      <w:ind w:left="2232" w:hanging="792"/>
      <w:textAlignment w:val="baseline"/>
      <w:outlineLvl w:val="3"/>
    </w:pPr>
    <w:rPr>
      <w:rFonts w:eastAsia="Times New Roman" w:cs="Arial"/>
      <w:b/>
      <w:bCs/>
      <w:sz w:val="24"/>
      <w:lang w:eastAsia="ru-RU"/>
    </w:rPr>
  </w:style>
  <w:style w:type="table" w:customStyle="1" w:styleId="1b">
    <w:name w:val="Сетка таблицы1"/>
    <w:basedOn w:val="a3"/>
    <w:next w:val="a8"/>
    <w:uiPriority w:val="59"/>
    <w:rsid w:val="00CF7E7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_Прил1"/>
    <w:basedOn w:val="15"/>
    <w:link w:val="1c"/>
    <w:qFormat/>
    <w:rsid w:val="009562C6"/>
    <w:pPr>
      <w:numPr>
        <w:numId w:val="4"/>
      </w:numPr>
    </w:pPr>
    <w:rPr>
      <w:rFonts w:cs="Times New Roman"/>
    </w:rPr>
  </w:style>
  <w:style w:type="character" w:customStyle="1" w:styleId="1c">
    <w:name w:val="Заголовок_Прил1 Знак"/>
    <w:basedOn w:val="16"/>
    <w:link w:val="11"/>
    <w:rsid w:val="009562C6"/>
    <w:rPr>
      <w:rFonts w:ascii="Times New Roman" w:eastAsia="Times New Roman" w:hAnsi="Times New Roman" w:cs="Arial"/>
      <w:b/>
      <w:bCs/>
      <w:caps/>
      <w:sz w:val="28"/>
      <w:szCs w:val="28"/>
      <w:lang w:eastAsia="en-US"/>
    </w:rPr>
  </w:style>
  <w:style w:type="paragraph" w:customStyle="1" w:styleId="21">
    <w:name w:val="_заголовок2_ПРИЛ"/>
    <w:basedOn w:val="11"/>
    <w:qFormat/>
    <w:rsid w:val="0067306E"/>
    <w:pPr>
      <w:numPr>
        <w:ilvl w:val="1"/>
      </w:numPr>
    </w:pPr>
  </w:style>
  <w:style w:type="paragraph" w:customStyle="1" w:styleId="cellphone">
    <w:name w:val="cellphone"/>
    <w:basedOn w:val="a1"/>
    <w:rsid w:val="0010446E"/>
    <w:pPr>
      <w:spacing w:before="240" w:after="240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affb">
    <w:name w:val="_Заголовок таблицы"/>
    <w:basedOn w:val="a1"/>
    <w:rsid w:val="00256C2C"/>
    <w:pPr>
      <w:keepNext/>
      <w:spacing w:before="120" w:after="120"/>
      <w:ind w:firstLine="0"/>
      <w:jc w:val="center"/>
    </w:pPr>
    <w:rPr>
      <w:rFonts w:eastAsia="Times New Roman"/>
      <w:b/>
      <w:sz w:val="24"/>
      <w:szCs w:val="24"/>
      <w:lang w:eastAsia="ru-RU"/>
    </w:rPr>
  </w:style>
  <w:style w:type="paragraph" w:customStyle="1" w:styleId="affc">
    <w:name w:val="_Заголовок без нумерации Не в оглавлении"/>
    <w:basedOn w:val="a1"/>
    <w:link w:val="affd"/>
    <w:qFormat/>
    <w:rsid w:val="00256C2C"/>
    <w:pPr>
      <w:pageBreakBefore/>
      <w:widowControl w:val="0"/>
      <w:autoSpaceDN w:val="0"/>
      <w:adjustRightInd w:val="0"/>
      <w:spacing w:after="240"/>
      <w:ind w:firstLine="0"/>
      <w:textAlignment w:val="baseline"/>
    </w:pPr>
    <w:rPr>
      <w:rFonts w:ascii="Times New Roman Полужирный" w:eastAsia="Times New Roman" w:hAnsi="Times New Roman Полужирный"/>
      <w:b/>
      <w:caps/>
      <w:spacing w:val="20"/>
      <w:sz w:val="28"/>
      <w:szCs w:val="28"/>
      <w:lang w:eastAsia="ru-RU"/>
    </w:rPr>
  </w:style>
  <w:style w:type="character" w:customStyle="1" w:styleId="affd">
    <w:name w:val="_Заголовок без нумерации Не в оглавлении Знак"/>
    <w:link w:val="affc"/>
    <w:rsid w:val="00256C2C"/>
    <w:rPr>
      <w:rFonts w:ascii="Times New Roman Полужирный" w:eastAsia="Times New Roman" w:hAnsi="Times New Roman Полужирный"/>
      <w:b/>
      <w:caps/>
      <w:spacing w:val="20"/>
      <w:sz w:val="28"/>
      <w:szCs w:val="28"/>
    </w:rPr>
  </w:style>
  <w:style w:type="paragraph" w:customStyle="1" w:styleId="affe">
    <w:name w:val="_Согласовано"/>
    <w:aliases w:val="Составили"/>
    <w:basedOn w:val="a1"/>
    <w:link w:val="afff"/>
    <w:qFormat/>
    <w:rsid w:val="00256C2C"/>
    <w:pPr>
      <w:widowControl w:val="0"/>
      <w:autoSpaceDN w:val="0"/>
      <w:adjustRightInd w:val="0"/>
      <w:spacing w:before="240"/>
      <w:ind w:firstLine="0"/>
      <w:textAlignment w:val="baseline"/>
    </w:pPr>
    <w:rPr>
      <w:rFonts w:ascii="Times New Roman Полужирный" w:eastAsia="Times New Roman" w:hAnsi="Times New Roman Полужирный"/>
      <w:b/>
      <w:bCs/>
      <w:caps/>
      <w:sz w:val="24"/>
      <w:szCs w:val="24"/>
      <w:lang w:eastAsia="ru-RU"/>
    </w:rPr>
  </w:style>
  <w:style w:type="character" w:customStyle="1" w:styleId="afff">
    <w:name w:val="_Согласовано Знак"/>
    <w:aliases w:val="Составили Знак"/>
    <w:link w:val="affe"/>
    <w:rsid w:val="00256C2C"/>
    <w:rPr>
      <w:rFonts w:ascii="Times New Roman Полужирный" w:eastAsia="Times New Roman" w:hAnsi="Times New Roman Полужирный"/>
      <w:b/>
      <w:bCs/>
      <w:caps/>
      <w:sz w:val="24"/>
      <w:szCs w:val="24"/>
    </w:rPr>
  </w:style>
  <w:style w:type="paragraph" w:customStyle="1" w:styleId="afff0">
    <w:name w:val="_Текст таблицы"/>
    <w:basedOn w:val="a1"/>
    <w:rsid w:val="00256C2C"/>
    <w:pPr>
      <w:ind w:firstLine="0"/>
    </w:pPr>
    <w:rPr>
      <w:rFonts w:eastAsia="Times New Roman"/>
      <w:sz w:val="24"/>
      <w:szCs w:val="24"/>
      <w:lang w:eastAsia="ru-RU"/>
    </w:rPr>
  </w:style>
  <w:style w:type="paragraph" w:customStyle="1" w:styleId="afff1">
    <w:name w:val="_Титул_Объект автоматизации"/>
    <w:basedOn w:val="a1"/>
    <w:link w:val="afff2"/>
    <w:qFormat/>
    <w:rsid w:val="002D5F6C"/>
    <w:pPr>
      <w:ind w:left="426" w:firstLine="425"/>
      <w:jc w:val="center"/>
    </w:pPr>
    <w:rPr>
      <w:rFonts w:eastAsia="Times New Roman"/>
      <w:sz w:val="32"/>
      <w:szCs w:val="32"/>
      <w:lang w:eastAsia="ru-RU"/>
    </w:rPr>
  </w:style>
  <w:style w:type="paragraph" w:customStyle="1" w:styleId="afff3">
    <w:name w:val="_Титул_Москва год"/>
    <w:basedOn w:val="a1"/>
    <w:link w:val="afff4"/>
    <w:qFormat/>
    <w:rsid w:val="002D5F6C"/>
    <w:pPr>
      <w:widowControl w:val="0"/>
      <w:autoSpaceDN w:val="0"/>
      <w:adjustRightInd w:val="0"/>
      <w:ind w:left="426" w:firstLine="425"/>
      <w:jc w:val="center"/>
      <w:textAlignment w:val="baseline"/>
    </w:pPr>
    <w:rPr>
      <w:rFonts w:eastAsia="Times New Roman"/>
      <w:b/>
      <w:sz w:val="28"/>
      <w:szCs w:val="28"/>
      <w:lang w:eastAsia="ru-RU"/>
    </w:rPr>
  </w:style>
  <w:style w:type="character" w:customStyle="1" w:styleId="afff2">
    <w:name w:val="_Название объекта автоматизации Знак"/>
    <w:basedOn w:val="a2"/>
    <w:link w:val="afff1"/>
    <w:rsid w:val="002D5F6C"/>
    <w:rPr>
      <w:rFonts w:ascii="Times New Roman" w:eastAsia="Times New Roman" w:hAnsi="Times New Roman"/>
      <w:sz w:val="32"/>
      <w:szCs w:val="32"/>
    </w:rPr>
  </w:style>
  <w:style w:type="character" w:customStyle="1" w:styleId="afff4">
    <w:name w:val="_Титул_Москва год Знак"/>
    <w:basedOn w:val="a2"/>
    <w:link w:val="afff3"/>
    <w:rsid w:val="002D5F6C"/>
    <w:rPr>
      <w:rFonts w:ascii="Times New Roman" w:eastAsia="Times New Roman" w:hAnsi="Times New Roman"/>
      <w:b/>
      <w:sz w:val="28"/>
      <w:szCs w:val="28"/>
    </w:rPr>
  </w:style>
  <w:style w:type="paragraph" w:customStyle="1" w:styleId="afff5">
    <w:name w:val="_Титул_Название документа"/>
    <w:basedOn w:val="a1"/>
    <w:link w:val="afff6"/>
    <w:rsid w:val="002D5F6C"/>
    <w:pPr>
      <w:spacing w:before="1500"/>
      <w:ind w:left="851" w:firstLine="0"/>
      <w:jc w:val="center"/>
    </w:pPr>
    <w:rPr>
      <w:rFonts w:eastAsia="Times New Roman"/>
      <w:b/>
      <w:caps/>
      <w:sz w:val="32"/>
      <w:szCs w:val="24"/>
      <w:lang w:eastAsia="ru-RU"/>
    </w:rPr>
  </w:style>
  <w:style w:type="paragraph" w:customStyle="1" w:styleId="afff7">
    <w:name w:val="_Титул_Название системы"/>
    <w:basedOn w:val="a1"/>
    <w:link w:val="afff8"/>
    <w:rsid w:val="002D5F6C"/>
    <w:pPr>
      <w:spacing w:before="240"/>
      <w:ind w:left="426" w:firstLine="425"/>
      <w:jc w:val="center"/>
    </w:pPr>
    <w:rPr>
      <w:rFonts w:eastAsia="Times New Roman"/>
      <w:b/>
      <w:sz w:val="32"/>
      <w:szCs w:val="32"/>
      <w:lang w:eastAsia="ru-RU"/>
    </w:rPr>
  </w:style>
  <w:style w:type="paragraph" w:customStyle="1" w:styleId="afff9">
    <w:name w:val="_Титул_Количество страниц"/>
    <w:basedOn w:val="a1"/>
    <w:link w:val="afffa"/>
    <w:rsid w:val="002D5F6C"/>
    <w:pPr>
      <w:spacing w:before="200"/>
      <w:ind w:left="284"/>
      <w:jc w:val="center"/>
    </w:pPr>
    <w:rPr>
      <w:rFonts w:eastAsia="Times New Roman"/>
      <w:sz w:val="20"/>
      <w:szCs w:val="20"/>
      <w:lang w:eastAsia="ru-RU"/>
    </w:rPr>
  </w:style>
  <w:style w:type="character" w:customStyle="1" w:styleId="afff8">
    <w:name w:val="_Титул_Название системы Знак"/>
    <w:basedOn w:val="a2"/>
    <w:link w:val="afff7"/>
    <w:rsid w:val="002D5F6C"/>
    <w:rPr>
      <w:rFonts w:ascii="Times New Roman" w:eastAsia="Times New Roman" w:hAnsi="Times New Roman"/>
      <w:b/>
      <w:sz w:val="32"/>
      <w:szCs w:val="32"/>
    </w:rPr>
  </w:style>
  <w:style w:type="character" w:customStyle="1" w:styleId="afff6">
    <w:name w:val="_Титул_Название документа Знак"/>
    <w:basedOn w:val="a2"/>
    <w:link w:val="afff5"/>
    <w:rsid w:val="002D5F6C"/>
    <w:rPr>
      <w:rFonts w:ascii="Times New Roman" w:eastAsia="Times New Roman" w:hAnsi="Times New Roman"/>
      <w:b/>
      <w:caps/>
      <w:sz w:val="32"/>
      <w:szCs w:val="24"/>
    </w:rPr>
  </w:style>
  <w:style w:type="character" w:customStyle="1" w:styleId="afffa">
    <w:name w:val="_Титул_Количество страниц Знак"/>
    <w:basedOn w:val="a2"/>
    <w:link w:val="afff9"/>
    <w:rsid w:val="002D5F6C"/>
    <w:rPr>
      <w:rFonts w:ascii="Times New Roman" w:eastAsia="Times New Roman" w:hAnsi="Times New Roman"/>
      <w:sz w:val="20"/>
      <w:szCs w:val="20"/>
    </w:rPr>
  </w:style>
  <w:style w:type="paragraph" w:customStyle="1" w:styleId="afffb">
    <w:name w:val="_Титул_НЮГК"/>
    <w:basedOn w:val="a1"/>
    <w:rsid w:val="002D5F6C"/>
    <w:pPr>
      <w:widowControl w:val="0"/>
      <w:autoSpaceDN w:val="0"/>
      <w:adjustRightInd w:val="0"/>
      <w:spacing w:before="200"/>
      <w:ind w:left="426" w:firstLine="425"/>
      <w:jc w:val="center"/>
      <w:textAlignment w:val="baseline"/>
    </w:pPr>
    <w:rPr>
      <w:rFonts w:eastAsia="Times New Roman"/>
      <w:b/>
      <w:sz w:val="32"/>
      <w:szCs w:val="32"/>
      <w:lang w:eastAsia="ru-RU"/>
    </w:rPr>
  </w:style>
  <w:style w:type="paragraph" w:customStyle="1" w:styleId="TitlePages">
    <w:name w:val="Title_Pages"/>
    <w:basedOn w:val="a1"/>
    <w:rsid w:val="002D5F6C"/>
    <w:pPr>
      <w:spacing w:before="200"/>
      <w:ind w:left="426" w:firstLine="425"/>
      <w:jc w:val="center"/>
    </w:pPr>
    <w:rPr>
      <w:rFonts w:eastAsia="Times New Roman"/>
      <w:sz w:val="20"/>
      <w:szCs w:val="20"/>
      <w:lang w:eastAsia="ru-RU"/>
    </w:rPr>
  </w:style>
  <w:style w:type="paragraph" w:customStyle="1" w:styleId="afffc">
    <w:name w:val="Титул"/>
    <w:basedOn w:val="a1"/>
    <w:qFormat/>
    <w:rsid w:val="002D5F6C"/>
    <w:pPr>
      <w:spacing w:before="120" w:after="120"/>
      <w:ind w:firstLine="0"/>
      <w:jc w:val="center"/>
    </w:pPr>
    <w:rPr>
      <w:sz w:val="28"/>
      <w:szCs w:val="22"/>
    </w:rPr>
  </w:style>
  <w:style w:type="paragraph" w:customStyle="1" w:styleId="EYTableText">
    <w:name w:val="EY:TableText"/>
    <w:basedOn w:val="a1"/>
    <w:uiPriority w:val="99"/>
    <w:rsid w:val="002D5F6C"/>
    <w:pPr>
      <w:widowControl w:val="0"/>
      <w:overflowPunct w:val="0"/>
      <w:autoSpaceDE w:val="0"/>
      <w:autoSpaceDN w:val="0"/>
      <w:adjustRightInd w:val="0"/>
      <w:spacing w:after="120" w:line="140" w:lineRule="atLeast"/>
      <w:ind w:firstLine="0"/>
      <w:jc w:val="left"/>
    </w:pPr>
    <w:rPr>
      <w:rFonts w:ascii="Book Antiqua" w:eastAsia="Times New Roman" w:hAnsi="Book Antiqua" w:cs="Book Antiqua"/>
      <w:b/>
      <w:bCs/>
      <w:sz w:val="20"/>
      <w:szCs w:val="20"/>
      <w:lang w:eastAsia="ru-RU"/>
    </w:rPr>
  </w:style>
  <w:style w:type="table" w:customStyle="1" w:styleId="2a">
    <w:name w:val="Сетка таблицы2"/>
    <w:basedOn w:val="a3"/>
    <w:next w:val="a8"/>
    <w:uiPriority w:val="59"/>
    <w:rsid w:val="009248B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Текст в таблице"/>
    <w:basedOn w:val="a1"/>
    <w:uiPriority w:val="99"/>
    <w:rsid w:val="001B283F"/>
    <w:pPr>
      <w:keepLines/>
      <w:spacing w:before="60" w:after="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afffe">
    <w:name w:val="Абзац"/>
    <w:basedOn w:val="a1"/>
    <w:rsid w:val="008133EC"/>
    <w:pPr>
      <w:spacing w:line="360" w:lineRule="auto"/>
      <w:ind w:firstLine="709"/>
    </w:pPr>
    <w:rPr>
      <w:rFonts w:eastAsia="Times New Roman"/>
      <w:sz w:val="24"/>
      <w:szCs w:val="20"/>
      <w:lang w:eastAsia="ru-RU"/>
    </w:rPr>
  </w:style>
  <w:style w:type="paragraph" w:styleId="affff">
    <w:name w:val="Body Text"/>
    <w:basedOn w:val="a1"/>
    <w:link w:val="affff0"/>
    <w:locked/>
    <w:rsid w:val="008133EC"/>
    <w:pPr>
      <w:suppressAutoHyphens/>
      <w:spacing w:line="360" w:lineRule="auto"/>
      <w:ind w:left="1134" w:firstLine="720"/>
    </w:pPr>
    <w:rPr>
      <w:rFonts w:eastAsia="Times New Roman"/>
      <w:sz w:val="24"/>
      <w:szCs w:val="20"/>
      <w:lang w:eastAsia="ru-RU"/>
    </w:rPr>
  </w:style>
  <w:style w:type="character" w:customStyle="1" w:styleId="affff0">
    <w:name w:val="Основной текст Знак"/>
    <w:basedOn w:val="a2"/>
    <w:link w:val="affff"/>
    <w:rsid w:val="008133EC"/>
    <w:rPr>
      <w:rFonts w:ascii="Times New Roman" w:eastAsia="Times New Roman" w:hAnsi="Times New Roman"/>
      <w:sz w:val="24"/>
      <w:szCs w:val="20"/>
    </w:rPr>
  </w:style>
  <w:style w:type="paragraph" w:customStyle="1" w:styleId="affff1">
    <w:name w:val="ВерхКолонтитулОсн"/>
    <w:basedOn w:val="affff"/>
    <w:rsid w:val="008133EC"/>
    <w:pPr>
      <w:keepLines/>
      <w:tabs>
        <w:tab w:val="center" w:pos="4320"/>
        <w:tab w:val="right" w:pos="8640"/>
      </w:tabs>
      <w:suppressAutoHyphens w:val="0"/>
      <w:spacing w:line="240" w:lineRule="atLeast"/>
      <w:ind w:left="0" w:firstLine="0"/>
      <w:jc w:val="center"/>
    </w:pPr>
    <w:rPr>
      <w:smallCaps/>
      <w:spacing w:val="15"/>
      <w:sz w:val="22"/>
    </w:rPr>
  </w:style>
  <w:style w:type="paragraph" w:customStyle="1" w:styleId="0">
    <w:name w:val="Заголовок 0"/>
    <w:basedOn w:val="a1"/>
    <w:link w:val="00"/>
    <w:qFormat/>
    <w:rsid w:val="008133EC"/>
    <w:pPr>
      <w:ind w:firstLine="0"/>
    </w:pPr>
    <w:rPr>
      <w:rFonts w:eastAsia="Times New Roman"/>
      <w:b/>
      <w:sz w:val="48"/>
      <w:szCs w:val="24"/>
      <w:lang w:eastAsia="ru-RU"/>
    </w:rPr>
  </w:style>
  <w:style w:type="character" w:customStyle="1" w:styleId="00">
    <w:name w:val="Заголовок 0 Знак"/>
    <w:link w:val="0"/>
    <w:uiPriority w:val="99"/>
    <w:locked/>
    <w:rsid w:val="008133EC"/>
    <w:rPr>
      <w:rFonts w:ascii="Times New Roman" w:eastAsia="Times New Roman" w:hAnsi="Times New Roman"/>
      <w:b/>
      <w:sz w:val="48"/>
      <w:szCs w:val="24"/>
    </w:rPr>
  </w:style>
  <w:style w:type="table" w:customStyle="1" w:styleId="Table">
    <w:name w:val="Table"/>
    <w:basedOn w:val="a8"/>
    <w:rsid w:val="008133EC"/>
    <w:pPr>
      <w:jc w:val="left"/>
    </w:pPr>
    <w:rPr>
      <w:rFonts w:ascii="Arial" w:eastAsia="Times New Roman" w:hAnsi="Arial" w:cs="Times New Roman"/>
    </w:rPr>
    <w:tblPr>
      <w:tblStyleRowBandSize w:val="1"/>
      <w:tblBorders>
        <w:top w:val="single" w:sz="12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Arial" w:hAnsi="Arial"/>
        <w:b/>
        <w:sz w:val="20"/>
      </w:rPr>
      <w:tblPr/>
      <w:tcPr>
        <w:tcBorders>
          <w:bottom w:val="single" w:sz="12" w:space="0" w:color="auto"/>
        </w:tcBorders>
        <w:shd w:val="clear" w:color="auto" w:fill="CCCCCC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</w:style>
  <w:style w:type="paragraph" w:customStyle="1" w:styleId="codificadocumento">
    <w:name w:val="codifica documento"/>
    <w:rsid w:val="00F244ED"/>
    <w:pPr>
      <w:spacing w:line="240" w:lineRule="exact"/>
      <w:jc w:val="right"/>
    </w:pPr>
    <w:rPr>
      <w:rFonts w:ascii="Tms Nordic" w:eastAsia="Times New Roman" w:hAnsi="Tms Nordic"/>
      <w:sz w:val="20"/>
      <w:szCs w:val="20"/>
      <w:lang w:val="it-IT"/>
    </w:rPr>
  </w:style>
  <w:style w:type="paragraph" w:customStyle="1" w:styleId="affff2">
    <w:name w:val="ТЗ.Обычный"/>
    <w:link w:val="affff3"/>
    <w:qFormat/>
    <w:rsid w:val="001F4384"/>
    <w:pPr>
      <w:spacing w:line="360" w:lineRule="auto"/>
      <w:ind w:firstLine="567"/>
      <w:contextualSpacing/>
      <w:jc w:val="both"/>
    </w:pPr>
    <w:rPr>
      <w:rFonts w:asciiTheme="minorHAnsi" w:eastAsiaTheme="minorEastAsia" w:hAnsiTheme="minorHAnsi" w:cstheme="minorBidi"/>
      <w:lang w:val="en-US" w:eastAsia="en-US" w:bidi="en-US"/>
    </w:rPr>
  </w:style>
  <w:style w:type="paragraph" w:customStyle="1" w:styleId="1">
    <w:name w:val="ТЗ.Заголовок 1"/>
    <w:next w:val="affff2"/>
    <w:uiPriority w:val="19"/>
    <w:qFormat/>
    <w:rsid w:val="001F4384"/>
    <w:pPr>
      <w:keepNext/>
      <w:pageBreakBefore/>
      <w:numPr>
        <w:numId w:val="9"/>
      </w:numPr>
      <w:spacing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6"/>
      <w:lang w:eastAsia="en-US" w:bidi="en-US"/>
    </w:rPr>
  </w:style>
  <w:style w:type="paragraph" w:customStyle="1" w:styleId="2">
    <w:name w:val="ТЗ.Заголовок 2"/>
    <w:next w:val="affff2"/>
    <w:uiPriority w:val="19"/>
    <w:qFormat/>
    <w:rsid w:val="001F4384"/>
    <w:pPr>
      <w:keepNext/>
      <w:numPr>
        <w:ilvl w:val="1"/>
        <w:numId w:val="9"/>
      </w:numPr>
      <w:spacing w:line="36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en-US"/>
    </w:rPr>
  </w:style>
  <w:style w:type="paragraph" w:customStyle="1" w:styleId="3">
    <w:name w:val="ТЗ.Заголовок 3"/>
    <w:next w:val="affff2"/>
    <w:uiPriority w:val="19"/>
    <w:qFormat/>
    <w:rsid w:val="001F4384"/>
    <w:pPr>
      <w:keepNext/>
      <w:numPr>
        <w:ilvl w:val="2"/>
        <w:numId w:val="9"/>
      </w:numPr>
      <w:spacing w:line="36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 w:bidi="en-US"/>
    </w:rPr>
  </w:style>
  <w:style w:type="paragraph" w:customStyle="1" w:styleId="4">
    <w:name w:val="ТЗ.Заголовок 4"/>
    <w:next w:val="affff2"/>
    <w:uiPriority w:val="19"/>
    <w:qFormat/>
    <w:rsid w:val="001F4384"/>
    <w:pPr>
      <w:keepNext/>
      <w:numPr>
        <w:ilvl w:val="3"/>
        <w:numId w:val="9"/>
      </w:numPr>
      <w:spacing w:line="360" w:lineRule="auto"/>
      <w:outlineLvl w:val="3"/>
    </w:pPr>
    <w:rPr>
      <w:rFonts w:asciiTheme="majorHAnsi" w:eastAsiaTheme="majorEastAsia" w:hAnsiTheme="majorHAnsi" w:cstheme="majorBidi"/>
      <w:b/>
      <w:bCs/>
      <w:color w:val="4F81BD" w:themeColor="accent1"/>
      <w:lang w:eastAsia="en-US" w:bidi="en-US"/>
    </w:rPr>
  </w:style>
  <w:style w:type="paragraph" w:customStyle="1" w:styleId="14">
    <w:name w:val="ТЗ.Список 1 маркированный"/>
    <w:basedOn w:val="affff2"/>
    <w:uiPriority w:val="4"/>
    <w:qFormat/>
    <w:rsid w:val="001F4384"/>
    <w:pPr>
      <w:numPr>
        <w:numId w:val="6"/>
      </w:numPr>
    </w:pPr>
  </w:style>
  <w:style w:type="paragraph" w:customStyle="1" w:styleId="13">
    <w:name w:val="ТЗ.Список 1 нумерованный"/>
    <w:basedOn w:val="affff2"/>
    <w:uiPriority w:val="6"/>
    <w:qFormat/>
    <w:rsid w:val="001F4384"/>
    <w:pPr>
      <w:numPr>
        <w:numId w:val="8"/>
      </w:numPr>
    </w:pPr>
  </w:style>
  <w:style w:type="paragraph" w:customStyle="1" w:styleId="23">
    <w:name w:val="ТЗ.Список 2 маркированный"/>
    <w:basedOn w:val="affff2"/>
    <w:uiPriority w:val="4"/>
    <w:qFormat/>
    <w:rsid w:val="001F4384"/>
    <w:pPr>
      <w:numPr>
        <w:ilvl w:val="1"/>
        <w:numId w:val="7"/>
      </w:numPr>
    </w:pPr>
  </w:style>
  <w:style w:type="paragraph" w:customStyle="1" w:styleId="24">
    <w:name w:val="ТЗ.Список 2 нумерованный"/>
    <w:basedOn w:val="affff2"/>
    <w:uiPriority w:val="6"/>
    <w:qFormat/>
    <w:rsid w:val="001F4384"/>
    <w:pPr>
      <w:numPr>
        <w:ilvl w:val="1"/>
        <w:numId w:val="8"/>
      </w:numPr>
      <w:ind w:left="1080" w:hanging="720"/>
    </w:pPr>
  </w:style>
  <w:style w:type="paragraph" w:customStyle="1" w:styleId="31">
    <w:name w:val="ТЗ.Список 3 маркированный"/>
    <w:basedOn w:val="affff2"/>
    <w:uiPriority w:val="4"/>
    <w:qFormat/>
    <w:rsid w:val="001F4384"/>
    <w:pPr>
      <w:numPr>
        <w:ilvl w:val="2"/>
        <w:numId w:val="7"/>
      </w:numPr>
      <w:ind w:left="2194" w:hanging="180"/>
    </w:pPr>
    <w:rPr>
      <w:rFonts w:cs="Arial"/>
    </w:rPr>
  </w:style>
  <w:style w:type="paragraph" w:customStyle="1" w:styleId="32">
    <w:name w:val="ТЗ.Список 3 нумерованный"/>
    <w:basedOn w:val="affff2"/>
    <w:uiPriority w:val="6"/>
    <w:qFormat/>
    <w:rsid w:val="001F4384"/>
    <w:pPr>
      <w:numPr>
        <w:ilvl w:val="2"/>
        <w:numId w:val="8"/>
      </w:numPr>
      <w:ind w:left="1146" w:hanging="720"/>
    </w:pPr>
  </w:style>
  <w:style w:type="paragraph" w:customStyle="1" w:styleId="41">
    <w:name w:val="ТЗ.Список 4 маркированный"/>
    <w:basedOn w:val="affff2"/>
    <w:uiPriority w:val="4"/>
    <w:qFormat/>
    <w:rsid w:val="001F4384"/>
    <w:pPr>
      <w:numPr>
        <w:ilvl w:val="3"/>
        <w:numId w:val="7"/>
      </w:numPr>
      <w:ind w:left="2914" w:hanging="360"/>
    </w:pPr>
  </w:style>
  <w:style w:type="paragraph" w:customStyle="1" w:styleId="42">
    <w:name w:val="ТЗ.Список 4 нумерованный"/>
    <w:basedOn w:val="affff2"/>
    <w:uiPriority w:val="6"/>
    <w:qFormat/>
    <w:rsid w:val="001F4384"/>
    <w:pPr>
      <w:numPr>
        <w:ilvl w:val="3"/>
        <w:numId w:val="8"/>
      </w:numPr>
      <w:ind w:left="1440" w:hanging="1080"/>
    </w:pPr>
  </w:style>
  <w:style w:type="character" w:customStyle="1" w:styleId="affff3">
    <w:name w:val="ТЗ.Обычный Знак"/>
    <w:link w:val="affff2"/>
    <w:rsid w:val="001F4384"/>
    <w:rPr>
      <w:rFonts w:asciiTheme="minorHAnsi" w:eastAsiaTheme="minorEastAsia" w:hAnsiTheme="minorHAnsi" w:cstheme="minorBidi"/>
      <w:lang w:val="en-US" w:eastAsia="en-US" w:bidi="en-US"/>
    </w:rPr>
  </w:style>
  <w:style w:type="paragraph" w:customStyle="1" w:styleId="20">
    <w:name w:val="Текст_бюл2"/>
    <w:basedOn w:val="a"/>
    <w:uiPriority w:val="99"/>
    <w:rsid w:val="001F4384"/>
    <w:pPr>
      <w:numPr>
        <w:numId w:val="10"/>
      </w:numPr>
    </w:pPr>
    <w:rPr>
      <w:rFonts w:ascii="Calibri" w:hAnsi="Calibri"/>
      <w:szCs w:val="24"/>
      <w:lang w:eastAsia="ru-RU"/>
    </w:rPr>
  </w:style>
  <w:style w:type="paragraph" w:customStyle="1" w:styleId="xl69">
    <w:name w:val="xl69"/>
    <w:basedOn w:val="a1"/>
    <w:uiPriority w:val="99"/>
    <w:rsid w:val="001F438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="0"/>
      <w:jc w:val="left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2"/>
    <w:rsid w:val="004D40BD"/>
  </w:style>
  <w:style w:type="paragraph" w:styleId="affff4">
    <w:name w:val="endnote text"/>
    <w:basedOn w:val="a1"/>
    <w:link w:val="affff5"/>
    <w:uiPriority w:val="99"/>
    <w:semiHidden/>
    <w:unhideWhenUsed/>
    <w:locked/>
    <w:rsid w:val="005B627A"/>
    <w:rPr>
      <w:sz w:val="20"/>
      <w:szCs w:val="20"/>
    </w:rPr>
  </w:style>
  <w:style w:type="character" w:customStyle="1" w:styleId="affff5">
    <w:name w:val="Текст концевой сноски Знак"/>
    <w:basedOn w:val="a2"/>
    <w:link w:val="affff4"/>
    <w:uiPriority w:val="99"/>
    <w:semiHidden/>
    <w:rsid w:val="005B627A"/>
    <w:rPr>
      <w:rFonts w:ascii="Times New Roman" w:hAnsi="Times New Roman"/>
      <w:sz w:val="20"/>
      <w:szCs w:val="20"/>
      <w:lang w:eastAsia="en-US"/>
    </w:rPr>
  </w:style>
  <w:style w:type="character" w:styleId="affff6">
    <w:name w:val="endnote reference"/>
    <w:basedOn w:val="a2"/>
    <w:uiPriority w:val="99"/>
    <w:semiHidden/>
    <w:unhideWhenUsed/>
    <w:locked/>
    <w:rsid w:val="005B627A"/>
    <w:rPr>
      <w:vertAlign w:val="superscript"/>
    </w:rPr>
  </w:style>
  <w:style w:type="character" w:styleId="affff7">
    <w:name w:val="Intense Emphasis"/>
    <w:uiPriority w:val="99"/>
    <w:qFormat/>
    <w:rsid w:val="000C2EF2"/>
    <w:rPr>
      <w:rFonts w:ascii="Times New Roman" w:hAnsi="Times New Roman"/>
      <w:b w:val="0"/>
      <w:color w:val="4F81BD"/>
      <w:sz w:val="28"/>
    </w:rPr>
  </w:style>
  <w:style w:type="character" w:customStyle="1" w:styleId="1d">
    <w:name w:val="Текст Знак1"/>
    <w:aliases w:val="Знак Знак"/>
    <w:locked/>
    <w:rsid w:val="003B05E4"/>
    <w:rPr>
      <w:rFonts w:ascii="Calibri" w:hAnsi="Calibri"/>
      <w:sz w:val="20"/>
      <w:lang w:eastAsia="ru-RU"/>
    </w:rPr>
  </w:style>
  <w:style w:type="paragraph" w:customStyle="1" w:styleId="-1">
    <w:name w:val="Список - 1"/>
    <w:basedOn w:val="af5"/>
    <w:link w:val="-10"/>
    <w:uiPriority w:val="99"/>
    <w:rsid w:val="00D5087B"/>
    <w:pPr>
      <w:numPr>
        <w:numId w:val="11"/>
      </w:numPr>
      <w:spacing w:line="360" w:lineRule="auto"/>
      <w:contextualSpacing/>
      <w:jc w:val="left"/>
    </w:pPr>
    <w:rPr>
      <w:rFonts w:ascii="Calibri" w:hAnsi="Calibri"/>
      <w:sz w:val="22"/>
      <w:szCs w:val="24"/>
    </w:rPr>
  </w:style>
  <w:style w:type="character" w:customStyle="1" w:styleId="-10">
    <w:name w:val="Список - 1 Знак"/>
    <w:link w:val="-1"/>
    <w:uiPriority w:val="99"/>
    <w:locked/>
    <w:rsid w:val="00D5087B"/>
    <w:rPr>
      <w:szCs w:val="24"/>
      <w:lang w:eastAsia="en-US"/>
    </w:rPr>
  </w:style>
  <w:style w:type="paragraph" w:styleId="affff8">
    <w:name w:val="No Spacing"/>
    <w:qFormat/>
    <w:rsid w:val="00322D5D"/>
    <w:pPr>
      <w:suppressAutoHyphens/>
    </w:pPr>
    <w:rPr>
      <w:rFonts w:eastAsia="Times New Roman"/>
      <w:lang w:eastAsia="en-US"/>
    </w:rPr>
  </w:style>
  <w:style w:type="table" w:styleId="-41">
    <w:name w:val="Grid Table 4 Accent 1"/>
    <w:basedOn w:val="a3"/>
    <w:uiPriority w:val="49"/>
    <w:rsid w:val="001B50D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6">
    <w:name w:val="Абзац списка Знак"/>
    <w:aliases w:val="Bol-1 Знак,Основной текст документа Знак,Liste Tabelle Знак,Bullet 1 Знак,Use Case List Paragraph Знак,Список с булитами Знак,Абзац маркированнный Знак,Nornal indented Знак,Bullet List Знак,lp1 Знак,Párrafo de lista Знак"/>
    <w:link w:val="af5"/>
    <w:uiPriority w:val="34"/>
    <w:qFormat/>
    <w:locked/>
    <w:rsid w:val="003A11C2"/>
    <w:rPr>
      <w:rFonts w:ascii="Times New Roman" w:hAnsi="Times New Roman"/>
      <w:sz w:val="26"/>
      <w:szCs w:val="26"/>
      <w:lang w:eastAsia="en-US"/>
    </w:rPr>
  </w:style>
  <w:style w:type="paragraph" w:customStyle="1" w:styleId="Default">
    <w:name w:val="Default"/>
    <w:rsid w:val="003A11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ableNormal">
    <w:name w:val="TableNormal"/>
    <w:basedOn w:val="a1"/>
    <w:qFormat/>
    <w:rsid w:val="003A11C2"/>
    <w:pPr>
      <w:spacing w:line="360" w:lineRule="auto"/>
      <w:ind w:firstLine="0"/>
      <w:contextualSpacing/>
      <w:jc w:val="left"/>
    </w:pPr>
    <w:rPr>
      <w:rFonts w:eastAsiaTheme="minorEastAsia" w:cstheme="minorBidi"/>
      <w:sz w:val="22"/>
      <w:szCs w:val="22"/>
      <w:lang w:bidi="en-US"/>
    </w:rPr>
  </w:style>
  <w:style w:type="paragraph" w:customStyle="1" w:styleId="10">
    <w:name w:val="Требования 1 уровень"/>
    <w:basedOn w:val="a1"/>
    <w:rsid w:val="003A11C2"/>
    <w:pPr>
      <w:widowControl w:val="0"/>
      <w:numPr>
        <w:numId w:val="13"/>
      </w:numPr>
      <w:suppressAutoHyphens/>
      <w:autoSpaceDE w:val="0"/>
      <w:autoSpaceDN w:val="0"/>
      <w:adjustRightInd w:val="0"/>
      <w:spacing w:line="276" w:lineRule="auto"/>
      <w:contextualSpacing/>
    </w:pPr>
    <w:rPr>
      <w:rFonts w:eastAsia="Times New Roman"/>
      <w:sz w:val="24"/>
      <w:szCs w:val="24"/>
      <w:lang w:eastAsia="ru-RU"/>
    </w:rPr>
  </w:style>
  <w:style w:type="paragraph" w:customStyle="1" w:styleId="30">
    <w:name w:val="Требования 3 уровень"/>
    <w:basedOn w:val="a1"/>
    <w:next w:val="a1"/>
    <w:qFormat/>
    <w:rsid w:val="003A11C2"/>
    <w:pPr>
      <w:widowControl w:val="0"/>
      <w:numPr>
        <w:ilvl w:val="2"/>
        <w:numId w:val="13"/>
      </w:numPr>
      <w:suppressAutoHyphens/>
      <w:autoSpaceDE w:val="0"/>
      <w:autoSpaceDN w:val="0"/>
      <w:adjustRightInd w:val="0"/>
      <w:spacing w:before="60" w:after="60" w:line="276" w:lineRule="auto"/>
      <w:contextualSpacing/>
    </w:pPr>
    <w:rPr>
      <w:rFonts w:eastAsia="Times New Roman"/>
      <w:sz w:val="24"/>
      <w:szCs w:val="24"/>
      <w:lang w:eastAsia="ru-RU"/>
    </w:rPr>
  </w:style>
  <w:style w:type="paragraph" w:customStyle="1" w:styleId="40">
    <w:name w:val="Требования 4 уровень"/>
    <w:basedOn w:val="a1"/>
    <w:next w:val="a1"/>
    <w:qFormat/>
    <w:rsid w:val="003A11C2"/>
    <w:pPr>
      <w:widowControl w:val="0"/>
      <w:numPr>
        <w:ilvl w:val="3"/>
        <w:numId w:val="13"/>
      </w:numPr>
      <w:suppressAutoHyphens/>
      <w:autoSpaceDE w:val="0"/>
      <w:autoSpaceDN w:val="0"/>
      <w:adjustRightInd w:val="0"/>
      <w:spacing w:before="60" w:after="60" w:line="276" w:lineRule="auto"/>
      <w:outlineLvl w:val="3"/>
    </w:pPr>
    <w:rPr>
      <w:rFonts w:eastAsia="Times New Roman"/>
      <w:sz w:val="24"/>
      <w:szCs w:val="24"/>
      <w:lang w:eastAsia="ru-RU"/>
    </w:rPr>
  </w:style>
  <w:style w:type="paragraph" w:customStyle="1" w:styleId="5">
    <w:name w:val="Требования 5 уровень"/>
    <w:basedOn w:val="a1"/>
    <w:next w:val="a1"/>
    <w:qFormat/>
    <w:rsid w:val="003A11C2"/>
    <w:pPr>
      <w:numPr>
        <w:ilvl w:val="4"/>
        <w:numId w:val="13"/>
      </w:numPr>
      <w:suppressAutoHyphens/>
      <w:spacing w:before="60" w:after="60" w:line="276" w:lineRule="auto"/>
      <w:outlineLvl w:val="4"/>
    </w:pPr>
    <w:rPr>
      <w:rFonts w:eastAsia="Times New Roman"/>
      <w:sz w:val="24"/>
      <w:szCs w:val="24"/>
      <w:lang w:eastAsia="ru-RU"/>
    </w:rPr>
  </w:style>
  <w:style w:type="paragraph" w:customStyle="1" w:styleId="affff9">
    <w:name w:val="Таблица_Обычный"/>
    <w:basedOn w:val="a1"/>
    <w:link w:val="affffa"/>
    <w:qFormat/>
    <w:rsid w:val="00560DE8"/>
    <w:pPr>
      <w:widowControl w:val="0"/>
      <w:suppressAutoHyphens/>
      <w:autoSpaceDE w:val="0"/>
      <w:autoSpaceDN w:val="0"/>
      <w:adjustRightInd w:val="0"/>
      <w:spacing w:line="288" w:lineRule="auto"/>
      <w:ind w:firstLine="0"/>
      <w:jc w:val="left"/>
    </w:pPr>
    <w:rPr>
      <w:rFonts w:eastAsia="Times New Roman"/>
      <w:sz w:val="20"/>
      <w:szCs w:val="24"/>
    </w:rPr>
  </w:style>
  <w:style w:type="character" w:customStyle="1" w:styleId="affffa">
    <w:name w:val="Таблица_Обычный Знак"/>
    <w:link w:val="affff9"/>
    <w:rsid w:val="00560DE8"/>
    <w:rPr>
      <w:rFonts w:ascii="Times New Roman" w:eastAsia="Times New Roman" w:hAnsi="Times New Roman"/>
      <w:sz w:val="20"/>
      <w:szCs w:val="24"/>
      <w:lang w:eastAsia="en-US"/>
    </w:rPr>
  </w:style>
  <w:style w:type="table" w:customStyle="1" w:styleId="36">
    <w:name w:val="Сетка таблицы3"/>
    <w:basedOn w:val="a3"/>
    <w:next w:val="a8"/>
    <w:uiPriority w:val="59"/>
    <w:rsid w:val="00560DE8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b">
    <w:name w:val="Текст_маркер"/>
    <w:basedOn w:val="aff1"/>
    <w:link w:val="affffc"/>
    <w:rsid w:val="00915929"/>
    <w:pPr>
      <w:ind w:firstLine="0"/>
    </w:pPr>
    <w:rPr>
      <w:rFonts w:ascii="Times New Roman" w:eastAsia="MS Mincho" w:hAnsi="Times New Roman" w:cs="Times New Roman"/>
      <w:sz w:val="26"/>
      <w:szCs w:val="26"/>
      <w:lang w:val="x-none" w:eastAsia="x-none"/>
    </w:rPr>
  </w:style>
  <w:style w:type="character" w:customStyle="1" w:styleId="affffc">
    <w:name w:val="Текст_маркер Знак"/>
    <w:link w:val="affffb"/>
    <w:locked/>
    <w:rsid w:val="00915929"/>
    <w:rPr>
      <w:rFonts w:ascii="Times New Roman" w:eastAsia="MS Mincho" w:hAnsi="Times New Roman"/>
      <w:sz w:val="26"/>
      <w:szCs w:val="26"/>
      <w:lang w:val="x-none" w:eastAsia="x-none"/>
    </w:rPr>
  </w:style>
  <w:style w:type="paragraph" w:customStyle="1" w:styleId="22">
    <w:name w:val="Маркированный_список_2"/>
    <w:basedOn w:val="a1"/>
    <w:next w:val="a1"/>
    <w:uiPriority w:val="99"/>
    <w:rsid w:val="00D9538A"/>
    <w:pPr>
      <w:keepLines/>
      <w:numPr>
        <w:numId w:val="15"/>
      </w:numPr>
      <w:suppressAutoHyphens/>
      <w:spacing w:before="60" w:after="60" w:line="276" w:lineRule="auto"/>
      <w:contextualSpacing/>
      <w:jc w:val="left"/>
      <w:textboxTightWrap w:val="allLines"/>
    </w:pPr>
    <w:rPr>
      <w:rFonts w:eastAsia="Times New Roman"/>
      <w:sz w:val="24"/>
      <w:szCs w:val="24"/>
    </w:rPr>
  </w:style>
  <w:style w:type="paragraph" w:customStyle="1" w:styleId="affffd">
    <w:name w:val="Обычный (таблица)"/>
    <w:basedOn w:val="a1"/>
    <w:link w:val="affffe"/>
    <w:qFormat/>
    <w:rsid w:val="00D9538A"/>
    <w:pPr>
      <w:keepLines/>
      <w:spacing w:before="30" w:after="30"/>
      <w:ind w:firstLine="0"/>
    </w:pPr>
    <w:rPr>
      <w:rFonts w:asciiTheme="minorHAnsi" w:eastAsia="Times New Roman" w:hAnsiTheme="minorHAnsi"/>
      <w:sz w:val="20"/>
      <w:szCs w:val="20"/>
      <w:lang w:eastAsia="ru-RU"/>
    </w:rPr>
  </w:style>
  <w:style w:type="character" w:customStyle="1" w:styleId="affffe">
    <w:name w:val="Обычный (таблица) Знак"/>
    <w:link w:val="affffd"/>
    <w:rsid w:val="00D9538A"/>
    <w:rPr>
      <w:rFonts w:asciiTheme="minorHAnsi" w:eastAsia="Times New Roman" w:hAnsiTheme="minorHAnsi"/>
      <w:sz w:val="20"/>
      <w:szCs w:val="20"/>
    </w:rPr>
  </w:style>
  <w:style w:type="character" w:customStyle="1" w:styleId="afffff">
    <w:name w:val="Термин (жирный)"/>
    <w:rsid w:val="00D9538A"/>
    <w:rPr>
      <w:rFonts w:ascii="Arial" w:hAnsi="Arial"/>
      <w:b/>
    </w:rPr>
  </w:style>
  <w:style w:type="paragraph" w:styleId="91">
    <w:name w:val="toc 9"/>
    <w:basedOn w:val="a1"/>
    <w:next w:val="a1"/>
    <w:autoRedefine/>
    <w:semiHidden/>
    <w:unhideWhenUsed/>
    <w:rsid w:val="00CB0F5E"/>
    <w:pPr>
      <w:spacing w:after="100"/>
      <w:ind w:left="2080"/>
    </w:pPr>
  </w:style>
  <w:style w:type="table" w:customStyle="1" w:styleId="NVGTable">
    <w:name w:val="NVG_Table"/>
    <w:basedOn w:val="a3"/>
    <w:uiPriority w:val="99"/>
    <w:rsid w:val="00B6753E"/>
    <w:pPr>
      <w:spacing w:before="30" w:after="30" w:line="259" w:lineRule="auto"/>
      <w:ind w:left="120"/>
    </w:pPr>
    <w:rPr>
      <w:rFonts w:eastAsia="MS Mincho"/>
      <w:sz w:val="18"/>
    </w:rPr>
    <w:tblPr>
      <w:tblInd w:w="120" w:type="dxa"/>
      <w:tblBorders>
        <w:bottom w:val="single" w:sz="4" w:space="0" w:color="auto"/>
        <w:insideH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 w:val="0"/>
        <w:color w:val="auto"/>
        <w:sz w:val="18"/>
      </w:rPr>
      <w:tblPr/>
      <w:trPr>
        <w:tblHeader/>
      </w:trPr>
      <w:tcPr>
        <w:tcBorders>
          <w:top w:val="thinThickSmallGap" w:sz="24" w:space="0" w:color="auto"/>
        </w:tcBorders>
        <w:shd w:val="clear" w:color="auto" w:fill="C6D9F1"/>
      </w:tcPr>
    </w:tblStylePr>
  </w:style>
  <w:style w:type="table" w:customStyle="1" w:styleId="NVGTable1">
    <w:name w:val="NVG_Table1"/>
    <w:basedOn w:val="a3"/>
    <w:uiPriority w:val="99"/>
    <w:rsid w:val="00C964B3"/>
    <w:pPr>
      <w:spacing w:before="30" w:after="30" w:line="259" w:lineRule="auto"/>
      <w:ind w:left="120"/>
    </w:pPr>
    <w:rPr>
      <w:rFonts w:eastAsia="MS Mincho"/>
      <w:sz w:val="18"/>
    </w:rPr>
    <w:tblPr>
      <w:tblInd w:w="120" w:type="dxa"/>
      <w:tblBorders>
        <w:bottom w:val="single" w:sz="4" w:space="0" w:color="auto"/>
        <w:insideH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 w:val="0"/>
        <w:color w:val="auto"/>
        <w:sz w:val="18"/>
      </w:rPr>
      <w:tblPr/>
      <w:trPr>
        <w:tblHeader/>
      </w:trPr>
      <w:tcPr>
        <w:tcBorders>
          <w:top w:val="thinThickSmallGap" w:sz="24" w:space="0" w:color="auto"/>
        </w:tcBorders>
        <w:shd w:val="clear" w:color="auto" w:fill="C6D9F1"/>
      </w:tcPr>
    </w:tblStylePr>
  </w:style>
  <w:style w:type="table" w:customStyle="1" w:styleId="NVGTable2">
    <w:name w:val="NVG_Table2"/>
    <w:basedOn w:val="a3"/>
    <w:uiPriority w:val="99"/>
    <w:rsid w:val="00C964B3"/>
    <w:pPr>
      <w:spacing w:before="30" w:after="30" w:line="259" w:lineRule="auto"/>
      <w:ind w:left="120"/>
    </w:pPr>
    <w:rPr>
      <w:rFonts w:eastAsia="MS Mincho"/>
      <w:sz w:val="18"/>
    </w:rPr>
    <w:tblPr>
      <w:tblInd w:w="120" w:type="dxa"/>
      <w:tblBorders>
        <w:bottom w:val="single" w:sz="4" w:space="0" w:color="auto"/>
        <w:insideH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 w:val="0"/>
        <w:color w:val="auto"/>
        <w:sz w:val="18"/>
      </w:rPr>
      <w:tblPr/>
      <w:trPr>
        <w:tblHeader/>
      </w:trPr>
      <w:tcPr>
        <w:tcBorders>
          <w:top w:val="thinThickSmallGap" w:sz="24" w:space="0" w:color="auto"/>
        </w:tcBorders>
        <w:shd w:val="clear" w:color="auto" w:fill="C6D9F1"/>
      </w:tcPr>
    </w:tblStylePr>
  </w:style>
  <w:style w:type="table" w:customStyle="1" w:styleId="NVGTable3">
    <w:name w:val="NVG_Table3"/>
    <w:basedOn w:val="a3"/>
    <w:uiPriority w:val="99"/>
    <w:rsid w:val="00665FB1"/>
    <w:pPr>
      <w:spacing w:before="30" w:after="30" w:line="259" w:lineRule="auto"/>
      <w:ind w:left="120"/>
    </w:pPr>
    <w:rPr>
      <w:rFonts w:eastAsia="MS Mincho"/>
      <w:sz w:val="18"/>
    </w:rPr>
    <w:tblPr>
      <w:tblInd w:w="120" w:type="dxa"/>
      <w:tblBorders>
        <w:bottom w:val="single" w:sz="4" w:space="0" w:color="auto"/>
        <w:insideH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 w:val="0"/>
        <w:color w:val="auto"/>
        <w:sz w:val="18"/>
      </w:rPr>
      <w:tblPr/>
      <w:trPr>
        <w:tblHeader/>
      </w:trPr>
      <w:tcPr>
        <w:tcBorders>
          <w:top w:val="thinThickSmallGap" w:sz="24" w:space="0" w:color="auto"/>
        </w:tcBorders>
        <w:shd w:val="clear" w:color="auto" w:fill="C6D9F1"/>
      </w:tcPr>
    </w:tblStylePr>
  </w:style>
  <w:style w:type="character" w:styleId="afffff0">
    <w:name w:val="Strong"/>
    <w:basedOn w:val="a2"/>
    <w:uiPriority w:val="22"/>
    <w:qFormat/>
    <w:rsid w:val="00A36D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090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19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5498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4074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2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4692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6647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9141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3543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1040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8256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536">
          <w:marLeft w:val="41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550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96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58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35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30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70A63-9A5B-48D7-9F83-BA7526A1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2271</Words>
  <Characters>12950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2025-03-27T07:45:00Z</dcterms:created>
  <dcterms:modified xsi:type="dcterms:W3CDTF">2025-03-27T08:02:00Z</dcterms:modified>
</cp:coreProperties>
</file>