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48AB" w14:textId="77777777" w:rsidR="00A07BBA" w:rsidRDefault="00A07BBA">
      <w:pPr>
        <w:pStyle w:val="a6"/>
      </w:pPr>
      <w:bookmarkStart w:id="0" w:name="_GoBack"/>
      <w:bookmarkEnd w:id="0"/>
    </w:p>
    <w:p w14:paraId="6619974F" w14:textId="77777777" w:rsidR="00A07BBA" w:rsidRDefault="00A07BBA"/>
    <w:p w14:paraId="7ECEAF6D" w14:textId="77777777" w:rsidR="00A07BBA" w:rsidRDefault="00A07BBA"/>
    <w:p w14:paraId="5A2CE0DB" w14:textId="77777777" w:rsidR="00A07BBA" w:rsidRDefault="00A07BBA"/>
    <w:p w14:paraId="06BB1FEF" w14:textId="77777777" w:rsidR="00A07BBA" w:rsidRDefault="00A07BBA"/>
    <w:p w14:paraId="53C4B64A" w14:textId="77777777" w:rsidR="00A07BBA" w:rsidRDefault="00A07BBA"/>
    <w:p w14:paraId="3C922401" w14:textId="77777777" w:rsidR="00A07BBA" w:rsidRDefault="00A07BBA"/>
    <w:p w14:paraId="4D7BFC26" w14:textId="77777777" w:rsidR="00A07BBA" w:rsidRDefault="00A07BBA"/>
    <w:p w14:paraId="28852A14" w14:textId="77777777" w:rsidR="00A07BBA" w:rsidRDefault="00A07BBA"/>
    <w:p w14:paraId="17AC06CD" w14:textId="77777777" w:rsidR="00A07BBA" w:rsidRDefault="00A07BBA"/>
    <w:p w14:paraId="3D8DAF87" w14:textId="77777777" w:rsidR="00A07BBA" w:rsidRDefault="00A07BBA"/>
    <w:p w14:paraId="7F93ABB3" w14:textId="77777777" w:rsidR="00A07BBA" w:rsidRDefault="00A07BBA"/>
    <w:p w14:paraId="5F2EF42D" w14:textId="77777777" w:rsidR="00A07BBA" w:rsidRDefault="00A07BBA"/>
    <w:p w14:paraId="275A4FD2" w14:textId="77777777" w:rsidR="00A07BBA" w:rsidRDefault="00A07BBA"/>
    <w:p w14:paraId="4EB4ED3A" w14:textId="77777777" w:rsidR="00A07BBA" w:rsidRDefault="00A07BBA"/>
    <w:p w14:paraId="0DFD9DEB" w14:textId="77777777" w:rsidR="00A07BBA" w:rsidRDefault="00A07BBA"/>
    <w:p w14:paraId="559FFDA9" w14:textId="77777777" w:rsidR="00A07BBA" w:rsidRDefault="00A07BBA"/>
    <w:p w14:paraId="75D32C8F" w14:textId="77777777" w:rsidR="00A07BBA" w:rsidRDefault="00A07BBA"/>
    <w:p w14:paraId="416166EE" w14:textId="77777777" w:rsidR="00A07BBA" w:rsidRDefault="00A07BBA"/>
    <w:p w14:paraId="50B69166" w14:textId="77777777" w:rsidR="00A07BBA" w:rsidRDefault="00A07BBA"/>
    <w:p w14:paraId="06F4E733" w14:textId="77777777" w:rsidR="00A07BBA" w:rsidRDefault="00A07BBA"/>
    <w:p w14:paraId="7C564DA4" w14:textId="77777777" w:rsidR="00A07BBA" w:rsidRDefault="00A07BBA"/>
    <w:p w14:paraId="15ED7CAC" w14:textId="77777777" w:rsidR="00A07BBA" w:rsidRDefault="00A07BBA"/>
    <w:p w14:paraId="52D4A222" w14:textId="77777777" w:rsidR="00A07BBA" w:rsidRDefault="00A07BBA"/>
    <w:p w14:paraId="425CCF6A" w14:textId="32942399" w:rsidR="008E7DE0" w:rsidRDefault="003D0025" w:rsidP="00A5145B">
      <w:pPr>
        <w:pStyle w:val="afff4"/>
        <w:ind w:left="0"/>
        <w:rPr>
          <w:b w:val="0"/>
          <w:bCs/>
          <w:sz w:val="28"/>
          <w:szCs w:val="28"/>
        </w:rPr>
      </w:pPr>
      <w:r>
        <w:t>Процедура</w:t>
      </w:r>
      <w:r w:rsidRPr="002D5F6C">
        <w:t xml:space="preserve"> </w:t>
      </w:r>
      <w:r w:rsidR="00A5145B" w:rsidRPr="002D5F6C">
        <w:t xml:space="preserve">эксплуатации </w:t>
      </w:r>
      <w:r w:rsidR="00E641AA">
        <w:t>мобильного</w:t>
      </w:r>
      <w:r w:rsidR="00AC4A55">
        <w:t xml:space="preserve"> личного кабинета</w:t>
      </w:r>
      <w:r w:rsidR="00A5145B">
        <w:t xml:space="preserve"> </w:t>
      </w:r>
      <w:r w:rsidR="004B57CB">
        <w:t xml:space="preserve">абонента </w:t>
      </w:r>
      <w:r w:rsidR="009250C9">
        <w:t>П</w:t>
      </w:r>
      <w:r w:rsidR="00A5145B" w:rsidRPr="002D5F6C">
        <w:t>АО «Ростелеком</w:t>
      </w:r>
      <w:r w:rsidR="00AC4A55">
        <w:t>»</w:t>
      </w:r>
    </w:p>
    <w:p w14:paraId="46D3D5A5" w14:textId="77777777" w:rsidR="00A07BBA" w:rsidRPr="00210FD7" w:rsidRDefault="00A07BBA" w:rsidP="00966297">
      <w:pPr>
        <w:spacing w:after="3400"/>
      </w:pPr>
    </w:p>
    <w:p w14:paraId="47B7F947" w14:textId="77777777" w:rsidR="00A07BBA" w:rsidRDefault="00A07BBA" w:rsidP="00966297">
      <w:pPr>
        <w:jc w:val="center"/>
        <w:sectPr w:rsidR="00A07BBA" w:rsidSect="0053446D">
          <w:pgSz w:w="11906" w:h="16838"/>
          <w:pgMar w:top="851" w:right="567" w:bottom="851" w:left="1134" w:header="709" w:footer="709" w:gutter="0"/>
          <w:cols w:space="708"/>
          <w:titlePg/>
          <w:docGrid w:linePitch="360"/>
        </w:sectPr>
      </w:pPr>
    </w:p>
    <w:p w14:paraId="77E2E691" w14:textId="77777777" w:rsidR="00A07BBA" w:rsidRDefault="00A07BBA">
      <w:pPr>
        <w:pStyle w:val="a5"/>
        <w:jc w:val="center"/>
        <w:rPr>
          <w:rFonts w:ascii="Times New Roman" w:hAnsi="Times New Roman" w:cs="Times New Roman"/>
          <w:color w:val="auto"/>
          <w:sz w:val="26"/>
          <w:szCs w:val="26"/>
        </w:rPr>
      </w:pPr>
      <w:r w:rsidRPr="004A5343">
        <w:rPr>
          <w:rFonts w:ascii="Times New Roman" w:hAnsi="Times New Roman" w:cs="Times New Roman"/>
          <w:color w:val="auto"/>
          <w:sz w:val="26"/>
          <w:szCs w:val="26"/>
        </w:rPr>
        <w:lastRenderedPageBreak/>
        <w:t>Содержание</w:t>
      </w:r>
    </w:p>
    <w:bookmarkStart w:id="1" w:name="_Toc311547318"/>
    <w:bookmarkStart w:id="2" w:name="_Toc311545648"/>
    <w:bookmarkStart w:id="3" w:name="_Toc311545988"/>
    <w:bookmarkEnd w:id="1"/>
    <w:p w14:paraId="340A94F8" w14:textId="3B526BA3" w:rsidR="003C477B" w:rsidRDefault="00164E67">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r>
        <w:rPr>
          <w:rFonts w:ascii="Times New Roman Полужирный" w:hAnsi="Times New Roman Полужирный"/>
          <w:sz w:val="26"/>
        </w:rPr>
        <w:fldChar w:fldCharType="begin"/>
      </w:r>
      <w:r>
        <w:rPr>
          <w:rFonts w:ascii="Times New Roman Полужирный" w:hAnsi="Times New Roman Полужирный"/>
          <w:sz w:val="26"/>
        </w:rPr>
        <w:instrText xml:space="preserve"> TOC \o "1-3" \h \z \u </w:instrText>
      </w:r>
      <w:r>
        <w:rPr>
          <w:rFonts w:ascii="Times New Roman Полужирный" w:hAnsi="Times New Roman Полужирный"/>
          <w:sz w:val="26"/>
        </w:rPr>
        <w:fldChar w:fldCharType="separate"/>
      </w:r>
      <w:hyperlink w:anchor="_Toc192495503" w:history="1">
        <w:r w:rsidR="003C477B" w:rsidRPr="000C05B9">
          <w:rPr>
            <w:rStyle w:val="af"/>
            <w:noProof/>
          </w:rPr>
          <w:t>1.</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noProof/>
          </w:rPr>
          <w:t>Назначение</w:t>
        </w:r>
        <w:r w:rsidR="003C477B">
          <w:rPr>
            <w:noProof/>
            <w:webHidden/>
          </w:rPr>
          <w:tab/>
        </w:r>
        <w:r w:rsidR="003C477B">
          <w:rPr>
            <w:noProof/>
            <w:webHidden/>
          </w:rPr>
          <w:fldChar w:fldCharType="begin"/>
        </w:r>
        <w:r w:rsidR="003C477B">
          <w:rPr>
            <w:noProof/>
            <w:webHidden/>
          </w:rPr>
          <w:instrText xml:space="preserve"> PAGEREF _Toc192495503 \h </w:instrText>
        </w:r>
        <w:r w:rsidR="003C477B">
          <w:rPr>
            <w:noProof/>
            <w:webHidden/>
          </w:rPr>
        </w:r>
        <w:r w:rsidR="003C477B">
          <w:rPr>
            <w:noProof/>
            <w:webHidden/>
          </w:rPr>
          <w:fldChar w:fldCharType="separate"/>
        </w:r>
        <w:r w:rsidR="003C477B">
          <w:rPr>
            <w:noProof/>
            <w:webHidden/>
          </w:rPr>
          <w:t>3</w:t>
        </w:r>
        <w:r w:rsidR="003C477B">
          <w:rPr>
            <w:noProof/>
            <w:webHidden/>
          </w:rPr>
          <w:fldChar w:fldCharType="end"/>
        </w:r>
      </w:hyperlink>
    </w:p>
    <w:p w14:paraId="1501B5AC" w14:textId="5BD910B4"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04" w:history="1">
        <w:r w:rsidR="003C477B" w:rsidRPr="000C05B9">
          <w:rPr>
            <w:rStyle w:val="af"/>
            <w:noProof/>
          </w:rPr>
          <w:t>2.</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noProof/>
          </w:rPr>
          <w:t>Цели</w:t>
        </w:r>
        <w:r w:rsidR="003C477B">
          <w:rPr>
            <w:noProof/>
            <w:webHidden/>
          </w:rPr>
          <w:tab/>
        </w:r>
        <w:r w:rsidR="003C477B">
          <w:rPr>
            <w:noProof/>
            <w:webHidden/>
          </w:rPr>
          <w:fldChar w:fldCharType="begin"/>
        </w:r>
        <w:r w:rsidR="003C477B">
          <w:rPr>
            <w:noProof/>
            <w:webHidden/>
          </w:rPr>
          <w:instrText xml:space="preserve"> PAGEREF _Toc192495504 \h </w:instrText>
        </w:r>
        <w:r w:rsidR="003C477B">
          <w:rPr>
            <w:noProof/>
            <w:webHidden/>
          </w:rPr>
        </w:r>
        <w:r w:rsidR="003C477B">
          <w:rPr>
            <w:noProof/>
            <w:webHidden/>
          </w:rPr>
          <w:fldChar w:fldCharType="separate"/>
        </w:r>
        <w:r w:rsidR="003C477B">
          <w:rPr>
            <w:noProof/>
            <w:webHidden/>
          </w:rPr>
          <w:t>3</w:t>
        </w:r>
        <w:r w:rsidR="003C477B">
          <w:rPr>
            <w:noProof/>
            <w:webHidden/>
          </w:rPr>
          <w:fldChar w:fldCharType="end"/>
        </w:r>
      </w:hyperlink>
    </w:p>
    <w:p w14:paraId="7DA344FF" w14:textId="04093861"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05" w:history="1">
        <w:r w:rsidR="003C477B" w:rsidRPr="000C05B9">
          <w:rPr>
            <w:rStyle w:val="af"/>
            <w:noProof/>
          </w:rPr>
          <w:t>3.</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noProof/>
          </w:rPr>
          <w:t>Общие положения</w:t>
        </w:r>
        <w:r w:rsidR="003C477B">
          <w:rPr>
            <w:noProof/>
            <w:webHidden/>
          </w:rPr>
          <w:tab/>
        </w:r>
        <w:r w:rsidR="003C477B">
          <w:rPr>
            <w:noProof/>
            <w:webHidden/>
          </w:rPr>
          <w:fldChar w:fldCharType="begin"/>
        </w:r>
        <w:r w:rsidR="003C477B">
          <w:rPr>
            <w:noProof/>
            <w:webHidden/>
          </w:rPr>
          <w:instrText xml:space="preserve"> PAGEREF _Toc192495505 \h </w:instrText>
        </w:r>
        <w:r w:rsidR="003C477B">
          <w:rPr>
            <w:noProof/>
            <w:webHidden/>
          </w:rPr>
        </w:r>
        <w:r w:rsidR="003C477B">
          <w:rPr>
            <w:noProof/>
            <w:webHidden/>
          </w:rPr>
          <w:fldChar w:fldCharType="separate"/>
        </w:r>
        <w:r w:rsidR="003C477B">
          <w:rPr>
            <w:noProof/>
            <w:webHidden/>
          </w:rPr>
          <w:t>3</w:t>
        </w:r>
        <w:r w:rsidR="003C477B">
          <w:rPr>
            <w:noProof/>
            <w:webHidden/>
          </w:rPr>
          <w:fldChar w:fldCharType="end"/>
        </w:r>
      </w:hyperlink>
    </w:p>
    <w:p w14:paraId="7B9AEFB5" w14:textId="72324683"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06" w:history="1">
        <w:r w:rsidR="003C477B" w:rsidRPr="000C05B9">
          <w:rPr>
            <w:rStyle w:val="af"/>
          </w:rPr>
          <w:t>3.1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Область применения</w:t>
        </w:r>
        <w:r w:rsidR="003C477B">
          <w:rPr>
            <w:webHidden/>
          </w:rPr>
          <w:tab/>
        </w:r>
        <w:r w:rsidR="003C477B">
          <w:rPr>
            <w:webHidden/>
          </w:rPr>
          <w:fldChar w:fldCharType="begin"/>
        </w:r>
        <w:r w:rsidR="003C477B">
          <w:rPr>
            <w:webHidden/>
          </w:rPr>
          <w:instrText xml:space="preserve"> PAGEREF _Toc192495506 \h </w:instrText>
        </w:r>
        <w:r w:rsidR="003C477B">
          <w:rPr>
            <w:webHidden/>
          </w:rPr>
        </w:r>
        <w:r w:rsidR="003C477B">
          <w:rPr>
            <w:webHidden/>
          </w:rPr>
          <w:fldChar w:fldCharType="separate"/>
        </w:r>
        <w:r w:rsidR="003C477B">
          <w:rPr>
            <w:webHidden/>
          </w:rPr>
          <w:t>3</w:t>
        </w:r>
        <w:r w:rsidR="003C477B">
          <w:rPr>
            <w:webHidden/>
          </w:rPr>
          <w:fldChar w:fldCharType="end"/>
        </w:r>
      </w:hyperlink>
    </w:p>
    <w:p w14:paraId="01EAE360" w14:textId="0DDB72AA"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07" w:history="1">
        <w:r w:rsidR="003C477B" w:rsidRPr="000C05B9">
          <w:rPr>
            <w:rStyle w:val="af"/>
          </w:rPr>
          <w:t>3.2</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Термины, определения и сокращения</w:t>
        </w:r>
        <w:r w:rsidR="003C477B">
          <w:rPr>
            <w:webHidden/>
          </w:rPr>
          <w:tab/>
        </w:r>
        <w:r w:rsidR="003C477B">
          <w:rPr>
            <w:webHidden/>
          </w:rPr>
          <w:fldChar w:fldCharType="begin"/>
        </w:r>
        <w:r w:rsidR="003C477B">
          <w:rPr>
            <w:webHidden/>
          </w:rPr>
          <w:instrText xml:space="preserve"> PAGEREF _Toc192495507 \h </w:instrText>
        </w:r>
        <w:r w:rsidR="003C477B">
          <w:rPr>
            <w:webHidden/>
          </w:rPr>
        </w:r>
        <w:r w:rsidR="003C477B">
          <w:rPr>
            <w:webHidden/>
          </w:rPr>
          <w:fldChar w:fldCharType="separate"/>
        </w:r>
        <w:r w:rsidR="003C477B">
          <w:rPr>
            <w:webHidden/>
          </w:rPr>
          <w:t>3</w:t>
        </w:r>
        <w:r w:rsidR="003C477B">
          <w:rPr>
            <w:webHidden/>
          </w:rPr>
          <w:fldChar w:fldCharType="end"/>
        </w:r>
      </w:hyperlink>
    </w:p>
    <w:p w14:paraId="2B218DA7" w14:textId="38C67D56"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08" w:history="1">
        <w:r w:rsidR="003C477B" w:rsidRPr="000C05B9">
          <w:rPr>
            <w:rStyle w:val="af"/>
            <w:noProof/>
          </w:rPr>
          <w:t>4.</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noProof/>
          </w:rPr>
          <w:t>Структура технической поддержки</w:t>
        </w:r>
        <w:r w:rsidR="003C477B">
          <w:rPr>
            <w:noProof/>
            <w:webHidden/>
          </w:rPr>
          <w:tab/>
        </w:r>
        <w:r w:rsidR="003C477B">
          <w:rPr>
            <w:noProof/>
            <w:webHidden/>
          </w:rPr>
          <w:fldChar w:fldCharType="begin"/>
        </w:r>
        <w:r w:rsidR="003C477B">
          <w:rPr>
            <w:noProof/>
            <w:webHidden/>
          </w:rPr>
          <w:instrText xml:space="preserve"> PAGEREF _Toc192495508 \h </w:instrText>
        </w:r>
        <w:r w:rsidR="003C477B">
          <w:rPr>
            <w:noProof/>
            <w:webHidden/>
          </w:rPr>
        </w:r>
        <w:r w:rsidR="003C477B">
          <w:rPr>
            <w:noProof/>
            <w:webHidden/>
          </w:rPr>
          <w:fldChar w:fldCharType="separate"/>
        </w:r>
        <w:r w:rsidR="003C477B">
          <w:rPr>
            <w:noProof/>
            <w:webHidden/>
          </w:rPr>
          <w:t>6</w:t>
        </w:r>
        <w:r w:rsidR="003C477B">
          <w:rPr>
            <w:noProof/>
            <w:webHidden/>
          </w:rPr>
          <w:fldChar w:fldCharType="end"/>
        </w:r>
      </w:hyperlink>
    </w:p>
    <w:p w14:paraId="414406DA" w14:textId="63D9C706"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09" w:history="1">
        <w:r w:rsidR="003C477B" w:rsidRPr="000C05B9">
          <w:rPr>
            <w:rStyle w:val="af"/>
          </w:rPr>
          <w:t>4.1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Первая линия поддержки МЛК</w:t>
        </w:r>
        <w:r w:rsidR="003C477B">
          <w:rPr>
            <w:webHidden/>
          </w:rPr>
          <w:tab/>
        </w:r>
        <w:r w:rsidR="003C477B">
          <w:rPr>
            <w:webHidden/>
          </w:rPr>
          <w:fldChar w:fldCharType="begin"/>
        </w:r>
        <w:r w:rsidR="003C477B">
          <w:rPr>
            <w:webHidden/>
          </w:rPr>
          <w:instrText xml:space="preserve"> PAGEREF _Toc192495509 \h </w:instrText>
        </w:r>
        <w:r w:rsidR="003C477B">
          <w:rPr>
            <w:webHidden/>
          </w:rPr>
        </w:r>
        <w:r w:rsidR="003C477B">
          <w:rPr>
            <w:webHidden/>
          </w:rPr>
          <w:fldChar w:fldCharType="separate"/>
        </w:r>
        <w:r w:rsidR="003C477B">
          <w:rPr>
            <w:webHidden/>
          </w:rPr>
          <w:t>6</w:t>
        </w:r>
        <w:r w:rsidR="003C477B">
          <w:rPr>
            <w:webHidden/>
          </w:rPr>
          <w:fldChar w:fldCharType="end"/>
        </w:r>
      </w:hyperlink>
    </w:p>
    <w:p w14:paraId="69C7B91A" w14:textId="02C43D22"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0" w:history="1">
        <w:r w:rsidR="003C477B" w:rsidRPr="000C05B9">
          <w:rPr>
            <w:rStyle w:val="af"/>
          </w:rPr>
          <w:t>4.2</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Вторая линия поддержки МЛК</w:t>
        </w:r>
        <w:r w:rsidR="003C477B">
          <w:rPr>
            <w:webHidden/>
          </w:rPr>
          <w:tab/>
        </w:r>
        <w:r w:rsidR="003C477B">
          <w:rPr>
            <w:webHidden/>
          </w:rPr>
          <w:fldChar w:fldCharType="begin"/>
        </w:r>
        <w:r w:rsidR="003C477B">
          <w:rPr>
            <w:webHidden/>
          </w:rPr>
          <w:instrText xml:space="preserve"> PAGEREF _Toc192495510 \h </w:instrText>
        </w:r>
        <w:r w:rsidR="003C477B">
          <w:rPr>
            <w:webHidden/>
          </w:rPr>
        </w:r>
        <w:r w:rsidR="003C477B">
          <w:rPr>
            <w:webHidden/>
          </w:rPr>
          <w:fldChar w:fldCharType="separate"/>
        </w:r>
        <w:r w:rsidR="003C477B">
          <w:rPr>
            <w:webHidden/>
          </w:rPr>
          <w:t>7</w:t>
        </w:r>
        <w:r w:rsidR="003C477B">
          <w:rPr>
            <w:webHidden/>
          </w:rPr>
          <w:fldChar w:fldCharType="end"/>
        </w:r>
      </w:hyperlink>
    </w:p>
    <w:p w14:paraId="2E150778" w14:textId="2D9EDED9"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1" w:history="1">
        <w:r w:rsidR="003C477B" w:rsidRPr="000C05B9">
          <w:rPr>
            <w:rStyle w:val="af"/>
          </w:rPr>
          <w:t>4.3</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Третья линия поддержки МЛК</w:t>
        </w:r>
        <w:r w:rsidR="003C477B">
          <w:rPr>
            <w:webHidden/>
          </w:rPr>
          <w:tab/>
        </w:r>
        <w:r w:rsidR="003C477B">
          <w:rPr>
            <w:webHidden/>
          </w:rPr>
          <w:fldChar w:fldCharType="begin"/>
        </w:r>
        <w:r w:rsidR="003C477B">
          <w:rPr>
            <w:webHidden/>
          </w:rPr>
          <w:instrText xml:space="preserve"> PAGEREF _Toc192495511 \h </w:instrText>
        </w:r>
        <w:r w:rsidR="003C477B">
          <w:rPr>
            <w:webHidden/>
          </w:rPr>
        </w:r>
        <w:r w:rsidR="003C477B">
          <w:rPr>
            <w:webHidden/>
          </w:rPr>
          <w:fldChar w:fldCharType="separate"/>
        </w:r>
        <w:r w:rsidR="003C477B">
          <w:rPr>
            <w:webHidden/>
          </w:rPr>
          <w:t>8</w:t>
        </w:r>
        <w:r w:rsidR="003C477B">
          <w:rPr>
            <w:webHidden/>
          </w:rPr>
          <w:fldChar w:fldCharType="end"/>
        </w:r>
      </w:hyperlink>
    </w:p>
    <w:p w14:paraId="77CC4515" w14:textId="37AB78AC" w:rsidR="003C477B" w:rsidRDefault="00DD57F2">
      <w:pPr>
        <w:pStyle w:val="31"/>
        <w:tabs>
          <w:tab w:val="left" w:pos="1300"/>
          <w:tab w:val="right" w:leader="dot" w:pos="10195"/>
        </w:tabs>
        <w:rPr>
          <w:rFonts w:asciiTheme="minorHAnsi" w:eastAsiaTheme="minorEastAsia" w:hAnsiTheme="minorHAnsi" w:cstheme="minorBidi"/>
          <w:noProof/>
          <w:kern w:val="2"/>
          <w:lang w:eastAsia="en-GB"/>
          <w14:ligatures w14:val="standardContextual"/>
        </w:rPr>
      </w:pPr>
      <w:hyperlink w:anchor="_Toc192495512" w:history="1">
        <w:r w:rsidR="003C477B" w:rsidRPr="000C05B9">
          <w:rPr>
            <w:rStyle w:val="af"/>
            <w:noProof/>
          </w:rPr>
          <w:t>4.3.1</w:t>
        </w:r>
        <w:r w:rsidR="003C477B">
          <w:rPr>
            <w:rFonts w:asciiTheme="minorHAnsi" w:eastAsiaTheme="minorEastAsia" w:hAnsiTheme="minorHAnsi" w:cstheme="minorBidi"/>
            <w:noProof/>
            <w:kern w:val="2"/>
            <w:lang w:eastAsia="en-GB"/>
            <w14:ligatures w14:val="standardContextual"/>
          </w:rPr>
          <w:tab/>
        </w:r>
        <w:r w:rsidR="003C477B" w:rsidRPr="000C05B9">
          <w:rPr>
            <w:rStyle w:val="af"/>
            <w:noProof/>
          </w:rPr>
          <w:t>Группы поддержки ИС МРФ</w:t>
        </w:r>
        <w:r w:rsidR="003C477B">
          <w:rPr>
            <w:noProof/>
            <w:webHidden/>
          </w:rPr>
          <w:tab/>
        </w:r>
        <w:r w:rsidR="003C477B">
          <w:rPr>
            <w:noProof/>
            <w:webHidden/>
          </w:rPr>
          <w:fldChar w:fldCharType="begin"/>
        </w:r>
        <w:r w:rsidR="003C477B">
          <w:rPr>
            <w:noProof/>
            <w:webHidden/>
          </w:rPr>
          <w:instrText xml:space="preserve"> PAGEREF _Toc192495512 \h </w:instrText>
        </w:r>
        <w:r w:rsidR="003C477B">
          <w:rPr>
            <w:noProof/>
            <w:webHidden/>
          </w:rPr>
        </w:r>
        <w:r w:rsidR="003C477B">
          <w:rPr>
            <w:noProof/>
            <w:webHidden/>
          </w:rPr>
          <w:fldChar w:fldCharType="separate"/>
        </w:r>
        <w:r w:rsidR="003C477B">
          <w:rPr>
            <w:noProof/>
            <w:webHidden/>
          </w:rPr>
          <w:t>8</w:t>
        </w:r>
        <w:r w:rsidR="003C477B">
          <w:rPr>
            <w:noProof/>
            <w:webHidden/>
          </w:rPr>
          <w:fldChar w:fldCharType="end"/>
        </w:r>
      </w:hyperlink>
    </w:p>
    <w:p w14:paraId="72832332" w14:textId="040B3B9B"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3" w:history="1">
        <w:r w:rsidR="003C477B" w:rsidRPr="000C05B9">
          <w:rPr>
            <w:rStyle w:val="af"/>
          </w:rPr>
          <w:t>4.4</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Четвертая линия поддержки МЛК</w:t>
        </w:r>
        <w:r w:rsidR="003C477B">
          <w:rPr>
            <w:webHidden/>
          </w:rPr>
          <w:tab/>
        </w:r>
        <w:r w:rsidR="003C477B">
          <w:rPr>
            <w:webHidden/>
          </w:rPr>
          <w:fldChar w:fldCharType="begin"/>
        </w:r>
        <w:r w:rsidR="003C477B">
          <w:rPr>
            <w:webHidden/>
          </w:rPr>
          <w:instrText xml:space="preserve"> PAGEREF _Toc192495513 \h </w:instrText>
        </w:r>
        <w:r w:rsidR="003C477B">
          <w:rPr>
            <w:webHidden/>
          </w:rPr>
        </w:r>
        <w:r w:rsidR="003C477B">
          <w:rPr>
            <w:webHidden/>
          </w:rPr>
          <w:fldChar w:fldCharType="separate"/>
        </w:r>
        <w:r w:rsidR="003C477B">
          <w:rPr>
            <w:webHidden/>
          </w:rPr>
          <w:t>9</w:t>
        </w:r>
        <w:r w:rsidR="003C477B">
          <w:rPr>
            <w:webHidden/>
          </w:rPr>
          <w:fldChar w:fldCharType="end"/>
        </w:r>
      </w:hyperlink>
    </w:p>
    <w:p w14:paraId="2BEA3D03" w14:textId="0A8C5F76"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14" w:history="1">
        <w:r w:rsidR="003C477B" w:rsidRPr="000C05B9">
          <w:rPr>
            <w:rStyle w:val="af"/>
            <w:noProof/>
          </w:rPr>
          <w:t>5.</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noProof/>
          </w:rPr>
          <w:t>Регистрация обращений сотрудников ПАО «Ростелеком»</w:t>
        </w:r>
        <w:r w:rsidR="003C477B">
          <w:rPr>
            <w:noProof/>
            <w:webHidden/>
          </w:rPr>
          <w:tab/>
        </w:r>
        <w:r w:rsidR="003C477B">
          <w:rPr>
            <w:noProof/>
            <w:webHidden/>
          </w:rPr>
          <w:fldChar w:fldCharType="begin"/>
        </w:r>
        <w:r w:rsidR="003C477B">
          <w:rPr>
            <w:noProof/>
            <w:webHidden/>
          </w:rPr>
          <w:instrText xml:space="preserve"> PAGEREF _Toc192495514 \h </w:instrText>
        </w:r>
        <w:r w:rsidR="003C477B">
          <w:rPr>
            <w:noProof/>
            <w:webHidden/>
          </w:rPr>
        </w:r>
        <w:r w:rsidR="003C477B">
          <w:rPr>
            <w:noProof/>
            <w:webHidden/>
          </w:rPr>
          <w:fldChar w:fldCharType="separate"/>
        </w:r>
        <w:r w:rsidR="003C477B">
          <w:rPr>
            <w:noProof/>
            <w:webHidden/>
          </w:rPr>
          <w:t>9</w:t>
        </w:r>
        <w:r w:rsidR="003C477B">
          <w:rPr>
            <w:noProof/>
            <w:webHidden/>
          </w:rPr>
          <w:fldChar w:fldCharType="end"/>
        </w:r>
      </w:hyperlink>
    </w:p>
    <w:p w14:paraId="54335BB4" w14:textId="52AA5CC1"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5" w:history="1">
        <w:r w:rsidR="003C477B" w:rsidRPr="000C05B9">
          <w:rPr>
            <w:rStyle w:val="af"/>
          </w:rPr>
          <w:t>5.1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Обращение поступило по телефону</w:t>
        </w:r>
        <w:r w:rsidR="003C477B">
          <w:rPr>
            <w:webHidden/>
          </w:rPr>
          <w:tab/>
        </w:r>
        <w:r w:rsidR="003C477B">
          <w:rPr>
            <w:webHidden/>
          </w:rPr>
          <w:fldChar w:fldCharType="begin"/>
        </w:r>
        <w:r w:rsidR="003C477B">
          <w:rPr>
            <w:webHidden/>
          </w:rPr>
          <w:instrText xml:space="preserve"> PAGEREF _Toc192495515 \h </w:instrText>
        </w:r>
        <w:r w:rsidR="003C477B">
          <w:rPr>
            <w:webHidden/>
          </w:rPr>
        </w:r>
        <w:r w:rsidR="003C477B">
          <w:rPr>
            <w:webHidden/>
          </w:rPr>
          <w:fldChar w:fldCharType="separate"/>
        </w:r>
        <w:r w:rsidR="003C477B">
          <w:rPr>
            <w:webHidden/>
          </w:rPr>
          <w:t>9</w:t>
        </w:r>
        <w:r w:rsidR="003C477B">
          <w:rPr>
            <w:webHidden/>
          </w:rPr>
          <w:fldChar w:fldCharType="end"/>
        </w:r>
      </w:hyperlink>
    </w:p>
    <w:p w14:paraId="5151EA65" w14:textId="2C58E163"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6" w:history="1">
        <w:r w:rsidR="003C477B" w:rsidRPr="000C05B9">
          <w:rPr>
            <w:rStyle w:val="af"/>
          </w:rPr>
          <w:t>5.2</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Обращение поступило по электронной почте</w:t>
        </w:r>
        <w:r w:rsidR="003C477B">
          <w:rPr>
            <w:webHidden/>
          </w:rPr>
          <w:tab/>
        </w:r>
        <w:r w:rsidR="003C477B">
          <w:rPr>
            <w:webHidden/>
          </w:rPr>
          <w:fldChar w:fldCharType="begin"/>
        </w:r>
        <w:r w:rsidR="003C477B">
          <w:rPr>
            <w:webHidden/>
          </w:rPr>
          <w:instrText xml:space="preserve"> PAGEREF _Toc192495516 \h </w:instrText>
        </w:r>
        <w:r w:rsidR="003C477B">
          <w:rPr>
            <w:webHidden/>
          </w:rPr>
        </w:r>
        <w:r w:rsidR="003C477B">
          <w:rPr>
            <w:webHidden/>
          </w:rPr>
          <w:fldChar w:fldCharType="separate"/>
        </w:r>
        <w:r w:rsidR="003C477B">
          <w:rPr>
            <w:webHidden/>
          </w:rPr>
          <w:t>10</w:t>
        </w:r>
        <w:r w:rsidR="003C477B">
          <w:rPr>
            <w:webHidden/>
          </w:rPr>
          <w:fldChar w:fldCharType="end"/>
        </w:r>
      </w:hyperlink>
    </w:p>
    <w:p w14:paraId="4E9A1502" w14:textId="1C6AAC95"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7" w:history="1">
        <w:r w:rsidR="003C477B" w:rsidRPr="000C05B9">
          <w:rPr>
            <w:rStyle w:val="af"/>
          </w:rPr>
          <w:t>5.3</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Обращение поступило через Портал</w:t>
        </w:r>
        <w:r w:rsidR="003C477B">
          <w:rPr>
            <w:webHidden/>
          </w:rPr>
          <w:tab/>
        </w:r>
        <w:r w:rsidR="003C477B">
          <w:rPr>
            <w:webHidden/>
          </w:rPr>
          <w:fldChar w:fldCharType="begin"/>
        </w:r>
        <w:r w:rsidR="003C477B">
          <w:rPr>
            <w:webHidden/>
          </w:rPr>
          <w:instrText xml:space="preserve"> PAGEREF _Toc192495517 \h </w:instrText>
        </w:r>
        <w:r w:rsidR="003C477B">
          <w:rPr>
            <w:webHidden/>
          </w:rPr>
        </w:r>
        <w:r w:rsidR="003C477B">
          <w:rPr>
            <w:webHidden/>
          </w:rPr>
          <w:fldChar w:fldCharType="separate"/>
        </w:r>
        <w:r w:rsidR="003C477B">
          <w:rPr>
            <w:webHidden/>
          </w:rPr>
          <w:t>10</w:t>
        </w:r>
        <w:r w:rsidR="003C477B">
          <w:rPr>
            <w:webHidden/>
          </w:rPr>
          <w:fldChar w:fldCharType="end"/>
        </w:r>
      </w:hyperlink>
    </w:p>
    <w:p w14:paraId="0824D249" w14:textId="3D48CF60"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18" w:history="1">
        <w:r w:rsidR="003C477B" w:rsidRPr="000C05B9">
          <w:rPr>
            <w:rStyle w:val="af"/>
            <w:noProof/>
          </w:rPr>
          <w:t>6.</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noProof/>
          </w:rPr>
          <w:t>Обработка обращений</w:t>
        </w:r>
        <w:r w:rsidR="003C477B">
          <w:rPr>
            <w:noProof/>
            <w:webHidden/>
          </w:rPr>
          <w:tab/>
        </w:r>
        <w:r w:rsidR="003C477B">
          <w:rPr>
            <w:noProof/>
            <w:webHidden/>
          </w:rPr>
          <w:fldChar w:fldCharType="begin"/>
        </w:r>
        <w:r w:rsidR="003C477B">
          <w:rPr>
            <w:noProof/>
            <w:webHidden/>
          </w:rPr>
          <w:instrText xml:space="preserve"> PAGEREF _Toc192495518 \h </w:instrText>
        </w:r>
        <w:r w:rsidR="003C477B">
          <w:rPr>
            <w:noProof/>
            <w:webHidden/>
          </w:rPr>
        </w:r>
        <w:r w:rsidR="003C477B">
          <w:rPr>
            <w:noProof/>
            <w:webHidden/>
          </w:rPr>
          <w:fldChar w:fldCharType="separate"/>
        </w:r>
        <w:r w:rsidR="003C477B">
          <w:rPr>
            <w:noProof/>
            <w:webHidden/>
          </w:rPr>
          <w:t>10</w:t>
        </w:r>
        <w:r w:rsidR="003C477B">
          <w:rPr>
            <w:noProof/>
            <w:webHidden/>
          </w:rPr>
          <w:fldChar w:fldCharType="end"/>
        </w:r>
      </w:hyperlink>
    </w:p>
    <w:p w14:paraId="07A3E4DC" w14:textId="5A6AF37F"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19" w:history="1">
        <w:r w:rsidR="003C477B" w:rsidRPr="000C05B9">
          <w:rPr>
            <w:rStyle w:val="af"/>
          </w:rPr>
          <w:t>6.1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Запрос на техническую поддержку</w:t>
        </w:r>
        <w:r w:rsidR="003C477B">
          <w:rPr>
            <w:webHidden/>
          </w:rPr>
          <w:tab/>
        </w:r>
        <w:r w:rsidR="003C477B">
          <w:rPr>
            <w:webHidden/>
          </w:rPr>
          <w:fldChar w:fldCharType="begin"/>
        </w:r>
        <w:r w:rsidR="003C477B">
          <w:rPr>
            <w:webHidden/>
          </w:rPr>
          <w:instrText xml:space="preserve"> PAGEREF _Toc192495519 \h </w:instrText>
        </w:r>
        <w:r w:rsidR="003C477B">
          <w:rPr>
            <w:webHidden/>
          </w:rPr>
        </w:r>
        <w:r w:rsidR="003C477B">
          <w:rPr>
            <w:webHidden/>
          </w:rPr>
          <w:fldChar w:fldCharType="separate"/>
        </w:r>
        <w:r w:rsidR="003C477B">
          <w:rPr>
            <w:webHidden/>
          </w:rPr>
          <w:t>10</w:t>
        </w:r>
        <w:r w:rsidR="003C477B">
          <w:rPr>
            <w:webHidden/>
          </w:rPr>
          <w:fldChar w:fldCharType="end"/>
        </w:r>
      </w:hyperlink>
    </w:p>
    <w:p w14:paraId="358F7116" w14:textId="4C0716CD"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20" w:history="1">
        <w:r w:rsidR="003C477B" w:rsidRPr="000C05B9">
          <w:rPr>
            <w:rStyle w:val="af"/>
            <w:noProof/>
          </w:rPr>
          <w:t>7.</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rPr>
          <w:t>Управление инцидентами</w:t>
        </w:r>
        <w:r w:rsidR="003C477B">
          <w:rPr>
            <w:noProof/>
            <w:webHidden/>
          </w:rPr>
          <w:tab/>
        </w:r>
        <w:r w:rsidR="003C477B">
          <w:rPr>
            <w:noProof/>
            <w:webHidden/>
          </w:rPr>
          <w:fldChar w:fldCharType="begin"/>
        </w:r>
        <w:r w:rsidR="003C477B">
          <w:rPr>
            <w:noProof/>
            <w:webHidden/>
          </w:rPr>
          <w:instrText xml:space="preserve"> PAGEREF _Toc192495520 \h </w:instrText>
        </w:r>
        <w:r w:rsidR="003C477B">
          <w:rPr>
            <w:noProof/>
            <w:webHidden/>
          </w:rPr>
        </w:r>
        <w:r w:rsidR="003C477B">
          <w:rPr>
            <w:noProof/>
            <w:webHidden/>
          </w:rPr>
          <w:fldChar w:fldCharType="separate"/>
        </w:r>
        <w:r w:rsidR="003C477B">
          <w:rPr>
            <w:noProof/>
            <w:webHidden/>
          </w:rPr>
          <w:t>12</w:t>
        </w:r>
        <w:r w:rsidR="003C477B">
          <w:rPr>
            <w:noProof/>
            <w:webHidden/>
          </w:rPr>
          <w:fldChar w:fldCharType="end"/>
        </w:r>
      </w:hyperlink>
    </w:p>
    <w:p w14:paraId="5AF2366D" w14:textId="0D3064A3"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1" w:history="1">
        <w:r w:rsidR="003C477B" w:rsidRPr="000C05B9">
          <w:rPr>
            <w:rStyle w:val="af"/>
          </w:rPr>
          <w:t>7.1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Классификация инцидентов</w:t>
        </w:r>
        <w:r w:rsidR="003C477B">
          <w:rPr>
            <w:webHidden/>
          </w:rPr>
          <w:tab/>
        </w:r>
        <w:r w:rsidR="003C477B">
          <w:rPr>
            <w:webHidden/>
          </w:rPr>
          <w:fldChar w:fldCharType="begin"/>
        </w:r>
        <w:r w:rsidR="003C477B">
          <w:rPr>
            <w:webHidden/>
          </w:rPr>
          <w:instrText xml:space="preserve"> PAGEREF _Toc192495521 \h </w:instrText>
        </w:r>
        <w:r w:rsidR="003C477B">
          <w:rPr>
            <w:webHidden/>
          </w:rPr>
        </w:r>
        <w:r w:rsidR="003C477B">
          <w:rPr>
            <w:webHidden/>
          </w:rPr>
          <w:fldChar w:fldCharType="separate"/>
        </w:r>
        <w:r w:rsidR="003C477B">
          <w:rPr>
            <w:webHidden/>
          </w:rPr>
          <w:t>12</w:t>
        </w:r>
        <w:r w:rsidR="003C477B">
          <w:rPr>
            <w:webHidden/>
          </w:rPr>
          <w:fldChar w:fldCharType="end"/>
        </w:r>
      </w:hyperlink>
    </w:p>
    <w:p w14:paraId="191EE0D9" w14:textId="3488887F"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2" w:history="1">
        <w:r w:rsidR="003C477B" w:rsidRPr="000C05B9">
          <w:rPr>
            <w:rStyle w:val="af"/>
          </w:rPr>
          <w:t>7.2</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Назначение инцидентов соответствующим группам специалистов</w:t>
        </w:r>
        <w:r w:rsidR="003C477B">
          <w:rPr>
            <w:webHidden/>
          </w:rPr>
          <w:tab/>
        </w:r>
        <w:r w:rsidR="003C477B">
          <w:rPr>
            <w:webHidden/>
          </w:rPr>
          <w:fldChar w:fldCharType="begin"/>
        </w:r>
        <w:r w:rsidR="003C477B">
          <w:rPr>
            <w:webHidden/>
          </w:rPr>
          <w:instrText xml:space="preserve"> PAGEREF _Toc192495522 \h </w:instrText>
        </w:r>
        <w:r w:rsidR="003C477B">
          <w:rPr>
            <w:webHidden/>
          </w:rPr>
        </w:r>
        <w:r w:rsidR="003C477B">
          <w:rPr>
            <w:webHidden/>
          </w:rPr>
          <w:fldChar w:fldCharType="separate"/>
        </w:r>
        <w:r w:rsidR="003C477B">
          <w:rPr>
            <w:webHidden/>
          </w:rPr>
          <w:t>14</w:t>
        </w:r>
        <w:r w:rsidR="003C477B">
          <w:rPr>
            <w:webHidden/>
          </w:rPr>
          <w:fldChar w:fldCharType="end"/>
        </w:r>
      </w:hyperlink>
    </w:p>
    <w:p w14:paraId="50A491DD" w14:textId="2349F552"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3" w:history="1">
        <w:r w:rsidR="003C477B" w:rsidRPr="000C05B9">
          <w:rPr>
            <w:rStyle w:val="af"/>
          </w:rPr>
          <w:t>7.3</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Мониторинг хода работ по разрешению инцидентов</w:t>
        </w:r>
        <w:r w:rsidR="003C477B">
          <w:rPr>
            <w:webHidden/>
          </w:rPr>
          <w:tab/>
        </w:r>
        <w:r w:rsidR="003C477B">
          <w:rPr>
            <w:webHidden/>
          </w:rPr>
          <w:fldChar w:fldCharType="begin"/>
        </w:r>
        <w:r w:rsidR="003C477B">
          <w:rPr>
            <w:webHidden/>
          </w:rPr>
          <w:instrText xml:space="preserve"> PAGEREF _Toc192495523 \h </w:instrText>
        </w:r>
        <w:r w:rsidR="003C477B">
          <w:rPr>
            <w:webHidden/>
          </w:rPr>
        </w:r>
        <w:r w:rsidR="003C477B">
          <w:rPr>
            <w:webHidden/>
          </w:rPr>
          <w:fldChar w:fldCharType="separate"/>
        </w:r>
        <w:r w:rsidR="003C477B">
          <w:rPr>
            <w:webHidden/>
          </w:rPr>
          <w:t>14</w:t>
        </w:r>
        <w:r w:rsidR="003C477B">
          <w:rPr>
            <w:webHidden/>
          </w:rPr>
          <w:fldChar w:fldCharType="end"/>
        </w:r>
      </w:hyperlink>
    </w:p>
    <w:p w14:paraId="547CAB7E" w14:textId="07F7D505"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4" w:history="1">
        <w:r w:rsidR="003C477B" w:rsidRPr="000C05B9">
          <w:rPr>
            <w:rStyle w:val="af"/>
          </w:rPr>
          <w:t>7.4</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Решение инцидентов и их закрытие</w:t>
        </w:r>
        <w:r w:rsidR="003C477B">
          <w:rPr>
            <w:webHidden/>
          </w:rPr>
          <w:tab/>
        </w:r>
        <w:r w:rsidR="003C477B">
          <w:rPr>
            <w:webHidden/>
          </w:rPr>
          <w:fldChar w:fldCharType="begin"/>
        </w:r>
        <w:r w:rsidR="003C477B">
          <w:rPr>
            <w:webHidden/>
          </w:rPr>
          <w:instrText xml:space="preserve"> PAGEREF _Toc192495524 \h </w:instrText>
        </w:r>
        <w:r w:rsidR="003C477B">
          <w:rPr>
            <w:webHidden/>
          </w:rPr>
        </w:r>
        <w:r w:rsidR="003C477B">
          <w:rPr>
            <w:webHidden/>
          </w:rPr>
          <w:fldChar w:fldCharType="separate"/>
        </w:r>
        <w:r w:rsidR="003C477B">
          <w:rPr>
            <w:webHidden/>
          </w:rPr>
          <w:t>14</w:t>
        </w:r>
        <w:r w:rsidR="003C477B">
          <w:rPr>
            <w:webHidden/>
          </w:rPr>
          <w:fldChar w:fldCharType="end"/>
        </w:r>
      </w:hyperlink>
    </w:p>
    <w:p w14:paraId="4DCBE34E" w14:textId="42869165"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5" w:history="1">
        <w:r w:rsidR="003C477B" w:rsidRPr="000C05B9">
          <w:rPr>
            <w:rStyle w:val="af"/>
          </w:rPr>
          <w:t>7.5</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Запрос информации</w:t>
        </w:r>
        <w:r w:rsidR="003C477B">
          <w:rPr>
            <w:webHidden/>
          </w:rPr>
          <w:tab/>
        </w:r>
        <w:r w:rsidR="003C477B">
          <w:rPr>
            <w:webHidden/>
          </w:rPr>
          <w:fldChar w:fldCharType="begin"/>
        </w:r>
        <w:r w:rsidR="003C477B">
          <w:rPr>
            <w:webHidden/>
          </w:rPr>
          <w:instrText xml:space="preserve"> PAGEREF _Toc192495525 \h </w:instrText>
        </w:r>
        <w:r w:rsidR="003C477B">
          <w:rPr>
            <w:webHidden/>
          </w:rPr>
        </w:r>
        <w:r w:rsidR="003C477B">
          <w:rPr>
            <w:webHidden/>
          </w:rPr>
          <w:fldChar w:fldCharType="separate"/>
        </w:r>
        <w:r w:rsidR="003C477B">
          <w:rPr>
            <w:webHidden/>
          </w:rPr>
          <w:t>15</w:t>
        </w:r>
        <w:r w:rsidR="003C477B">
          <w:rPr>
            <w:webHidden/>
          </w:rPr>
          <w:fldChar w:fldCharType="end"/>
        </w:r>
      </w:hyperlink>
    </w:p>
    <w:p w14:paraId="21DBFBB5" w14:textId="1B6534BC"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6" w:history="1">
        <w:r w:rsidR="003C477B" w:rsidRPr="000C05B9">
          <w:rPr>
            <w:rStyle w:val="af"/>
          </w:rPr>
          <w:t>7.6</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Описание работы с массовыми инцидентами</w:t>
        </w:r>
        <w:r w:rsidR="003C477B">
          <w:rPr>
            <w:webHidden/>
          </w:rPr>
          <w:tab/>
        </w:r>
        <w:r w:rsidR="003C477B">
          <w:rPr>
            <w:webHidden/>
          </w:rPr>
          <w:fldChar w:fldCharType="begin"/>
        </w:r>
        <w:r w:rsidR="003C477B">
          <w:rPr>
            <w:webHidden/>
          </w:rPr>
          <w:instrText xml:space="preserve"> PAGEREF _Toc192495526 \h </w:instrText>
        </w:r>
        <w:r w:rsidR="003C477B">
          <w:rPr>
            <w:webHidden/>
          </w:rPr>
        </w:r>
        <w:r w:rsidR="003C477B">
          <w:rPr>
            <w:webHidden/>
          </w:rPr>
          <w:fldChar w:fldCharType="separate"/>
        </w:r>
        <w:r w:rsidR="003C477B">
          <w:rPr>
            <w:webHidden/>
          </w:rPr>
          <w:t>15</w:t>
        </w:r>
        <w:r w:rsidR="003C477B">
          <w:rPr>
            <w:webHidden/>
          </w:rPr>
          <w:fldChar w:fldCharType="end"/>
        </w:r>
      </w:hyperlink>
    </w:p>
    <w:p w14:paraId="0F541677" w14:textId="7A85D0AF"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27" w:history="1">
        <w:r w:rsidR="003C477B" w:rsidRPr="000C05B9">
          <w:rPr>
            <w:rStyle w:val="af"/>
            <w:noProof/>
          </w:rPr>
          <w:t>8.</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rPr>
          <w:t>Управление изменениями</w:t>
        </w:r>
        <w:r w:rsidR="003C477B">
          <w:rPr>
            <w:noProof/>
            <w:webHidden/>
          </w:rPr>
          <w:tab/>
        </w:r>
        <w:r w:rsidR="003C477B">
          <w:rPr>
            <w:noProof/>
            <w:webHidden/>
          </w:rPr>
          <w:fldChar w:fldCharType="begin"/>
        </w:r>
        <w:r w:rsidR="003C477B">
          <w:rPr>
            <w:noProof/>
            <w:webHidden/>
          </w:rPr>
          <w:instrText xml:space="preserve"> PAGEREF _Toc192495527 \h </w:instrText>
        </w:r>
        <w:r w:rsidR="003C477B">
          <w:rPr>
            <w:noProof/>
            <w:webHidden/>
          </w:rPr>
        </w:r>
        <w:r w:rsidR="003C477B">
          <w:rPr>
            <w:noProof/>
            <w:webHidden/>
          </w:rPr>
          <w:fldChar w:fldCharType="separate"/>
        </w:r>
        <w:r w:rsidR="003C477B">
          <w:rPr>
            <w:noProof/>
            <w:webHidden/>
          </w:rPr>
          <w:t>15</w:t>
        </w:r>
        <w:r w:rsidR="003C477B">
          <w:rPr>
            <w:noProof/>
            <w:webHidden/>
          </w:rPr>
          <w:fldChar w:fldCharType="end"/>
        </w:r>
      </w:hyperlink>
    </w:p>
    <w:p w14:paraId="27EE8030" w14:textId="68ECD49C"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8" w:history="1">
        <w:r w:rsidR="003C477B" w:rsidRPr="000C05B9">
          <w:rPr>
            <w:rStyle w:val="af"/>
          </w:rPr>
          <w:t>8.1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Изменение бизнес-параметров</w:t>
        </w:r>
        <w:r w:rsidR="003C477B">
          <w:rPr>
            <w:webHidden/>
          </w:rPr>
          <w:tab/>
        </w:r>
        <w:r w:rsidR="003C477B">
          <w:rPr>
            <w:webHidden/>
          </w:rPr>
          <w:fldChar w:fldCharType="begin"/>
        </w:r>
        <w:r w:rsidR="003C477B">
          <w:rPr>
            <w:webHidden/>
          </w:rPr>
          <w:instrText xml:space="preserve"> PAGEREF _Toc192495528 \h </w:instrText>
        </w:r>
        <w:r w:rsidR="003C477B">
          <w:rPr>
            <w:webHidden/>
          </w:rPr>
        </w:r>
        <w:r w:rsidR="003C477B">
          <w:rPr>
            <w:webHidden/>
          </w:rPr>
          <w:fldChar w:fldCharType="separate"/>
        </w:r>
        <w:r w:rsidR="003C477B">
          <w:rPr>
            <w:webHidden/>
          </w:rPr>
          <w:t>15</w:t>
        </w:r>
        <w:r w:rsidR="003C477B">
          <w:rPr>
            <w:webHidden/>
          </w:rPr>
          <w:fldChar w:fldCharType="end"/>
        </w:r>
      </w:hyperlink>
    </w:p>
    <w:p w14:paraId="03B88AAE" w14:textId="66968BCF"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29" w:history="1">
        <w:r w:rsidR="003C477B" w:rsidRPr="000C05B9">
          <w:rPr>
            <w:rStyle w:val="af"/>
          </w:rPr>
          <w:t>8.2</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Запрос на исправление / доработку</w:t>
        </w:r>
        <w:r w:rsidR="003C477B">
          <w:rPr>
            <w:webHidden/>
          </w:rPr>
          <w:tab/>
        </w:r>
        <w:r w:rsidR="003C477B">
          <w:rPr>
            <w:webHidden/>
          </w:rPr>
          <w:fldChar w:fldCharType="begin"/>
        </w:r>
        <w:r w:rsidR="003C477B">
          <w:rPr>
            <w:webHidden/>
          </w:rPr>
          <w:instrText xml:space="preserve"> PAGEREF _Toc192495529 \h </w:instrText>
        </w:r>
        <w:r w:rsidR="003C477B">
          <w:rPr>
            <w:webHidden/>
          </w:rPr>
        </w:r>
        <w:r w:rsidR="003C477B">
          <w:rPr>
            <w:webHidden/>
          </w:rPr>
          <w:fldChar w:fldCharType="separate"/>
        </w:r>
        <w:r w:rsidR="003C477B">
          <w:rPr>
            <w:webHidden/>
          </w:rPr>
          <w:t>15</w:t>
        </w:r>
        <w:r w:rsidR="003C477B">
          <w:rPr>
            <w:webHidden/>
          </w:rPr>
          <w:fldChar w:fldCharType="end"/>
        </w:r>
      </w:hyperlink>
    </w:p>
    <w:p w14:paraId="59ACF580" w14:textId="519F8700"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0" w:history="1">
        <w:r w:rsidR="003C477B" w:rsidRPr="000C05B9">
          <w:rPr>
            <w:rStyle w:val="af"/>
          </w:rPr>
          <w:t>8.3</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Запрос на реконфигурацию и изменение данных</w:t>
        </w:r>
        <w:r w:rsidR="003C477B">
          <w:rPr>
            <w:webHidden/>
          </w:rPr>
          <w:tab/>
        </w:r>
        <w:r w:rsidR="003C477B">
          <w:rPr>
            <w:webHidden/>
          </w:rPr>
          <w:fldChar w:fldCharType="begin"/>
        </w:r>
        <w:r w:rsidR="003C477B">
          <w:rPr>
            <w:webHidden/>
          </w:rPr>
          <w:instrText xml:space="preserve"> PAGEREF _Toc192495530 \h </w:instrText>
        </w:r>
        <w:r w:rsidR="003C477B">
          <w:rPr>
            <w:webHidden/>
          </w:rPr>
        </w:r>
        <w:r w:rsidR="003C477B">
          <w:rPr>
            <w:webHidden/>
          </w:rPr>
          <w:fldChar w:fldCharType="separate"/>
        </w:r>
        <w:r w:rsidR="003C477B">
          <w:rPr>
            <w:webHidden/>
          </w:rPr>
          <w:t>15</w:t>
        </w:r>
        <w:r w:rsidR="003C477B">
          <w:rPr>
            <w:webHidden/>
          </w:rPr>
          <w:fldChar w:fldCharType="end"/>
        </w:r>
      </w:hyperlink>
    </w:p>
    <w:p w14:paraId="5B53037E" w14:textId="4AE312F6"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1" w:history="1">
        <w:r w:rsidR="003C477B" w:rsidRPr="000C05B9">
          <w:rPr>
            <w:rStyle w:val="af"/>
          </w:rPr>
          <w:t>8.4</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Планирование Релизов</w:t>
        </w:r>
        <w:r w:rsidR="003C477B">
          <w:rPr>
            <w:webHidden/>
          </w:rPr>
          <w:tab/>
        </w:r>
        <w:r w:rsidR="003C477B">
          <w:rPr>
            <w:webHidden/>
          </w:rPr>
          <w:fldChar w:fldCharType="begin"/>
        </w:r>
        <w:r w:rsidR="003C477B">
          <w:rPr>
            <w:webHidden/>
          </w:rPr>
          <w:instrText xml:space="preserve"> PAGEREF _Toc192495531 \h </w:instrText>
        </w:r>
        <w:r w:rsidR="003C477B">
          <w:rPr>
            <w:webHidden/>
          </w:rPr>
        </w:r>
        <w:r w:rsidR="003C477B">
          <w:rPr>
            <w:webHidden/>
          </w:rPr>
          <w:fldChar w:fldCharType="separate"/>
        </w:r>
        <w:r w:rsidR="003C477B">
          <w:rPr>
            <w:webHidden/>
          </w:rPr>
          <w:t>16</w:t>
        </w:r>
        <w:r w:rsidR="003C477B">
          <w:rPr>
            <w:webHidden/>
          </w:rPr>
          <w:fldChar w:fldCharType="end"/>
        </w:r>
      </w:hyperlink>
    </w:p>
    <w:p w14:paraId="1AB9EA5E" w14:textId="115B8CBC"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2" w:history="1">
        <w:r w:rsidR="003C477B" w:rsidRPr="000C05B9">
          <w:rPr>
            <w:rStyle w:val="af"/>
          </w:rPr>
          <w:t>8.5</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Реализация и тестирование задач (плановые, внеплановые обновления, АВР)</w:t>
        </w:r>
        <w:r w:rsidR="003C477B">
          <w:rPr>
            <w:webHidden/>
          </w:rPr>
          <w:tab/>
        </w:r>
        <w:r w:rsidR="003C477B">
          <w:rPr>
            <w:webHidden/>
          </w:rPr>
          <w:fldChar w:fldCharType="begin"/>
        </w:r>
        <w:r w:rsidR="003C477B">
          <w:rPr>
            <w:webHidden/>
          </w:rPr>
          <w:instrText xml:space="preserve"> PAGEREF _Toc192495532 \h </w:instrText>
        </w:r>
        <w:r w:rsidR="003C477B">
          <w:rPr>
            <w:webHidden/>
          </w:rPr>
        </w:r>
        <w:r w:rsidR="003C477B">
          <w:rPr>
            <w:webHidden/>
          </w:rPr>
          <w:fldChar w:fldCharType="separate"/>
        </w:r>
        <w:r w:rsidR="003C477B">
          <w:rPr>
            <w:webHidden/>
          </w:rPr>
          <w:t>17</w:t>
        </w:r>
        <w:r w:rsidR="003C477B">
          <w:rPr>
            <w:webHidden/>
          </w:rPr>
          <w:fldChar w:fldCharType="end"/>
        </w:r>
      </w:hyperlink>
    </w:p>
    <w:p w14:paraId="6960D9B5" w14:textId="0402F98E"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3" w:history="1">
        <w:r w:rsidR="003C477B" w:rsidRPr="000C05B9">
          <w:rPr>
            <w:rStyle w:val="af"/>
          </w:rPr>
          <w:t>8.6</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Приемка задач (плановые и внеплановые обновления)</w:t>
        </w:r>
        <w:r w:rsidR="003C477B">
          <w:rPr>
            <w:webHidden/>
          </w:rPr>
          <w:tab/>
        </w:r>
        <w:r w:rsidR="003C477B">
          <w:rPr>
            <w:webHidden/>
          </w:rPr>
          <w:fldChar w:fldCharType="begin"/>
        </w:r>
        <w:r w:rsidR="003C477B">
          <w:rPr>
            <w:webHidden/>
          </w:rPr>
          <w:instrText xml:space="preserve"> PAGEREF _Toc192495533 \h </w:instrText>
        </w:r>
        <w:r w:rsidR="003C477B">
          <w:rPr>
            <w:webHidden/>
          </w:rPr>
        </w:r>
        <w:r w:rsidR="003C477B">
          <w:rPr>
            <w:webHidden/>
          </w:rPr>
          <w:fldChar w:fldCharType="separate"/>
        </w:r>
        <w:r w:rsidR="003C477B">
          <w:rPr>
            <w:webHidden/>
          </w:rPr>
          <w:t>17</w:t>
        </w:r>
        <w:r w:rsidR="003C477B">
          <w:rPr>
            <w:webHidden/>
          </w:rPr>
          <w:fldChar w:fldCharType="end"/>
        </w:r>
      </w:hyperlink>
    </w:p>
    <w:p w14:paraId="438CF27C" w14:textId="4D0B6068"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4" w:history="1">
        <w:r w:rsidR="003C477B" w:rsidRPr="000C05B9">
          <w:rPr>
            <w:rStyle w:val="af"/>
          </w:rPr>
          <w:t>8.7</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Сборка релиза (плановые и внеплановые обновления)</w:t>
        </w:r>
        <w:r w:rsidR="003C477B">
          <w:rPr>
            <w:webHidden/>
          </w:rPr>
          <w:tab/>
        </w:r>
        <w:r w:rsidR="003C477B">
          <w:rPr>
            <w:webHidden/>
          </w:rPr>
          <w:fldChar w:fldCharType="begin"/>
        </w:r>
        <w:r w:rsidR="003C477B">
          <w:rPr>
            <w:webHidden/>
          </w:rPr>
          <w:instrText xml:space="preserve"> PAGEREF _Toc192495534 \h </w:instrText>
        </w:r>
        <w:r w:rsidR="003C477B">
          <w:rPr>
            <w:webHidden/>
          </w:rPr>
        </w:r>
        <w:r w:rsidR="003C477B">
          <w:rPr>
            <w:webHidden/>
          </w:rPr>
          <w:fldChar w:fldCharType="separate"/>
        </w:r>
        <w:r w:rsidR="003C477B">
          <w:rPr>
            <w:webHidden/>
          </w:rPr>
          <w:t>18</w:t>
        </w:r>
        <w:r w:rsidR="003C477B">
          <w:rPr>
            <w:webHidden/>
          </w:rPr>
          <w:fldChar w:fldCharType="end"/>
        </w:r>
      </w:hyperlink>
    </w:p>
    <w:p w14:paraId="113F50F2" w14:textId="724287CB"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5" w:history="1">
        <w:r w:rsidR="003C477B" w:rsidRPr="000C05B9">
          <w:rPr>
            <w:rStyle w:val="af"/>
          </w:rPr>
          <w:t>8.8</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Оповещение о установке Релиза (плановые и внеплановые обновления)</w:t>
        </w:r>
        <w:r w:rsidR="003C477B">
          <w:rPr>
            <w:webHidden/>
          </w:rPr>
          <w:tab/>
        </w:r>
        <w:r w:rsidR="003C477B">
          <w:rPr>
            <w:webHidden/>
          </w:rPr>
          <w:fldChar w:fldCharType="begin"/>
        </w:r>
        <w:r w:rsidR="003C477B">
          <w:rPr>
            <w:webHidden/>
          </w:rPr>
          <w:instrText xml:space="preserve"> PAGEREF _Toc192495535 \h </w:instrText>
        </w:r>
        <w:r w:rsidR="003C477B">
          <w:rPr>
            <w:webHidden/>
          </w:rPr>
        </w:r>
        <w:r w:rsidR="003C477B">
          <w:rPr>
            <w:webHidden/>
          </w:rPr>
          <w:fldChar w:fldCharType="separate"/>
        </w:r>
        <w:r w:rsidR="003C477B">
          <w:rPr>
            <w:webHidden/>
          </w:rPr>
          <w:t>18</w:t>
        </w:r>
        <w:r w:rsidR="003C477B">
          <w:rPr>
            <w:webHidden/>
          </w:rPr>
          <w:fldChar w:fldCharType="end"/>
        </w:r>
      </w:hyperlink>
    </w:p>
    <w:p w14:paraId="45111BD8" w14:textId="55D27B75"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6" w:history="1">
        <w:r w:rsidR="003C477B" w:rsidRPr="000C05B9">
          <w:rPr>
            <w:rStyle w:val="af"/>
          </w:rPr>
          <w:t>8.9</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Оповещения о модерации приложений (плановые и внеплановые обновления)</w:t>
        </w:r>
        <w:r w:rsidR="003C477B">
          <w:rPr>
            <w:webHidden/>
          </w:rPr>
          <w:tab/>
        </w:r>
        <w:r w:rsidR="003C477B">
          <w:rPr>
            <w:webHidden/>
          </w:rPr>
          <w:fldChar w:fldCharType="begin"/>
        </w:r>
        <w:r w:rsidR="003C477B">
          <w:rPr>
            <w:webHidden/>
          </w:rPr>
          <w:instrText xml:space="preserve"> PAGEREF _Toc192495536 \h </w:instrText>
        </w:r>
        <w:r w:rsidR="003C477B">
          <w:rPr>
            <w:webHidden/>
          </w:rPr>
        </w:r>
        <w:r w:rsidR="003C477B">
          <w:rPr>
            <w:webHidden/>
          </w:rPr>
          <w:fldChar w:fldCharType="separate"/>
        </w:r>
        <w:r w:rsidR="003C477B">
          <w:rPr>
            <w:webHidden/>
          </w:rPr>
          <w:t>19</w:t>
        </w:r>
        <w:r w:rsidR="003C477B">
          <w:rPr>
            <w:webHidden/>
          </w:rPr>
          <w:fldChar w:fldCharType="end"/>
        </w:r>
      </w:hyperlink>
    </w:p>
    <w:p w14:paraId="3C6615B2" w14:textId="6027AE98"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7" w:history="1">
        <w:r w:rsidR="003C477B" w:rsidRPr="000C05B9">
          <w:rPr>
            <w:rStyle w:val="af"/>
          </w:rPr>
          <w:t>8.10</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Оповещение о установке Релиза (АВР)</w:t>
        </w:r>
        <w:r w:rsidR="003C477B">
          <w:rPr>
            <w:webHidden/>
          </w:rPr>
          <w:tab/>
        </w:r>
        <w:r w:rsidR="003C477B">
          <w:rPr>
            <w:webHidden/>
          </w:rPr>
          <w:fldChar w:fldCharType="begin"/>
        </w:r>
        <w:r w:rsidR="003C477B">
          <w:rPr>
            <w:webHidden/>
          </w:rPr>
          <w:instrText xml:space="preserve"> PAGEREF _Toc192495537 \h </w:instrText>
        </w:r>
        <w:r w:rsidR="003C477B">
          <w:rPr>
            <w:webHidden/>
          </w:rPr>
        </w:r>
        <w:r w:rsidR="003C477B">
          <w:rPr>
            <w:webHidden/>
          </w:rPr>
          <w:fldChar w:fldCharType="separate"/>
        </w:r>
        <w:r w:rsidR="003C477B">
          <w:rPr>
            <w:webHidden/>
          </w:rPr>
          <w:t>19</w:t>
        </w:r>
        <w:r w:rsidR="003C477B">
          <w:rPr>
            <w:webHidden/>
          </w:rPr>
          <w:fldChar w:fldCharType="end"/>
        </w:r>
      </w:hyperlink>
    </w:p>
    <w:p w14:paraId="335B1A8B" w14:textId="14FE17CF"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8" w:history="1">
        <w:r w:rsidR="003C477B" w:rsidRPr="000C05B9">
          <w:rPr>
            <w:rStyle w:val="af"/>
          </w:rPr>
          <w:t>8.11</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Оповещения о модерации приложений (АВР)</w:t>
        </w:r>
        <w:r w:rsidR="003C477B">
          <w:rPr>
            <w:webHidden/>
          </w:rPr>
          <w:tab/>
        </w:r>
        <w:r w:rsidR="003C477B">
          <w:rPr>
            <w:webHidden/>
          </w:rPr>
          <w:fldChar w:fldCharType="begin"/>
        </w:r>
        <w:r w:rsidR="003C477B">
          <w:rPr>
            <w:webHidden/>
          </w:rPr>
          <w:instrText xml:space="preserve"> PAGEREF _Toc192495538 \h </w:instrText>
        </w:r>
        <w:r w:rsidR="003C477B">
          <w:rPr>
            <w:webHidden/>
          </w:rPr>
        </w:r>
        <w:r w:rsidR="003C477B">
          <w:rPr>
            <w:webHidden/>
          </w:rPr>
          <w:fldChar w:fldCharType="separate"/>
        </w:r>
        <w:r w:rsidR="003C477B">
          <w:rPr>
            <w:webHidden/>
          </w:rPr>
          <w:t>20</w:t>
        </w:r>
        <w:r w:rsidR="003C477B">
          <w:rPr>
            <w:webHidden/>
          </w:rPr>
          <w:fldChar w:fldCharType="end"/>
        </w:r>
      </w:hyperlink>
    </w:p>
    <w:p w14:paraId="491607E9" w14:textId="335724F6"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39" w:history="1">
        <w:r w:rsidR="003C477B" w:rsidRPr="000C05B9">
          <w:rPr>
            <w:rStyle w:val="af"/>
          </w:rPr>
          <w:t>8.12</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Установка Релиза (плановые и внеплановые обновления)</w:t>
        </w:r>
        <w:r w:rsidR="003C477B">
          <w:rPr>
            <w:webHidden/>
          </w:rPr>
          <w:tab/>
        </w:r>
        <w:r w:rsidR="003C477B">
          <w:rPr>
            <w:webHidden/>
          </w:rPr>
          <w:fldChar w:fldCharType="begin"/>
        </w:r>
        <w:r w:rsidR="003C477B">
          <w:rPr>
            <w:webHidden/>
          </w:rPr>
          <w:instrText xml:space="preserve"> PAGEREF _Toc192495539 \h </w:instrText>
        </w:r>
        <w:r w:rsidR="003C477B">
          <w:rPr>
            <w:webHidden/>
          </w:rPr>
        </w:r>
        <w:r w:rsidR="003C477B">
          <w:rPr>
            <w:webHidden/>
          </w:rPr>
          <w:fldChar w:fldCharType="separate"/>
        </w:r>
        <w:r w:rsidR="003C477B">
          <w:rPr>
            <w:webHidden/>
          </w:rPr>
          <w:t>20</w:t>
        </w:r>
        <w:r w:rsidR="003C477B">
          <w:rPr>
            <w:webHidden/>
          </w:rPr>
          <w:fldChar w:fldCharType="end"/>
        </w:r>
      </w:hyperlink>
    </w:p>
    <w:p w14:paraId="6D3A3F12" w14:textId="21F4221F"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40" w:history="1">
        <w:r w:rsidR="003C477B" w:rsidRPr="000C05B9">
          <w:rPr>
            <w:rStyle w:val="af"/>
          </w:rPr>
          <w:t>8.13</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Публикация приложений (плановые, внеплановые обновления и АВР)</w:t>
        </w:r>
        <w:r w:rsidR="003C477B">
          <w:rPr>
            <w:webHidden/>
          </w:rPr>
          <w:tab/>
        </w:r>
        <w:r w:rsidR="003C477B">
          <w:rPr>
            <w:webHidden/>
          </w:rPr>
          <w:fldChar w:fldCharType="begin"/>
        </w:r>
        <w:r w:rsidR="003C477B">
          <w:rPr>
            <w:webHidden/>
          </w:rPr>
          <w:instrText xml:space="preserve"> PAGEREF _Toc192495540 \h </w:instrText>
        </w:r>
        <w:r w:rsidR="003C477B">
          <w:rPr>
            <w:webHidden/>
          </w:rPr>
        </w:r>
        <w:r w:rsidR="003C477B">
          <w:rPr>
            <w:webHidden/>
          </w:rPr>
          <w:fldChar w:fldCharType="separate"/>
        </w:r>
        <w:r w:rsidR="003C477B">
          <w:rPr>
            <w:webHidden/>
          </w:rPr>
          <w:t>21</w:t>
        </w:r>
        <w:r w:rsidR="003C477B">
          <w:rPr>
            <w:webHidden/>
          </w:rPr>
          <w:fldChar w:fldCharType="end"/>
        </w:r>
      </w:hyperlink>
    </w:p>
    <w:p w14:paraId="6E92960A" w14:textId="68752D6C" w:rsidR="003C477B" w:rsidRDefault="00DD57F2">
      <w:pPr>
        <w:pStyle w:val="22"/>
        <w:rPr>
          <w:rFonts w:asciiTheme="minorHAnsi" w:eastAsiaTheme="minorEastAsia" w:hAnsiTheme="minorHAnsi" w:cstheme="minorBidi"/>
          <w:kern w:val="2"/>
          <w:szCs w:val="24"/>
          <w:lang w:eastAsia="en-GB"/>
          <w14:ligatures w14:val="standardContextual"/>
        </w:rPr>
      </w:pPr>
      <w:hyperlink w:anchor="_Toc192495541" w:history="1">
        <w:r w:rsidR="003C477B" w:rsidRPr="000C05B9">
          <w:rPr>
            <w:rStyle w:val="af"/>
          </w:rPr>
          <w:t>8.14</w:t>
        </w:r>
        <w:r w:rsidR="003C477B">
          <w:rPr>
            <w:rFonts w:asciiTheme="minorHAnsi" w:eastAsiaTheme="minorEastAsia" w:hAnsiTheme="minorHAnsi" w:cstheme="minorBidi"/>
            <w:kern w:val="2"/>
            <w:szCs w:val="24"/>
            <w:lang w:eastAsia="en-GB"/>
            <w14:ligatures w14:val="standardContextual"/>
          </w:rPr>
          <w:tab/>
        </w:r>
        <w:r w:rsidR="003C477B" w:rsidRPr="000C05B9">
          <w:rPr>
            <w:rStyle w:val="af"/>
          </w:rPr>
          <w:t>Установка Релиза (АВР)</w:t>
        </w:r>
        <w:r w:rsidR="003C477B">
          <w:rPr>
            <w:webHidden/>
          </w:rPr>
          <w:tab/>
        </w:r>
        <w:r w:rsidR="003C477B">
          <w:rPr>
            <w:webHidden/>
          </w:rPr>
          <w:fldChar w:fldCharType="begin"/>
        </w:r>
        <w:r w:rsidR="003C477B">
          <w:rPr>
            <w:webHidden/>
          </w:rPr>
          <w:instrText xml:space="preserve"> PAGEREF _Toc192495541 \h </w:instrText>
        </w:r>
        <w:r w:rsidR="003C477B">
          <w:rPr>
            <w:webHidden/>
          </w:rPr>
        </w:r>
        <w:r w:rsidR="003C477B">
          <w:rPr>
            <w:webHidden/>
          </w:rPr>
          <w:fldChar w:fldCharType="separate"/>
        </w:r>
        <w:r w:rsidR="003C477B">
          <w:rPr>
            <w:webHidden/>
          </w:rPr>
          <w:t>21</w:t>
        </w:r>
        <w:r w:rsidR="003C477B">
          <w:rPr>
            <w:webHidden/>
          </w:rPr>
          <w:fldChar w:fldCharType="end"/>
        </w:r>
      </w:hyperlink>
    </w:p>
    <w:p w14:paraId="0892EB42" w14:textId="27E6059F" w:rsidR="003C477B" w:rsidRDefault="00DD57F2">
      <w:pPr>
        <w:pStyle w:val="14"/>
        <w:tabs>
          <w:tab w:val="left" w:pos="482"/>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42" w:history="1">
        <w:r w:rsidR="003C477B" w:rsidRPr="000C05B9">
          <w:rPr>
            <w:rStyle w:val="af"/>
            <w:noProof/>
          </w:rPr>
          <w:t>9.</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rPr>
          <w:t>Управление проблемами</w:t>
        </w:r>
        <w:r w:rsidR="003C477B">
          <w:rPr>
            <w:noProof/>
            <w:webHidden/>
          </w:rPr>
          <w:tab/>
        </w:r>
        <w:r w:rsidR="003C477B">
          <w:rPr>
            <w:noProof/>
            <w:webHidden/>
          </w:rPr>
          <w:fldChar w:fldCharType="begin"/>
        </w:r>
        <w:r w:rsidR="003C477B">
          <w:rPr>
            <w:noProof/>
            <w:webHidden/>
          </w:rPr>
          <w:instrText xml:space="preserve"> PAGEREF _Toc192495542 \h </w:instrText>
        </w:r>
        <w:r w:rsidR="003C477B">
          <w:rPr>
            <w:noProof/>
            <w:webHidden/>
          </w:rPr>
        </w:r>
        <w:r w:rsidR="003C477B">
          <w:rPr>
            <w:noProof/>
            <w:webHidden/>
          </w:rPr>
          <w:fldChar w:fldCharType="separate"/>
        </w:r>
        <w:r w:rsidR="003C477B">
          <w:rPr>
            <w:noProof/>
            <w:webHidden/>
          </w:rPr>
          <w:t>21</w:t>
        </w:r>
        <w:r w:rsidR="003C477B">
          <w:rPr>
            <w:noProof/>
            <w:webHidden/>
          </w:rPr>
          <w:fldChar w:fldCharType="end"/>
        </w:r>
      </w:hyperlink>
    </w:p>
    <w:p w14:paraId="0757EC91" w14:textId="4EA84C3C" w:rsidR="003C477B" w:rsidRDefault="00DD57F2">
      <w:pPr>
        <w:pStyle w:val="14"/>
        <w:tabs>
          <w:tab w:val="left" w:pos="780"/>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43" w:history="1">
        <w:r w:rsidR="003C477B" w:rsidRPr="000C05B9">
          <w:rPr>
            <w:rStyle w:val="af"/>
            <w:noProof/>
          </w:rPr>
          <w:t>10.</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rPr>
          <w:t>Правила взаимодействия со смежными системами в части информирования</w:t>
        </w:r>
        <w:r w:rsidR="003C477B">
          <w:rPr>
            <w:noProof/>
            <w:webHidden/>
          </w:rPr>
          <w:tab/>
        </w:r>
        <w:r w:rsidR="003C477B">
          <w:rPr>
            <w:noProof/>
            <w:webHidden/>
          </w:rPr>
          <w:fldChar w:fldCharType="begin"/>
        </w:r>
        <w:r w:rsidR="003C477B">
          <w:rPr>
            <w:noProof/>
            <w:webHidden/>
          </w:rPr>
          <w:instrText xml:space="preserve"> PAGEREF _Toc192495543 \h </w:instrText>
        </w:r>
        <w:r w:rsidR="003C477B">
          <w:rPr>
            <w:noProof/>
            <w:webHidden/>
          </w:rPr>
        </w:r>
        <w:r w:rsidR="003C477B">
          <w:rPr>
            <w:noProof/>
            <w:webHidden/>
          </w:rPr>
          <w:fldChar w:fldCharType="separate"/>
        </w:r>
        <w:r w:rsidR="003C477B">
          <w:rPr>
            <w:noProof/>
            <w:webHidden/>
          </w:rPr>
          <w:t>22</w:t>
        </w:r>
        <w:r w:rsidR="003C477B">
          <w:rPr>
            <w:noProof/>
            <w:webHidden/>
          </w:rPr>
          <w:fldChar w:fldCharType="end"/>
        </w:r>
      </w:hyperlink>
    </w:p>
    <w:p w14:paraId="531B22E2" w14:textId="064D6213" w:rsidR="003C477B" w:rsidRDefault="00DD57F2">
      <w:pPr>
        <w:pStyle w:val="14"/>
        <w:tabs>
          <w:tab w:val="left" w:pos="780"/>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44" w:history="1">
        <w:r w:rsidR="003C477B" w:rsidRPr="000C05B9">
          <w:rPr>
            <w:rStyle w:val="af"/>
            <w:noProof/>
          </w:rPr>
          <w:t>11.</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rPr>
          <w:t>Мониторинг</w:t>
        </w:r>
        <w:r w:rsidR="003C477B" w:rsidRPr="000C05B9">
          <w:rPr>
            <w:rStyle w:val="af"/>
            <w:noProof/>
          </w:rPr>
          <w:t xml:space="preserve"> работы МЛК</w:t>
        </w:r>
        <w:r w:rsidR="003C477B">
          <w:rPr>
            <w:noProof/>
            <w:webHidden/>
          </w:rPr>
          <w:tab/>
        </w:r>
        <w:r w:rsidR="003C477B">
          <w:rPr>
            <w:noProof/>
            <w:webHidden/>
          </w:rPr>
          <w:fldChar w:fldCharType="begin"/>
        </w:r>
        <w:r w:rsidR="003C477B">
          <w:rPr>
            <w:noProof/>
            <w:webHidden/>
          </w:rPr>
          <w:instrText xml:space="preserve"> PAGEREF _Toc192495544 \h </w:instrText>
        </w:r>
        <w:r w:rsidR="003C477B">
          <w:rPr>
            <w:noProof/>
            <w:webHidden/>
          </w:rPr>
        </w:r>
        <w:r w:rsidR="003C477B">
          <w:rPr>
            <w:noProof/>
            <w:webHidden/>
          </w:rPr>
          <w:fldChar w:fldCharType="separate"/>
        </w:r>
        <w:r w:rsidR="003C477B">
          <w:rPr>
            <w:noProof/>
            <w:webHidden/>
          </w:rPr>
          <w:t>22</w:t>
        </w:r>
        <w:r w:rsidR="003C477B">
          <w:rPr>
            <w:noProof/>
            <w:webHidden/>
          </w:rPr>
          <w:fldChar w:fldCharType="end"/>
        </w:r>
      </w:hyperlink>
    </w:p>
    <w:p w14:paraId="53161862" w14:textId="2C8C7715" w:rsidR="003C477B" w:rsidRDefault="00DD57F2">
      <w:pPr>
        <w:pStyle w:val="14"/>
        <w:tabs>
          <w:tab w:val="left" w:pos="780"/>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45" w:history="1">
        <w:r w:rsidR="003C477B" w:rsidRPr="000C05B9">
          <w:rPr>
            <w:rStyle w:val="af"/>
            <w:noProof/>
            <w:highlight w:val="yellow"/>
          </w:rPr>
          <w:t>12.</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highlight w:val="yellow"/>
          </w:rPr>
          <w:t>Хранение и архивирование</w:t>
        </w:r>
        <w:r w:rsidR="003C477B">
          <w:rPr>
            <w:noProof/>
            <w:webHidden/>
          </w:rPr>
          <w:tab/>
        </w:r>
        <w:r w:rsidR="003C477B">
          <w:rPr>
            <w:noProof/>
            <w:webHidden/>
          </w:rPr>
          <w:fldChar w:fldCharType="begin"/>
        </w:r>
        <w:r w:rsidR="003C477B">
          <w:rPr>
            <w:noProof/>
            <w:webHidden/>
          </w:rPr>
          <w:instrText xml:space="preserve"> PAGEREF _Toc192495545 \h </w:instrText>
        </w:r>
        <w:r w:rsidR="003C477B">
          <w:rPr>
            <w:noProof/>
            <w:webHidden/>
          </w:rPr>
        </w:r>
        <w:r w:rsidR="003C477B">
          <w:rPr>
            <w:noProof/>
            <w:webHidden/>
          </w:rPr>
          <w:fldChar w:fldCharType="separate"/>
        </w:r>
        <w:r w:rsidR="003C477B">
          <w:rPr>
            <w:noProof/>
            <w:webHidden/>
          </w:rPr>
          <w:t>23</w:t>
        </w:r>
        <w:r w:rsidR="003C477B">
          <w:rPr>
            <w:noProof/>
            <w:webHidden/>
          </w:rPr>
          <w:fldChar w:fldCharType="end"/>
        </w:r>
      </w:hyperlink>
    </w:p>
    <w:p w14:paraId="11B2511B" w14:textId="6ABDC747" w:rsidR="003C477B" w:rsidRDefault="00DD57F2">
      <w:pPr>
        <w:pStyle w:val="14"/>
        <w:tabs>
          <w:tab w:val="left" w:pos="780"/>
          <w:tab w:val="right" w:leader="dot" w:pos="10195"/>
        </w:tabs>
        <w:rPr>
          <w:rFonts w:asciiTheme="minorHAnsi" w:eastAsiaTheme="minorEastAsia" w:hAnsiTheme="minorHAnsi" w:cstheme="minorBidi"/>
          <w:b w:val="0"/>
          <w:bCs w:val="0"/>
          <w:noProof/>
          <w:kern w:val="2"/>
          <w:szCs w:val="24"/>
          <w:lang w:eastAsia="en-GB"/>
          <w14:ligatures w14:val="standardContextual"/>
        </w:rPr>
      </w:pPr>
      <w:hyperlink w:anchor="_Toc192495546" w:history="1">
        <w:r w:rsidR="003C477B" w:rsidRPr="000C05B9">
          <w:rPr>
            <w:rStyle w:val="af"/>
            <w:noProof/>
            <w:highlight w:val="yellow"/>
          </w:rPr>
          <w:t>13.</w:t>
        </w:r>
        <w:r w:rsidR="003C477B">
          <w:rPr>
            <w:rFonts w:asciiTheme="minorHAnsi" w:eastAsiaTheme="minorEastAsia" w:hAnsiTheme="minorHAnsi" w:cstheme="minorBidi"/>
            <w:b w:val="0"/>
            <w:bCs w:val="0"/>
            <w:noProof/>
            <w:kern w:val="2"/>
            <w:szCs w:val="24"/>
            <w:lang w:eastAsia="en-GB"/>
            <w14:ligatures w14:val="standardContextual"/>
          </w:rPr>
          <w:tab/>
        </w:r>
        <w:r w:rsidR="003C477B" w:rsidRPr="000C05B9">
          <w:rPr>
            <w:rStyle w:val="af"/>
            <w:rFonts w:ascii="Times New Roman Полужирный" w:hAnsi="Times New Roman Полужирный"/>
            <w:noProof/>
            <w:highlight w:val="yellow"/>
          </w:rPr>
          <w:t>Рассылка и актуализация</w:t>
        </w:r>
        <w:r w:rsidR="003C477B">
          <w:rPr>
            <w:noProof/>
            <w:webHidden/>
          </w:rPr>
          <w:tab/>
        </w:r>
        <w:r w:rsidR="003C477B">
          <w:rPr>
            <w:noProof/>
            <w:webHidden/>
          </w:rPr>
          <w:fldChar w:fldCharType="begin"/>
        </w:r>
        <w:r w:rsidR="003C477B">
          <w:rPr>
            <w:noProof/>
            <w:webHidden/>
          </w:rPr>
          <w:instrText xml:space="preserve"> PAGEREF _Toc192495546 \h </w:instrText>
        </w:r>
        <w:r w:rsidR="003C477B">
          <w:rPr>
            <w:noProof/>
            <w:webHidden/>
          </w:rPr>
        </w:r>
        <w:r w:rsidR="003C477B">
          <w:rPr>
            <w:noProof/>
            <w:webHidden/>
          </w:rPr>
          <w:fldChar w:fldCharType="separate"/>
        </w:r>
        <w:r w:rsidR="003C477B">
          <w:rPr>
            <w:noProof/>
            <w:webHidden/>
          </w:rPr>
          <w:t>23</w:t>
        </w:r>
        <w:r w:rsidR="003C477B">
          <w:rPr>
            <w:noProof/>
            <w:webHidden/>
          </w:rPr>
          <w:fldChar w:fldCharType="end"/>
        </w:r>
      </w:hyperlink>
    </w:p>
    <w:p w14:paraId="5860DE37" w14:textId="00DE22B3" w:rsidR="00C9285A" w:rsidRDefault="00164E67" w:rsidP="003E3931">
      <w:pPr>
        <w:pStyle w:val="ae"/>
        <w:rPr>
          <w:lang w:val="en-US"/>
        </w:rPr>
      </w:pPr>
      <w:r>
        <w:rPr>
          <w:rFonts w:ascii="Times New Roman Полужирный" w:hAnsi="Times New Roman Полужирный"/>
          <w:sz w:val="26"/>
          <w:szCs w:val="26"/>
        </w:rPr>
        <w:fldChar w:fldCharType="end"/>
      </w:r>
      <w:r w:rsidR="00C9285A">
        <w:rPr>
          <w:lang w:val="en-US"/>
        </w:rPr>
        <w:br w:type="page"/>
      </w:r>
    </w:p>
    <w:p w14:paraId="20E88AEF" w14:textId="77777777" w:rsidR="003D0025" w:rsidRPr="0073392F" w:rsidRDefault="003D0025" w:rsidP="003D0025">
      <w:pPr>
        <w:pStyle w:val="12"/>
        <w:pageBreakBefore/>
        <w:ind w:left="357" w:hanging="357"/>
        <w:rPr>
          <w:rFonts w:cs="Times New Roman"/>
          <w:caps w:val="0"/>
        </w:rPr>
      </w:pPr>
      <w:bookmarkStart w:id="4" w:name="_Toc488232282"/>
      <w:bookmarkStart w:id="5" w:name="_Toc192495503"/>
      <w:bookmarkStart w:id="6" w:name="_Toc340834383"/>
      <w:bookmarkStart w:id="7" w:name="_Toc341275419"/>
      <w:bookmarkStart w:id="8" w:name="_Toc341275534"/>
      <w:r w:rsidRPr="0073392F">
        <w:rPr>
          <w:rFonts w:cs="Times New Roman"/>
          <w:caps w:val="0"/>
        </w:rPr>
        <w:lastRenderedPageBreak/>
        <w:t>Назначение</w:t>
      </w:r>
      <w:bookmarkEnd w:id="4"/>
      <w:bookmarkEnd w:id="5"/>
    </w:p>
    <w:p w14:paraId="1220DC29" w14:textId="4490EDD2" w:rsidR="00507092" w:rsidRDefault="00F676AC" w:rsidP="00100EB6">
      <w:pPr>
        <w:ind w:firstLine="709"/>
        <w:rPr>
          <w:sz w:val="24"/>
          <w:szCs w:val="24"/>
        </w:rPr>
      </w:pPr>
      <w:r w:rsidRPr="0070652E">
        <w:rPr>
          <w:sz w:val="24"/>
          <w:szCs w:val="24"/>
        </w:rPr>
        <w:t xml:space="preserve">Процедура эксплуатации </w:t>
      </w:r>
      <w:r w:rsidR="00E641AA">
        <w:rPr>
          <w:sz w:val="24"/>
          <w:szCs w:val="24"/>
        </w:rPr>
        <w:t>Мобильного</w:t>
      </w:r>
      <w:r w:rsidRPr="0070652E">
        <w:rPr>
          <w:sz w:val="24"/>
          <w:szCs w:val="24"/>
        </w:rPr>
        <w:t xml:space="preserve"> </w:t>
      </w:r>
      <w:r w:rsidR="008539C9" w:rsidRPr="0070652E">
        <w:rPr>
          <w:sz w:val="24"/>
          <w:szCs w:val="24"/>
        </w:rPr>
        <w:t>личного кабинета</w:t>
      </w:r>
      <w:r w:rsidRPr="0070652E">
        <w:rPr>
          <w:sz w:val="24"/>
          <w:szCs w:val="24"/>
        </w:rPr>
        <w:t xml:space="preserve"> (далее – Процедура) устанавливает требования к процессу функционирования внутренних служб техниче</w:t>
      </w:r>
      <w:r w:rsidR="00356821" w:rsidRPr="0070652E">
        <w:rPr>
          <w:sz w:val="24"/>
          <w:szCs w:val="24"/>
        </w:rPr>
        <w:t>ской поддержки ПАО «Ростелеком»</w:t>
      </w:r>
      <w:r w:rsidRPr="0070652E">
        <w:rPr>
          <w:sz w:val="24"/>
          <w:szCs w:val="24"/>
        </w:rPr>
        <w:t xml:space="preserve"> и служб, ответственных за эксплуатацию </w:t>
      </w:r>
      <w:r w:rsidR="00E641AA">
        <w:rPr>
          <w:sz w:val="24"/>
          <w:szCs w:val="24"/>
        </w:rPr>
        <w:t>Мобильного</w:t>
      </w:r>
      <w:r w:rsidR="008539C9" w:rsidRPr="0070652E">
        <w:rPr>
          <w:sz w:val="24"/>
          <w:szCs w:val="24"/>
        </w:rPr>
        <w:t xml:space="preserve"> личного кабинета </w:t>
      </w:r>
      <w:r w:rsidR="004B57CB">
        <w:rPr>
          <w:sz w:val="24"/>
          <w:szCs w:val="24"/>
        </w:rPr>
        <w:t xml:space="preserve">абонента ПАО «Ростелеком» </w:t>
      </w:r>
      <w:r w:rsidR="008539C9" w:rsidRPr="0070652E">
        <w:rPr>
          <w:sz w:val="24"/>
          <w:szCs w:val="24"/>
        </w:rPr>
        <w:t xml:space="preserve">(далее – </w:t>
      </w:r>
      <w:r w:rsidR="00E641AA">
        <w:rPr>
          <w:sz w:val="24"/>
          <w:szCs w:val="24"/>
        </w:rPr>
        <w:t>М</w:t>
      </w:r>
      <w:r w:rsidR="008539C9" w:rsidRPr="0070652E">
        <w:rPr>
          <w:sz w:val="24"/>
          <w:szCs w:val="24"/>
        </w:rPr>
        <w:t>ЛК)</w:t>
      </w:r>
      <w:r w:rsidR="0081014A" w:rsidRPr="0070652E">
        <w:rPr>
          <w:sz w:val="24"/>
          <w:szCs w:val="24"/>
        </w:rPr>
        <w:t>, а также внешних И</w:t>
      </w:r>
      <w:r w:rsidRPr="0070652E">
        <w:rPr>
          <w:sz w:val="24"/>
          <w:szCs w:val="24"/>
        </w:rPr>
        <w:t>сполнителей (в случае, если какие-либо из задач эксплуатации будут п</w:t>
      </w:r>
      <w:r w:rsidR="003E3931" w:rsidRPr="0070652E">
        <w:rPr>
          <w:sz w:val="24"/>
          <w:szCs w:val="24"/>
        </w:rPr>
        <w:t>оручены сторонней организации).</w:t>
      </w:r>
    </w:p>
    <w:p w14:paraId="2BAE08FE" w14:textId="4F6BC8F8" w:rsidR="00100EB6" w:rsidRPr="0073392F" w:rsidRDefault="00100EB6" w:rsidP="00100EB6">
      <w:pPr>
        <w:pStyle w:val="12"/>
        <w:ind w:left="357" w:hanging="357"/>
        <w:rPr>
          <w:rFonts w:cs="Times New Roman"/>
          <w:caps w:val="0"/>
        </w:rPr>
      </w:pPr>
      <w:bookmarkStart w:id="9" w:name="_Toc192495504"/>
      <w:r>
        <w:rPr>
          <w:rFonts w:cs="Times New Roman"/>
          <w:caps w:val="0"/>
        </w:rPr>
        <w:t>Цели</w:t>
      </w:r>
      <w:bookmarkEnd w:id="9"/>
    </w:p>
    <w:p w14:paraId="06D8323D" w14:textId="11BF3947" w:rsidR="003E3931" w:rsidRPr="0070652E" w:rsidRDefault="00100EB6" w:rsidP="002E4D9A">
      <w:pPr>
        <w:rPr>
          <w:sz w:val="24"/>
          <w:szCs w:val="24"/>
        </w:rPr>
      </w:pPr>
      <w:r w:rsidRPr="0070652E">
        <w:rPr>
          <w:sz w:val="24"/>
          <w:szCs w:val="24"/>
        </w:rPr>
        <w:t xml:space="preserve">Процедура разработана с целью организации эффективного взаимодействия подразделений, участвующих в эксплуатации </w:t>
      </w:r>
      <w:r w:rsidR="00E641AA">
        <w:rPr>
          <w:sz w:val="24"/>
          <w:szCs w:val="24"/>
        </w:rPr>
        <w:t>МЛК</w:t>
      </w:r>
      <w:r w:rsidRPr="0070652E">
        <w:rPr>
          <w:sz w:val="24"/>
          <w:szCs w:val="24"/>
        </w:rPr>
        <w:t xml:space="preserve">, и смежных с ним систем, а также обеспечения качественной технической и организационной поддержки </w:t>
      </w:r>
      <w:r w:rsidR="00E641AA">
        <w:rPr>
          <w:sz w:val="24"/>
          <w:szCs w:val="24"/>
        </w:rPr>
        <w:t>МЛК</w:t>
      </w:r>
      <w:r w:rsidRPr="0070652E">
        <w:rPr>
          <w:sz w:val="24"/>
          <w:szCs w:val="24"/>
        </w:rPr>
        <w:t>.</w:t>
      </w:r>
    </w:p>
    <w:p w14:paraId="06A23DBF" w14:textId="77777777" w:rsidR="00F676AC" w:rsidRPr="0070652E" w:rsidRDefault="00F676AC" w:rsidP="002E4D9A">
      <w:pPr>
        <w:rPr>
          <w:sz w:val="24"/>
          <w:szCs w:val="24"/>
          <w:lang w:val="en-US"/>
        </w:rPr>
      </w:pPr>
      <w:r w:rsidRPr="0070652E">
        <w:rPr>
          <w:sz w:val="24"/>
          <w:szCs w:val="24"/>
        </w:rPr>
        <w:t xml:space="preserve">Данный документ регламентирует: </w:t>
      </w:r>
    </w:p>
    <w:p w14:paraId="1927775F" w14:textId="0B899231" w:rsidR="00F676AC" w:rsidRPr="0070652E" w:rsidRDefault="002E4D9A" w:rsidP="002E4D9A">
      <w:pPr>
        <w:pStyle w:val="af5"/>
        <w:numPr>
          <w:ilvl w:val="0"/>
          <w:numId w:val="4"/>
        </w:numPr>
        <w:ind w:left="1134" w:hanging="283"/>
        <w:rPr>
          <w:sz w:val="24"/>
          <w:szCs w:val="24"/>
        </w:rPr>
      </w:pPr>
      <w:r>
        <w:rPr>
          <w:sz w:val="24"/>
          <w:szCs w:val="24"/>
        </w:rPr>
        <w:t>П</w:t>
      </w:r>
      <w:r w:rsidR="00F676AC" w:rsidRPr="0070652E">
        <w:rPr>
          <w:sz w:val="24"/>
          <w:szCs w:val="24"/>
        </w:rPr>
        <w:t xml:space="preserve">орядок оказания технической поддержки </w:t>
      </w:r>
      <w:r w:rsidR="00E641AA">
        <w:rPr>
          <w:sz w:val="24"/>
          <w:szCs w:val="24"/>
        </w:rPr>
        <w:t>МЛК</w:t>
      </w:r>
      <w:r w:rsidR="00F676AC" w:rsidRPr="0070652E">
        <w:rPr>
          <w:sz w:val="24"/>
          <w:szCs w:val="24"/>
        </w:rPr>
        <w:t>;</w:t>
      </w:r>
    </w:p>
    <w:p w14:paraId="1A1B26B8" w14:textId="79C08B99" w:rsidR="00F676AC" w:rsidRPr="0070652E" w:rsidRDefault="002E4D9A" w:rsidP="002E4D9A">
      <w:pPr>
        <w:pStyle w:val="af5"/>
        <w:numPr>
          <w:ilvl w:val="0"/>
          <w:numId w:val="4"/>
        </w:numPr>
        <w:ind w:left="1134" w:hanging="283"/>
        <w:rPr>
          <w:sz w:val="24"/>
          <w:szCs w:val="24"/>
        </w:rPr>
      </w:pPr>
      <w:r>
        <w:rPr>
          <w:sz w:val="24"/>
          <w:szCs w:val="24"/>
        </w:rPr>
        <w:t>О</w:t>
      </w:r>
      <w:r w:rsidR="00F676AC" w:rsidRPr="0070652E">
        <w:rPr>
          <w:sz w:val="24"/>
          <w:szCs w:val="24"/>
        </w:rPr>
        <w:t>бщие принципы функционирования внутренних служб по технической</w:t>
      </w:r>
      <w:r w:rsidR="003E3931" w:rsidRPr="0070652E">
        <w:rPr>
          <w:sz w:val="24"/>
          <w:szCs w:val="24"/>
        </w:rPr>
        <w:t xml:space="preserve"> поддержке </w:t>
      </w:r>
      <w:r w:rsidR="00F676AC" w:rsidRPr="0070652E">
        <w:rPr>
          <w:sz w:val="24"/>
          <w:szCs w:val="24"/>
        </w:rPr>
        <w:t xml:space="preserve">(далее – СТП) </w:t>
      </w:r>
      <w:r w:rsidR="00E641AA">
        <w:rPr>
          <w:sz w:val="24"/>
          <w:szCs w:val="24"/>
        </w:rPr>
        <w:t>МЛК</w:t>
      </w:r>
      <w:r w:rsidR="00F676AC" w:rsidRPr="0070652E">
        <w:rPr>
          <w:sz w:val="24"/>
          <w:szCs w:val="24"/>
        </w:rPr>
        <w:t xml:space="preserve">; </w:t>
      </w:r>
    </w:p>
    <w:p w14:paraId="1EA924F5" w14:textId="3FFE6F18" w:rsidR="00F676AC" w:rsidRPr="0070652E" w:rsidRDefault="002E4D9A" w:rsidP="002E4D9A">
      <w:pPr>
        <w:pStyle w:val="af5"/>
        <w:numPr>
          <w:ilvl w:val="0"/>
          <w:numId w:val="4"/>
        </w:numPr>
        <w:ind w:left="1134" w:hanging="283"/>
        <w:rPr>
          <w:sz w:val="24"/>
          <w:szCs w:val="24"/>
        </w:rPr>
      </w:pPr>
      <w:r>
        <w:rPr>
          <w:sz w:val="24"/>
          <w:szCs w:val="24"/>
        </w:rPr>
        <w:t>С</w:t>
      </w:r>
      <w:r w:rsidR="00F676AC" w:rsidRPr="0070652E">
        <w:rPr>
          <w:sz w:val="24"/>
          <w:szCs w:val="24"/>
        </w:rPr>
        <w:t xml:space="preserve">хемы эскалации и порядок устранения инцидентов в работе </w:t>
      </w:r>
      <w:r w:rsidR="00E641AA">
        <w:rPr>
          <w:sz w:val="24"/>
          <w:szCs w:val="24"/>
        </w:rPr>
        <w:t>МЛК</w:t>
      </w:r>
      <w:r w:rsidR="00F676AC" w:rsidRPr="0070652E">
        <w:rPr>
          <w:sz w:val="24"/>
          <w:szCs w:val="24"/>
        </w:rPr>
        <w:t>;</w:t>
      </w:r>
    </w:p>
    <w:p w14:paraId="59FB82C0" w14:textId="030A6A25" w:rsidR="00F676AC" w:rsidRPr="0070652E" w:rsidRDefault="002E4D9A" w:rsidP="002E4D9A">
      <w:pPr>
        <w:pStyle w:val="af5"/>
        <w:numPr>
          <w:ilvl w:val="0"/>
          <w:numId w:val="4"/>
        </w:numPr>
        <w:ind w:left="1134" w:hanging="283"/>
        <w:rPr>
          <w:sz w:val="24"/>
          <w:szCs w:val="24"/>
        </w:rPr>
      </w:pPr>
      <w:r>
        <w:rPr>
          <w:sz w:val="24"/>
          <w:szCs w:val="24"/>
        </w:rPr>
        <w:t>П</w:t>
      </w:r>
      <w:r w:rsidR="00F676AC" w:rsidRPr="0070652E">
        <w:rPr>
          <w:sz w:val="24"/>
          <w:szCs w:val="24"/>
        </w:rPr>
        <w:t>орядок взаимодействия подразделений МРФ</w:t>
      </w:r>
      <w:r w:rsidR="0081014A" w:rsidRPr="0070652E">
        <w:rPr>
          <w:sz w:val="24"/>
          <w:szCs w:val="24"/>
        </w:rPr>
        <w:t xml:space="preserve">, эксплуатирующего </w:t>
      </w:r>
      <w:r w:rsidR="00E641AA">
        <w:rPr>
          <w:sz w:val="24"/>
          <w:szCs w:val="24"/>
        </w:rPr>
        <w:t>МЛК</w:t>
      </w:r>
      <w:r w:rsidR="00F676AC" w:rsidRPr="0070652E">
        <w:rPr>
          <w:sz w:val="24"/>
          <w:szCs w:val="24"/>
        </w:rPr>
        <w:t xml:space="preserve"> подразделения, КЦ в процессе внесения изменения, проведения регламентных работ и устранения аварий в ИС МРФ, интегрированных с </w:t>
      </w:r>
      <w:r w:rsidR="00E641AA">
        <w:rPr>
          <w:sz w:val="24"/>
          <w:szCs w:val="24"/>
        </w:rPr>
        <w:t>МЛК</w:t>
      </w:r>
      <w:r w:rsidR="00F676AC" w:rsidRPr="0070652E">
        <w:rPr>
          <w:sz w:val="24"/>
          <w:szCs w:val="24"/>
        </w:rPr>
        <w:t>;</w:t>
      </w:r>
    </w:p>
    <w:p w14:paraId="20D3DEFC" w14:textId="6580C85B" w:rsidR="00F676AC" w:rsidRDefault="002E4D9A" w:rsidP="002E4D9A">
      <w:pPr>
        <w:pStyle w:val="af5"/>
        <w:numPr>
          <w:ilvl w:val="0"/>
          <w:numId w:val="4"/>
        </w:numPr>
        <w:ind w:left="1134" w:hanging="283"/>
        <w:rPr>
          <w:sz w:val="24"/>
          <w:szCs w:val="24"/>
        </w:rPr>
      </w:pPr>
      <w:r>
        <w:rPr>
          <w:sz w:val="24"/>
          <w:szCs w:val="24"/>
        </w:rPr>
        <w:t>П</w:t>
      </w:r>
      <w:r w:rsidR="00F676AC" w:rsidRPr="0070652E">
        <w:rPr>
          <w:sz w:val="24"/>
          <w:szCs w:val="24"/>
        </w:rPr>
        <w:t xml:space="preserve">орядок взаимодействия </w:t>
      </w:r>
      <w:r w:rsidR="0081014A" w:rsidRPr="0070652E">
        <w:rPr>
          <w:sz w:val="24"/>
          <w:szCs w:val="24"/>
        </w:rPr>
        <w:t xml:space="preserve">эксплуатирующего </w:t>
      </w:r>
      <w:r w:rsidR="00E641AA">
        <w:rPr>
          <w:sz w:val="24"/>
          <w:szCs w:val="24"/>
        </w:rPr>
        <w:t>МЛК</w:t>
      </w:r>
      <w:r w:rsidR="00F676AC" w:rsidRPr="0070652E">
        <w:rPr>
          <w:sz w:val="24"/>
          <w:szCs w:val="24"/>
        </w:rPr>
        <w:t xml:space="preserve"> подразделения и подразделений МРФ, КЦ в процессе внесения изменения, проведения регламентных работ и устранен</w:t>
      </w:r>
      <w:r w:rsidR="0081014A" w:rsidRPr="0070652E">
        <w:rPr>
          <w:sz w:val="24"/>
          <w:szCs w:val="24"/>
        </w:rPr>
        <w:t xml:space="preserve">ия аварий непосредственно в </w:t>
      </w:r>
      <w:r w:rsidR="00E641AA">
        <w:rPr>
          <w:sz w:val="24"/>
          <w:szCs w:val="24"/>
        </w:rPr>
        <w:t>МЛК</w:t>
      </w:r>
      <w:r w:rsidR="00F676AC" w:rsidRPr="0070652E">
        <w:rPr>
          <w:sz w:val="24"/>
          <w:szCs w:val="24"/>
        </w:rPr>
        <w:t>.</w:t>
      </w:r>
    </w:p>
    <w:p w14:paraId="5A81EFB4" w14:textId="77777777" w:rsidR="002E4D9A" w:rsidRDefault="002E4D9A" w:rsidP="002E4D9A">
      <w:pPr>
        <w:rPr>
          <w:sz w:val="24"/>
          <w:szCs w:val="24"/>
        </w:rPr>
      </w:pPr>
    </w:p>
    <w:p w14:paraId="633571F1" w14:textId="612EF1FD" w:rsidR="007F060A" w:rsidRDefault="0070652E" w:rsidP="007F060A">
      <w:pPr>
        <w:rPr>
          <w:sz w:val="24"/>
          <w:szCs w:val="24"/>
        </w:rPr>
      </w:pPr>
      <w:r w:rsidRPr="002E4D9A">
        <w:rPr>
          <w:sz w:val="24"/>
          <w:szCs w:val="24"/>
        </w:rPr>
        <w:t>Регламент вступает в действие с момента его утверждения.</w:t>
      </w:r>
    </w:p>
    <w:p w14:paraId="58DC6391" w14:textId="14095735" w:rsidR="003D0025" w:rsidRPr="0073392F" w:rsidRDefault="003D0025" w:rsidP="003D0025">
      <w:pPr>
        <w:pStyle w:val="12"/>
        <w:ind w:left="360"/>
        <w:rPr>
          <w:rFonts w:cs="Times New Roman"/>
          <w:caps w:val="0"/>
        </w:rPr>
      </w:pPr>
      <w:bookmarkStart w:id="10" w:name="_Toc488232283"/>
      <w:bookmarkStart w:id="11" w:name="_Toc192495505"/>
      <w:r w:rsidRPr="0073392F">
        <w:rPr>
          <w:rFonts w:cs="Times New Roman"/>
          <w:caps w:val="0"/>
        </w:rPr>
        <w:t>Общие положения</w:t>
      </w:r>
      <w:bookmarkEnd w:id="10"/>
      <w:bookmarkEnd w:id="11"/>
    </w:p>
    <w:p w14:paraId="19E4A0B9" w14:textId="4973CD0A" w:rsidR="003D0025" w:rsidRPr="00812409" w:rsidRDefault="00812409" w:rsidP="002E4D9A">
      <w:pPr>
        <w:pStyle w:val="20"/>
        <w:spacing w:before="240" w:after="120"/>
        <w:ind w:left="709" w:hanging="425"/>
        <w:rPr>
          <w:i w:val="0"/>
        </w:rPr>
      </w:pPr>
      <w:bookmarkStart w:id="12" w:name="_Toc488232284"/>
      <w:r>
        <w:rPr>
          <w:i w:val="0"/>
          <w:lang w:val="en-US"/>
        </w:rPr>
        <w:t xml:space="preserve"> </w:t>
      </w:r>
      <w:bookmarkStart w:id="13" w:name="_Toc192495506"/>
      <w:r w:rsidR="003D0025" w:rsidRPr="00812409">
        <w:rPr>
          <w:i w:val="0"/>
        </w:rPr>
        <w:t>Область применения</w:t>
      </w:r>
      <w:bookmarkEnd w:id="12"/>
      <w:bookmarkEnd w:id="13"/>
      <w:r w:rsidR="003D0025" w:rsidRPr="00812409">
        <w:rPr>
          <w:i w:val="0"/>
        </w:rPr>
        <w:t xml:space="preserve"> </w:t>
      </w:r>
    </w:p>
    <w:p w14:paraId="72F69406" w14:textId="77777777" w:rsidR="003D0025" w:rsidRPr="00812409" w:rsidRDefault="003D0025" w:rsidP="00812409">
      <w:pPr>
        <w:rPr>
          <w:sz w:val="24"/>
          <w:szCs w:val="24"/>
        </w:rPr>
      </w:pPr>
      <w:r w:rsidRPr="00812409">
        <w:rPr>
          <w:sz w:val="24"/>
          <w:szCs w:val="24"/>
        </w:rPr>
        <w:t xml:space="preserve">Требования данной Процедуры распространяются на: </w:t>
      </w:r>
    </w:p>
    <w:p w14:paraId="2A3C8368" w14:textId="77777777" w:rsidR="0070652E" w:rsidRPr="0070652E" w:rsidRDefault="0070652E" w:rsidP="00806DA1">
      <w:pPr>
        <w:pStyle w:val="af5"/>
        <w:numPr>
          <w:ilvl w:val="0"/>
          <w:numId w:val="14"/>
        </w:numPr>
        <w:ind w:left="1134" w:hanging="283"/>
        <w:rPr>
          <w:sz w:val="24"/>
          <w:szCs w:val="24"/>
        </w:rPr>
      </w:pPr>
      <w:r>
        <w:rPr>
          <w:sz w:val="24"/>
          <w:szCs w:val="24"/>
        </w:rPr>
        <w:t>Сотрудников ПАО «Ростелеком»</w:t>
      </w:r>
      <w:r>
        <w:rPr>
          <w:sz w:val="24"/>
          <w:szCs w:val="24"/>
          <w:lang w:val="en-US"/>
        </w:rPr>
        <w:t>;</w:t>
      </w:r>
    </w:p>
    <w:p w14:paraId="78999A92" w14:textId="36322439" w:rsidR="003D0025" w:rsidRPr="00812409" w:rsidRDefault="0070652E" w:rsidP="00806DA1">
      <w:pPr>
        <w:pStyle w:val="af5"/>
        <w:numPr>
          <w:ilvl w:val="0"/>
          <w:numId w:val="14"/>
        </w:numPr>
        <w:ind w:left="1134" w:hanging="283"/>
        <w:rPr>
          <w:sz w:val="24"/>
          <w:szCs w:val="24"/>
        </w:rPr>
      </w:pPr>
      <w:r>
        <w:rPr>
          <w:sz w:val="24"/>
          <w:szCs w:val="24"/>
        </w:rPr>
        <w:t>С</w:t>
      </w:r>
      <w:r w:rsidRPr="00812409">
        <w:rPr>
          <w:sz w:val="24"/>
          <w:szCs w:val="24"/>
        </w:rPr>
        <w:t>отрудников</w:t>
      </w:r>
      <w:r w:rsidR="003D0025" w:rsidRPr="00812409">
        <w:rPr>
          <w:sz w:val="24"/>
          <w:szCs w:val="24"/>
        </w:rPr>
        <w:t xml:space="preserve"> МРФ, отвечающих за эксплуатацию </w:t>
      </w:r>
      <w:r w:rsidR="00FC1F30">
        <w:rPr>
          <w:sz w:val="24"/>
          <w:szCs w:val="24"/>
        </w:rPr>
        <w:t>смежных систем</w:t>
      </w:r>
      <w:r w:rsidR="003D0025" w:rsidRPr="00812409">
        <w:rPr>
          <w:sz w:val="24"/>
          <w:szCs w:val="24"/>
        </w:rPr>
        <w:t xml:space="preserve">, интегрированных с </w:t>
      </w:r>
      <w:r w:rsidR="00E641AA">
        <w:rPr>
          <w:sz w:val="24"/>
          <w:szCs w:val="24"/>
        </w:rPr>
        <w:t>МЛК</w:t>
      </w:r>
      <w:r w:rsidR="003D0025" w:rsidRPr="00812409">
        <w:rPr>
          <w:sz w:val="24"/>
          <w:szCs w:val="24"/>
        </w:rPr>
        <w:t>, на сотрудников, сопровождающих процесс эксплуатации Системы.</w:t>
      </w:r>
    </w:p>
    <w:p w14:paraId="37CBBE90" w14:textId="1DB32F6A" w:rsidR="003D0025" w:rsidRDefault="003D0025" w:rsidP="00806DA1">
      <w:pPr>
        <w:pStyle w:val="af5"/>
        <w:numPr>
          <w:ilvl w:val="0"/>
          <w:numId w:val="14"/>
        </w:numPr>
        <w:ind w:left="1134" w:hanging="283"/>
        <w:rPr>
          <w:sz w:val="24"/>
          <w:szCs w:val="24"/>
        </w:rPr>
      </w:pPr>
      <w:r w:rsidRPr="00812409">
        <w:rPr>
          <w:sz w:val="24"/>
          <w:szCs w:val="24"/>
        </w:rPr>
        <w:t>Сотрудников сторонних организаций, сопровождающих процесс эксплуатации Системы в соответствии с действующими договорными отношениями.</w:t>
      </w:r>
    </w:p>
    <w:p w14:paraId="15CBB6C0" w14:textId="6005A343" w:rsidR="002E4D9A" w:rsidRPr="002E4D9A" w:rsidRDefault="003D0025" w:rsidP="007F060A">
      <w:pPr>
        <w:rPr>
          <w:sz w:val="24"/>
          <w:szCs w:val="24"/>
        </w:rPr>
      </w:pPr>
      <w:r w:rsidRPr="002E4D9A">
        <w:rPr>
          <w:sz w:val="24"/>
          <w:szCs w:val="24"/>
        </w:rPr>
        <w:t>Применение данного документа в макрорегиональных / региональных филиалах Общества, МФ ОЦО –</w:t>
      </w:r>
      <w:r w:rsidR="0071276D" w:rsidRPr="002E4D9A">
        <w:rPr>
          <w:sz w:val="24"/>
          <w:szCs w:val="24"/>
        </w:rPr>
        <w:t xml:space="preserve"> </w:t>
      </w:r>
      <w:r w:rsidRPr="002E4D9A">
        <w:rPr>
          <w:sz w:val="24"/>
          <w:szCs w:val="24"/>
        </w:rPr>
        <w:t>«Для руководства».</w:t>
      </w:r>
    </w:p>
    <w:p w14:paraId="1739C11F" w14:textId="69B2BDF6" w:rsidR="00A8057C" w:rsidRPr="002870A3" w:rsidRDefault="0070652E" w:rsidP="007F060A">
      <w:pPr>
        <w:pStyle w:val="20"/>
        <w:spacing w:before="240" w:after="120"/>
        <w:ind w:left="709" w:hanging="425"/>
        <w:rPr>
          <w:i w:val="0"/>
        </w:rPr>
      </w:pPr>
      <w:bookmarkStart w:id="14" w:name="_Toc488232286"/>
      <w:r w:rsidRPr="0070652E">
        <w:rPr>
          <w:i w:val="0"/>
        </w:rPr>
        <w:t xml:space="preserve"> </w:t>
      </w:r>
      <w:bookmarkStart w:id="15" w:name="_Toc192495507"/>
      <w:r w:rsidR="003D0025" w:rsidRPr="002870A3">
        <w:rPr>
          <w:i w:val="0"/>
        </w:rPr>
        <w:t>Термины, определения и сокращения</w:t>
      </w:r>
      <w:bookmarkEnd w:id="6"/>
      <w:bookmarkEnd w:id="7"/>
      <w:bookmarkEnd w:id="8"/>
      <w:bookmarkEnd w:id="14"/>
      <w:bookmarkEnd w:id="15"/>
    </w:p>
    <w:p w14:paraId="05144E87" w14:textId="77777777" w:rsidR="006D5FC7" w:rsidRPr="00631E84" w:rsidRDefault="006D5FC7" w:rsidP="0070652E">
      <w:pPr>
        <w:rPr>
          <w:sz w:val="24"/>
          <w:szCs w:val="24"/>
        </w:rPr>
      </w:pPr>
      <w:r w:rsidRPr="00631E84">
        <w:rPr>
          <w:sz w:val="24"/>
          <w:szCs w:val="24"/>
        </w:rPr>
        <w:t>Для целей Процедуры в ней используются термины и сокращения, определенные в Глоссарии терминов и определений ПАО «Ростелеком», а также следующие:</w:t>
      </w:r>
    </w:p>
    <w:p w14:paraId="5E7B78DE" w14:textId="38112EC9" w:rsidR="006D5FC7" w:rsidRDefault="006D5FC7" w:rsidP="006D5FC7">
      <w:pPr>
        <w:ind w:firstLine="0"/>
        <w:rPr>
          <w:sz w:val="24"/>
          <w:szCs w:val="24"/>
        </w:rPr>
      </w:pPr>
      <w:r w:rsidRPr="00631E84">
        <w:rPr>
          <w:b/>
          <w:sz w:val="24"/>
          <w:szCs w:val="24"/>
        </w:rPr>
        <w:t>Вторая линия технической поддержки</w:t>
      </w:r>
      <w:r w:rsidR="00F32830">
        <w:rPr>
          <w:b/>
          <w:sz w:val="24"/>
          <w:szCs w:val="24"/>
        </w:rPr>
        <w:t xml:space="preserve"> </w:t>
      </w:r>
      <w:r w:rsidRPr="00631E84">
        <w:rPr>
          <w:sz w:val="24"/>
          <w:szCs w:val="24"/>
        </w:rPr>
        <w:t>– уровень углубленной технической поддержки; технические специалисты этой линии ответственны за оказание помощи работнику первой линии поддержки в решении основных технических проблем, а также за рассмотрение проблем, поиск и обобщение опыта решения более сложных проблем;</w:t>
      </w:r>
    </w:p>
    <w:p w14:paraId="2EE628CE" w14:textId="1A8533F3" w:rsidR="001166A2" w:rsidRDefault="00E641AA" w:rsidP="001166A2">
      <w:pPr>
        <w:ind w:firstLine="0"/>
        <w:rPr>
          <w:sz w:val="24"/>
          <w:szCs w:val="24"/>
          <w:lang w:eastAsia="ar-SA"/>
        </w:rPr>
      </w:pPr>
      <w:r>
        <w:rPr>
          <w:b/>
          <w:sz w:val="24"/>
          <w:szCs w:val="24"/>
        </w:rPr>
        <w:t>Мобильный</w:t>
      </w:r>
      <w:r w:rsidR="001113C2" w:rsidRPr="001113C2">
        <w:rPr>
          <w:b/>
          <w:sz w:val="24"/>
          <w:szCs w:val="24"/>
        </w:rPr>
        <w:t xml:space="preserve"> личный кабинет</w:t>
      </w:r>
      <w:r w:rsidR="001113C2">
        <w:rPr>
          <w:sz w:val="24"/>
          <w:szCs w:val="24"/>
        </w:rPr>
        <w:t xml:space="preserve"> </w:t>
      </w:r>
      <w:r w:rsidR="004B57CB" w:rsidRPr="004B57CB">
        <w:rPr>
          <w:b/>
          <w:sz w:val="24"/>
          <w:szCs w:val="24"/>
        </w:rPr>
        <w:t>абонента ПАО «Ростелеком»</w:t>
      </w:r>
      <w:r w:rsidR="004B57CB">
        <w:rPr>
          <w:sz w:val="24"/>
          <w:szCs w:val="24"/>
        </w:rPr>
        <w:t xml:space="preserve"> </w:t>
      </w:r>
      <w:r w:rsidR="001113C2" w:rsidRPr="00242AF8">
        <w:rPr>
          <w:sz w:val="24"/>
          <w:szCs w:val="24"/>
          <w:lang w:eastAsia="ar-SA"/>
        </w:rPr>
        <w:t>–</w:t>
      </w:r>
      <w:r w:rsidR="001166A2">
        <w:rPr>
          <w:sz w:val="24"/>
          <w:szCs w:val="24"/>
          <w:lang w:eastAsia="ar-SA"/>
        </w:rPr>
        <w:t xml:space="preserve"> </w:t>
      </w:r>
      <w:r w:rsidR="001166A2" w:rsidRPr="00242AF8">
        <w:rPr>
          <w:sz w:val="24"/>
          <w:szCs w:val="24"/>
          <w:lang w:eastAsia="ar-SA"/>
        </w:rPr>
        <w:t>система,</w:t>
      </w:r>
      <w:r w:rsidR="001166A2">
        <w:rPr>
          <w:sz w:val="24"/>
          <w:szCs w:val="24"/>
          <w:lang w:eastAsia="ar-SA"/>
        </w:rPr>
        <w:t xml:space="preserve"> </w:t>
      </w:r>
      <w:r w:rsidR="001166A2" w:rsidRPr="00242AF8">
        <w:rPr>
          <w:sz w:val="24"/>
          <w:szCs w:val="24"/>
          <w:lang w:eastAsia="ar-SA"/>
        </w:rPr>
        <w:t>обеспечивающая абонентам интерфейс</w:t>
      </w:r>
      <w:r w:rsidR="001166A2">
        <w:rPr>
          <w:sz w:val="24"/>
          <w:szCs w:val="24"/>
          <w:lang w:eastAsia="ar-SA"/>
        </w:rPr>
        <w:t xml:space="preserve"> </w:t>
      </w:r>
      <w:r w:rsidR="001166A2" w:rsidRPr="00242AF8">
        <w:rPr>
          <w:sz w:val="24"/>
          <w:szCs w:val="24"/>
          <w:lang w:eastAsia="ar-SA"/>
        </w:rPr>
        <w:t>для</w:t>
      </w:r>
      <w:r w:rsidR="001166A2">
        <w:rPr>
          <w:sz w:val="24"/>
          <w:szCs w:val="24"/>
          <w:lang w:eastAsia="ar-SA"/>
        </w:rPr>
        <w:t xml:space="preserve"> </w:t>
      </w:r>
      <w:r w:rsidR="001166A2" w:rsidRPr="00242AF8">
        <w:rPr>
          <w:sz w:val="24"/>
          <w:szCs w:val="24"/>
          <w:lang w:eastAsia="ar-SA"/>
        </w:rPr>
        <w:t>удаленного управления различными услугами ПАО</w:t>
      </w:r>
      <w:r w:rsidR="001166A2">
        <w:rPr>
          <w:sz w:val="24"/>
          <w:szCs w:val="24"/>
          <w:lang w:eastAsia="ar-SA"/>
        </w:rPr>
        <w:t xml:space="preserve"> </w:t>
      </w:r>
      <w:r w:rsidR="001166A2" w:rsidRPr="00242AF8">
        <w:rPr>
          <w:sz w:val="24"/>
          <w:szCs w:val="24"/>
          <w:lang w:eastAsia="ar-SA"/>
        </w:rPr>
        <w:t>«Ростелеком»</w:t>
      </w:r>
      <w:r w:rsidR="00FE03A6">
        <w:rPr>
          <w:sz w:val="24"/>
          <w:szCs w:val="24"/>
          <w:lang w:eastAsia="ar-SA"/>
        </w:rPr>
        <w:t xml:space="preserve"> в мобильном приложении</w:t>
      </w:r>
      <w:r w:rsidR="001166A2" w:rsidRPr="00242AF8">
        <w:rPr>
          <w:sz w:val="24"/>
          <w:szCs w:val="24"/>
          <w:lang w:eastAsia="ar-SA"/>
        </w:rPr>
        <w:t>: контрол</w:t>
      </w:r>
      <w:r w:rsidR="001166A2">
        <w:rPr>
          <w:sz w:val="24"/>
          <w:szCs w:val="24"/>
          <w:lang w:eastAsia="ar-SA"/>
        </w:rPr>
        <w:t>ь состояния</w:t>
      </w:r>
      <w:r w:rsidR="001166A2" w:rsidRPr="00242AF8">
        <w:rPr>
          <w:sz w:val="24"/>
          <w:szCs w:val="24"/>
          <w:lang w:eastAsia="ar-SA"/>
        </w:rPr>
        <w:t xml:space="preserve"> лицевого</w:t>
      </w:r>
      <w:r w:rsidR="001166A2">
        <w:rPr>
          <w:sz w:val="24"/>
          <w:szCs w:val="24"/>
          <w:lang w:eastAsia="ar-SA"/>
        </w:rPr>
        <w:t xml:space="preserve"> </w:t>
      </w:r>
      <w:r w:rsidR="001166A2" w:rsidRPr="00242AF8">
        <w:rPr>
          <w:sz w:val="24"/>
          <w:szCs w:val="24"/>
          <w:lang w:eastAsia="ar-SA"/>
        </w:rPr>
        <w:t>счёта,</w:t>
      </w:r>
      <w:r w:rsidR="001166A2">
        <w:rPr>
          <w:sz w:val="24"/>
          <w:szCs w:val="24"/>
          <w:lang w:eastAsia="ar-SA"/>
        </w:rPr>
        <w:t xml:space="preserve"> </w:t>
      </w:r>
      <w:r w:rsidR="001166A2" w:rsidRPr="00242AF8">
        <w:rPr>
          <w:sz w:val="24"/>
          <w:szCs w:val="24"/>
          <w:lang w:eastAsia="ar-SA"/>
        </w:rPr>
        <w:t>получ</w:t>
      </w:r>
      <w:r w:rsidR="001166A2">
        <w:rPr>
          <w:sz w:val="24"/>
          <w:szCs w:val="24"/>
          <w:lang w:eastAsia="ar-SA"/>
        </w:rPr>
        <w:t xml:space="preserve">ение информации </w:t>
      </w:r>
      <w:r w:rsidR="001166A2" w:rsidRPr="00242AF8">
        <w:rPr>
          <w:sz w:val="24"/>
          <w:szCs w:val="24"/>
          <w:lang w:eastAsia="ar-SA"/>
        </w:rPr>
        <w:t>о</w:t>
      </w:r>
      <w:r w:rsidR="001166A2">
        <w:rPr>
          <w:sz w:val="24"/>
          <w:szCs w:val="24"/>
          <w:lang w:eastAsia="ar-SA"/>
        </w:rPr>
        <w:t xml:space="preserve"> </w:t>
      </w:r>
      <w:r w:rsidR="001166A2" w:rsidRPr="00242AF8">
        <w:rPr>
          <w:sz w:val="24"/>
          <w:szCs w:val="24"/>
          <w:lang w:eastAsia="ar-SA"/>
        </w:rPr>
        <w:lastRenderedPageBreak/>
        <w:t>выставленных</w:t>
      </w:r>
      <w:r w:rsidR="001166A2">
        <w:rPr>
          <w:sz w:val="24"/>
          <w:szCs w:val="24"/>
          <w:lang w:eastAsia="ar-SA"/>
        </w:rPr>
        <w:t xml:space="preserve"> </w:t>
      </w:r>
      <w:r w:rsidR="001166A2" w:rsidRPr="00242AF8">
        <w:rPr>
          <w:sz w:val="24"/>
          <w:szCs w:val="24"/>
          <w:lang w:eastAsia="ar-SA"/>
        </w:rPr>
        <w:t>счетах</w:t>
      </w:r>
      <w:r w:rsidR="001166A2">
        <w:rPr>
          <w:sz w:val="24"/>
          <w:szCs w:val="24"/>
          <w:lang w:eastAsia="ar-SA"/>
        </w:rPr>
        <w:t xml:space="preserve"> и подключенных услугах, оплата </w:t>
      </w:r>
      <w:r w:rsidR="001166A2" w:rsidRPr="00242AF8">
        <w:rPr>
          <w:sz w:val="24"/>
          <w:szCs w:val="24"/>
          <w:lang w:eastAsia="ar-SA"/>
        </w:rPr>
        <w:t xml:space="preserve">за </w:t>
      </w:r>
      <w:r w:rsidR="001166A2">
        <w:rPr>
          <w:sz w:val="24"/>
          <w:szCs w:val="24"/>
          <w:lang w:eastAsia="ar-SA"/>
        </w:rPr>
        <w:t xml:space="preserve">оказанные </w:t>
      </w:r>
      <w:r w:rsidR="001166A2" w:rsidRPr="00242AF8">
        <w:rPr>
          <w:sz w:val="24"/>
          <w:szCs w:val="24"/>
          <w:lang w:eastAsia="ar-SA"/>
        </w:rPr>
        <w:t>услуги</w:t>
      </w:r>
      <w:r w:rsidR="001166A2">
        <w:rPr>
          <w:sz w:val="24"/>
          <w:szCs w:val="24"/>
          <w:lang w:eastAsia="ar-SA"/>
        </w:rPr>
        <w:t xml:space="preserve"> </w:t>
      </w:r>
      <w:r w:rsidR="001166A2" w:rsidRPr="00242AF8">
        <w:rPr>
          <w:sz w:val="24"/>
          <w:szCs w:val="24"/>
          <w:lang w:eastAsia="ar-SA"/>
        </w:rPr>
        <w:t>различными способами,</w:t>
      </w:r>
      <w:r w:rsidR="001166A2">
        <w:rPr>
          <w:sz w:val="24"/>
          <w:szCs w:val="24"/>
          <w:lang w:eastAsia="ar-SA"/>
        </w:rPr>
        <w:t xml:space="preserve"> подключение новых услуг, участие в Бонусной программе</w:t>
      </w:r>
      <w:r w:rsidR="000C09B9">
        <w:rPr>
          <w:sz w:val="24"/>
          <w:szCs w:val="24"/>
          <w:lang w:eastAsia="ar-SA"/>
        </w:rPr>
        <w:t>;</w:t>
      </w:r>
    </w:p>
    <w:p w14:paraId="04D80D4D" w14:textId="2C1007FC" w:rsidR="00FE03A6" w:rsidRPr="00242AF8" w:rsidRDefault="00FE03A6" w:rsidP="001166A2">
      <w:pPr>
        <w:ind w:firstLine="0"/>
        <w:rPr>
          <w:sz w:val="24"/>
          <w:szCs w:val="24"/>
          <w:lang w:eastAsia="ar-SA"/>
        </w:rPr>
      </w:pPr>
      <w:r>
        <w:rPr>
          <w:b/>
          <w:sz w:val="24"/>
          <w:szCs w:val="24"/>
        </w:rPr>
        <w:t>Единый</w:t>
      </w:r>
      <w:r w:rsidRPr="001113C2">
        <w:rPr>
          <w:b/>
          <w:sz w:val="24"/>
          <w:szCs w:val="24"/>
        </w:rPr>
        <w:t xml:space="preserve"> личный кабинет</w:t>
      </w:r>
      <w:r>
        <w:rPr>
          <w:sz w:val="24"/>
          <w:szCs w:val="24"/>
        </w:rPr>
        <w:t xml:space="preserve"> </w:t>
      </w:r>
      <w:r w:rsidRPr="004B57CB">
        <w:rPr>
          <w:b/>
          <w:sz w:val="24"/>
          <w:szCs w:val="24"/>
        </w:rPr>
        <w:t>абонента ПАО «Ростелеком»</w:t>
      </w:r>
      <w:r>
        <w:rPr>
          <w:sz w:val="24"/>
          <w:szCs w:val="24"/>
        </w:rPr>
        <w:t xml:space="preserve"> </w:t>
      </w:r>
      <w:r w:rsidRPr="00242AF8">
        <w:rPr>
          <w:sz w:val="24"/>
          <w:szCs w:val="24"/>
          <w:lang w:eastAsia="ar-SA"/>
        </w:rPr>
        <w:t>–</w:t>
      </w:r>
      <w:r>
        <w:rPr>
          <w:sz w:val="24"/>
          <w:szCs w:val="24"/>
          <w:lang w:eastAsia="ar-SA"/>
        </w:rPr>
        <w:t xml:space="preserve"> </w:t>
      </w:r>
      <w:r w:rsidRPr="00242AF8">
        <w:rPr>
          <w:sz w:val="24"/>
          <w:szCs w:val="24"/>
          <w:lang w:eastAsia="ar-SA"/>
        </w:rPr>
        <w:t>система,</w:t>
      </w:r>
      <w:r>
        <w:rPr>
          <w:sz w:val="24"/>
          <w:szCs w:val="24"/>
          <w:lang w:eastAsia="ar-SA"/>
        </w:rPr>
        <w:t xml:space="preserve"> </w:t>
      </w:r>
      <w:r w:rsidRPr="00242AF8">
        <w:rPr>
          <w:sz w:val="24"/>
          <w:szCs w:val="24"/>
          <w:lang w:eastAsia="ar-SA"/>
        </w:rPr>
        <w:t>обеспечивающая абонентам интерфейс</w:t>
      </w:r>
      <w:r>
        <w:rPr>
          <w:sz w:val="24"/>
          <w:szCs w:val="24"/>
          <w:lang w:eastAsia="ar-SA"/>
        </w:rPr>
        <w:t xml:space="preserve"> </w:t>
      </w:r>
      <w:r w:rsidRPr="00242AF8">
        <w:rPr>
          <w:sz w:val="24"/>
          <w:szCs w:val="24"/>
          <w:lang w:eastAsia="ar-SA"/>
        </w:rPr>
        <w:t>для</w:t>
      </w:r>
      <w:r>
        <w:rPr>
          <w:sz w:val="24"/>
          <w:szCs w:val="24"/>
          <w:lang w:eastAsia="ar-SA"/>
        </w:rPr>
        <w:t xml:space="preserve"> </w:t>
      </w:r>
      <w:r w:rsidRPr="00242AF8">
        <w:rPr>
          <w:sz w:val="24"/>
          <w:szCs w:val="24"/>
          <w:lang w:eastAsia="ar-SA"/>
        </w:rPr>
        <w:t>удаленного управления различными услугами ПАО</w:t>
      </w:r>
      <w:r>
        <w:rPr>
          <w:sz w:val="24"/>
          <w:szCs w:val="24"/>
          <w:lang w:eastAsia="ar-SA"/>
        </w:rPr>
        <w:t xml:space="preserve"> </w:t>
      </w:r>
      <w:r w:rsidRPr="00242AF8">
        <w:rPr>
          <w:sz w:val="24"/>
          <w:szCs w:val="24"/>
          <w:lang w:eastAsia="ar-SA"/>
        </w:rPr>
        <w:t>«Ростелеком»: контрол</w:t>
      </w:r>
      <w:r>
        <w:rPr>
          <w:sz w:val="24"/>
          <w:szCs w:val="24"/>
          <w:lang w:eastAsia="ar-SA"/>
        </w:rPr>
        <w:t>ь состояния</w:t>
      </w:r>
      <w:r w:rsidRPr="00242AF8">
        <w:rPr>
          <w:sz w:val="24"/>
          <w:szCs w:val="24"/>
          <w:lang w:eastAsia="ar-SA"/>
        </w:rPr>
        <w:t xml:space="preserve"> лицевого</w:t>
      </w:r>
      <w:r>
        <w:rPr>
          <w:sz w:val="24"/>
          <w:szCs w:val="24"/>
          <w:lang w:eastAsia="ar-SA"/>
        </w:rPr>
        <w:t xml:space="preserve"> </w:t>
      </w:r>
      <w:r w:rsidRPr="00242AF8">
        <w:rPr>
          <w:sz w:val="24"/>
          <w:szCs w:val="24"/>
          <w:lang w:eastAsia="ar-SA"/>
        </w:rPr>
        <w:t>счёта,</w:t>
      </w:r>
      <w:r>
        <w:rPr>
          <w:sz w:val="24"/>
          <w:szCs w:val="24"/>
          <w:lang w:eastAsia="ar-SA"/>
        </w:rPr>
        <w:t xml:space="preserve"> </w:t>
      </w:r>
      <w:r w:rsidRPr="00242AF8">
        <w:rPr>
          <w:sz w:val="24"/>
          <w:szCs w:val="24"/>
          <w:lang w:eastAsia="ar-SA"/>
        </w:rPr>
        <w:t>получ</w:t>
      </w:r>
      <w:r>
        <w:rPr>
          <w:sz w:val="24"/>
          <w:szCs w:val="24"/>
          <w:lang w:eastAsia="ar-SA"/>
        </w:rPr>
        <w:t xml:space="preserve">ение информации </w:t>
      </w:r>
      <w:r w:rsidRPr="00242AF8">
        <w:rPr>
          <w:sz w:val="24"/>
          <w:szCs w:val="24"/>
          <w:lang w:eastAsia="ar-SA"/>
        </w:rPr>
        <w:t>о</w:t>
      </w:r>
      <w:r>
        <w:rPr>
          <w:sz w:val="24"/>
          <w:szCs w:val="24"/>
          <w:lang w:eastAsia="ar-SA"/>
        </w:rPr>
        <w:t xml:space="preserve"> </w:t>
      </w:r>
      <w:r w:rsidRPr="00242AF8">
        <w:rPr>
          <w:sz w:val="24"/>
          <w:szCs w:val="24"/>
          <w:lang w:eastAsia="ar-SA"/>
        </w:rPr>
        <w:t>выставленных</w:t>
      </w:r>
      <w:r>
        <w:rPr>
          <w:sz w:val="24"/>
          <w:szCs w:val="24"/>
          <w:lang w:eastAsia="ar-SA"/>
        </w:rPr>
        <w:t xml:space="preserve"> </w:t>
      </w:r>
      <w:r w:rsidRPr="00242AF8">
        <w:rPr>
          <w:sz w:val="24"/>
          <w:szCs w:val="24"/>
          <w:lang w:eastAsia="ar-SA"/>
        </w:rPr>
        <w:t>счетах</w:t>
      </w:r>
      <w:r>
        <w:rPr>
          <w:sz w:val="24"/>
          <w:szCs w:val="24"/>
          <w:lang w:eastAsia="ar-SA"/>
        </w:rPr>
        <w:t xml:space="preserve"> и подключенных услугах, оплата </w:t>
      </w:r>
      <w:r w:rsidRPr="00242AF8">
        <w:rPr>
          <w:sz w:val="24"/>
          <w:szCs w:val="24"/>
          <w:lang w:eastAsia="ar-SA"/>
        </w:rPr>
        <w:t xml:space="preserve">за </w:t>
      </w:r>
      <w:r>
        <w:rPr>
          <w:sz w:val="24"/>
          <w:szCs w:val="24"/>
          <w:lang w:eastAsia="ar-SA"/>
        </w:rPr>
        <w:t xml:space="preserve">оказанные </w:t>
      </w:r>
      <w:r w:rsidRPr="00242AF8">
        <w:rPr>
          <w:sz w:val="24"/>
          <w:szCs w:val="24"/>
          <w:lang w:eastAsia="ar-SA"/>
        </w:rPr>
        <w:t>услуги</w:t>
      </w:r>
      <w:r>
        <w:rPr>
          <w:sz w:val="24"/>
          <w:szCs w:val="24"/>
          <w:lang w:eastAsia="ar-SA"/>
        </w:rPr>
        <w:t xml:space="preserve"> </w:t>
      </w:r>
      <w:r w:rsidRPr="00242AF8">
        <w:rPr>
          <w:sz w:val="24"/>
          <w:szCs w:val="24"/>
          <w:lang w:eastAsia="ar-SA"/>
        </w:rPr>
        <w:t>различными способами,</w:t>
      </w:r>
      <w:r>
        <w:rPr>
          <w:sz w:val="24"/>
          <w:szCs w:val="24"/>
          <w:lang w:eastAsia="ar-SA"/>
        </w:rPr>
        <w:t xml:space="preserve"> подключение новых услуг, участие в Бонусной программе;</w:t>
      </w:r>
    </w:p>
    <w:p w14:paraId="31BE0C81" w14:textId="1A1577D8" w:rsidR="006D5FC7" w:rsidRPr="00631E84" w:rsidRDefault="006D5FC7" w:rsidP="006D5FC7">
      <w:pPr>
        <w:ind w:firstLine="0"/>
        <w:rPr>
          <w:sz w:val="24"/>
          <w:szCs w:val="24"/>
        </w:rPr>
      </w:pPr>
      <w:r w:rsidRPr="00631E84">
        <w:rPr>
          <w:b/>
          <w:sz w:val="24"/>
          <w:szCs w:val="24"/>
        </w:rPr>
        <w:t xml:space="preserve">Задание – </w:t>
      </w:r>
      <w:r w:rsidRPr="00631E84">
        <w:rPr>
          <w:sz w:val="24"/>
          <w:szCs w:val="24"/>
        </w:rPr>
        <w:t xml:space="preserve">единица выполнения работ, поручаемая 3-ей ЛТП, выраженная в виде записи в </w:t>
      </w:r>
      <w:r w:rsidR="00F32830">
        <w:rPr>
          <w:sz w:val="24"/>
          <w:szCs w:val="24"/>
        </w:rPr>
        <w:t>ОТРС</w:t>
      </w:r>
      <w:r w:rsidR="000C09B9">
        <w:rPr>
          <w:sz w:val="24"/>
          <w:szCs w:val="24"/>
        </w:rPr>
        <w:t>;</w:t>
      </w:r>
    </w:p>
    <w:p w14:paraId="62F29138" w14:textId="1EDA4EE5" w:rsidR="006D5FC7" w:rsidRPr="00631E84" w:rsidRDefault="006D5FC7" w:rsidP="006D5FC7">
      <w:pPr>
        <w:ind w:firstLine="0"/>
        <w:rPr>
          <w:sz w:val="24"/>
          <w:szCs w:val="24"/>
        </w:rPr>
      </w:pPr>
      <w:r w:rsidRPr="00631E84">
        <w:rPr>
          <w:b/>
          <w:sz w:val="24"/>
          <w:szCs w:val="24"/>
        </w:rPr>
        <w:t>Запрос на изменение</w:t>
      </w:r>
      <w:r w:rsidRPr="00631E84">
        <w:rPr>
          <w:sz w:val="24"/>
          <w:szCs w:val="24"/>
        </w:rPr>
        <w:t xml:space="preserve"> – предложение</w:t>
      </w:r>
      <w:r w:rsidR="00F32830">
        <w:rPr>
          <w:sz w:val="24"/>
          <w:szCs w:val="24"/>
        </w:rPr>
        <w:t xml:space="preserve"> об усовершенствовании продукта. О</w:t>
      </w:r>
      <w:r w:rsidRPr="00631E84">
        <w:rPr>
          <w:sz w:val="24"/>
          <w:szCs w:val="24"/>
        </w:rPr>
        <w:t xml:space="preserve">бычно формируется </w:t>
      </w:r>
      <w:r w:rsidR="00F32830">
        <w:rPr>
          <w:sz w:val="24"/>
          <w:szCs w:val="24"/>
        </w:rPr>
        <w:t>Пользователем</w:t>
      </w:r>
      <w:r w:rsidRPr="00631E84">
        <w:rPr>
          <w:sz w:val="24"/>
          <w:szCs w:val="24"/>
        </w:rPr>
        <w:t xml:space="preserve"> по результатам использования приложения;</w:t>
      </w:r>
    </w:p>
    <w:p w14:paraId="0EBA01D0" w14:textId="77777777" w:rsidR="006D5FC7" w:rsidRPr="00631E84" w:rsidRDefault="006D5FC7" w:rsidP="006D5FC7">
      <w:pPr>
        <w:ind w:firstLine="0"/>
        <w:rPr>
          <w:sz w:val="24"/>
          <w:szCs w:val="24"/>
        </w:rPr>
      </w:pPr>
      <w:r w:rsidRPr="00631E84">
        <w:rPr>
          <w:b/>
          <w:sz w:val="24"/>
          <w:szCs w:val="24"/>
        </w:rPr>
        <w:t>Изменение</w:t>
      </w:r>
      <w:r w:rsidRPr="00631E84">
        <w:rPr>
          <w:sz w:val="24"/>
          <w:szCs w:val="24"/>
        </w:rPr>
        <w:t xml:space="preserve"> – запрос на изменение, выраженный в виде записи в системе, использующейся для отслеживания запросов на изменения;</w:t>
      </w:r>
    </w:p>
    <w:p w14:paraId="10E454B1" w14:textId="77777777" w:rsidR="006D5FC7" w:rsidRPr="00631E84" w:rsidRDefault="006D5FC7" w:rsidP="006D5FC7">
      <w:pPr>
        <w:ind w:firstLine="0"/>
        <w:rPr>
          <w:sz w:val="24"/>
          <w:szCs w:val="24"/>
        </w:rPr>
      </w:pPr>
      <w:r w:rsidRPr="00631E84">
        <w:rPr>
          <w:b/>
          <w:sz w:val="24"/>
          <w:szCs w:val="24"/>
        </w:rPr>
        <w:t>Инцидент</w:t>
      </w:r>
      <w:r w:rsidRPr="00631E84">
        <w:rPr>
          <w:sz w:val="24"/>
          <w:szCs w:val="24"/>
        </w:rPr>
        <w:t xml:space="preserve"> –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14:paraId="767FC630" w14:textId="77777777" w:rsidR="00F32830" w:rsidRPr="00F32830" w:rsidRDefault="00F32830" w:rsidP="00F32830">
      <w:pPr>
        <w:ind w:firstLine="0"/>
        <w:rPr>
          <w:sz w:val="24"/>
          <w:szCs w:val="24"/>
        </w:rPr>
      </w:pPr>
      <w:r w:rsidRPr="00F32830">
        <w:rPr>
          <w:b/>
          <w:sz w:val="24"/>
          <w:szCs w:val="24"/>
        </w:rPr>
        <w:t>Клиент</w:t>
      </w:r>
      <w:r w:rsidRPr="00F32830">
        <w:rPr>
          <w:sz w:val="24"/>
          <w:szCs w:val="24"/>
        </w:rPr>
        <w:t xml:space="preserve"> – физическое или юридическое лицо, заключившее с Обществом договор на оказание услуг, предоставляемых Обществом, пользующееся услугами Общества без заключения договора или имеющее намерение заключить договор;</w:t>
      </w:r>
    </w:p>
    <w:p w14:paraId="1EE31215" w14:textId="2686D9FD" w:rsidR="00F32830" w:rsidRPr="00F32830" w:rsidRDefault="00F32830" w:rsidP="00F32830">
      <w:pPr>
        <w:ind w:firstLine="0"/>
        <w:rPr>
          <w:sz w:val="24"/>
          <w:szCs w:val="24"/>
        </w:rPr>
      </w:pPr>
      <w:r w:rsidRPr="00F32830">
        <w:rPr>
          <w:b/>
          <w:sz w:val="24"/>
          <w:szCs w:val="24"/>
        </w:rPr>
        <w:t>Координатор группы</w:t>
      </w:r>
      <w:r w:rsidRPr="00F32830">
        <w:rPr>
          <w:sz w:val="24"/>
          <w:szCs w:val="24"/>
        </w:rPr>
        <w:t xml:space="preserve"> – </w:t>
      </w:r>
      <w:r w:rsidRPr="00F32830">
        <w:rPr>
          <w:sz w:val="24"/>
          <w:szCs w:val="24"/>
          <w:lang w:eastAsia="x-none"/>
        </w:rPr>
        <w:t xml:space="preserve">сотрудник, осуществляющий назначение </w:t>
      </w:r>
      <w:r>
        <w:rPr>
          <w:sz w:val="24"/>
          <w:szCs w:val="24"/>
          <w:lang w:eastAsia="x-none"/>
        </w:rPr>
        <w:t>и</w:t>
      </w:r>
      <w:r w:rsidRPr="00F32830">
        <w:rPr>
          <w:sz w:val="24"/>
          <w:szCs w:val="24"/>
          <w:lang w:eastAsia="x-none"/>
        </w:rPr>
        <w:t xml:space="preserve">нцидента на назначенного Исполнителя и отвечающий за решение </w:t>
      </w:r>
      <w:r>
        <w:rPr>
          <w:sz w:val="24"/>
          <w:szCs w:val="24"/>
          <w:lang w:eastAsia="x-none"/>
        </w:rPr>
        <w:t>и</w:t>
      </w:r>
      <w:r w:rsidRPr="00F32830">
        <w:rPr>
          <w:sz w:val="24"/>
          <w:szCs w:val="24"/>
          <w:lang w:eastAsia="x-none"/>
        </w:rPr>
        <w:t>нцидентов в зоне ответственности группы в ОТРС</w:t>
      </w:r>
      <w:r w:rsidR="000C09B9">
        <w:rPr>
          <w:sz w:val="24"/>
          <w:szCs w:val="24"/>
        </w:rPr>
        <w:t>;</w:t>
      </w:r>
    </w:p>
    <w:p w14:paraId="08395FD0" w14:textId="7E08DB46" w:rsidR="00F32830" w:rsidRPr="00F32830" w:rsidRDefault="00F32830" w:rsidP="00F32830">
      <w:pPr>
        <w:ind w:firstLine="0"/>
        <w:rPr>
          <w:sz w:val="24"/>
          <w:szCs w:val="24"/>
        </w:rPr>
      </w:pPr>
      <w:r w:rsidRPr="00F32830">
        <w:rPr>
          <w:b/>
          <w:sz w:val="24"/>
          <w:szCs w:val="24"/>
        </w:rPr>
        <w:t>Куратор группы</w:t>
      </w:r>
      <w:r w:rsidRPr="00F32830">
        <w:rPr>
          <w:sz w:val="24"/>
          <w:szCs w:val="24"/>
        </w:rPr>
        <w:t xml:space="preserve"> - сотрудник, имеющий роль «лидер группы» в </w:t>
      </w:r>
      <w:r>
        <w:rPr>
          <w:sz w:val="24"/>
          <w:szCs w:val="24"/>
        </w:rPr>
        <w:t>ОТРС</w:t>
      </w:r>
      <w:r w:rsidR="000C09B9">
        <w:rPr>
          <w:sz w:val="24"/>
          <w:szCs w:val="24"/>
        </w:rPr>
        <w:t>;</w:t>
      </w:r>
    </w:p>
    <w:p w14:paraId="4F4F28C1" w14:textId="6E835870" w:rsidR="006D5FC7" w:rsidRPr="00631E84" w:rsidRDefault="006D5FC7" w:rsidP="006D5FC7">
      <w:pPr>
        <w:ind w:firstLine="0"/>
        <w:rPr>
          <w:sz w:val="24"/>
          <w:szCs w:val="24"/>
        </w:rPr>
      </w:pPr>
      <w:r w:rsidRPr="00631E84">
        <w:rPr>
          <w:b/>
          <w:sz w:val="24"/>
          <w:szCs w:val="24"/>
        </w:rPr>
        <w:t>Обращение</w:t>
      </w:r>
      <w:r w:rsidRPr="00631E84">
        <w:rPr>
          <w:sz w:val="24"/>
          <w:szCs w:val="24"/>
        </w:rPr>
        <w:t xml:space="preserve"> – запрос от </w:t>
      </w:r>
      <w:r w:rsidR="000C09B9">
        <w:rPr>
          <w:sz w:val="24"/>
          <w:szCs w:val="24"/>
        </w:rPr>
        <w:t>Пользователя, поступивший в СТП;</w:t>
      </w:r>
    </w:p>
    <w:p w14:paraId="39C62143" w14:textId="6193FEEF" w:rsidR="006D5FC7" w:rsidRPr="00631E84" w:rsidRDefault="006D5FC7" w:rsidP="006D5FC7">
      <w:pPr>
        <w:ind w:firstLine="0"/>
        <w:rPr>
          <w:sz w:val="24"/>
          <w:szCs w:val="24"/>
        </w:rPr>
      </w:pPr>
      <w:r w:rsidRPr="00631E84">
        <w:rPr>
          <w:b/>
          <w:sz w:val="24"/>
          <w:szCs w:val="24"/>
        </w:rPr>
        <w:t>Первая линия технической поддержки</w:t>
      </w:r>
      <w:r w:rsidRPr="00631E84">
        <w:rPr>
          <w:sz w:val="24"/>
          <w:szCs w:val="24"/>
        </w:rPr>
        <w:t xml:space="preserve"> – сотрудники, принимающие обращения и оказывающие информационную поддержку </w:t>
      </w:r>
      <w:r w:rsidR="00F32830">
        <w:rPr>
          <w:sz w:val="24"/>
          <w:szCs w:val="24"/>
        </w:rPr>
        <w:t>клиентам</w:t>
      </w:r>
      <w:r w:rsidR="000C09B9">
        <w:rPr>
          <w:sz w:val="24"/>
          <w:szCs w:val="24"/>
        </w:rPr>
        <w:t>;</w:t>
      </w:r>
    </w:p>
    <w:p w14:paraId="051A55B4" w14:textId="47AF601C" w:rsidR="006D5FC7" w:rsidRPr="00631E84" w:rsidRDefault="006D5FC7" w:rsidP="006D5FC7">
      <w:pPr>
        <w:ind w:firstLine="0"/>
        <w:rPr>
          <w:b/>
          <w:sz w:val="24"/>
          <w:szCs w:val="24"/>
        </w:rPr>
      </w:pPr>
      <w:r w:rsidRPr="00631E84">
        <w:rPr>
          <w:b/>
          <w:sz w:val="24"/>
          <w:szCs w:val="24"/>
        </w:rPr>
        <w:t xml:space="preserve">Пользователь – </w:t>
      </w:r>
      <w:r w:rsidR="00F32830">
        <w:rPr>
          <w:sz w:val="24"/>
          <w:szCs w:val="24"/>
        </w:rPr>
        <w:t xml:space="preserve">человек имеющий учетную запись </w:t>
      </w:r>
      <w:r w:rsidR="00E641AA">
        <w:rPr>
          <w:sz w:val="24"/>
          <w:szCs w:val="24"/>
        </w:rPr>
        <w:t>МЛК</w:t>
      </w:r>
      <w:r w:rsidR="000C09B9">
        <w:rPr>
          <w:sz w:val="24"/>
          <w:szCs w:val="24"/>
        </w:rPr>
        <w:t>;</w:t>
      </w:r>
    </w:p>
    <w:p w14:paraId="5E569A14" w14:textId="01469BFB" w:rsidR="006D5FC7" w:rsidRPr="00631E84" w:rsidRDefault="006D5FC7" w:rsidP="006D5FC7">
      <w:pPr>
        <w:ind w:firstLine="0"/>
        <w:rPr>
          <w:sz w:val="24"/>
          <w:szCs w:val="24"/>
        </w:rPr>
      </w:pPr>
      <w:r w:rsidRPr="00631E84">
        <w:rPr>
          <w:b/>
          <w:sz w:val="24"/>
          <w:szCs w:val="24"/>
        </w:rPr>
        <w:t>Проблема</w:t>
      </w:r>
      <w:r w:rsidRPr="00631E84">
        <w:rPr>
          <w:sz w:val="24"/>
          <w:szCs w:val="24"/>
        </w:rPr>
        <w:t xml:space="preserve"> – неизвестная прич</w:t>
      </w:r>
      <w:r w:rsidR="00F32830">
        <w:rPr>
          <w:sz w:val="24"/>
          <w:szCs w:val="24"/>
        </w:rPr>
        <w:t>ина одного или более инцидентов. О</w:t>
      </w:r>
      <w:r w:rsidRPr="00631E84">
        <w:rPr>
          <w:sz w:val="24"/>
          <w:szCs w:val="24"/>
        </w:rPr>
        <w:t>дна проблема може</w:t>
      </w:r>
      <w:r w:rsidR="000C09B9">
        <w:rPr>
          <w:sz w:val="24"/>
          <w:szCs w:val="24"/>
        </w:rPr>
        <w:t>т породить несколько инцидентов;</w:t>
      </w:r>
    </w:p>
    <w:p w14:paraId="2B3B9417" w14:textId="61E0173F" w:rsidR="006D5FC7" w:rsidRPr="00F32830" w:rsidRDefault="006D5FC7" w:rsidP="006D5FC7">
      <w:pPr>
        <w:ind w:firstLine="0"/>
        <w:rPr>
          <w:sz w:val="24"/>
          <w:szCs w:val="24"/>
        </w:rPr>
      </w:pPr>
      <w:r w:rsidRPr="00631E84">
        <w:rPr>
          <w:b/>
          <w:sz w:val="24"/>
          <w:szCs w:val="24"/>
        </w:rPr>
        <w:t>Третья линия технической поддержки</w:t>
      </w:r>
      <w:r w:rsidRPr="00631E84">
        <w:rPr>
          <w:sz w:val="24"/>
          <w:szCs w:val="24"/>
        </w:rPr>
        <w:t xml:space="preserve"> – уровень технической поддержки ответственный за р</w:t>
      </w:r>
      <w:r w:rsidR="00F32830">
        <w:rPr>
          <w:sz w:val="24"/>
          <w:szCs w:val="24"/>
        </w:rPr>
        <w:t>ешение наиболее сложных проблем. С</w:t>
      </w:r>
      <w:r w:rsidRPr="00631E84">
        <w:rPr>
          <w:sz w:val="24"/>
          <w:szCs w:val="24"/>
        </w:rPr>
        <w:t>пециалисты этого уровня технической поддержки ответственны не только за помощь специалистам предыдущих уровней поддержки, но и за исследования и развитие решений для новых, появляющ</w:t>
      </w:r>
      <w:r w:rsidR="00F32830">
        <w:rPr>
          <w:sz w:val="24"/>
          <w:szCs w:val="24"/>
        </w:rPr>
        <w:t>ихся, неизвестных ранее проблем</w:t>
      </w:r>
      <w:r w:rsidR="000C09B9">
        <w:rPr>
          <w:sz w:val="24"/>
          <w:szCs w:val="24"/>
        </w:rPr>
        <w:t>;</w:t>
      </w:r>
    </w:p>
    <w:p w14:paraId="27ACED48" w14:textId="3C4F234E" w:rsidR="006D5FC7" w:rsidRPr="00631E84" w:rsidRDefault="006D5FC7" w:rsidP="006D5FC7">
      <w:pPr>
        <w:ind w:firstLine="0"/>
        <w:rPr>
          <w:sz w:val="24"/>
          <w:szCs w:val="24"/>
        </w:rPr>
      </w:pPr>
      <w:r w:rsidRPr="00631E84">
        <w:rPr>
          <w:b/>
          <w:sz w:val="24"/>
          <w:szCs w:val="24"/>
        </w:rPr>
        <w:t>Четвертая линия технической поддержки</w:t>
      </w:r>
      <w:r w:rsidRPr="00631E84">
        <w:rPr>
          <w:sz w:val="24"/>
          <w:szCs w:val="24"/>
        </w:rPr>
        <w:t xml:space="preserve"> – уровень технической поддержки, включающий в себя внешних подрядчиков – раз</w:t>
      </w:r>
      <w:r w:rsidR="000C09B9">
        <w:rPr>
          <w:sz w:val="24"/>
          <w:szCs w:val="24"/>
        </w:rPr>
        <w:t>работчиков продуктов/приложений;</w:t>
      </w:r>
    </w:p>
    <w:p w14:paraId="14CC6D16" w14:textId="2B8C5EB6" w:rsidR="006D5FC7" w:rsidRPr="00631E84" w:rsidRDefault="006D5FC7" w:rsidP="006D5FC7">
      <w:pPr>
        <w:ind w:firstLine="0"/>
        <w:rPr>
          <w:sz w:val="24"/>
          <w:szCs w:val="24"/>
        </w:rPr>
      </w:pPr>
      <w:r w:rsidRPr="00631E84">
        <w:rPr>
          <w:b/>
          <w:sz w:val="24"/>
          <w:szCs w:val="24"/>
        </w:rPr>
        <w:t>Эскалация</w:t>
      </w:r>
      <w:r w:rsidRPr="00631E84">
        <w:rPr>
          <w:sz w:val="24"/>
          <w:szCs w:val="24"/>
        </w:rPr>
        <w:t xml:space="preserve"> – механизм, позволяющий своевременно решить инцидент путем увеличения возможностей персонала, уровня усилий и приоритета, нацеленных на решение этого инцидента; например, передача инцидента на более высокий уровень поддержки, когд</w:t>
      </w:r>
      <w:r w:rsidR="000C09B9">
        <w:rPr>
          <w:sz w:val="24"/>
          <w:szCs w:val="24"/>
        </w:rPr>
        <w:t>а знаний или опыта недостаточно.</w:t>
      </w:r>
    </w:p>
    <w:p w14:paraId="7B64A6B8" w14:textId="77777777" w:rsidR="006D5FC7" w:rsidRPr="00631E84" w:rsidRDefault="006D5FC7" w:rsidP="006D5FC7">
      <w:pPr>
        <w:ind w:firstLine="0"/>
        <w:rPr>
          <w:sz w:val="24"/>
          <w:szCs w:val="24"/>
        </w:rPr>
      </w:pPr>
    </w:p>
    <w:p w14:paraId="5F5CD7AE" w14:textId="77777777" w:rsidR="006D5FC7" w:rsidRPr="00631E84" w:rsidRDefault="006D5FC7" w:rsidP="006D5FC7">
      <w:pPr>
        <w:ind w:firstLine="0"/>
        <w:rPr>
          <w:sz w:val="24"/>
          <w:szCs w:val="24"/>
        </w:rPr>
      </w:pPr>
      <w:r w:rsidRPr="00631E84">
        <w:rPr>
          <w:b/>
          <w:sz w:val="24"/>
          <w:szCs w:val="24"/>
        </w:rPr>
        <w:t>1 ЛТП</w:t>
      </w:r>
      <w:r w:rsidRPr="00631E84">
        <w:rPr>
          <w:sz w:val="24"/>
          <w:szCs w:val="24"/>
        </w:rPr>
        <w:t xml:space="preserve"> – первая линия технической поддержки;</w:t>
      </w:r>
    </w:p>
    <w:p w14:paraId="07CB0B5A" w14:textId="77777777" w:rsidR="006D5FC7" w:rsidRPr="00631E84" w:rsidRDefault="006D5FC7" w:rsidP="006D5FC7">
      <w:pPr>
        <w:ind w:firstLine="0"/>
        <w:rPr>
          <w:sz w:val="24"/>
          <w:szCs w:val="24"/>
        </w:rPr>
      </w:pPr>
      <w:r w:rsidRPr="00631E84">
        <w:rPr>
          <w:b/>
          <w:sz w:val="24"/>
          <w:szCs w:val="24"/>
        </w:rPr>
        <w:t>2 ЛТП</w:t>
      </w:r>
      <w:r w:rsidRPr="00631E84">
        <w:rPr>
          <w:sz w:val="24"/>
          <w:szCs w:val="24"/>
        </w:rPr>
        <w:t xml:space="preserve"> – вторая линия технической поддержки;</w:t>
      </w:r>
    </w:p>
    <w:p w14:paraId="137F26B5" w14:textId="77777777" w:rsidR="006D5FC7" w:rsidRPr="00631E84" w:rsidRDefault="006D5FC7" w:rsidP="006D5FC7">
      <w:pPr>
        <w:ind w:firstLine="0"/>
        <w:rPr>
          <w:sz w:val="24"/>
          <w:szCs w:val="24"/>
        </w:rPr>
      </w:pPr>
      <w:r w:rsidRPr="00631E84">
        <w:rPr>
          <w:b/>
          <w:sz w:val="24"/>
          <w:szCs w:val="24"/>
        </w:rPr>
        <w:t>3 ЛТП</w:t>
      </w:r>
      <w:r w:rsidRPr="00631E84">
        <w:rPr>
          <w:sz w:val="24"/>
          <w:szCs w:val="24"/>
        </w:rPr>
        <w:t xml:space="preserve"> – третья линия технической поддержки;</w:t>
      </w:r>
    </w:p>
    <w:p w14:paraId="0FFCAB46" w14:textId="166FEFB3" w:rsidR="006D5FC7" w:rsidRDefault="006D5FC7" w:rsidP="006D5FC7">
      <w:pPr>
        <w:ind w:firstLine="0"/>
        <w:rPr>
          <w:sz w:val="24"/>
          <w:szCs w:val="24"/>
        </w:rPr>
      </w:pPr>
      <w:r w:rsidRPr="00631E84">
        <w:rPr>
          <w:b/>
          <w:sz w:val="24"/>
          <w:szCs w:val="24"/>
        </w:rPr>
        <w:t>4 ЛТП</w:t>
      </w:r>
      <w:r w:rsidRPr="00631E84">
        <w:rPr>
          <w:sz w:val="24"/>
          <w:szCs w:val="24"/>
        </w:rPr>
        <w:t xml:space="preserve"> – четвертая линия технической поддержки;</w:t>
      </w:r>
    </w:p>
    <w:p w14:paraId="5F4B5ADA" w14:textId="6FC8AD7D" w:rsidR="00F32830" w:rsidRPr="00F32830" w:rsidRDefault="00F32830" w:rsidP="006D5FC7">
      <w:pPr>
        <w:ind w:firstLine="0"/>
        <w:rPr>
          <w:sz w:val="24"/>
          <w:szCs w:val="24"/>
        </w:rPr>
      </w:pPr>
      <w:r w:rsidRPr="00F32830">
        <w:rPr>
          <w:b/>
          <w:sz w:val="24"/>
          <w:szCs w:val="24"/>
        </w:rPr>
        <w:t>БД</w:t>
      </w:r>
      <w:r>
        <w:rPr>
          <w:sz w:val="24"/>
          <w:szCs w:val="24"/>
        </w:rPr>
        <w:t xml:space="preserve"> – База данных</w:t>
      </w:r>
      <w:r w:rsidRPr="00F32830">
        <w:rPr>
          <w:sz w:val="24"/>
          <w:szCs w:val="24"/>
        </w:rPr>
        <w:t>;</w:t>
      </w:r>
    </w:p>
    <w:p w14:paraId="158BFBFB" w14:textId="2B1DBE2E" w:rsidR="006D5FC7" w:rsidRDefault="006D5FC7" w:rsidP="006D5FC7">
      <w:pPr>
        <w:ind w:firstLine="0"/>
        <w:rPr>
          <w:sz w:val="24"/>
          <w:szCs w:val="24"/>
        </w:rPr>
      </w:pPr>
      <w:r w:rsidRPr="00631E84">
        <w:rPr>
          <w:b/>
          <w:sz w:val="24"/>
          <w:szCs w:val="24"/>
        </w:rPr>
        <w:t>ЕКЦ</w:t>
      </w:r>
      <w:r w:rsidRPr="00631E84">
        <w:rPr>
          <w:sz w:val="24"/>
          <w:szCs w:val="24"/>
        </w:rPr>
        <w:t xml:space="preserve"> – Контакт-центр;</w:t>
      </w:r>
    </w:p>
    <w:p w14:paraId="2F15BC29" w14:textId="0326C44D" w:rsidR="00F32830" w:rsidRDefault="00E641AA" w:rsidP="006D5FC7">
      <w:pPr>
        <w:ind w:firstLine="0"/>
        <w:rPr>
          <w:sz w:val="24"/>
          <w:szCs w:val="24"/>
        </w:rPr>
      </w:pPr>
      <w:r>
        <w:rPr>
          <w:b/>
          <w:sz w:val="24"/>
          <w:szCs w:val="24"/>
        </w:rPr>
        <w:t>МЛК</w:t>
      </w:r>
      <w:r w:rsidR="00F32830">
        <w:rPr>
          <w:sz w:val="24"/>
          <w:szCs w:val="24"/>
        </w:rPr>
        <w:t xml:space="preserve"> –</w:t>
      </w:r>
      <w:r w:rsidR="001113C2">
        <w:rPr>
          <w:sz w:val="24"/>
          <w:szCs w:val="24"/>
        </w:rPr>
        <w:t xml:space="preserve"> </w:t>
      </w:r>
      <w:r>
        <w:rPr>
          <w:sz w:val="24"/>
          <w:szCs w:val="24"/>
        </w:rPr>
        <w:t>Мобильный</w:t>
      </w:r>
      <w:r w:rsidR="001113C2">
        <w:rPr>
          <w:sz w:val="24"/>
          <w:szCs w:val="24"/>
        </w:rPr>
        <w:t xml:space="preserve"> личный кабинет</w:t>
      </w:r>
      <w:r w:rsidR="004B57CB">
        <w:rPr>
          <w:sz w:val="24"/>
          <w:szCs w:val="24"/>
        </w:rPr>
        <w:t xml:space="preserve"> абонента ПАО «Росте</w:t>
      </w:r>
      <w:r w:rsidR="006F13AC">
        <w:rPr>
          <w:sz w:val="24"/>
          <w:szCs w:val="24"/>
        </w:rPr>
        <w:t>ле</w:t>
      </w:r>
      <w:r w:rsidR="004B57CB">
        <w:rPr>
          <w:sz w:val="24"/>
          <w:szCs w:val="24"/>
        </w:rPr>
        <w:t>ком»</w:t>
      </w:r>
      <w:r w:rsidR="001113C2" w:rsidRPr="001166A2">
        <w:rPr>
          <w:sz w:val="24"/>
          <w:szCs w:val="24"/>
        </w:rPr>
        <w:t>;</w:t>
      </w:r>
      <w:r w:rsidR="00F32830">
        <w:rPr>
          <w:sz w:val="24"/>
          <w:szCs w:val="24"/>
        </w:rPr>
        <w:t xml:space="preserve"> </w:t>
      </w:r>
    </w:p>
    <w:p w14:paraId="01457B58" w14:textId="6836D91B" w:rsidR="00FE03A6" w:rsidRPr="00F32830" w:rsidRDefault="00FE03A6" w:rsidP="006D5FC7">
      <w:pPr>
        <w:ind w:firstLine="0"/>
        <w:rPr>
          <w:sz w:val="24"/>
          <w:szCs w:val="24"/>
        </w:rPr>
      </w:pPr>
      <w:r>
        <w:rPr>
          <w:b/>
          <w:sz w:val="24"/>
          <w:szCs w:val="24"/>
        </w:rPr>
        <w:t>ЕЛК</w:t>
      </w:r>
      <w:r>
        <w:rPr>
          <w:sz w:val="24"/>
          <w:szCs w:val="24"/>
        </w:rPr>
        <w:t xml:space="preserve"> – Единый личный кабинет абонента ПАО «Ростелеком»</w:t>
      </w:r>
      <w:r w:rsidRPr="001166A2">
        <w:rPr>
          <w:sz w:val="24"/>
          <w:szCs w:val="24"/>
        </w:rPr>
        <w:t>;</w:t>
      </w:r>
      <w:r>
        <w:rPr>
          <w:sz w:val="24"/>
          <w:szCs w:val="24"/>
        </w:rPr>
        <w:t xml:space="preserve"> </w:t>
      </w:r>
    </w:p>
    <w:p w14:paraId="00BFF751" w14:textId="77777777" w:rsidR="006D5FC7" w:rsidRPr="00631E84" w:rsidRDefault="006D5FC7" w:rsidP="006D5FC7">
      <w:pPr>
        <w:ind w:firstLine="0"/>
        <w:rPr>
          <w:sz w:val="24"/>
          <w:szCs w:val="24"/>
        </w:rPr>
      </w:pPr>
      <w:r w:rsidRPr="00631E84">
        <w:rPr>
          <w:b/>
          <w:sz w:val="24"/>
          <w:szCs w:val="24"/>
        </w:rPr>
        <w:t>ЕСПП</w:t>
      </w:r>
      <w:r w:rsidRPr="00631E84">
        <w:rPr>
          <w:sz w:val="24"/>
          <w:szCs w:val="24"/>
        </w:rPr>
        <w:t xml:space="preserve"> – Единая система приема платежей;</w:t>
      </w:r>
    </w:p>
    <w:p w14:paraId="391EDE59" w14:textId="77777777" w:rsidR="006D5FC7" w:rsidRPr="00631E84" w:rsidRDefault="006D5FC7" w:rsidP="006D5FC7">
      <w:pPr>
        <w:ind w:firstLine="0"/>
        <w:rPr>
          <w:sz w:val="24"/>
          <w:szCs w:val="24"/>
        </w:rPr>
      </w:pPr>
      <w:r w:rsidRPr="00631E84">
        <w:rPr>
          <w:b/>
          <w:sz w:val="24"/>
          <w:szCs w:val="24"/>
        </w:rPr>
        <w:t>ЕСЭД</w:t>
      </w:r>
      <w:r w:rsidRPr="00631E84">
        <w:rPr>
          <w:sz w:val="24"/>
          <w:szCs w:val="24"/>
        </w:rPr>
        <w:t xml:space="preserve"> – Единая система электронного документооборота;</w:t>
      </w:r>
    </w:p>
    <w:p w14:paraId="7044BC3E" w14:textId="77777777" w:rsidR="006D5FC7" w:rsidRPr="00631E84" w:rsidRDefault="006D5FC7" w:rsidP="006D5FC7">
      <w:pPr>
        <w:ind w:firstLine="0"/>
        <w:rPr>
          <w:sz w:val="24"/>
          <w:szCs w:val="24"/>
        </w:rPr>
      </w:pPr>
      <w:r w:rsidRPr="00631E84">
        <w:rPr>
          <w:b/>
          <w:sz w:val="24"/>
          <w:szCs w:val="24"/>
        </w:rPr>
        <w:t>ИС</w:t>
      </w:r>
      <w:r w:rsidRPr="00631E84">
        <w:rPr>
          <w:sz w:val="24"/>
          <w:szCs w:val="24"/>
        </w:rPr>
        <w:t xml:space="preserve"> – информационная система;</w:t>
      </w:r>
    </w:p>
    <w:p w14:paraId="17F69468" w14:textId="77777777" w:rsidR="006D5FC7" w:rsidRPr="00631E84" w:rsidRDefault="006D5FC7" w:rsidP="006D5FC7">
      <w:pPr>
        <w:ind w:firstLine="0"/>
        <w:rPr>
          <w:sz w:val="24"/>
          <w:szCs w:val="24"/>
        </w:rPr>
      </w:pPr>
      <w:r w:rsidRPr="00631E84">
        <w:rPr>
          <w:b/>
          <w:sz w:val="24"/>
          <w:szCs w:val="24"/>
        </w:rPr>
        <w:t>КЦ</w:t>
      </w:r>
      <w:r w:rsidRPr="00631E84">
        <w:rPr>
          <w:sz w:val="24"/>
          <w:szCs w:val="24"/>
        </w:rPr>
        <w:t xml:space="preserve"> – корпоративный центр;</w:t>
      </w:r>
    </w:p>
    <w:p w14:paraId="69A81340" w14:textId="77777777" w:rsidR="006D5FC7" w:rsidRPr="00631E84" w:rsidRDefault="006D5FC7" w:rsidP="006D5FC7">
      <w:pPr>
        <w:ind w:firstLine="0"/>
        <w:rPr>
          <w:sz w:val="24"/>
          <w:szCs w:val="24"/>
        </w:rPr>
      </w:pPr>
      <w:r w:rsidRPr="00631E84">
        <w:rPr>
          <w:b/>
          <w:sz w:val="24"/>
          <w:szCs w:val="24"/>
        </w:rPr>
        <w:lastRenderedPageBreak/>
        <w:t>ЛТП</w:t>
      </w:r>
      <w:r w:rsidRPr="00631E84">
        <w:rPr>
          <w:sz w:val="24"/>
          <w:szCs w:val="24"/>
        </w:rPr>
        <w:t xml:space="preserve"> – линия технической поддержки;</w:t>
      </w:r>
    </w:p>
    <w:p w14:paraId="5A6B4FA2" w14:textId="77777777" w:rsidR="001113C2" w:rsidRDefault="006D5FC7" w:rsidP="001113C2">
      <w:pPr>
        <w:ind w:firstLine="0"/>
        <w:rPr>
          <w:sz w:val="24"/>
          <w:szCs w:val="24"/>
        </w:rPr>
      </w:pPr>
      <w:r w:rsidRPr="00631E84">
        <w:rPr>
          <w:b/>
          <w:sz w:val="24"/>
          <w:szCs w:val="24"/>
        </w:rPr>
        <w:t>МРФ</w:t>
      </w:r>
      <w:r w:rsidRPr="00631E84">
        <w:rPr>
          <w:sz w:val="24"/>
          <w:szCs w:val="24"/>
        </w:rPr>
        <w:t xml:space="preserve"> – макрорегиональный филиал;</w:t>
      </w:r>
    </w:p>
    <w:p w14:paraId="46BFC3BE" w14:textId="052AEA4D" w:rsidR="001113C2" w:rsidRPr="001113C2" w:rsidRDefault="001113C2" w:rsidP="001113C2">
      <w:pPr>
        <w:ind w:firstLine="0"/>
        <w:rPr>
          <w:sz w:val="24"/>
          <w:szCs w:val="24"/>
        </w:rPr>
      </w:pPr>
      <w:r w:rsidRPr="001113C2">
        <w:rPr>
          <w:b/>
          <w:sz w:val="24"/>
          <w:szCs w:val="24"/>
        </w:rPr>
        <w:t>ОТРС (</w:t>
      </w:r>
      <w:r w:rsidRPr="001113C2">
        <w:rPr>
          <w:b/>
          <w:sz w:val="24"/>
          <w:szCs w:val="24"/>
          <w:lang w:val="en-US"/>
        </w:rPr>
        <w:t>OTRS</w:t>
      </w:r>
      <w:r w:rsidRPr="001113C2">
        <w:rPr>
          <w:b/>
          <w:sz w:val="24"/>
          <w:szCs w:val="24"/>
        </w:rPr>
        <w:t>)</w:t>
      </w:r>
      <w:r w:rsidRPr="001113C2">
        <w:rPr>
          <w:sz w:val="24"/>
          <w:szCs w:val="24"/>
        </w:rPr>
        <w:t xml:space="preserve"> - автоматизированная система приема и обработки заявок от Пользователей Общества на базе Open-source Ticket Request System, доступна для сотрудников СТП (</w:t>
      </w:r>
      <w:hyperlink r:id="rId8" w:history="1">
        <w:r w:rsidRPr="001113C2">
          <w:rPr>
            <w:rStyle w:val="af"/>
            <w:sz w:val="24"/>
            <w:szCs w:val="24"/>
          </w:rPr>
          <w:t>https://otrs.rt.ru/otrs/index.pl</w:t>
        </w:r>
      </w:hyperlink>
      <w:r w:rsidRPr="001113C2">
        <w:rPr>
          <w:sz w:val="24"/>
          <w:szCs w:val="24"/>
        </w:rPr>
        <w:t>);</w:t>
      </w:r>
    </w:p>
    <w:p w14:paraId="2BE61194" w14:textId="2A4B794A" w:rsidR="001113C2" w:rsidRPr="001113C2" w:rsidRDefault="001113C2" w:rsidP="001113C2">
      <w:pPr>
        <w:ind w:firstLine="0"/>
        <w:rPr>
          <w:sz w:val="24"/>
          <w:szCs w:val="24"/>
        </w:rPr>
      </w:pPr>
      <w:r w:rsidRPr="001113C2">
        <w:rPr>
          <w:b/>
          <w:sz w:val="24"/>
          <w:szCs w:val="24"/>
        </w:rPr>
        <w:t>ОЦО</w:t>
      </w:r>
      <w:r w:rsidRPr="001113C2">
        <w:rPr>
          <w:sz w:val="24"/>
          <w:szCs w:val="24"/>
        </w:rPr>
        <w:t xml:space="preserve"> – Общий Центр Обслуживания;</w:t>
      </w:r>
    </w:p>
    <w:p w14:paraId="6AC410F9" w14:textId="2E3704AC" w:rsidR="006D5FC7" w:rsidRDefault="006D5FC7" w:rsidP="006D5FC7">
      <w:pPr>
        <w:ind w:firstLine="0"/>
        <w:rPr>
          <w:sz w:val="24"/>
          <w:szCs w:val="24"/>
        </w:rPr>
      </w:pPr>
      <w:r w:rsidRPr="00631E84">
        <w:rPr>
          <w:b/>
          <w:sz w:val="24"/>
          <w:szCs w:val="24"/>
        </w:rPr>
        <w:t>ПО</w:t>
      </w:r>
      <w:r w:rsidR="0071276D" w:rsidRPr="00631E84">
        <w:rPr>
          <w:sz w:val="24"/>
          <w:szCs w:val="24"/>
        </w:rPr>
        <w:t xml:space="preserve"> – программное обеспечение;</w:t>
      </w:r>
    </w:p>
    <w:p w14:paraId="0FBAFFB9" w14:textId="07F9518D" w:rsidR="001113C2" w:rsidRPr="001113C2" w:rsidRDefault="001113C2" w:rsidP="001113C2">
      <w:pPr>
        <w:ind w:firstLine="0"/>
        <w:rPr>
          <w:sz w:val="24"/>
          <w:szCs w:val="24"/>
        </w:rPr>
      </w:pPr>
      <w:r w:rsidRPr="001113C2">
        <w:rPr>
          <w:b/>
          <w:sz w:val="24"/>
          <w:szCs w:val="24"/>
        </w:rPr>
        <w:t xml:space="preserve">Портал </w:t>
      </w:r>
      <w:r w:rsidRPr="001113C2">
        <w:rPr>
          <w:b/>
          <w:sz w:val="24"/>
          <w:szCs w:val="24"/>
          <w:lang w:val="en-US"/>
        </w:rPr>
        <w:t>HelpMe</w:t>
      </w:r>
      <w:r w:rsidRPr="001113C2">
        <w:rPr>
          <w:sz w:val="24"/>
          <w:szCs w:val="24"/>
        </w:rPr>
        <w:t xml:space="preserve"> - портал технической поддержки Пользователей Общества (</w:t>
      </w:r>
      <w:hyperlink r:id="rId9" w:history="1">
        <w:r w:rsidRPr="001113C2">
          <w:rPr>
            <w:rStyle w:val="af"/>
            <w:sz w:val="24"/>
            <w:szCs w:val="24"/>
          </w:rPr>
          <w:t>http://helpme.rt.ru</w:t>
        </w:r>
      </w:hyperlink>
      <w:r w:rsidRPr="001113C2">
        <w:rPr>
          <w:sz w:val="24"/>
          <w:szCs w:val="24"/>
        </w:rPr>
        <w:t>);</w:t>
      </w:r>
    </w:p>
    <w:p w14:paraId="123ECF24" w14:textId="77777777" w:rsidR="006D5FC7" w:rsidRPr="00631E84" w:rsidRDefault="006D5FC7" w:rsidP="006D5FC7">
      <w:pPr>
        <w:ind w:firstLine="0"/>
        <w:rPr>
          <w:sz w:val="24"/>
          <w:szCs w:val="24"/>
        </w:rPr>
      </w:pPr>
      <w:r w:rsidRPr="00631E84">
        <w:rPr>
          <w:b/>
          <w:sz w:val="24"/>
          <w:szCs w:val="24"/>
        </w:rPr>
        <w:t>СТП</w:t>
      </w:r>
      <w:r w:rsidRPr="00631E84">
        <w:rPr>
          <w:sz w:val="24"/>
          <w:szCs w:val="24"/>
        </w:rPr>
        <w:t xml:space="preserve"> – служба технической поддержки;</w:t>
      </w:r>
    </w:p>
    <w:p w14:paraId="43E3F2B2" w14:textId="77777777" w:rsidR="006D5FC7" w:rsidRPr="00631E84" w:rsidRDefault="006D5FC7" w:rsidP="006D5FC7">
      <w:pPr>
        <w:ind w:firstLine="0"/>
        <w:rPr>
          <w:sz w:val="24"/>
          <w:szCs w:val="24"/>
        </w:rPr>
      </w:pPr>
      <w:r w:rsidRPr="00631E84">
        <w:rPr>
          <w:b/>
          <w:sz w:val="24"/>
          <w:szCs w:val="24"/>
        </w:rPr>
        <w:t xml:space="preserve">СУБД </w:t>
      </w:r>
      <w:r w:rsidRPr="00631E84">
        <w:rPr>
          <w:sz w:val="24"/>
          <w:szCs w:val="24"/>
        </w:rPr>
        <w:t>– система управления базами данных;</w:t>
      </w:r>
    </w:p>
    <w:p w14:paraId="7BDACF91" w14:textId="77777777" w:rsidR="006D5FC7" w:rsidRPr="00631E84" w:rsidRDefault="006D5FC7" w:rsidP="006D5FC7">
      <w:pPr>
        <w:ind w:firstLine="0"/>
        <w:rPr>
          <w:sz w:val="24"/>
          <w:szCs w:val="24"/>
        </w:rPr>
      </w:pPr>
      <w:r w:rsidRPr="00631E84">
        <w:rPr>
          <w:b/>
          <w:sz w:val="24"/>
          <w:szCs w:val="24"/>
        </w:rPr>
        <w:t>ЦПО</w:t>
      </w:r>
      <w:r w:rsidRPr="00631E84">
        <w:rPr>
          <w:sz w:val="24"/>
          <w:szCs w:val="24"/>
        </w:rPr>
        <w:t xml:space="preserve"> – Центр продаж и обслуживания;</w:t>
      </w:r>
    </w:p>
    <w:p w14:paraId="63FCAA3B" w14:textId="77777777" w:rsidR="001113C2" w:rsidRPr="001113C2" w:rsidRDefault="001113C2" w:rsidP="001113C2">
      <w:pPr>
        <w:ind w:firstLine="0"/>
        <w:rPr>
          <w:sz w:val="24"/>
          <w:szCs w:val="24"/>
        </w:rPr>
      </w:pPr>
      <w:r w:rsidRPr="001113C2">
        <w:rPr>
          <w:b/>
          <w:sz w:val="24"/>
          <w:szCs w:val="24"/>
        </w:rPr>
        <w:t>ЦОД</w:t>
      </w:r>
      <w:r w:rsidRPr="001113C2">
        <w:rPr>
          <w:sz w:val="24"/>
          <w:szCs w:val="24"/>
        </w:rPr>
        <w:t xml:space="preserve"> – Центр обработки данных;</w:t>
      </w:r>
    </w:p>
    <w:p w14:paraId="6F1B8614" w14:textId="77777777" w:rsidR="001113C2" w:rsidRPr="001113C2" w:rsidRDefault="001113C2" w:rsidP="001113C2">
      <w:pPr>
        <w:ind w:firstLine="0"/>
        <w:rPr>
          <w:sz w:val="24"/>
          <w:szCs w:val="24"/>
        </w:rPr>
      </w:pPr>
      <w:r w:rsidRPr="001113C2">
        <w:rPr>
          <w:b/>
          <w:sz w:val="24"/>
          <w:szCs w:val="24"/>
        </w:rPr>
        <w:t xml:space="preserve">ЦСО </w:t>
      </w:r>
      <w:r w:rsidRPr="001113C2">
        <w:rPr>
          <w:sz w:val="24"/>
          <w:szCs w:val="24"/>
        </w:rPr>
        <w:t>– Централизованная система отчетности;</w:t>
      </w:r>
    </w:p>
    <w:p w14:paraId="0DF395A5" w14:textId="3A42D1A9" w:rsidR="001113C2" w:rsidRPr="001113C2" w:rsidRDefault="001113C2" w:rsidP="001113C2">
      <w:pPr>
        <w:ind w:firstLine="0"/>
        <w:rPr>
          <w:sz w:val="24"/>
          <w:szCs w:val="24"/>
        </w:rPr>
      </w:pPr>
      <w:r w:rsidRPr="001113C2">
        <w:rPr>
          <w:b/>
          <w:sz w:val="24"/>
          <w:szCs w:val="24"/>
        </w:rPr>
        <w:t xml:space="preserve">ЦЭДКО - </w:t>
      </w:r>
      <w:hyperlink r:id="rId10" w:history="1">
        <w:r w:rsidRPr="001113C2">
          <w:rPr>
            <w:sz w:val="24"/>
            <w:szCs w:val="24"/>
          </w:rPr>
          <w:t>Центр эксплуатации дистанционных каналов обслуживания</w:t>
        </w:r>
      </w:hyperlink>
      <w:r>
        <w:rPr>
          <w:sz w:val="24"/>
          <w:szCs w:val="24"/>
        </w:rPr>
        <w:t>.</w:t>
      </w:r>
    </w:p>
    <w:p w14:paraId="1E5E55DE" w14:textId="7F6DE46C" w:rsidR="006D5FC7" w:rsidRPr="001113C2" w:rsidRDefault="006D5FC7" w:rsidP="0071276D">
      <w:pPr>
        <w:ind w:firstLine="0"/>
      </w:pPr>
    </w:p>
    <w:p w14:paraId="0FB4675B" w14:textId="483574D4" w:rsidR="007F060A" w:rsidRPr="0073392F" w:rsidRDefault="007F060A" w:rsidP="007F060A">
      <w:pPr>
        <w:pStyle w:val="12"/>
        <w:pageBreakBefore/>
        <w:ind w:left="357" w:hanging="357"/>
        <w:rPr>
          <w:rFonts w:cs="Times New Roman"/>
          <w:caps w:val="0"/>
        </w:rPr>
      </w:pPr>
      <w:bookmarkStart w:id="16" w:name="_Toc192495508"/>
      <w:r>
        <w:rPr>
          <w:rFonts w:cs="Times New Roman"/>
          <w:caps w:val="0"/>
        </w:rPr>
        <w:lastRenderedPageBreak/>
        <w:t>Структура технической поддержки</w:t>
      </w:r>
      <w:bookmarkEnd w:id="16"/>
    </w:p>
    <w:bookmarkEnd w:id="2"/>
    <w:bookmarkEnd w:id="3"/>
    <w:p w14:paraId="27285D40" w14:textId="717FA080" w:rsidR="007100F3" w:rsidRPr="00812409" w:rsidRDefault="007100F3" w:rsidP="007F060A">
      <w:pPr>
        <w:rPr>
          <w:sz w:val="24"/>
          <w:szCs w:val="24"/>
        </w:rPr>
      </w:pPr>
      <w:r w:rsidRPr="00812409">
        <w:rPr>
          <w:sz w:val="24"/>
          <w:szCs w:val="24"/>
        </w:rPr>
        <w:t>В задачи службы технической поддержки входят:</w:t>
      </w:r>
    </w:p>
    <w:p w14:paraId="528E24F5" w14:textId="77777777" w:rsidR="007100F3" w:rsidRPr="00812409" w:rsidRDefault="007100F3" w:rsidP="007F060A">
      <w:pPr>
        <w:pStyle w:val="af5"/>
        <w:numPr>
          <w:ilvl w:val="0"/>
          <w:numId w:val="4"/>
        </w:numPr>
        <w:ind w:left="1134" w:hanging="283"/>
        <w:rPr>
          <w:sz w:val="24"/>
          <w:szCs w:val="24"/>
        </w:rPr>
      </w:pPr>
      <w:r w:rsidRPr="00812409">
        <w:rPr>
          <w:sz w:val="24"/>
          <w:szCs w:val="24"/>
        </w:rPr>
        <w:t>Управление инцидентами;</w:t>
      </w:r>
    </w:p>
    <w:p w14:paraId="322CBA80" w14:textId="77777777" w:rsidR="007100F3" w:rsidRPr="007F060A" w:rsidRDefault="007100F3" w:rsidP="007F060A">
      <w:pPr>
        <w:pStyle w:val="af5"/>
        <w:numPr>
          <w:ilvl w:val="0"/>
          <w:numId w:val="4"/>
        </w:numPr>
        <w:ind w:left="1134" w:hanging="283"/>
        <w:rPr>
          <w:sz w:val="24"/>
          <w:szCs w:val="24"/>
        </w:rPr>
      </w:pPr>
      <w:r w:rsidRPr="00812409">
        <w:rPr>
          <w:sz w:val="24"/>
          <w:szCs w:val="24"/>
        </w:rPr>
        <w:t>Управление изменениями</w:t>
      </w:r>
      <w:r w:rsidRPr="007F060A">
        <w:rPr>
          <w:sz w:val="24"/>
          <w:szCs w:val="24"/>
        </w:rPr>
        <w:t>;</w:t>
      </w:r>
    </w:p>
    <w:p w14:paraId="78FB7EC3" w14:textId="77777777" w:rsidR="007100F3" w:rsidRPr="00812409" w:rsidRDefault="0051152F" w:rsidP="007F060A">
      <w:pPr>
        <w:pStyle w:val="af5"/>
        <w:numPr>
          <w:ilvl w:val="0"/>
          <w:numId w:val="4"/>
        </w:numPr>
        <w:ind w:left="1134" w:hanging="283"/>
        <w:rPr>
          <w:sz w:val="24"/>
          <w:szCs w:val="24"/>
        </w:rPr>
      </w:pPr>
      <w:r w:rsidRPr="00812409">
        <w:rPr>
          <w:sz w:val="24"/>
          <w:szCs w:val="24"/>
        </w:rPr>
        <w:t>Управление релизами</w:t>
      </w:r>
      <w:r w:rsidR="00CB03E1" w:rsidRPr="00812409">
        <w:rPr>
          <w:sz w:val="24"/>
          <w:szCs w:val="24"/>
        </w:rPr>
        <w:t>.</w:t>
      </w:r>
    </w:p>
    <w:p w14:paraId="633AFCDE" w14:textId="77777777" w:rsidR="00B86061" w:rsidRPr="00812409" w:rsidRDefault="00B86061" w:rsidP="00E84736">
      <w:pPr>
        <w:rPr>
          <w:sz w:val="24"/>
          <w:szCs w:val="24"/>
        </w:rPr>
      </w:pPr>
      <w:r w:rsidRPr="00812409">
        <w:rPr>
          <w:sz w:val="24"/>
          <w:szCs w:val="24"/>
        </w:rPr>
        <w:t xml:space="preserve">Ответственный за </w:t>
      </w:r>
      <w:r w:rsidR="007D46EA" w:rsidRPr="00812409">
        <w:rPr>
          <w:sz w:val="24"/>
          <w:szCs w:val="24"/>
        </w:rPr>
        <w:t>выполнение задачи</w:t>
      </w:r>
      <w:r w:rsidRPr="00812409">
        <w:rPr>
          <w:sz w:val="24"/>
          <w:szCs w:val="24"/>
        </w:rPr>
        <w:t xml:space="preserve"> должен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w:t>
      </w:r>
    </w:p>
    <w:p w14:paraId="6903BE91" w14:textId="7A6655B3" w:rsidR="00997295" w:rsidRPr="00812409" w:rsidRDefault="00997295" w:rsidP="00E84736">
      <w:pPr>
        <w:rPr>
          <w:sz w:val="24"/>
          <w:szCs w:val="24"/>
        </w:rPr>
      </w:pPr>
      <w:r w:rsidRPr="00812409">
        <w:rPr>
          <w:sz w:val="24"/>
          <w:szCs w:val="24"/>
        </w:rPr>
        <w:t xml:space="preserve">На представленном рисунке (см. </w:t>
      </w:r>
      <w:r w:rsidR="002C3231" w:rsidRPr="00812409">
        <w:rPr>
          <w:sz w:val="24"/>
          <w:szCs w:val="24"/>
        </w:rPr>
        <w:fldChar w:fldCharType="begin"/>
      </w:r>
      <w:r w:rsidR="002C3231" w:rsidRPr="00812409">
        <w:rPr>
          <w:sz w:val="24"/>
          <w:szCs w:val="24"/>
        </w:rPr>
        <w:instrText xml:space="preserve"> REF _Ref339359465 \h  \* MERGEFORMAT </w:instrText>
      </w:r>
      <w:r w:rsidR="002C3231" w:rsidRPr="00812409">
        <w:rPr>
          <w:sz w:val="24"/>
          <w:szCs w:val="24"/>
        </w:rPr>
      </w:r>
      <w:r w:rsidR="002C3231" w:rsidRPr="00812409">
        <w:rPr>
          <w:sz w:val="24"/>
          <w:szCs w:val="24"/>
        </w:rPr>
        <w:fldChar w:fldCharType="separate"/>
      </w:r>
      <w:r w:rsidR="00E6346D" w:rsidRPr="00812409">
        <w:rPr>
          <w:sz w:val="24"/>
          <w:szCs w:val="24"/>
        </w:rPr>
        <w:t>Рисунок 1</w:t>
      </w:r>
      <w:r w:rsidR="002C3231" w:rsidRPr="00812409">
        <w:rPr>
          <w:sz w:val="24"/>
          <w:szCs w:val="24"/>
        </w:rPr>
        <w:fldChar w:fldCharType="end"/>
      </w:r>
      <w:r w:rsidRPr="00812409">
        <w:rPr>
          <w:sz w:val="24"/>
          <w:szCs w:val="24"/>
        </w:rPr>
        <w:t xml:space="preserve">) размещена </w:t>
      </w:r>
      <w:r w:rsidR="0089460C" w:rsidRPr="00812409">
        <w:rPr>
          <w:sz w:val="24"/>
          <w:szCs w:val="24"/>
        </w:rPr>
        <w:t>общая</w:t>
      </w:r>
      <w:r w:rsidR="006269C8" w:rsidRPr="00812409">
        <w:rPr>
          <w:sz w:val="24"/>
          <w:szCs w:val="24"/>
        </w:rPr>
        <w:t xml:space="preserve"> </w:t>
      </w:r>
      <w:r w:rsidRPr="00812409">
        <w:rPr>
          <w:sz w:val="24"/>
          <w:szCs w:val="24"/>
        </w:rPr>
        <w:t>схема организаци</w:t>
      </w:r>
      <w:r w:rsidR="006269C8" w:rsidRPr="00812409">
        <w:rPr>
          <w:sz w:val="24"/>
          <w:szCs w:val="24"/>
        </w:rPr>
        <w:t>и</w:t>
      </w:r>
      <w:r w:rsidRPr="00812409">
        <w:rPr>
          <w:sz w:val="24"/>
          <w:szCs w:val="24"/>
        </w:rPr>
        <w:t xml:space="preserve"> технической поддержки </w:t>
      </w:r>
      <w:r w:rsidR="00E641AA">
        <w:rPr>
          <w:sz w:val="24"/>
          <w:szCs w:val="24"/>
        </w:rPr>
        <w:t>МЛК</w:t>
      </w:r>
      <w:r w:rsidRPr="00812409">
        <w:rPr>
          <w:sz w:val="24"/>
          <w:szCs w:val="24"/>
        </w:rPr>
        <w:t xml:space="preserve"> в </w:t>
      </w:r>
      <w:r w:rsidR="009250C9" w:rsidRPr="00812409">
        <w:rPr>
          <w:sz w:val="24"/>
          <w:szCs w:val="24"/>
        </w:rPr>
        <w:t>П</w:t>
      </w:r>
      <w:r w:rsidRPr="00812409">
        <w:rPr>
          <w:sz w:val="24"/>
          <w:szCs w:val="24"/>
        </w:rPr>
        <w:t xml:space="preserve">АО «Ростелеком». </w:t>
      </w:r>
    </w:p>
    <w:p w14:paraId="4FB2AC6C" w14:textId="7E9EF01B" w:rsidR="00997295" w:rsidRPr="000B33B8" w:rsidRDefault="00997295" w:rsidP="00997295">
      <w:pPr>
        <w:keepNext/>
        <w:ind w:firstLine="0"/>
      </w:pPr>
      <w:r w:rsidRPr="0071741E">
        <w:t xml:space="preserve"> </w:t>
      </w:r>
      <w:r w:rsidR="004E07AA" w:rsidRPr="004E07AA">
        <w:rPr>
          <w:noProof/>
          <w:lang w:eastAsia="ru-RU"/>
        </w:rPr>
        <w:drawing>
          <wp:inline distT="0" distB="0" distL="0" distR="0" wp14:anchorId="326E3558" wp14:editId="290642B7">
            <wp:extent cx="6480175" cy="34823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482340"/>
                    </a:xfrm>
                    <a:prstGeom prst="rect">
                      <a:avLst/>
                    </a:prstGeom>
                  </pic:spPr>
                </pic:pic>
              </a:graphicData>
            </a:graphic>
          </wp:inline>
        </w:drawing>
      </w:r>
    </w:p>
    <w:p w14:paraId="148D8CB8" w14:textId="77777777" w:rsidR="00997295" w:rsidRPr="00812409" w:rsidRDefault="00997295" w:rsidP="00997295">
      <w:pPr>
        <w:pStyle w:val="ae"/>
        <w:jc w:val="center"/>
        <w:rPr>
          <w:b w:val="0"/>
          <w:sz w:val="24"/>
          <w:szCs w:val="24"/>
        </w:rPr>
      </w:pPr>
      <w:bookmarkStart w:id="17" w:name="_Ref339359465"/>
      <w:r w:rsidRPr="00812409">
        <w:rPr>
          <w:b w:val="0"/>
          <w:sz w:val="24"/>
          <w:szCs w:val="24"/>
        </w:rPr>
        <w:t xml:space="preserve">Рисунок </w:t>
      </w:r>
      <w:r w:rsidR="00391FA4" w:rsidRPr="00812409">
        <w:rPr>
          <w:b w:val="0"/>
          <w:sz w:val="24"/>
          <w:szCs w:val="24"/>
        </w:rPr>
        <w:fldChar w:fldCharType="begin"/>
      </w:r>
      <w:r w:rsidRPr="00812409">
        <w:rPr>
          <w:b w:val="0"/>
          <w:sz w:val="24"/>
          <w:szCs w:val="24"/>
        </w:rPr>
        <w:instrText xml:space="preserve"> SEQ Рисунок \* ARABIC </w:instrText>
      </w:r>
      <w:r w:rsidR="00391FA4" w:rsidRPr="00812409">
        <w:rPr>
          <w:b w:val="0"/>
          <w:sz w:val="24"/>
          <w:szCs w:val="24"/>
        </w:rPr>
        <w:fldChar w:fldCharType="separate"/>
      </w:r>
      <w:r w:rsidR="00E6346D" w:rsidRPr="00812409">
        <w:rPr>
          <w:b w:val="0"/>
          <w:noProof/>
          <w:sz w:val="24"/>
          <w:szCs w:val="24"/>
        </w:rPr>
        <w:t>1</w:t>
      </w:r>
      <w:r w:rsidR="00391FA4" w:rsidRPr="00812409">
        <w:rPr>
          <w:b w:val="0"/>
          <w:sz w:val="24"/>
          <w:szCs w:val="24"/>
        </w:rPr>
        <w:fldChar w:fldCharType="end"/>
      </w:r>
      <w:bookmarkEnd w:id="17"/>
      <w:r w:rsidRPr="00812409">
        <w:rPr>
          <w:b w:val="0"/>
          <w:sz w:val="24"/>
          <w:szCs w:val="24"/>
        </w:rPr>
        <w:t xml:space="preserve"> . Структура технической поддержки</w:t>
      </w:r>
    </w:p>
    <w:p w14:paraId="155C2E63" w14:textId="11E9443B" w:rsidR="007100F3" w:rsidRPr="00812409" w:rsidRDefault="007100F3" w:rsidP="00E84736">
      <w:pPr>
        <w:rPr>
          <w:sz w:val="24"/>
          <w:szCs w:val="24"/>
        </w:rPr>
      </w:pPr>
      <w:r w:rsidRPr="00812409">
        <w:rPr>
          <w:sz w:val="24"/>
          <w:szCs w:val="24"/>
        </w:rPr>
        <w:t>Служба технической поддержки Системы включает в себ</w:t>
      </w:r>
      <w:r w:rsidR="00111B7D" w:rsidRPr="00812409">
        <w:rPr>
          <w:sz w:val="24"/>
          <w:szCs w:val="24"/>
        </w:rPr>
        <w:t>я</w:t>
      </w:r>
      <w:r w:rsidRPr="00812409">
        <w:rPr>
          <w:sz w:val="24"/>
          <w:szCs w:val="24"/>
        </w:rPr>
        <w:t xml:space="preserve"> </w:t>
      </w:r>
      <w:r w:rsidR="00111B7D" w:rsidRPr="00812409">
        <w:rPr>
          <w:sz w:val="24"/>
          <w:szCs w:val="24"/>
        </w:rPr>
        <w:t>четыре</w:t>
      </w:r>
      <w:r w:rsidRPr="00812409">
        <w:rPr>
          <w:sz w:val="24"/>
          <w:szCs w:val="24"/>
        </w:rPr>
        <w:t xml:space="preserve"> уровня – три линии поддержки пользователей</w:t>
      </w:r>
      <w:r w:rsidR="00111B7D" w:rsidRPr="00812409">
        <w:rPr>
          <w:sz w:val="24"/>
          <w:szCs w:val="24"/>
        </w:rPr>
        <w:t xml:space="preserve"> со стороны </w:t>
      </w:r>
      <w:r w:rsidR="009250C9" w:rsidRPr="00812409">
        <w:rPr>
          <w:sz w:val="24"/>
          <w:szCs w:val="24"/>
        </w:rPr>
        <w:t>П</w:t>
      </w:r>
      <w:r w:rsidR="00111B7D" w:rsidRPr="00812409">
        <w:rPr>
          <w:sz w:val="24"/>
          <w:szCs w:val="24"/>
        </w:rPr>
        <w:t xml:space="preserve">АО «Ростелеком», а также линия поддержки Системы со стороны </w:t>
      </w:r>
      <w:r w:rsidR="00DA03C4" w:rsidRPr="00812409">
        <w:rPr>
          <w:sz w:val="24"/>
          <w:szCs w:val="24"/>
        </w:rPr>
        <w:t>П</w:t>
      </w:r>
      <w:r w:rsidR="00111B7D" w:rsidRPr="00812409">
        <w:rPr>
          <w:sz w:val="24"/>
          <w:szCs w:val="24"/>
        </w:rPr>
        <w:t>одрядчик</w:t>
      </w:r>
      <w:r w:rsidR="00720FCC" w:rsidRPr="00812409">
        <w:rPr>
          <w:sz w:val="24"/>
          <w:szCs w:val="24"/>
        </w:rPr>
        <w:t xml:space="preserve">ов </w:t>
      </w:r>
      <w:r w:rsidR="00E641AA">
        <w:rPr>
          <w:sz w:val="24"/>
          <w:szCs w:val="24"/>
        </w:rPr>
        <w:t>МЛК</w:t>
      </w:r>
      <w:r w:rsidR="00202459" w:rsidRPr="00812409">
        <w:rPr>
          <w:sz w:val="24"/>
          <w:szCs w:val="24"/>
        </w:rPr>
        <w:t xml:space="preserve">, а также интегрированных с </w:t>
      </w:r>
      <w:r w:rsidR="00E641AA">
        <w:rPr>
          <w:sz w:val="24"/>
          <w:szCs w:val="24"/>
        </w:rPr>
        <w:t>МЛК</w:t>
      </w:r>
      <w:r w:rsidR="00202459" w:rsidRPr="00812409">
        <w:rPr>
          <w:sz w:val="24"/>
          <w:szCs w:val="24"/>
        </w:rPr>
        <w:t xml:space="preserve"> ИС</w:t>
      </w:r>
      <w:r w:rsidR="00DA03C4" w:rsidRPr="00812409">
        <w:rPr>
          <w:sz w:val="24"/>
          <w:szCs w:val="24"/>
        </w:rPr>
        <w:t>, оказывающ</w:t>
      </w:r>
      <w:r w:rsidR="00202459" w:rsidRPr="00812409">
        <w:rPr>
          <w:sz w:val="24"/>
          <w:szCs w:val="24"/>
        </w:rPr>
        <w:t>их</w:t>
      </w:r>
      <w:r w:rsidR="00DA03C4" w:rsidRPr="00812409">
        <w:rPr>
          <w:sz w:val="24"/>
          <w:szCs w:val="24"/>
        </w:rPr>
        <w:t xml:space="preserve"> услуги по технической поддержке в рамках договора</w:t>
      </w:r>
      <w:r w:rsidRPr="00812409">
        <w:rPr>
          <w:sz w:val="24"/>
          <w:szCs w:val="24"/>
        </w:rPr>
        <w:t xml:space="preserve">. </w:t>
      </w:r>
    </w:p>
    <w:p w14:paraId="411C98D6" w14:textId="643F1724" w:rsidR="007157B7" w:rsidRDefault="007157B7" w:rsidP="007100F3">
      <w:pPr>
        <w:ind w:firstLine="709"/>
      </w:pPr>
    </w:p>
    <w:p w14:paraId="1DDC94BD" w14:textId="2A37C708" w:rsidR="007157B7" w:rsidRPr="00812409" w:rsidRDefault="00812409" w:rsidP="00F55626">
      <w:pPr>
        <w:pStyle w:val="20"/>
        <w:spacing w:before="240" w:after="120"/>
        <w:ind w:left="709" w:hanging="425"/>
        <w:rPr>
          <w:i w:val="0"/>
        </w:rPr>
      </w:pPr>
      <w:bookmarkStart w:id="18" w:name="_Toc488232288"/>
      <w:r w:rsidRPr="001166A2">
        <w:rPr>
          <w:i w:val="0"/>
        </w:rPr>
        <w:t xml:space="preserve"> </w:t>
      </w:r>
      <w:bookmarkStart w:id="19" w:name="_Toc192495509"/>
      <w:r w:rsidR="007157B7" w:rsidRPr="00812409">
        <w:rPr>
          <w:i w:val="0"/>
        </w:rPr>
        <w:t xml:space="preserve">Первая линия поддержки </w:t>
      </w:r>
      <w:bookmarkEnd w:id="18"/>
      <w:r w:rsidR="00E641AA">
        <w:rPr>
          <w:i w:val="0"/>
        </w:rPr>
        <w:t>МЛК</w:t>
      </w:r>
      <w:bookmarkEnd w:id="19"/>
    </w:p>
    <w:p w14:paraId="3242C9C3" w14:textId="4DDC98EF" w:rsidR="007157B7" w:rsidRPr="00812409" w:rsidRDefault="007157B7" w:rsidP="00E84736">
      <w:pPr>
        <w:rPr>
          <w:sz w:val="24"/>
          <w:szCs w:val="24"/>
        </w:rPr>
      </w:pPr>
      <w:r w:rsidRPr="00812409">
        <w:rPr>
          <w:sz w:val="24"/>
          <w:szCs w:val="24"/>
        </w:rPr>
        <w:t>Первая линия поддержки</w:t>
      </w:r>
      <w:r w:rsidR="00FC7EAE" w:rsidRPr="00812409">
        <w:rPr>
          <w:sz w:val="24"/>
          <w:szCs w:val="24"/>
        </w:rPr>
        <w:t xml:space="preserve"> </w:t>
      </w:r>
      <w:r w:rsidR="0091303B">
        <w:rPr>
          <w:sz w:val="24"/>
          <w:szCs w:val="24"/>
        </w:rPr>
        <w:t>– это сотрудники, принимающие О</w:t>
      </w:r>
      <w:r w:rsidRPr="00812409">
        <w:rPr>
          <w:sz w:val="24"/>
          <w:szCs w:val="24"/>
        </w:rPr>
        <w:t xml:space="preserve">бращения и оказывающие информационную поддержку клиентам сегмента </w:t>
      </w:r>
      <w:r w:rsidRPr="00812409">
        <w:rPr>
          <w:sz w:val="24"/>
          <w:szCs w:val="24"/>
          <w:lang w:val="en-US"/>
        </w:rPr>
        <w:t>B</w:t>
      </w:r>
      <w:r w:rsidRPr="00812409">
        <w:rPr>
          <w:sz w:val="24"/>
          <w:szCs w:val="24"/>
        </w:rPr>
        <w:t>2</w:t>
      </w:r>
      <w:r w:rsidRPr="00812409">
        <w:rPr>
          <w:sz w:val="24"/>
          <w:szCs w:val="24"/>
          <w:lang w:val="en-US"/>
        </w:rPr>
        <w:t>C</w:t>
      </w:r>
      <w:r w:rsidRPr="00812409">
        <w:rPr>
          <w:sz w:val="24"/>
          <w:szCs w:val="24"/>
        </w:rPr>
        <w:t>. Первая линия поддержки представлена подразделениями, ответственными за взаимодействие с клиентами, в составе: «ЕКЦ», «точек продаж и обслуживания», «подразделений, анализирующих обращения, поступающие через оффлайн-каналы (</w:t>
      </w:r>
      <w:r w:rsidR="00E641AA">
        <w:rPr>
          <w:sz w:val="24"/>
          <w:szCs w:val="24"/>
        </w:rPr>
        <w:t>МЛК</w:t>
      </w:r>
      <w:r w:rsidRPr="00812409">
        <w:rPr>
          <w:sz w:val="24"/>
          <w:szCs w:val="24"/>
        </w:rPr>
        <w:t>, почта, традиционная почта)», «подразделений, ответственных за коммуникацию посредством социальных сетей, форумов, онлайн-чата». Первая линия поддержки является точкой контакта клиента с СТП. Основными задачами первой линии поддержки являются регис</w:t>
      </w:r>
      <w:r w:rsidR="0091303B">
        <w:rPr>
          <w:sz w:val="24"/>
          <w:szCs w:val="24"/>
        </w:rPr>
        <w:t>трация, решение и отслеживание О</w:t>
      </w:r>
      <w:r w:rsidRPr="00812409">
        <w:rPr>
          <w:sz w:val="24"/>
          <w:szCs w:val="24"/>
        </w:rPr>
        <w:t>бращений.</w:t>
      </w:r>
    </w:p>
    <w:p w14:paraId="733E07E6" w14:textId="77777777" w:rsidR="007157B7" w:rsidRPr="00812409" w:rsidRDefault="007157B7" w:rsidP="00E84736">
      <w:pPr>
        <w:rPr>
          <w:sz w:val="24"/>
          <w:szCs w:val="24"/>
        </w:rPr>
      </w:pPr>
      <w:r w:rsidRPr="00812409">
        <w:rPr>
          <w:sz w:val="24"/>
          <w:szCs w:val="24"/>
        </w:rPr>
        <w:t>Первая линия поддержки отвечает за:</w:t>
      </w:r>
    </w:p>
    <w:p w14:paraId="2DC1F545" w14:textId="1CFF73F9" w:rsidR="007157B7" w:rsidRPr="00812409" w:rsidRDefault="0091303B" w:rsidP="00806DA1">
      <w:pPr>
        <w:pStyle w:val="af5"/>
        <w:numPr>
          <w:ilvl w:val="0"/>
          <w:numId w:val="11"/>
        </w:numPr>
        <w:rPr>
          <w:sz w:val="24"/>
          <w:szCs w:val="24"/>
        </w:rPr>
      </w:pPr>
      <w:r>
        <w:rPr>
          <w:sz w:val="24"/>
          <w:szCs w:val="24"/>
        </w:rPr>
        <w:lastRenderedPageBreak/>
        <w:t>Определение класса О</w:t>
      </w:r>
      <w:r w:rsidR="007157B7" w:rsidRPr="00812409">
        <w:rPr>
          <w:sz w:val="24"/>
          <w:szCs w:val="24"/>
        </w:rPr>
        <w:t xml:space="preserve">бращения (обращение связано с </w:t>
      </w:r>
      <w:r w:rsidR="00E641AA">
        <w:rPr>
          <w:sz w:val="24"/>
          <w:szCs w:val="24"/>
        </w:rPr>
        <w:t>МЛК</w:t>
      </w:r>
      <w:r w:rsidR="007157B7" w:rsidRPr="00812409">
        <w:rPr>
          <w:sz w:val="24"/>
          <w:szCs w:val="24"/>
        </w:rPr>
        <w:t>)</w:t>
      </w:r>
      <w:r w:rsidR="00AB6815" w:rsidRPr="00812409">
        <w:rPr>
          <w:sz w:val="24"/>
          <w:szCs w:val="24"/>
        </w:rPr>
        <w:t>;</w:t>
      </w:r>
    </w:p>
    <w:p w14:paraId="04EB3582" w14:textId="069FDDA7" w:rsidR="007157B7" w:rsidRPr="00812409" w:rsidRDefault="0091303B" w:rsidP="00806DA1">
      <w:pPr>
        <w:pStyle w:val="af5"/>
        <w:numPr>
          <w:ilvl w:val="0"/>
          <w:numId w:val="11"/>
        </w:numPr>
        <w:ind w:left="1134" w:hanging="283"/>
        <w:rPr>
          <w:sz w:val="24"/>
          <w:szCs w:val="24"/>
        </w:rPr>
      </w:pPr>
      <w:r>
        <w:rPr>
          <w:sz w:val="24"/>
          <w:szCs w:val="24"/>
        </w:rPr>
        <w:t>Первичную обработку О</w:t>
      </w:r>
      <w:r w:rsidR="007157B7" w:rsidRPr="00812409">
        <w:rPr>
          <w:sz w:val="24"/>
          <w:szCs w:val="24"/>
        </w:rPr>
        <w:t>бращений, поступивших от абонентов/клиентов и внутренних пользователей;</w:t>
      </w:r>
    </w:p>
    <w:p w14:paraId="4E705CBF" w14:textId="3FAEABF7" w:rsidR="007157B7" w:rsidRPr="00812409" w:rsidRDefault="0091303B" w:rsidP="00806DA1">
      <w:pPr>
        <w:pStyle w:val="af5"/>
        <w:numPr>
          <w:ilvl w:val="0"/>
          <w:numId w:val="11"/>
        </w:numPr>
        <w:ind w:left="1134" w:hanging="283"/>
        <w:rPr>
          <w:sz w:val="24"/>
          <w:szCs w:val="24"/>
        </w:rPr>
      </w:pPr>
      <w:r>
        <w:rPr>
          <w:sz w:val="24"/>
          <w:szCs w:val="24"/>
        </w:rPr>
        <w:t>Решение О</w:t>
      </w:r>
      <w:r w:rsidR="007157B7" w:rsidRPr="00812409">
        <w:rPr>
          <w:sz w:val="24"/>
          <w:szCs w:val="24"/>
        </w:rPr>
        <w:t>бращений на 1ЛТП в рамках своей компетенции</w:t>
      </w:r>
      <w:r w:rsidR="007157B7" w:rsidRPr="00812409">
        <w:rPr>
          <w:rStyle w:val="afe"/>
          <w:sz w:val="24"/>
          <w:szCs w:val="24"/>
        </w:rPr>
        <w:footnoteReference w:id="1"/>
      </w:r>
      <w:r w:rsidR="007157B7" w:rsidRPr="00812409">
        <w:rPr>
          <w:sz w:val="24"/>
          <w:szCs w:val="24"/>
        </w:rPr>
        <w:t>.</w:t>
      </w:r>
    </w:p>
    <w:p w14:paraId="47A2DEC8" w14:textId="6C42ECC1" w:rsidR="007157B7" w:rsidRPr="00812409" w:rsidRDefault="007157B7" w:rsidP="00806DA1">
      <w:pPr>
        <w:pStyle w:val="af5"/>
        <w:numPr>
          <w:ilvl w:val="0"/>
          <w:numId w:val="11"/>
        </w:numPr>
        <w:ind w:left="1134" w:hanging="283"/>
        <w:rPr>
          <w:sz w:val="24"/>
          <w:szCs w:val="24"/>
        </w:rPr>
      </w:pPr>
      <w:r w:rsidRPr="00812409">
        <w:rPr>
          <w:sz w:val="24"/>
          <w:szCs w:val="24"/>
        </w:rPr>
        <w:t xml:space="preserve">Взаимодействие (эскалация) с 2ЛТП </w:t>
      </w:r>
      <w:r w:rsidR="00E641AA">
        <w:rPr>
          <w:sz w:val="24"/>
          <w:szCs w:val="24"/>
        </w:rPr>
        <w:t>МЛК</w:t>
      </w:r>
      <w:r w:rsidR="0091303B">
        <w:rPr>
          <w:sz w:val="24"/>
          <w:szCs w:val="24"/>
        </w:rPr>
        <w:t>, если О</w:t>
      </w:r>
      <w:r w:rsidRPr="00812409">
        <w:rPr>
          <w:sz w:val="24"/>
          <w:szCs w:val="24"/>
        </w:rPr>
        <w:t xml:space="preserve">бращение связано с </w:t>
      </w:r>
      <w:r w:rsidR="00E641AA">
        <w:rPr>
          <w:sz w:val="24"/>
          <w:szCs w:val="24"/>
        </w:rPr>
        <w:t>МЛК</w:t>
      </w:r>
      <w:r w:rsidRPr="00812409">
        <w:rPr>
          <w:sz w:val="24"/>
          <w:szCs w:val="24"/>
        </w:rPr>
        <w:t>;</w:t>
      </w:r>
    </w:p>
    <w:p w14:paraId="4E497EDD" w14:textId="2DD86BF9" w:rsidR="007157B7" w:rsidRPr="00812409" w:rsidRDefault="007157B7" w:rsidP="00806DA1">
      <w:pPr>
        <w:pStyle w:val="af5"/>
        <w:numPr>
          <w:ilvl w:val="0"/>
          <w:numId w:val="11"/>
        </w:numPr>
        <w:ind w:left="1134" w:hanging="283"/>
        <w:rPr>
          <w:sz w:val="24"/>
          <w:szCs w:val="24"/>
        </w:rPr>
      </w:pPr>
      <w:r w:rsidRPr="00812409">
        <w:rPr>
          <w:sz w:val="24"/>
          <w:szCs w:val="24"/>
        </w:rPr>
        <w:t xml:space="preserve">Осуществление взаимодействия с абонентом по запросам 2ЛТП </w:t>
      </w:r>
      <w:r w:rsidR="00E641AA">
        <w:rPr>
          <w:sz w:val="24"/>
          <w:szCs w:val="24"/>
        </w:rPr>
        <w:t>МЛК</w:t>
      </w:r>
      <w:r w:rsidRPr="00812409">
        <w:rPr>
          <w:sz w:val="24"/>
          <w:szCs w:val="24"/>
        </w:rPr>
        <w:t xml:space="preserve"> (уточнение информации по инциденту, запрос скриншотов);</w:t>
      </w:r>
    </w:p>
    <w:p w14:paraId="0A9C144C" w14:textId="05AFC5DE" w:rsidR="007157B7" w:rsidRPr="00812409" w:rsidRDefault="007157B7" w:rsidP="00806DA1">
      <w:pPr>
        <w:pStyle w:val="af5"/>
        <w:numPr>
          <w:ilvl w:val="0"/>
          <w:numId w:val="11"/>
        </w:numPr>
        <w:ind w:left="1134" w:hanging="283"/>
        <w:rPr>
          <w:sz w:val="24"/>
          <w:szCs w:val="24"/>
        </w:rPr>
      </w:pPr>
      <w:r w:rsidRPr="00812409">
        <w:rPr>
          <w:sz w:val="24"/>
          <w:szCs w:val="24"/>
        </w:rPr>
        <w:t>Формулирование</w:t>
      </w:r>
      <w:r w:rsidR="0091303B">
        <w:rPr>
          <w:sz w:val="24"/>
          <w:szCs w:val="24"/>
        </w:rPr>
        <w:t xml:space="preserve"> ответа абоненту при закрытии О</w:t>
      </w:r>
      <w:r w:rsidRPr="00812409">
        <w:rPr>
          <w:sz w:val="24"/>
          <w:szCs w:val="24"/>
        </w:rPr>
        <w:t xml:space="preserve">бращения, на основании данных полученных от 2 и 3ЛТП </w:t>
      </w:r>
      <w:r w:rsidR="00E641AA">
        <w:rPr>
          <w:sz w:val="24"/>
          <w:szCs w:val="24"/>
        </w:rPr>
        <w:t>МЛК</w:t>
      </w:r>
      <w:r w:rsidRPr="00812409">
        <w:rPr>
          <w:sz w:val="24"/>
          <w:szCs w:val="24"/>
        </w:rPr>
        <w:t>.</w:t>
      </w:r>
    </w:p>
    <w:p w14:paraId="20C36F78" w14:textId="051E35C2" w:rsidR="007157B7" w:rsidRPr="00812409" w:rsidRDefault="007157B7" w:rsidP="00E84736">
      <w:pPr>
        <w:rPr>
          <w:sz w:val="24"/>
          <w:szCs w:val="24"/>
        </w:rPr>
      </w:pPr>
      <w:r w:rsidRPr="00812409">
        <w:rPr>
          <w:sz w:val="24"/>
          <w:szCs w:val="24"/>
        </w:rPr>
        <w:t xml:space="preserve">Обязанности сотрудников первой линии поддержки </w:t>
      </w:r>
      <w:r w:rsidR="00E641AA">
        <w:rPr>
          <w:sz w:val="24"/>
          <w:szCs w:val="24"/>
        </w:rPr>
        <w:t>МЛК</w:t>
      </w:r>
      <w:r w:rsidR="0091303B">
        <w:rPr>
          <w:sz w:val="24"/>
          <w:szCs w:val="24"/>
        </w:rPr>
        <w:t xml:space="preserve"> в рамках первичной обработки О</w:t>
      </w:r>
      <w:r w:rsidRPr="00812409">
        <w:rPr>
          <w:sz w:val="24"/>
          <w:szCs w:val="24"/>
        </w:rPr>
        <w:t>бращений:</w:t>
      </w:r>
    </w:p>
    <w:p w14:paraId="0498097E" w14:textId="2A97CA18" w:rsidR="007157B7" w:rsidRPr="00812409" w:rsidRDefault="007157B7" w:rsidP="00806DA1">
      <w:pPr>
        <w:pStyle w:val="af5"/>
        <w:numPr>
          <w:ilvl w:val="0"/>
          <w:numId w:val="11"/>
        </w:numPr>
        <w:ind w:left="1134" w:hanging="283"/>
        <w:rPr>
          <w:sz w:val="24"/>
          <w:szCs w:val="24"/>
        </w:rPr>
      </w:pPr>
      <w:r w:rsidRPr="00812409">
        <w:rPr>
          <w:sz w:val="24"/>
          <w:szCs w:val="24"/>
        </w:rPr>
        <w:t>Проверка кор</w:t>
      </w:r>
      <w:r w:rsidR="0091303B">
        <w:rPr>
          <w:sz w:val="24"/>
          <w:szCs w:val="24"/>
        </w:rPr>
        <w:t>ректности составления О</w:t>
      </w:r>
      <w:r w:rsidR="00AB6815" w:rsidRPr="00812409">
        <w:rPr>
          <w:sz w:val="24"/>
          <w:szCs w:val="24"/>
        </w:rPr>
        <w:t>бращения</w:t>
      </w:r>
      <w:r w:rsidR="00AB6815" w:rsidRPr="00812409">
        <w:rPr>
          <w:sz w:val="24"/>
          <w:szCs w:val="24"/>
          <w:lang w:val="en-US"/>
        </w:rPr>
        <w:t>;</w:t>
      </w:r>
    </w:p>
    <w:p w14:paraId="57B0D168" w14:textId="06F94CE6" w:rsidR="007157B7" w:rsidRPr="00812409" w:rsidRDefault="007157B7" w:rsidP="00806DA1">
      <w:pPr>
        <w:pStyle w:val="af5"/>
        <w:numPr>
          <w:ilvl w:val="0"/>
          <w:numId w:val="11"/>
        </w:numPr>
        <w:ind w:left="1134" w:hanging="283"/>
        <w:rPr>
          <w:sz w:val="24"/>
          <w:szCs w:val="24"/>
        </w:rPr>
      </w:pPr>
      <w:r w:rsidRPr="00812409">
        <w:rPr>
          <w:sz w:val="24"/>
          <w:szCs w:val="24"/>
        </w:rPr>
        <w:t xml:space="preserve">Консультация абонентов по вопросам, связанным с </w:t>
      </w:r>
      <w:r w:rsidR="00E641AA">
        <w:rPr>
          <w:sz w:val="24"/>
          <w:szCs w:val="24"/>
        </w:rPr>
        <w:t>МЛК</w:t>
      </w:r>
      <w:r w:rsidR="00AB6815" w:rsidRPr="00812409">
        <w:rPr>
          <w:sz w:val="24"/>
          <w:szCs w:val="24"/>
        </w:rPr>
        <w:t>;</w:t>
      </w:r>
    </w:p>
    <w:p w14:paraId="16F16013" w14:textId="49302ED7" w:rsidR="00AB6815" w:rsidRPr="00812409" w:rsidRDefault="007157B7" w:rsidP="00806DA1">
      <w:pPr>
        <w:pStyle w:val="af5"/>
        <w:numPr>
          <w:ilvl w:val="0"/>
          <w:numId w:val="11"/>
        </w:numPr>
        <w:ind w:left="1134" w:hanging="283"/>
        <w:rPr>
          <w:sz w:val="24"/>
          <w:szCs w:val="24"/>
        </w:rPr>
      </w:pPr>
      <w:r w:rsidRPr="00812409">
        <w:rPr>
          <w:sz w:val="24"/>
          <w:szCs w:val="24"/>
        </w:rPr>
        <w:t>Запрос дополн</w:t>
      </w:r>
      <w:r w:rsidR="0091303B">
        <w:rPr>
          <w:sz w:val="24"/>
          <w:szCs w:val="24"/>
        </w:rPr>
        <w:t>ительных данных у абонентов по О</w:t>
      </w:r>
      <w:r w:rsidRPr="00812409">
        <w:rPr>
          <w:sz w:val="24"/>
          <w:szCs w:val="24"/>
        </w:rPr>
        <w:t>бращениям.</w:t>
      </w:r>
    </w:p>
    <w:p w14:paraId="4A4EC4A4" w14:textId="34DEA16D" w:rsidR="007157B7" w:rsidRPr="00812409" w:rsidRDefault="0091303B" w:rsidP="00E84736">
      <w:pPr>
        <w:contextualSpacing/>
        <w:rPr>
          <w:sz w:val="24"/>
          <w:szCs w:val="24"/>
        </w:rPr>
      </w:pPr>
      <w:r>
        <w:rPr>
          <w:sz w:val="24"/>
          <w:szCs w:val="24"/>
        </w:rPr>
        <w:t>При эскалации О</w:t>
      </w:r>
      <w:r w:rsidR="007157B7" w:rsidRPr="00812409">
        <w:rPr>
          <w:sz w:val="24"/>
          <w:szCs w:val="24"/>
        </w:rPr>
        <w:t xml:space="preserve">бращений на группу 2ЛТП </w:t>
      </w:r>
      <w:r w:rsidR="00E641AA">
        <w:rPr>
          <w:sz w:val="24"/>
          <w:szCs w:val="24"/>
        </w:rPr>
        <w:t>МЛК</w:t>
      </w:r>
      <w:r w:rsidR="007157B7" w:rsidRPr="00812409">
        <w:rPr>
          <w:sz w:val="24"/>
          <w:szCs w:val="24"/>
        </w:rPr>
        <w:t>, сотрудники первой линии должны предоставить:</w:t>
      </w:r>
    </w:p>
    <w:p w14:paraId="4ADA9295" w14:textId="479539C7" w:rsidR="007157B7" w:rsidRPr="00812409" w:rsidRDefault="00E84736" w:rsidP="00806DA1">
      <w:pPr>
        <w:pStyle w:val="af5"/>
        <w:numPr>
          <w:ilvl w:val="0"/>
          <w:numId w:val="13"/>
        </w:numPr>
        <w:ind w:left="1134" w:hanging="283"/>
        <w:contextualSpacing/>
        <w:rPr>
          <w:sz w:val="24"/>
          <w:szCs w:val="24"/>
        </w:rPr>
      </w:pPr>
      <w:r w:rsidRPr="00812409">
        <w:rPr>
          <w:sz w:val="24"/>
          <w:szCs w:val="24"/>
        </w:rPr>
        <w:t>И</w:t>
      </w:r>
      <w:r w:rsidR="007157B7" w:rsidRPr="00812409">
        <w:rPr>
          <w:sz w:val="24"/>
          <w:szCs w:val="24"/>
        </w:rPr>
        <w:t>нформацию, достаточную для однозначной идентификации абонента (номер лицевого счета/номера услуг абонента с указанием филиала);</w:t>
      </w:r>
    </w:p>
    <w:p w14:paraId="3E363126" w14:textId="36F0D9F3" w:rsidR="007157B7" w:rsidRPr="00812409" w:rsidRDefault="00E84736" w:rsidP="00806DA1">
      <w:pPr>
        <w:pStyle w:val="af5"/>
        <w:numPr>
          <w:ilvl w:val="0"/>
          <w:numId w:val="13"/>
        </w:numPr>
        <w:ind w:left="1134" w:hanging="283"/>
        <w:contextualSpacing/>
        <w:rPr>
          <w:sz w:val="24"/>
          <w:szCs w:val="24"/>
        </w:rPr>
      </w:pPr>
      <w:r w:rsidRPr="00812409">
        <w:rPr>
          <w:sz w:val="24"/>
          <w:szCs w:val="24"/>
        </w:rPr>
        <w:t>Д</w:t>
      </w:r>
      <w:r w:rsidR="007157B7" w:rsidRPr="00812409">
        <w:rPr>
          <w:sz w:val="24"/>
          <w:szCs w:val="24"/>
        </w:rPr>
        <w:t>ату/время возникновения проблемы</w:t>
      </w:r>
      <w:r w:rsidR="007157B7" w:rsidRPr="00812409">
        <w:rPr>
          <w:sz w:val="24"/>
          <w:szCs w:val="24"/>
          <w:lang w:val="en-US"/>
        </w:rPr>
        <w:t>;</w:t>
      </w:r>
    </w:p>
    <w:p w14:paraId="40086289" w14:textId="73320E82" w:rsidR="007157B7" w:rsidRPr="00812409" w:rsidRDefault="00E84736" w:rsidP="00806DA1">
      <w:pPr>
        <w:pStyle w:val="af5"/>
        <w:numPr>
          <w:ilvl w:val="0"/>
          <w:numId w:val="13"/>
        </w:numPr>
        <w:ind w:left="1134" w:hanging="283"/>
        <w:contextualSpacing/>
        <w:rPr>
          <w:sz w:val="24"/>
          <w:szCs w:val="24"/>
        </w:rPr>
      </w:pPr>
      <w:r w:rsidRPr="00812409">
        <w:rPr>
          <w:sz w:val="24"/>
          <w:szCs w:val="24"/>
        </w:rPr>
        <w:t>Т</w:t>
      </w:r>
      <w:r w:rsidR="007157B7" w:rsidRPr="00812409">
        <w:rPr>
          <w:sz w:val="24"/>
          <w:szCs w:val="24"/>
        </w:rPr>
        <w:t>екст ошибки (при его наличии);</w:t>
      </w:r>
    </w:p>
    <w:p w14:paraId="1CB8F28B" w14:textId="3772ECA8" w:rsidR="007157B7" w:rsidRPr="00812409" w:rsidRDefault="00E84736" w:rsidP="00806DA1">
      <w:pPr>
        <w:pStyle w:val="af5"/>
        <w:numPr>
          <w:ilvl w:val="0"/>
          <w:numId w:val="13"/>
        </w:numPr>
        <w:ind w:left="1134" w:hanging="283"/>
        <w:contextualSpacing/>
        <w:rPr>
          <w:sz w:val="24"/>
          <w:szCs w:val="24"/>
        </w:rPr>
      </w:pPr>
      <w:r w:rsidRPr="00812409">
        <w:rPr>
          <w:sz w:val="24"/>
          <w:szCs w:val="24"/>
        </w:rPr>
        <w:t>П</w:t>
      </w:r>
      <w:r w:rsidR="007157B7" w:rsidRPr="00812409">
        <w:rPr>
          <w:sz w:val="24"/>
          <w:szCs w:val="24"/>
        </w:rPr>
        <w:t>одробное описание действий, приведших к проблеме;</w:t>
      </w:r>
    </w:p>
    <w:p w14:paraId="7E3D90FD" w14:textId="31A02C33" w:rsidR="007157B7" w:rsidRPr="00812409" w:rsidRDefault="00E84736" w:rsidP="00806DA1">
      <w:pPr>
        <w:pStyle w:val="af5"/>
        <w:numPr>
          <w:ilvl w:val="0"/>
          <w:numId w:val="13"/>
        </w:numPr>
        <w:ind w:left="1134" w:hanging="283"/>
        <w:contextualSpacing/>
        <w:rPr>
          <w:sz w:val="24"/>
          <w:szCs w:val="24"/>
        </w:rPr>
      </w:pPr>
      <w:r w:rsidRPr="00812409">
        <w:rPr>
          <w:sz w:val="24"/>
          <w:szCs w:val="24"/>
        </w:rPr>
        <w:t>С</w:t>
      </w:r>
      <w:r w:rsidR="007157B7" w:rsidRPr="00812409">
        <w:rPr>
          <w:sz w:val="24"/>
          <w:szCs w:val="24"/>
        </w:rPr>
        <w:t>криншоты, наименование и версию браузера</w:t>
      </w:r>
      <w:r w:rsidR="007157B7" w:rsidRPr="00812409">
        <w:rPr>
          <w:rStyle w:val="afe"/>
          <w:sz w:val="24"/>
          <w:szCs w:val="24"/>
        </w:rPr>
        <w:footnoteReference w:id="2"/>
      </w:r>
      <w:r w:rsidR="007157B7" w:rsidRPr="00812409">
        <w:rPr>
          <w:sz w:val="24"/>
          <w:szCs w:val="24"/>
        </w:rPr>
        <w:t>;</w:t>
      </w:r>
    </w:p>
    <w:p w14:paraId="1AF03997" w14:textId="4C9E1C15" w:rsidR="007157B7" w:rsidRPr="00812409" w:rsidRDefault="00E84736" w:rsidP="00806DA1">
      <w:pPr>
        <w:pStyle w:val="af5"/>
        <w:numPr>
          <w:ilvl w:val="0"/>
          <w:numId w:val="13"/>
        </w:numPr>
        <w:ind w:left="1134" w:hanging="283"/>
        <w:contextualSpacing/>
        <w:rPr>
          <w:sz w:val="24"/>
          <w:szCs w:val="24"/>
        </w:rPr>
      </w:pPr>
      <w:r w:rsidRPr="00812409">
        <w:rPr>
          <w:sz w:val="24"/>
          <w:szCs w:val="24"/>
        </w:rPr>
        <w:t>В</w:t>
      </w:r>
      <w:r w:rsidR="007157B7" w:rsidRPr="00812409">
        <w:rPr>
          <w:sz w:val="24"/>
          <w:szCs w:val="24"/>
        </w:rPr>
        <w:t xml:space="preserve">се </w:t>
      </w:r>
      <w:r w:rsidR="0091303B">
        <w:rPr>
          <w:sz w:val="24"/>
          <w:szCs w:val="24"/>
        </w:rPr>
        <w:t>результаты первичной обработки О</w:t>
      </w:r>
      <w:r w:rsidR="007157B7" w:rsidRPr="00812409">
        <w:rPr>
          <w:sz w:val="24"/>
          <w:szCs w:val="24"/>
        </w:rPr>
        <w:t>бращений.</w:t>
      </w:r>
    </w:p>
    <w:p w14:paraId="0CDE1D1E" w14:textId="474722C6" w:rsidR="007157B7" w:rsidRPr="00812409" w:rsidRDefault="00812409" w:rsidP="00F55626">
      <w:pPr>
        <w:pStyle w:val="20"/>
        <w:spacing w:before="240" w:after="120"/>
        <w:ind w:left="709" w:hanging="425"/>
        <w:rPr>
          <w:i w:val="0"/>
        </w:rPr>
      </w:pPr>
      <w:bookmarkStart w:id="20" w:name="_Вторая_линия_поддержки"/>
      <w:bookmarkStart w:id="21" w:name="_Toc488232289"/>
      <w:bookmarkEnd w:id="20"/>
      <w:r w:rsidRPr="0091303B">
        <w:rPr>
          <w:i w:val="0"/>
        </w:rPr>
        <w:t xml:space="preserve"> </w:t>
      </w:r>
      <w:bookmarkStart w:id="22" w:name="_Toc192495510"/>
      <w:r w:rsidR="007157B7" w:rsidRPr="00812409">
        <w:rPr>
          <w:i w:val="0"/>
        </w:rPr>
        <w:t xml:space="preserve">Вторая линия поддержки </w:t>
      </w:r>
      <w:bookmarkEnd w:id="21"/>
      <w:r w:rsidR="00E641AA">
        <w:rPr>
          <w:i w:val="0"/>
        </w:rPr>
        <w:t>МЛК</w:t>
      </w:r>
      <w:bookmarkEnd w:id="22"/>
    </w:p>
    <w:p w14:paraId="0E2A5046" w14:textId="24090653" w:rsidR="001360C7" w:rsidRPr="00812409" w:rsidRDefault="007157B7" w:rsidP="00E84736">
      <w:pPr>
        <w:contextualSpacing/>
        <w:rPr>
          <w:sz w:val="24"/>
          <w:szCs w:val="24"/>
        </w:rPr>
      </w:pPr>
      <w:r w:rsidRPr="00812409">
        <w:rPr>
          <w:sz w:val="24"/>
          <w:szCs w:val="24"/>
        </w:rPr>
        <w:t xml:space="preserve">Роль 2ЛТП </w:t>
      </w:r>
      <w:r w:rsidR="00E641AA">
        <w:rPr>
          <w:sz w:val="24"/>
          <w:szCs w:val="24"/>
        </w:rPr>
        <w:t>МЛК</w:t>
      </w:r>
      <w:r w:rsidRPr="00812409">
        <w:rPr>
          <w:sz w:val="24"/>
          <w:szCs w:val="24"/>
        </w:rPr>
        <w:t xml:space="preserve"> выполняют сотрудники</w:t>
      </w:r>
      <w:r w:rsidR="00E84736" w:rsidRPr="00812409">
        <w:rPr>
          <w:sz w:val="24"/>
          <w:szCs w:val="24"/>
        </w:rPr>
        <w:t>:</w:t>
      </w:r>
      <w:r w:rsidRPr="00812409">
        <w:rPr>
          <w:sz w:val="24"/>
          <w:szCs w:val="24"/>
        </w:rPr>
        <w:t xml:space="preserve"> </w:t>
      </w:r>
    </w:p>
    <w:p w14:paraId="400FB169" w14:textId="0FB34EB1" w:rsidR="007157B7" w:rsidRPr="00812409" w:rsidRDefault="007157B7" w:rsidP="00806DA1">
      <w:pPr>
        <w:pStyle w:val="af5"/>
        <w:numPr>
          <w:ilvl w:val="0"/>
          <w:numId w:val="15"/>
        </w:numPr>
        <w:ind w:left="1134" w:hanging="283"/>
        <w:contextualSpacing/>
        <w:rPr>
          <w:sz w:val="24"/>
          <w:szCs w:val="24"/>
        </w:rPr>
      </w:pPr>
      <w:r w:rsidRPr="00812409">
        <w:rPr>
          <w:sz w:val="24"/>
          <w:szCs w:val="24"/>
        </w:rPr>
        <w:t>Центра проактивного реагирования Департамента эксплуатации федеральных интеграционных решений БТИ КЦ.</w:t>
      </w:r>
    </w:p>
    <w:p w14:paraId="6CDEA727" w14:textId="1F8BC1AD" w:rsidR="001360C7" w:rsidRPr="00812409" w:rsidRDefault="001360C7" w:rsidP="00806DA1">
      <w:pPr>
        <w:pStyle w:val="af5"/>
        <w:numPr>
          <w:ilvl w:val="0"/>
          <w:numId w:val="15"/>
        </w:numPr>
        <w:ind w:left="1134" w:hanging="283"/>
        <w:contextualSpacing/>
        <w:rPr>
          <w:sz w:val="24"/>
          <w:szCs w:val="24"/>
        </w:rPr>
      </w:pPr>
      <w:r w:rsidRPr="00812409">
        <w:rPr>
          <w:sz w:val="24"/>
          <w:szCs w:val="24"/>
        </w:rPr>
        <w:t>Отдел</w:t>
      </w:r>
      <w:r w:rsidR="00E84736" w:rsidRPr="00812409">
        <w:rPr>
          <w:sz w:val="24"/>
          <w:szCs w:val="24"/>
        </w:rPr>
        <w:t>а</w:t>
      </w:r>
      <w:r w:rsidRPr="00812409">
        <w:rPr>
          <w:sz w:val="24"/>
          <w:szCs w:val="24"/>
        </w:rPr>
        <w:t xml:space="preserve"> сопровождения информационных систем Департамента эксплуатации информационных систем и платформ МРФ «Урал»</w:t>
      </w:r>
      <w:r w:rsidR="00767781" w:rsidRPr="00812409">
        <w:rPr>
          <w:sz w:val="24"/>
          <w:szCs w:val="24"/>
        </w:rPr>
        <w:t xml:space="preserve"> (для услуг Предоставление доступа к </w:t>
      </w:r>
      <w:r w:rsidR="00E641AA">
        <w:rPr>
          <w:sz w:val="24"/>
          <w:szCs w:val="24"/>
        </w:rPr>
        <w:t>МЛК</w:t>
      </w:r>
      <w:r w:rsidR="00767781" w:rsidRPr="00812409">
        <w:rPr>
          <w:sz w:val="24"/>
          <w:szCs w:val="24"/>
        </w:rPr>
        <w:t xml:space="preserve">, Решение проблем с доступом к ЕСПП, </w:t>
      </w:r>
      <w:r w:rsidR="00564F8C" w:rsidRPr="00812409">
        <w:rPr>
          <w:sz w:val="24"/>
          <w:szCs w:val="24"/>
        </w:rPr>
        <w:t>Регистрация/перерегистрация терминала в ЕКО)</w:t>
      </w:r>
      <w:r w:rsidR="00E84736" w:rsidRPr="00812409">
        <w:rPr>
          <w:sz w:val="24"/>
          <w:szCs w:val="24"/>
        </w:rPr>
        <w:t>.</w:t>
      </w:r>
    </w:p>
    <w:p w14:paraId="3515D4C0" w14:textId="750F59B9" w:rsidR="007157B7" w:rsidRPr="00812409" w:rsidRDefault="007157B7" w:rsidP="00E84736">
      <w:pPr>
        <w:contextualSpacing/>
        <w:rPr>
          <w:sz w:val="24"/>
          <w:szCs w:val="24"/>
        </w:rPr>
      </w:pPr>
      <w:r w:rsidRPr="00812409">
        <w:rPr>
          <w:sz w:val="24"/>
          <w:szCs w:val="24"/>
        </w:rPr>
        <w:t xml:space="preserve">2ЛТП </w:t>
      </w:r>
      <w:r w:rsidR="00E641AA">
        <w:rPr>
          <w:sz w:val="24"/>
          <w:szCs w:val="24"/>
        </w:rPr>
        <w:t>МЛК</w:t>
      </w:r>
      <w:r w:rsidRPr="00812409">
        <w:rPr>
          <w:sz w:val="24"/>
          <w:szCs w:val="24"/>
        </w:rPr>
        <w:t xml:space="preserve"> взаимодействует с сотрудниками др</w:t>
      </w:r>
      <w:r w:rsidR="0091303B">
        <w:rPr>
          <w:sz w:val="24"/>
          <w:szCs w:val="24"/>
        </w:rPr>
        <w:t>угих подразделений и принимает О</w:t>
      </w:r>
      <w:r w:rsidRPr="00812409">
        <w:rPr>
          <w:sz w:val="24"/>
          <w:szCs w:val="24"/>
        </w:rPr>
        <w:t xml:space="preserve">бращения от 1ЛТП </w:t>
      </w:r>
      <w:r w:rsidR="00E641AA">
        <w:rPr>
          <w:sz w:val="24"/>
          <w:szCs w:val="24"/>
        </w:rPr>
        <w:t>МЛК</w:t>
      </w:r>
      <w:r w:rsidRPr="00812409">
        <w:rPr>
          <w:sz w:val="24"/>
          <w:szCs w:val="24"/>
        </w:rPr>
        <w:t xml:space="preserve"> посредством </w:t>
      </w:r>
      <w:r w:rsidR="0091303B">
        <w:rPr>
          <w:sz w:val="24"/>
          <w:szCs w:val="24"/>
        </w:rPr>
        <w:t>ОТРС</w:t>
      </w:r>
      <w:r w:rsidRPr="00812409">
        <w:rPr>
          <w:sz w:val="24"/>
          <w:szCs w:val="24"/>
        </w:rPr>
        <w:t>.</w:t>
      </w:r>
    </w:p>
    <w:p w14:paraId="218F87CB" w14:textId="25319128" w:rsidR="007157B7" w:rsidRPr="00812409" w:rsidRDefault="007157B7" w:rsidP="007F060A">
      <w:pPr>
        <w:contextualSpacing/>
        <w:rPr>
          <w:sz w:val="24"/>
          <w:szCs w:val="24"/>
        </w:rPr>
      </w:pPr>
      <w:r w:rsidRPr="00812409">
        <w:rPr>
          <w:sz w:val="24"/>
          <w:szCs w:val="24"/>
        </w:rPr>
        <w:t xml:space="preserve">Группа второй линии поддержки </w:t>
      </w:r>
      <w:r w:rsidR="00E641AA">
        <w:rPr>
          <w:sz w:val="24"/>
          <w:szCs w:val="24"/>
        </w:rPr>
        <w:t>МЛК</w:t>
      </w:r>
      <w:r w:rsidRPr="00812409">
        <w:rPr>
          <w:sz w:val="24"/>
          <w:szCs w:val="24"/>
        </w:rPr>
        <w:t xml:space="preserve"> отвечает за:</w:t>
      </w:r>
    </w:p>
    <w:p w14:paraId="1A593983" w14:textId="74BA3FB4" w:rsidR="007157B7" w:rsidRPr="00812409" w:rsidRDefault="007157B7" w:rsidP="00806DA1">
      <w:pPr>
        <w:pStyle w:val="af5"/>
        <w:numPr>
          <w:ilvl w:val="0"/>
          <w:numId w:val="12"/>
        </w:numPr>
        <w:ind w:left="1134" w:hanging="283"/>
        <w:rPr>
          <w:sz w:val="24"/>
          <w:szCs w:val="24"/>
        </w:rPr>
      </w:pPr>
      <w:r w:rsidRPr="00812409">
        <w:rPr>
          <w:sz w:val="24"/>
          <w:szCs w:val="24"/>
        </w:rPr>
        <w:t>Проверку полноты данных по</w:t>
      </w:r>
      <w:r w:rsidR="0091303B">
        <w:rPr>
          <w:sz w:val="24"/>
          <w:szCs w:val="24"/>
        </w:rPr>
        <w:t xml:space="preserve"> О</w:t>
      </w:r>
      <w:r w:rsidR="00E84736" w:rsidRPr="00812409">
        <w:rPr>
          <w:sz w:val="24"/>
          <w:szCs w:val="24"/>
        </w:rPr>
        <w:t>бращениям, полученным с 1 ЛТП;</w:t>
      </w:r>
    </w:p>
    <w:p w14:paraId="6C0003FE" w14:textId="5FCF1107" w:rsidR="007157B7" w:rsidRPr="00812409" w:rsidRDefault="007157B7" w:rsidP="00806DA1">
      <w:pPr>
        <w:pStyle w:val="af5"/>
        <w:numPr>
          <w:ilvl w:val="0"/>
          <w:numId w:val="12"/>
        </w:numPr>
        <w:ind w:left="1134" w:hanging="283"/>
        <w:rPr>
          <w:sz w:val="24"/>
          <w:szCs w:val="24"/>
        </w:rPr>
      </w:pPr>
      <w:r w:rsidRPr="00812409">
        <w:rPr>
          <w:sz w:val="24"/>
          <w:szCs w:val="24"/>
        </w:rPr>
        <w:t xml:space="preserve">Решение обращений на </w:t>
      </w:r>
      <w:r w:rsidR="00E84736" w:rsidRPr="00812409">
        <w:rPr>
          <w:sz w:val="24"/>
          <w:szCs w:val="24"/>
        </w:rPr>
        <w:t>2ЛТП в рамках своей компетенции;</w:t>
      </w:r>
    </w:p>
    <w:p w14:paraId="57A62A52" w14:textId="05102331" w:rsidR="007157B7" w:rsidRPr="00812409" w:rsidRDefault="007157B7" w:rsidP="00806DA1">
      <w:pPr>
        <w:pStyle w:val="af5"/>
        <w:numPr>
          <w:ilvl w:val="0"/>
          <w:numId w:val="12"/>
        </w:numPr>
        <w:ind w:left="1134" w:hanging="283"/>
        <w:rPr>
          <w:sz w:val="24"/>
          <w:szCs w:val="24"/>
        </w:rPr>
      </w:pPr>
      <w:r w:rsidRPr="00812409">
        <w:rPr>
          <w:sz w:val="24"/>
          <w:szCs w:val="24"/>
        </w:rPr>
        <w:t>Оп</w:t>
      </w:r>
      <w:r w:rsidR="0091303B">
        <w:rPr>
          <w:sz w:val="24"/>
          <w:szCs w:val="24"/>
        </w:rPr>
        <w:t>ределение причин возникновения О</w:t>
      </w:r>
      <w:r w:rsidRPr="00812409">
        <w:rPr>
          <w:sz w:val="24"/>
          <w:szCs w:val="24"/>
        </w:rPr>
        <w:t>бращений с последующей корректной эскалацией на</w:t>
      </w:r>
      <w:r w:rsidR="00E84736" w:rsidRPr="00812409">
        <w:rPr>
          <w:sz w:val="24"/>
          <w:szCs w:val="24"/>
        </w:rPr>
        <w:t xml:space="preserve"> ответственную группу поддержки;</w:t>
      </w:r>
    </w:p>
    <w:p w14:paraId="1CB28028" w14:textId="36A54E93" w:rsidR="007157B7" w:rsidRPr="00812409" w:rsidRDefault="007157B7" w:rsidP="00806DA1">
      <w:pPr>
        <w:pStyle w:val="af5"/>
        <w:numPr>
          <w:ilvl w:val="0"/>
          <w:numId w:val="12"/>
        </w:numPr>
        <w:ind w:left="1134" w:hanging="283"/>
        <w:rPr>
          <w:sz w:val="24"/>
          <w:szCs w:val="24"/>
        </w:rPr>
      </w:pPr>
      <w:r w:rsidRPr="00812409">
        <w:rPr>
          <w:sz w:val="24"/>
          <w:szCs w:val="24"/>
        </w:rPr>
        <w:t xml:space="preserve">Консультацию сотрудников по вопросам, связанным с </w:t>
      </w:r>
      <w:r w:rsidR="00E84736" w:rsidRPr="00812409">
        <w:rPr>
          <w:sz w:val="24"/>
          <w:szCs w:val="24"/>
        </w:rPr>
        <w:t xml:space="preserve">работой </w:t>
      </w:r>
      <w:r w:rsidR="00E641AA">
        <w:rPr>
          <w:sz w:val="24"/>
          <w:szCs w:val="24"/>
        </w:rPr>
        <w:t>МЛК</w:t>
      </w:r>
      <w:r w:rsidR="00E84736" w:rsidRPr="00812409">
        <w:rPr>
          <w:sz w:val="24"/>
          <w:szCs w:val="24"/>
        </w:rPr>
        <w:t>;</w:t>
      </w:r>
    </w:p>
    <w:p w14:paraId="06EB3562" w14:textId="473AA632" w:rsidR="007157B7" w:rsidRPr="00812409" w:rsidRDefault="0091303B" w:rsidP="00806DA1">
      <w:pPr>
        <w:pStyle w:val="af5"/>
        <w:numPr>
          <w:ilvl w:val="0"/>
          <w:numId w:val="12"/>
        </w:numPr>
        <w:ind w:left="1134" w:hanging="283"/>
        <w:rPr>
          <w:sz w:val="24"/>
          <w:szCs w:val="24"/>
        </w:rPr>
      </w:pPr>
      <w:r>
        <w:rPr>
          <w:sz w:val="24"/>
          <w:szCs w:val="24"/>
        </w:rPr>
        <w:t>Мониторинг открытых О</w:t>
      </w:r>
      <w:r w:rsidR="007157B7" w:rsidRPr="00812409">
        <w:rPr>
          <w:sz w:val="24"/>
          <w:szCs w:val="24"/>
        </w:rPr>
        <w:t xml:space="preserve">бращений по </w:t>
      </w:r>
      <w:r w:rsidR="00E641AA">
        <w:rPr>
          <w:sz w:val="24"/>
          <w:szCs w:val="24"/>
        </w:rPr>
        <w:t>МЛК</w:t>
      </w:r>
      <w:r w:rsidR="00E84736" w:rsidRPr="00812409">
        <w:rPr>
          <w:sz w:val="24"/>
          <w:szCs w:val="24"/>
        </w:rPr>
        <w:t>;</w:t>
      </w:r>
    </w:p>
    <w:p w14:paraId="086BA295" w14:textId="77777777" w:rsidR="007157B7" w:rsidRPr="00812409" w:rsidRDefault="007157B7" w:rsidP="00806DA1">
      <w:pPr>
        <w:pStyle w:val="af5"/>
        <w:numPr>
          <w:ilvl w:val="0"/>
          <w:numId w:val="12"/>
        </w:numPr>
        <w:ind w:left="1134" w:hanging="283"/>
        <w:rPr>
          <w:sz w:val="24"/>
          <w:szCs w:val="24"/>
        </w:rPr>
      </w:pPr>
      <w:r w:rsidRPr="00812409">
        <w:rPr>
          <w:sz w:val="24"/>
          <w:szCs w:val="24"/>
        </w:rPr>
        <w:lastRenderedPageBreak/>
        <w:t>Дополнительную диагностику обращения, в том числе и с применением инструментария, предоставленного со стороны ИС МРФ</w:t>
      </w:r>
      <w:r w:rsidRPr="00812409">
        <w:rPr>
          <w:rStyle w:val="afe"/>
          <w:sz w:val="24"/>
          <w:szCs w:val="24"/>
        </w:rPr>
        <w:footnoteReference w:id="3"/>
      </w:r>
      <w:r w:rsidRPr="00812409">
        <w:rPr>
          <w:sz w:val="24"/>
          <w:szCs w:val="24"/>
        </w:rPr>
        <w:t>.</w:t>
      </w:r>
    </w:p>
    <w:p w14:paraId="2448E787" w14:textId="0CB62809" w:rsidR="007157B7" w:rsidRPr="00812409" w:rsidRDefault="007157B7" w:rsidP="00806DA1">
      <w:pPr>
        <w:pStyle w:val="af5"/>
        <w:numPr>
          <w:ilvl w:val="0"/>
          <w:numId w:val="12"/>
        </w:numPr>
        <w:ind w:left="1134" w:hanging="283"/>
        <w:rPr>
          <w:sz w:val="24"/>
          <w:szCs w:val="24"/>
        </w:rPr>
      </w:pPr>
      <w:r w:rsidRPr="00812409">
        <w:rPr>
          <w:sz w:val="24"/>
          <w:szCs w:val="24"/>
        </w:rPr>
        <w:t xml:space="preserve">Анализ файлов логирования </w:t>
      </w:r>
      <w:r w:rsidR="00E641AA">
        <w:rPr>
          <w:sz w:val="24"/>
          <w:szCs w:val="24"/>
        </w:rPr>
        <w:t>МЛК</w:t>
      </w:r>
      <w:r w:rsidRPr="00812409">
        <w:rPr>
          <w:sz w:val="24"/>
          <w:szCs w:val="24"/>
        </w:rPr>
        <w:t xml:space="preserve"> и бизнес-логики, </w:t>
      </w:r>
      <w:r w:rsidR="0091303B">
        <w:rPr>
          <w:sz w:val="24"/>
          <w:szCs w:val="24"/>
        </w:rPr>
        <w:t>если это обусловлено О</w:t>
      </w:r>
      <w:r w:rsidR="00812409" w:rsidRPr="00812409">
        <w:rPr>
          <w:sz w:val="24"/>
          <w:szCs w:val="24"/>
        </w:rPr>
        <w:t>бращением;</w:t>
      </w:r>
    </w:p>
    <w:p w14:paraId="1BE6DEC4" w14:textId="77777777" w:rsidR="007157B7" w:rsidRPr="00812409" w:rsidRDefault="007157B7" w:rsidP="00806DA1">
      <w:pPr>
        <w:pStyle w:val="af5"/>
        <w:numPr>
          <w:ilvl w:val="0"/>
          <w:numId w:val="12"/>
        </w:numPr>
        <w:ind w:left="1134" w:hanging="283"/>
        <w:rPr>
          <w:sz w:val="24"/>
          <w:szCs w:val="24"/>
        </w:rPr>
      </w:pPr>
      <w:r w:rsidRPr="00812409">
        <w:rPr>
          <w:sz w:val="24"/>
          <w:szCs w:val="24"/>
        </w:rPr>
        <w:t>Определение и отслеживание ошибок бизнес-логики, запросов на реализацию нового функционала, с последующей передачей в коммерческий блок.</w:t>
      </w:r>
    </w:p>
    <w:p w14:paraId="02FCCBF1" w14:textId="53FAF0A9" w:rsidR="007157B7" w:rsidRPr="00812409" w:rsidRDefault="00812409" w:rsidP="00F55626">
      <w:pPr>
        <w:pStyle w:val="20"/>
        <w:spacing w:before="240" w:after="120"/>
        <w:ind w:left="709" w:hanging="425"/>
        <w:rPr>
          <w:i w:val="0"/>
        </w:rPr>
      </w:pPr>
      <w:bookmarkStart w:id="23" w:name="_Toc488232290"/>
      <w:r w:rsidRPr="001166A2">
        <w:rPr>
          <w:i w:val="0"/>
        </w:rPr>
        <w:t xml:space="preserve"> </w:t>
      </w:r>
      <w:bookmarkStart w:id="24" w:name="_Toc192495511"/>
      <w:r w:rsidR="007157B7" w:rsidRPr="00812409">
        <w:rPr>
          <w:i w:val="0"/>
        </w:rPr>
        <w:t xml:space="preserve">Третья линия поддержки </w:t>
      </w:r>
      <w:bookmarkEnd w:id="23"/>
      <w:r w:rsidR="00E641AA">
        <w:rPr>
          <w:i w:val="0"/>
        </w:rPr>
        <w:t>МЛК</w:t>
      </w:r>
      <w:bookmarkEnd w:id="24"/>
    </w:p>
    <w:p w14:paraId="37287BA6" w14:textId="076AD0A7" w:rsidR="007157B7" w:rsidRPr="00812409" w:rsidRDefault="007157B7" w:rsidP="00F55626">
      <w:pPr>
        <w:contextualSpacing/>
        <w:rPr>
          <w:sz w:val="24"/>
          <w:szCs w:val="24"/>
        </w:rPr>
      </w:pPr>
      <w:r w:rsidRPr="00812409">
        <w:rPr>
          <w:sz w:val="24"/>
          <w:szCs w:val="24"/>
        </w:rPr>
        <w:t xml:space="preserve">Третья линия поддержки включает в себя подразделения ИТ/ТБ ПАО «Ростелеком», отвечающих за эксплуатацию систем </w:t>
      </w:r>
      <w:r w:rsidR="00210F6A" w:rsidRPr="00812409">
        <w:rPr>
          <w:sz w:val="24"/>
          <w:szCs w:val="24"/>
        </w:rPr>
        <w:t xml:space="preserve">ЕСПП, </w:t>
      </w:r>
      <w:r w:rsidR="00E641AA">
        <w:rPr>
          <w:sz w:val="24"/>
          <w:szCs w:val="24"/>
        </w:rPr>
        <w:t>МЛК</w:t>
      </w:r>
      <w:r w:rsidR="00356821" w:rsidRPr="00812409">
        <w:rPr>
          <w:sz w:val="24"/>
          <w:szCs w:val="24"/>
        </w:rPr>
        <w:t xml:space="preserve">, </w:t>
      </w:r>
      <w:r w:rsidRPr="00812409">
        <w:rPr>
          <w:sz w:val="24"/>
          <w:szCs w:val="24"/>
        </w:rPr>
        <w:t xml:space="preserve">САО, </w:t>
      </w:r>
      <w:r w:rsidRPr="00812409">
        <w:rPr>
          <w:sz w:val="24"/>
          <w:szCs w:val="24"/>
          <w:lang w:val="en-US"/>
        </w:rPr>
        <w:t>SDP</w:t>
      </w:r>
      <w:r w:rsidRPr="00812409">
        <w:rPr>
          <w:sz w:val="24"/>
          <w:szCs w:val="24"/>
        </w:rPr>
        <w:t xml:space="preserve">, </w:t>
      </w:r>
      <w:r w:rsidRPr="00812409">
        <w:rPr>
          <w:sz w:val="24"/>
          <w:szCs w:val="24"/>
          <w:lang w:val="en-US"/>
        </w:rPr>
        <w:t>RT</w:t>
      </w:r>
      <w:r w:rsidRPr="00812409">
        <w:rPr>
          <w:sz w:val="24"/>
          <w:szCs w:val="24"/>
        </w:rPr>
        <w:t>.</w:t>
      </w:r>
      <w:r w:rsidRPr="00812409">
        <w:rPr>
          <w:sz w:val="24"/>
          <w:szCs w:val="24"/>
          <w:lang w:val="en-US"/>
        </w:rPr>
        <w:t>RU</w:t>
      </w:r>
      <w:r w:rsidRPr="00812409">
        <w:rPr>
          <w:sz w:val="24"/>
          <w:szCs w:val="24"/>
        </w:rPr>
        <w:t>, ИС МРФ (шлюзы</w:t>
      </w:r>
      <w:r w:rsidR="00210F6A" w:rsidRPr="00812409">
        <w:rPr>
          <w:sz w:val="24"/>
          <w:szCs w:val="24"/>
        </w:rPr>
        <w:t>/АСР</w:t>
      </w:r>
      <w:r w:rsidRPr="00812409">
        <w:rPr>
          <w:sz w:val="24"/>
          <w:szCs w:val="24"/>
        </w:rPr>
        <w:t xml:space="preserve"> МРФ для взаимодействия с </w:t>
      </w:r>
      <w:r w:rsidR="00E641AA">
        <w:rPr>
          <w:sz w:val="24"/>
          <w:szCs w:val="24"/>
        </w:rPr>
        <w:t>МЛК</w:t>
      </w:r>
      <w:r w:rsidR="00210F6A" w:rsidRPr="00812409">
        <w:rPr>
          <w:sz w:val="24"/>
          <w:szCs w:val="24"/>
        </w:rPr>
        <w:t xml:space="preserve"> </w:t>
      </w:r>
      <w:r w:rsidRPr="00812409">
        <w:rPr>
          <w:sz w:val="24"/>
          <w:szCs w:val="24"/>
        </w:rPr>
        <w:t>и т.п.) как в части программного обеспечения, так и в части серверного оборудования.</w:t>
      </w:r>
    </w:p>
    <w:p w14:paraId="271C5165" w14:textId="45C62670" w:rsidR="007157B7" w:rsidRPr="00812409" w:rsidRDefault="007157B7" w:rsidP="005D6145">
      <w:pPr>
        <w:contextualSpacing/>
        <w:rPr>
          <w:sz w:val="24"/>
          <w:szCs w:val="24"/>
        </w:rPr>
      </w:pPr>
      <w:r w:rsidRPr="00812409">
        <w:rPr>
          <w:sz w:val="24"/>
          <w:szCs w:val="24"/>
        </w:rPr>
        <w:t xml:space="preserve">3ЛТП взаимодействует с сотрудниками других подразделений </w:t>
      </w:r>
      <w:r w:rsidR="00077DC8">
        <w:rPr>
          <w:sz w:val="24"/>
          <w:szCs w:val="24"/>
        </w:rPr>
        <w:t xml:space="preserve">и </w:t>
      </w:r>
      <w:r w:rsidRPr="00812409">
        <w:rPr>
          <w:sz w:val="24"/>
          <w:szCs w:val="24"/>
        </w:rPr>
        <w:t xml:space="preserve">посредством </w:t>
      </w:r>
      <w:r w:rsidR="0091303B">
        <w:rPr>
          <w:sz w:val="24"/>
          <w:szCs w:val="24"/>
        </w:rPr>
        <w:t>ОТРС</w:t>
      </w:r>
      <w:r w:rsidRPr="00812409">
        <w:rPr>
          <w:sz w:val="24"/>
          <w:szCs w:val="24"/>
        </w:rPr>
        <w:t xml:space="preserve"> принимает</w:t>
      </w:r>
      <w:r w:rsidR="0091303B">
        <w:rPr>
          <w:sz w:val="24"/>
          <w:szCs w:val="24"/>
        </w:rPr>
        <w:t xml:space="preserve"> задания по зарегистрированным О</w:t>
      </w:r>
      <w:r w:rsidRPr="00812409">
        <w:rPr>
          <w:sz w:val="24"/>
          <w:szCs w:val="24"/>
        </w:rPr>
        <w:t>бращениям.</w:t>
      </w:r>
    </w:p>
    <w:p w14:paraId="046B621E" w14:textId="77777777" w:rsidR="007157B7" w:rsidRPr="00812409" w:rsidRDefault="007157B7" w:rsidP="005D6145">
      <w:pPr>
        <w:contextualSpacing/>
        <w:rPr>
          <w:sz w:val="24"/>
          <w:szCs w:val="24"/>
        </w:rPr>
      </w:pPr>
      <w:r w:rsidRPr="00812409">
        <w:rPr>
          <w:sz w:val="24"/>
          <w:szCs w:val="24"/>
        </w:rPr>
        <w:t>Группа третьей линии поддержки отвечает за:</w:t>
      </w:r>
    </w:p>
    <w:p w14:paraId="269FC4E2" w14:textId="3E41B9DB" w:rsidR="007157B7" w:rsidRPr="00812409" w:rsidRDefault="007157B7" w:rsidP="00806DA1">
      <w:pPr>
        <w:pStyle w:val="af5"/>
        <w:numPr>
          <w:ilvl w:val="0"/>
          <w:numId w:val="12"/>
        </w:numPr>
        <w:ind w:left="1134" w:hanging="283"/>
        <w:rPr>
          <w:sz w:val="24"/>
          <w:szCs w:val="24"/>
        </w:rPr>
      </w:pPr>
      <w:r w:rsidRPr="00812409">
        <w:rPr>
          <w:sz w:val="24"/>
          <w:szCs w:val="24"/>
        </w:rPr>
        <w:t>Проверку полнот</w:t>
      </w:r>
      <w:r w:rsidR="00812409" w:rsidRPr="00812409">
        <w:rPr>
          <w:sz w:val="24"/>
          <w:szCs w:val="24"/>
        </w:rPr>
        <w:t>ы данных по полученным заданиям;</w:t>
      </w:r>
    </w:p>
    <w:p w14:paraId="5A50DD7A" w14:textId="17292756" w:rsidR="007157B7" w:rsidRPr="00812409" w:rsidRDefault="007157B7" w:rsidP="00806DA1">
      <w:pPr>
        <w:pStyle w:val="af5"/>
        <w:numPr>
          <w:ilvl w:val="0"/>
          <w:numId w:val="12"/>
        </w:numPr>
        <w:ind w:left="1134" w:hanging="283"/>
        <w:rPr>
          <w:sz w:val="24"/>
          <w:szCs w:val="24"/>
        </w:rPr>
      </w:pPr>
      <w:r w:rsidRPr="00812409">
        <w:rPr>
          <w:sz w:val="24"/>
          <w:szCs w:val="24"/>
        </w:rPr>
        <w:t xml:space="preserve">Решение заданий на </w:t>
      </w:r>
      <w:r w:rsidR="00812409" w:rsidRPr="00812409">
        <w:rPr>
          <w:sz w:val="24"/>
          <w:szCs w:val="24"/>
        </w:rPr>
        <w:t>3ЛТП в рамках своей компетенции;</w:t>
      </w:r>
    </w:p>
    <w:p w14:paraId="6B4D872E" w14:textId="77777777" w:rsidR="007157B7" w:rsidRPr="00812409" w:rsidRDefault="007157B7" w:rsidP="00806DA1">
      <w:pPr>
        <w:pStyle w:val="af5"/>
        <w:numPr>
          <w:ilvl w:val="0"/>
          <w:numId w:val="12"/>
        </w:numPr>
        <w:ind w:left="1134" w:hanging="283"/>
        <w:rPr>
          <w:sz w:val="24"/>
          <w:szCs w:val="24"/>
        </w:rPr>
      </w:pPr>
      <w:r w:rsidRPr="00812409">
        <w:rPr>
          <w:sz w:val="24"/>
          <w:szCs w:val="24"/>
        </w:rPr>
        <w:t>Определение причин возникновения заданий/обращений, корректную эскалацию заданий на ответственную группу поддержки, если причина находится вне зоны ответственности текущей группы.</w:t>
      </w:r>
    </w:p>
    <w:p w14:paraId="1847E534" w14:textId="77777777" w:rsidR="007157B7" w:rsidRPr="00812409" w:rsidRDefault="007157B7" w:rsidP="00812409">
      <w:pPr>
        <w:pStyle w:val="af5"/>
        <w:ind w:left="0"/>
        <w:rPr>
          <w:sz w:val="24"/>
          <w:szCs w:val="24"/>
        </w:rPr>
      </w:pPr>
      <w:r w:rsidRPr="00812409">
        <w:rPr>
          <w:sz w:val="24"/>
          <w:szCs w:val="24"/>
        </w:rPr>
        <w:t>При эскалации задание должно быть дополнено необходимыми данными диагностики и/или логами, также должен быть добавлен комментарий с указанием причины эскалации.</w:t>
      </w:r>
    </w:p>
    <w:p w14:paraId="1930A82D" w14:textId="6EEA4975" w:rsidR="007157B7" w:rsidRPr="00812409" w:rsidRDefault="007157B7" w:rsidP="00806DA1">
      <w:pPr>
        <w:pStyle w:val="af5"/>
        <w:numPr>
          <w:ilvl w:val="0"/>
          <w:numId w:val="12"/>
        </w:numPr>
        <w:ind w:left="1134" w:hanging="283"/>
        <w:rPr>
          <w:sz w:val="24"/>
          <w:szCs w:val="24"/>
        </w:rPr>
      </w:pPr>
      <w:r w:rsidRPr="00812409">
        <w:rPr>
          <w:sz w:val="24"/>
          <w:szCs w:val="24"/>
        </w:rPr>
        <w:t xml:space="preserve">Консультацию сотрудников по вопросам, связанным с </w:t>
      </w:r>
      <w:r w:rsidR="00210F6A" w:rsidRPr="00812409">
        <w:rPr>
          <w:sz w:val="24"/>
          <w:szCs w:val="24"/>
        </w:rPr>
        <w:t xml:space="preserve">платежными </w:t>
      </w:r>
      <w:r w:rsidRPr="00812409">
        <w:rPr>
          <w:sz w:val="24"/>
          <w:szCs w:val="24"/>
        </w:rPr>
        <w:t xml:space="preserve">сервисами </w:t>
      </w:r>
      <w:r w:rsidR="00E641AA">
        <w:rPr>
          <w:sz w:val="24"/>
          <w:szCs w:val="24"/>
        </w:rPr>
        <w:t>МЛК</w:t>
      </w:r>
      <w:r w:rsidRPr="00812409">
        <w:rPr>
          <w:sz w:val="24"/>
          <w:szCs w:val="24"/>
        </w:rPr>
        <w:t xml:space="preserve"> (если такая консультация по объективным причинам не может быть</w:t>
      </w:r>
      <w:r w:rsidR="00812409" w:rsidRPr="00812409">
        <w:rPr>
          <w:sz w:val="24"/>
          <w:szCs w:val="24"/>
        </w:rPr>
        <w:t xml:space="preserve"> оказана силами 2ЛТП);</w:t>
      </w:r>
    </w:p>
    <w:p w14:paraId="7AB0873B" w14:textId="7FE0862C" w:rsidR="007157B7" w:rsidRPr="00812409" w:rsidRDefault="007157B7" w:rsidP="00806DA1">
      <w:pPr>
        <w:pStyle w:val="af5"/>
        <w:numPr>
          <w:ilvl w:val="0"/>
          <w:numId w:val="12"/>
        </w:numPr>
        <w:ind w:left="1134" w:hanging="283"/>
        <w:rPr>
          <w:sz w:val="24"/>
          <w:szCs w:val="24"/>
        </w:rPr>
      </w:pPr>
      <w:r w:rsidRPr="00812409">
        <w:rPr>
          <w:sz w:val="24"/>
          <w:szCs w:val="24"/>
        </w:rPr>
        <w:t xml:space="preserve">Мониторинг открытых заданий по </w:t>
      </w:r>
      <w:r w:rsidR="00E641AA">
        <w:rPr>
          <w:sz w:val="24"/>
          <w:szCs w:val="24"/>
        </w:rPr>
        <w:t>МЛК</w:t>
      </w:r>
      <w:r w:rsidR="00812409" w:rsidRPr="00812409">
        <w:rPr>
          <w:sz w:val="24"/>
          <w:szCs w:val="24"/>
        </w:rPr>
        <w:t>;</w:t>
      </w:r>
    </w:p>
    <w:p w14:paraId="6140EE2C" w14:textId="3B9CC694" w:rsidR="007157B7" w:rsidRPr="00812409" w:rsidRDefault="007157B7" w:rsidP="00806DA1">
      <w:pPr>
        <w:pStyle w:val="af5"/>
        <w:numPr>
          <w:ilvl w:val="0"/>
          <w:numId w:val="12"/>
        </w:numPr>
        <w:ind w:left="1134" w:hanging="283"/>
        <w:rPr>
          <w:sz w:val="24"/>
          <w:szCs w:val="24"/>
        </w:rPr>
      </w:pPr>
      <w:r w:rsidRPr="00812409">
        <w:rPr>
          <w:sz w:val="24"/>
          <w:szCs w:val="24"/>
        </w:rPr>
        <w:t>Дополнительну</w:t>
      </w:r>
      <w:r w:rsidR="00812409" w:rsidRPr="00812409">
        <w:rPr>
          <w:sz w:val="24"/>
          <w:szCs w:val="24"/>
        </w:rPr>
        <w:t>ю диагностику задания/обращения;</w:t>
      </w:r>
    </w:p>
    <w:p w14:paraId="12FE050C" w14:textId="429A9D98" w:rsidR="007157B7" w:rsidRPr="00812409" w:rsidRDefault="007157B7" w:rsidP="00806DA1">
      <w:pPr>
        <w:pStyle w:val="af5"/>
        <w:numPr>
          <w:ilvl w:val="0"/>
          <w:numId w:val="12"/>
        </w:numPr>
        <w:ind w:left="1134" w:hanging="283"/>
        <w:rPr>
          <w:sz w:val="24"/>
          <w:szCs w:val="24"/>
        </w:rPr>
      </w:pPr>
      <w:r w:rsidRPr="00812409">
        <w:rPr>
          <w:sz w:val="24"/>
          <w:szCs w:val="24"/>
        </w:rPr>
        <w:t>Анализ файлов логирования и бизнес-логики, если это о</w:t>
      </w:r>
      <w:r w:rsidR="00812409" w:rsidRPr="00812409">
        <w:rPr>
          <w:sz w:val="24"/>
          <w:szCs w:val="24"/>
        </w:rPr>
        <w:t>бусловлено заданием/ обращением;</w:t>
      </w:r>
    </w:p>
    <w:p w14:paraId="361468E3" w14:textId="77777777" w:rsidR="007157B7" w:rsidRPr="00812409" w:rsidRDefault="007157B7" w:rsidP="00806DA1">
      <w:pPr>
        <w:pStyle w:val="af5"/>
        <w:numPr>
          <w:ilvl w:val="0"/>
          <w:numId w:val="12"/>
        </w:numPr>
        <w:ind w:left="1134" w:hanging="283"/>
        <w:rPr>
          <w:sz w:val="24"/>
          <w:szCs w:val="24"/>
        </w:rPr>
      </w:pPr>
      <w:r w:rsidRPr="00812409">
        <w:rPr>
          <w:sz w:val="24"/>
          <w:szCs w:val="24"/>
        </w:rPr>
        <w:t>Определение и отслеживание ошибок бизнес-логики, запросов на реализацию нового функционала.</w:t>
      </w:r>
    </w:p>
    <w:p w14:paraId="2A98EC5A" w14:textId="34F52DCA" w:rsidR="007157B7" w:rsidRPr="00526820" w:rsidRDefault="007157B7" w:rsidP="005D6145">
      <w:pPr>
        <w:pStyle w:val="3"/>
        <w:tabs>
          <w:tab w:val="clear" w:pos="1560"/>
        </w:tabs>
        <w:spacing w:before="240" w:after="120"/>
        <w:ind w:left="1276" w:hanging="567"/>
        <w:rPr>
          <w:rFonts w:cs="Times New Roman"/>
          <w:sz w:val="26"/>
          <w:szCs w:val="26"/>
        </w:rPr>
      </w:pPr>
      <w:bookmarkStart w:id="25" w:name="_Toc488232297"/>
      <w:bookmarkStart w:id="26" w:name="_Toc192495512"/>
      <w:r w:rsidRPr="00526820">
        <w:rPr>
          <w:rFonts w:cs="Times New Roman"/>
          <w:sz w:val="26"/>
          <w:szCs w:val="26"/>
        </w:rPr>
        <w:t>Группы поддержки ИС МРФ</w:t>
      </w:r>
      <w:r w:rsidRPr="00526820">
        <w:rPr>
          <w:rFonts w:cs="Times New Roman"/>
          <w:sz w:val="26"/>
          <w:szCs w:val="26"/>
          <w:vertAlign w:val="superscript"/>
        </w:rPr>
        <w:footnoteReference w:id="4"/>
      </w:r>
      <w:bookmarkEnd w:id="25"/>
      <w:bookmarkEnd w:id="26"/>
    </w:p>
    <w:p w14:paraId="47AFFDEE" w14:textId="211192B5" w:rsidR="007157B7" w:rsidRPr="00812409" w:rsidRDefault="007157B7" w:rsidP="00812409">
      <w:pPr>
        <w:spacing w:after="160" w:line="259" w:lineRule="auto"/>
        <w:contextualSpacing/>
        <w:rPr>
          <w:sz w:val="24"/>
          <w:szCs w:val="24"/>
        </w:rPr>
      </w:pPr>
      <w:r w:rsidRPr="00812409">
        <w:rPr>
          <w:sz w:val="24"/>
          <w:szCs w:val="24"/>
        </w:rPr>
        <w:t xml:space="preserve">Сотрудники групп поддержки ИС МРФ взаимодействуют с сотрудниками других подразделений посредством </w:t>
      </w:r>
      <w:r w:rsidR="0091303B">
        <w:rPr>
          <w:sz w:val="24"/>
          <w:szCs w:val="24"/>
        </w:rPr>
        <w:t>ОТРС</w:t>
      </w:r>
      <w:r w:rsidRPr="00812409">
        <w:rPr>
          <w:sz w:val="24"/>
          <w:szCs w:val="24"/>
        </w:rPr>
        <w:t>.</w:t>
      </w:r>
    </w:p>
    <w:p w14:paraId="45AD6702" w14:textId="7EE246A1" w:rsidR="007157B7" w:rsidRPr="00812409" w:rsidRDefault="007157B7" w:rsidP="007157B7">
      <w:pPr>
        <w:ind w:firstLine="708"/>
        <w:contextualSpacing/>
        <w:rPr>
          <w:sz w:val="24"/>
          <w:szCs w:val="24"/>
        </w:rPr>
      </w:pPr>
      <w:r w:rsidRPr="00812409">
        <w:rPr>
          <w:sz w:val="24"/>
          <w:szCs w:val="24"/>
        </w:rPr>
        <w:t xml:space="preserve">В рамках поддержки </w:t>
      </w:r>
      <w:r w:rsidR="00E641AA">
        <w:rPr>
          <w:sz w:val="24"/>
          <w:szCs w:val="24"/>
        </w:rPr>
        <w:t>МЛК</w:t>
      </w:r>
      <w:r w:rsidRPr="00812409">
        <w:rPr>
          <w:sz w:val="24"/>
          <w:szCs w:val="24"/>
        </w:rPr>
        <w:t xml:space="preserve"> группы поддержки отвечают за:</w:t>
      </w:r>
    </w:p>
    <w:p w14:paraId="28557F82" w14:textId="671B2275" w:rsidR="007157B7" w:rsidRPr="00812409" w:rsidRDefault="007157B7" w:rsidP="00806DA1">
      <w:pPr>
        <w:pStyle w:val="af5"/>
        <w:numPr>
          <w:ilvl w:val="0"/>
          <w:numId w:val="16"/>
        </w:numPr>
        <w:ind w:left="1134" w:hanging="283"/>
        <w:contextualSpacing/>
        <w:rPr>
          <w:sz w:val="24"/>
          <w:szCs w:val="24"/>
        </w:rPr>
      </w:pPr>
      <w:r w:rsidRPr="00812409">
        <w:rPr>
          <w:sz w:val="24"/>
          <w:szCs w:val="24"/>
        </w:rPr>
        <w:t>Ан</w:t>
      </w:r>
      <w:r w:rsidR="00812409" w:rsidRPr="00812409">
        <w:rPr>
          <w:sz w:val="24"/>
          <w:szCs w:val="24"/>
        </w:rPr>
        <w:t>ализ причин ошибок на уровне ИС;</w:t>
      </w:r>
    </w:p>
    <w:p w14:paraId="73097883" w14:textId="63617B1C" w:rsidR="007157B7" w:rsidRPr="00812409" w:rsidRDefault="007157B7" w:rsidP="00806DA1">
      <w:pPr>
        <w:pStyle w:val="af5"/>
        <w:numPr>
          <w:ilvl w:val="0"/>
          <w:numId w:val="16"/>
        </w:numPr>
        <w:ind w:left="1134" w:hanging="283"/>
        <w:contextualSpacing/>
        <w:rPr>
          <w:sz w:val="24"/>
          <w:szCs w:val="24"/>
        </w:rPr>
      </w:pPr>
      <w:r w:rsidRPr="00812409">
        <w:rPr>
          <w:sz w:val="24"/>
          <w:szCs w:val="24"/>
        </w:rPr>
        <w:t xml:space="preserve">Устранение ошибок в ИС, влияющих на работоспособность </w:t>
      </w:r>
      <w:r w:rsidR="00E641AA">
        <w:rPr>
          <w:sz w:val="24"/>
          <w:szCs w:val="24"/>
        </w:rPr>
        <w:t>МЛК</w:t>
      </w:r>
      <w:r w:rsidR="00812409" w:rsidRPr="00812409">
        <w:rPr>
          <w:sz w:val="24"/>
          <w:szCs w:val="24"/>
        </w:rPr>
        <w:t>;</w:t>
      </w:r>
    </w:p>
    <w:p w14:paraId="4D613512" w14:textId="3F982EA5" w:rsidR="007157B7" w:rsidRPr="00812409" w:rsidRDefault="007157B7" w:rsidP="00806DA1">
      <w:pPr>
        <w:pStyle w:val="af5"/>
        <w:numPr>
          <w:ilvl w:val="0"/>
          <w:numId w:val="16"/>
        </w:numPr>
        <w:ind w:left="1134" w:hanging="283"/>
        <w:contextualSpacing/>
        <w:rPr>
          <w:sz w:val="24"/>
          <w:szCs w:val="24"/>
        </w:rPr>
      </w:pPr>
      <w:r w:rsidRPr="00812409">
        <w:rPr>
          <w:sz w:val="24"/>
          <w:szCs w:val="24"/>
        </w:rPr>
        <w:t xml:space="preserve">Предоставление дополнительной информации (выдержки из лог-файлов, настройки, параметры абонента и т.д.) с поясняющими комментариями сотрудникам группы поддержки </w:t>
      </w:r>
      <w:r w:rsidR="00E641AA">
        <w:rPr>
          <w:sz w:val="24"/>
          <w:szCs w:val="24"/>
        </w:rPr>
        <w:t>МЛК</w:t>
      </w:r>
      <w:r w:rsidR="00812409" w:rsidRPr="00812409">
        <w:rPr>
          <w:sz w:val="24"/>
          <w:szCs w:val="24"/>
        </w:rPr>
        <w:t>;</w:t>
      </w:r>
    </w:p>
    <w:p w14:paraId="253DDA91" w14:textId="69FCF47A" w:rsidR="007157B7" w:rsidRPr="00812409" w:rsidRDefault="007157B7" w:rsidP="00806DA1">
      <w:pPr>
        <w:pStyle w:val="af5"/>
        <w:numPr>
          <w:ilvl w:val="0"/>
          <w:numId w:val="16"/>
        </w:numPr>
        <w:ind w:left="1134" w:hanging="283"/>
        <w:contextualSpacing/>
        <w:rPr>
          <w:sz w:val="24"/>
          <w:szCs w:val="24"/>
        </w:rPr>
      </w:pPr>
      <w:r w:rsidRPr="00812409">
        <w:rPr>
          <w:sz w:val="24"/>
          <w:szCs w:val="24"/>
        </w:rPr>
        <w:t>Эскалацию инцидентов в поддержку</w:t>
      </w:r>
      <w:r w:rsidR="00812409" w:rsidRPr="00812409">
        <w:rPr>
          <w:sz w:val="24"/>
          <w:szCs w:val="24"/>
        </w:rPr>
        <w:t xml:space="preserve"> разработчика при необходимости;</w:t>
      </w:r>
    </w:p>
    <w:p w14:paraId="50F6BD26" w14:textId="3FC4B667" w:rsidR="007157B7" w:rsidRPr="00812409" w:rsidRDefault="007157B7" w:rsidP="00806DA1">
      <w:pPr>
        <w:pStyle w:val="af5"/>
        <w:numPr>
          <w:ilvl w:val="0"/>
          <w:numId w:val="16"/>
        </w:numPr>
        <w:ind w:left="1134" w:hanging="283"/>
        <w:contextualSpacing/>
        <w:rPr>
          <w:sz w:val="24"/>
          <w:szCs w:val="24"/>
        </w:rPr>
      </w:pPr>
      <w:r w:rsidRPr="00812409">
        <w:rPr>
          <w:sz w:val="24"/>
          <w:szCs w:val="24"/>
        </w:rPr>
        <w:t>Эскалацию заданий на ответственную группу поддержки, если причина находится вне зоны ответственности текущей группы.</w:t>
      </w:r>
    </w:p>
    <w:p w14:paraId="6367BD95" w14:textId="15FE095E" w:rsidR="007157B7" w:rsidRDefault="007157B7" w:rsidP="00812409">
      <w:pPr>
        <w:pStyle w:val="af5"/>
        <w:ind w:left="0"/>
        <w:rPr>
          <w:sz w:val="24"/>
          <w:szCs w:val="24"/>
        </w:rPr>
      </w:pPr>
      <w:r w:rsidRPr="00812409">
        <w:rPr>
          <w:sz w:val="24"/>
          <w:szCs w:val="24"/>
        </w:rPr>
        <w:t>При эскалации задание должно быть дополнено необходимыми данными диагностики и/или логами, также должен быть добавлен комментарий</w:t>
      </w:r>
      <w:r w:rsidR="0071276D" w:rsidRPr="00812409">
        <w:rPr>
          <w:sz w:val="24"/>
          <w:szCs w:val="24"/>
        </w:rPr>
        <w:t xml:space="preserve"> с указанием причины эскалации.</w:t>
      </w:r>
    </w:p>
    <w:p w14:paraId="54F805F2" w14:textId="26FE24DB" w:rsidR="00077DC8" w:rsidRPr="00812409" w:rsidRDefault="00077DC8" w:rsidP="00077DC8">
      <w:pPr>
        <w:pStyle w:val="20"/>
        <w:spacing w:before="240" w:after="120"/>
        <w:ind w:left="709" w:hanging="425"/>
        <w:rPr>
          <w:i w:val="0"/>
        </w:rPr>
      </w:pPr>
      <w:bookmarkStart w:id="27" w:name="_Toc192495513"/>
      <w:r>
        <w:rPr>
          <w:i w:val="0"/>
        </w:rPr>
        <w:lastRenderedPageBreak/>
        <w:t>Четвертая</w:t>
      </w:r>
      <w:r w:rsidRPr="00812409">
        <w:rPr>
          <w:i w:val="0"/>
        </w:rPr>
        <w:t xml:space="preserve"> линия поддержки </w:t>
      </w:r>
      <w:r w:rsidR="00E641AA">
        <w:rPr>
          <w:i w:val="0"/>
        </w:rPr>
        <w:t>МЛК</w:t>
      </w:r>
      <w:bookmarkEnd w:id="27"/>
    </w:p>
    <w:p w14:paraId="5E93F43E" w14:textId="581A4CEE" w:rsidR="00077DC8" w:rsidRPr="00077DC8" w:rsidRDefault="00077DC8" w:rsidP="00077DC8">
      <w:pPr>
        <w:rPr>
          <w:sz w:val="24"/>
          <w:szCs w:val="24"/>
        </w:rPr>
      </w:pPr>
      <w:r w:rsidRPr="00077DC8">
        <w:rPr>
          <w:sz w:val="24"/>
          <w:szCs w:val="24"/>
        </w:rPr>
        <w:t xml:space="preserve">Четвертая линия поддержки представлена в виде внешних Подрядчиков, как разработчиков </w:t>
      </w:r>
      <w:r w:rsidR="00E641AA">
        <w:rPr>
          <w:sz w:val="24"/>
          <w:szCs w:val="24"/>
        </w:rPr>
        <w:t>МЛК</w:t>
      </w:r>
      <w:r w:rsidRPr="00077DC8">
        <w:rPr>
          <w:sz w:val="24"/>
          <w:szCs w:val="24"/>
        </w:rPr>
        <w:t xml:space="preserve">. </w:t>
      </w:r>
    </w:p>
    <w:p w14:paraId="7D8A3EF2" w14:textId="3E320248" w:rsidR="00077DC8" w:rsidRPr="00077DC8" w:rsidRDefault="00077DC8" w:rsidP="00077DC8">
      <w:pPr>
        <w:contextualSpacing/>
        <w:rPr>
          <w:sz w:val="24"/>
          <w:szCs w:val="24"/>
        </w:rPr>
      </w:pPr>
      <w:r w:rsidRPr="00077DC8">
        <w:rPr>
          <w:sz w:val="24"/>
          <w:szCs w:val="24"/>
        </w:rPr>
        <w:t xml:space="preserve">4ЛТП взаимодействует с 3ЛТП посредством </w:t>
      </w:r>
      <w:r w:rsidR="00042AA0">
        <w:rPr>
          <w:sz w:val="24"/>
          <w:szCs w:val="24"/>
        </w:rPr>
        <w:t>ОТРС</w:t>
      </w:r>
      <w:r w:rsidRPr="00077DC8">
        <w:rPr>
          <w:sz w:val="24"/>
          <w:szCs w:val="24"/>
        </w:rPr>
        <w:t>, Jira и отрабатывает наряды по зарегистрированным Обращениям.</w:t>
      </w:r>
    </w:p>
    <w:p w14:paraId="4DBA0BA0" w14:textId="790104C8" w:rsidR="00077DC8" w:rsidRPr="00077DC8" w:rsidRDefault="00077DC8" w:rsidP="00077DC8">
      <w:pPr>
        <w:autoSpaceDE w:val="0"/>
        <w:autoSpaceDN w:val="0"/>
        <w:ind w:firstLine="709"/>
        <w:rPr>
          <w:sz w:val="24"/>
          <w:szCs w:val="24"/>
          <w:lang w:eastAsia="ru-RU"/>
        </w:rPr>
      </w:pPr>
      <w:r w:rsidRPr="00077DC8">
        <w:rPr>
          <w:sz w:val="24"/>
          <w:szCs w:val="24"/>
        </w:rPr>
        <w:t>Взаимодействие с внешними Подрядчиками осуществляется на основании договора по техническому сервисному сопровождению системы, заключенного между Обществом и подрядчиками.</w:t>
      </w:r>
    </w:p>
    <w:p w14:paraId="4563AEE2" w14:textId="442BEBC2" w:rsidR="0032332C" w:rsidRPr="00176358" w:rsidRDefault="00AA748D" w:rsidP="00042AA0">
      <w:pPr>
        <w:pStyle w:val="12"/>
        <w:ind w:left="284" w:hanging="284"/>
        <w:rPr>
          <w:rFonts w:cs="Times New Roman"/>
          <w:caps w:val="0"/>
        </w:rPr>
      </w:pPr>
      <w:bookmarkStart w:id="28" w:name="_Ref340143628"/>
      <w:bookmarkStart w:id="29" w:name="_Toc340834386"/>
      <w:bookmarkStart w:id="30" w:name="_Toc341275422"/>
      <w:bookmarkStart w:id="31" w:name="_Toc341275537"/>
      <w:bookmarkStart w:id="32" w:name="_Toc192495514"/>
      <w:r w:rsidRPr="00615A2D">
        <w:rPr>
          <w:rFonts w:cs="Times New Roman"/>
          <w:caps w:val="0"/>
        </w:rPr>
        <w:t xml:space="preserve">Регистрация </w:t>
      </w:r>
      <w:r w:rsidR="005D7BD5">
        <w:rPr>
          <w:rFonts w:cs="Times New Roman"/>
          <w:caps w:val="0"/>
        </w:rPr>
        <w:t xml:space="preserve">обращений </w:t>
      </w:r>
      <w:r w:rsidR="00615A2D" w:rsidRPr="00615A2D">
        <w:rPr>
          <w:rFonts w:cs="Times New Roman"/>
          <w:caps w:val="0"/>
        </w:rPr>
        <w:t>сотруднико</w:t>
      </w:r>
      <w:bookmarkEnd w:id="28"/>
      <w:bookmarkEnd w:id="29"/>
      <w:bookmarkEnd w:id="30"/>
      <w:bookmarkEnd w:id="31"/>
      <w:r w:rsidR="00615A2D" w:rsidRPr="00615A2D">
        <w:rPr>
          <w:rFonts w:cs="Times New Roman"/>
          <w:caps w:val="0"/>
        </w:rPr>
        <w:t>в ПАО «Ростелеком»</w:t>
      </w:r>
      <w:bookmarkEnd w:id="32"/>
    </w:p>
    <w:p w14:paraId="363D1C76" w14:textId="3F66F9DD" w:rsidR="0032332C" w:rsidRPr="0032332C" w:rsidRDefault="0032332C" w:rsidP="005D7BD5">
      <w:pPr>
        <w:rPr>
          <w:sz w:val="24"/>
          <w:szCs w:val="24"/>
        </w:rPr>
      </w:pPr>
      <w:r w:rsidRPr="0032332C">
        <w:rPr>
          <w:sz w:val="24"/>
          <w:szCs w:val="24"/>
        </w:rPr>
        <w:t xml:space="preserve">Все обращения Пользователей Общества, касающихся работы </w:t>
      </w:r>
      <w:r w:rsidR="00E641AA">
        <w:rPr>
          <w:sz w:val="24"/>
          <w:szCs w:val="24"/>
        </w:rPr>
        <w:t>МЛК</w:t>
      </w:r>
      <w:r w:rsidRPr="0032332C">
        <w:rPr>
          <w:sz w:val="24"/>
          <w:szCs w:val="24"/>
        </w:rPr>
        <w:t xml:space="preserve">, должны регистрироваться в Службе технической поддержки </w:t>
      </w:r>
      <w:r w:rsidR="00E641AA">
        <w:rPr>
          <w:sz w:val="24"/>
          <w:szCs w:val="24"/>
        </w:rPr>
        <w:t>МЛК</w:t>
      </w:r>
      <w:r w:rsidRPr="0032332C">
        <w:rPr>
          <w:sz w:val="24"/>
          <w:szCs w:val="24"/>
        </w:rPr>
        <w:t xml:space="preserve">. </w:t>
      </w:r>
    </w:p>
    <w:p w14:paraId="13B1E577" w14:textId="77777777" w:rsidR="0032332C" w:rsidRPr="005D7BD5" w:rsidRDefault="0032332C" w:rsidP="005D7BD5">
      <w:pPr>
        <w:rPr>
          <w:sz w:val="24"/>
          <w:szCs w:val="24"/>
        </w:rPr>
      </w:pPr>
      <w:r w:rsidRPr="0032332C">
        <w:rPr>
          <w:sz w:val="24"/>
          <w:szCs w:val="24"/>
        </w:rPr>
        <w:t xml:space="preserve">Обращения могут поступать с Портала </w:t>
      </w:r>
      <w:r w:rsidRPr="0032332C">
        <w:rPr>
          <w:sz w:val="24"/>
          <w:szCs w:val="24"/>
          <w:lang w:val="en-US"/>
        </w:rPr>
        <w:t>HelpMe</w:t>
      </w:r>
      <w:r w:rsidRPr="0032332C">
        <w:rPr>
          <w:sz w:val="24"/>
          <w:szCs w:val="24"/>
        </w:rPr>
        <w:t xml:space="preserve"> (основной канал подачи заявок) и </w:t>
      </w:r>
      <w:r w:rsidRPr="005D7BD5">
        <w:rPr>
          <w:sz w:val="24"/>
          <w:szCs w:val="24"/>
        </w:rPr>
        <w:t>посредством электронной почты (резервный канал):</w:t>
      </w:r>
    </w:p>
    <w:p w14:paraId="2ABCC58C" w14:textId="1EB397DC" w:rsidR="0032332C" w:rsidRDefault="0032332C" w:rsidP="00806DA1">
      <w:pPr>
        <w:pStyle w:val="af5"/>
        <w:numPr>
          <w:ilvl w:val="0"/>
          <w:numId w:val="17"/>
        </w:numPr>
        <w:tabs>
          <w:tab w:val="left" w:pos="567"/>
        </w:tabs>
        <w:ind w:left="0" w:firstLine="284"/>
        <w:rPr>
          <w:sz w:val="24"/>
          <w:szCs w:val="24"/>
        </w:rPr>
      </w:pPr>
      <w:r w:rsidRPr="005D7BD5">
        <w:rPr>
          <w:sz w:val="24"/>
          <w:szCs w:val="24"/>
        </w:rPr>
        <w:t xml:space="preserve">Портал </w:t>
      </w:r>
      <w:r w:rsidRPr="005D7BD5">
        <w:rPr>
          <w:sz w:val="24"/>
          <w:szCs w:val="24"/>
          <w:lang w:val="en-US"/>
        </w:rPr>
        <w:t>HelpMe</w:t>
      </w:r>
      <w:r w:rsidRPr="005D7BD5">
        <w:rPr>
          <w:sz w:val="24"/>
          <w:szCs w:val="24"/>
        </w:rPr>
        <w:t xml:space="preserve"> доступен Пользователю по ссылке </w:t>
      </w:r>
      <w:hyperlink r:id="rId12" w:history="1">
        <w:r w:rsidRPr="005D7BD5">
          <w:rPr>
            <w:rStyle w:val="af"/>
            <w:sz w:val="24"/>
            <w:szCs w:val="24"/>
          </w:rPr>
          <w:t>http://helpme.rt.ru</w:t>
        </w:r>
      </w:hyperlink>
      <w:r w:rsidRPr="005D7BD5">
        <w:rPr>
          <w:sz w:val="24"/>
          <w:szCs w:val="24"/>
        </w:rPr>
        <w:t xml:space="preserve">. На странице портала </w:t>
      </w:r>
      <w:hyperlink w:history="1"/>
      <w:r w:rsidRPr="005D7BD5">
        <w:rPr>
          <w:sz w:val="24"/>
          <w:szCs w:val="24"/>
        </w:rPr>
        <w:t>в строке поиска необходимо ввести «</w:t>
      </w:r>
      <w:r w:rsidR="00216BE8">
        <w:rPr>
          <w:sz w:val="24"/>
          <w:szCs w:val="24"/>
        </w:rPr>
        <w:t>М</w:t>
      </w:r>
      <w:r w:rsidR="00E641AA">
        <w:rPr>
          <w:sz w:val="24"/>
          <w:szCs w:val="24"/>
        </w:rPr>
        <w:t>ЛК</w:t>
      </w:r>
      <w:r w:rsidRPr="005D7BD5">
        <w:rPr>
          <w:sz w:val="24"/>
          <w:szCs w:val="24"/>
        </w:rPr>
        <w:t xml:space="preserve">» и подтвердить ввод, затем отобразится список услуг по поддержке </w:t>
      </w:r>
      <w:r w:rsidR="00E641AA">
        <w:rPr>
          <w:sz w:val="24"/>
          <w:szCs w:val="24"/>
        </w:rPr>
        <w:t>МЛК</w:t>
      </w:r>
      <w:r w:rsidRPr="005D7BD5">
        <w:rPr>
          <w:sz w:val="24"/>
          <w:szCs w:val="24"/>
        </w:rPr>
        <w:t>, из которого нужно выб</w:t>
      </w:r>
      <w:r w:rsidR="005D7BD5" w:rsidRPr="005D7BD5">
        <w:rPr>
          <w:sz w:val="24"/>
          <w:szCs w:val="24"/>
        </w:rPr>
        <w:t>рать наиболее подходящую услугу.</w:t>
      </w:r>
    </w:p>
    <w:p w14:paraId="6827DEEB" w14:textId="430AB8F3" w:rsidR="005D7BD5" w:rsidRPr="005D7BD5" w:rsidRDefault="005D7BD5" w:rsidP="00806DA1">
      <w:pPr>
        <w:pStyle w:val="af5"/>
        <w:numPr>
          <w:ilvl w:val="0"/>
          <w:numId w:val="17"/>
        </w:numPr>
        <w:tabs>
          <w:tab w:val="left" w:pos="567"/>
        </w:tabs>
        <w:ind w:left="0" w:firstLine="284"/>
        <w:rPr>
          <w:sz w:val="24"/>
          <w:szCs w:val="24"/>
        </w:rPr>
      </w:pPr>
      <w:r w:rsidRPr="005D7BD5">
        <w:rPr>
          <w:sz w:val="24"/>
          <w:szCs w:val="24"/>
        </w:rPr>
        <w:t xml:space="preserve">Единый выделенный электронный ящик СТП: </w:t>
      </w:r>
      <w:hyperlink r:id="rId13" w:history="1">
        <w:r w:rsidRPr="005D7BD5">
          <w:rPr>
            <w:rStyle w:val="af"/>
            <w:sz w:val="24"/>
            <w:szCs w:val="24"/>
            <w:lang w:val="en-US"/>
          </w:rPr>
          <w:t>helpme</w:t>
        </w:r>
        <w:r w:rsidRPr="005D7BD5">
          <w:rPr>
            <w:rStyle w:val="af"/>
            <w:sz w:val="24"/>
            <w:szCs w:val="24"/>
          </w:rPr>
          <w:t>@</w:t>
        </w:r>
        <w:r w:rsidRPr="005D7BD5">
          <w:rPr>
            <w:rStyle w:val="af"/>
            <w:sz w:val="24"/>
            <w:szCs w:val="24"/>
            <w:lang w:val="en-US"/>
          </w:rPr>
          <w:t>rt</w:t>
        </w:r>
        <w:r w:rsidRPr="005D7BD5">
          <w:rPr>
            <w:rStyle w:val="af"/>
            <w:sz w:val="24"/>
            <w:szCs w:val="24"/>
          </w:rPr>
          <w:t>.</w:t>
        </w:r>
        <w:r w:rsidRPr="005D7BD5">
          <w:rPr>
            <w:rStyle w:val="af"/>
            <w:sz w:val="24"/>
            <w:szCs w:val="24"/>
            <w:lang w:val="en-US"/>
          </w:rPr>
          <w:t>ru</w:t>
        </w:r>
      </w:hyperlink>
      <w:r w:rsidRPr="005D7BD5">
        <w:rPr>
          <w:sz w:val="24"/>
          <w:szCs w:val="24"/>
        </w:rPr>
        <w:t xml:space="preserve">. </w:t>
      </w:r>
    </w:p>
    <w:p w14:paraId="10B979D6" w14:textId="524D5B32" w:rsidR="005D7BD5" w:rsidRPr="005D7BD5" w:rsidRDefault="005D7BD5" w:rsidP="005D7BD5">
      <w:pPr>
        <w:rPr>
          <w:sz w:val="24"/>
          <w:szCs w:val="24"/>
        </w:rPr>
      </w:pPr>
      <w:r w:rsidRPr="005D7BD5">
        <w:rPr>
          <w:sz w:val="24"/>
          <w:szCs w:val="24"/>
        </w:rPr>
        <w:t xml:space="preserve">Пользователь </w:t>
      </w:r>
      <w:r w:rsidR="00E641AA">
        <w:rPr>
          <w:sz w:val="24"/>
          <w:szCs w:val="24"/>
        </w:rPr>
        <w:t>МЛК</w:t>
      </w:r>
      <w:r w:rsidRPr="005D7BD5">
        <w:rPr>
          <w:sz w:val="24"/>
          <w:szCs w:val="24"/>
        </w:rPr>
        <w:t>, обратившийся в ОТРС, должен предоставить информацию об Обращении, а именно:</w:t>
      </w:r>
    </w:p>
    <w:p w14:paraId="3683C588" w14:textId="285653A8" w:rsidR="005D7BD5" w:rsidRPr="005D7BD5" w:rsidRDefault="005D7BD5" w:rsidP="00806DA1">
      <w:pPr>
        <w:pStyle w:val="af5"/>
        <w:numPr>
          <w:ilvl w:val="0"/>
          <w:numId w:val="19"/>
        </w:numPr>
        <w:tabs>
          <w:tab w:val="left" w:pos="1134"/>
        </w:tabs>
        <w:ind w:left="851" w:hanging="284"/>
        <w:rPr>
          <w:sz w:val="24"/>
          <w:szCs w:val="24"/>
        </w:rPr>
      </w:pPr>
      <w:r>
        <w:rPr>
          <w:sz w:val="24"/>
          <w:szCs w:val="24"/>
        </w:rPr>
        <w:t>О</w:t>
      </w:r>
      <w:r w:rsidRPr="005D7BD5">
        <w:rPr>
          <w:sz w:val="24"/>
          <w:szCs w:val="24"/>
        </w:rPr>
        <w:t xml:space="preserve">писать на каком этапе у него возникают трудности при работе в </w:t>
      </w:r>
      <w:r w:rsidR="00E641AA">
        <w:rPr>
          <w:sz w:val="24"/>
          <w:szCs w:val="24"/>
        </w:rPr>
        <w:t>МЛК</w:t>
      </w:r>
      <w:r w:rsidRPr="005D7BD5">
        <w:rPr>
          <w:sz w:val="24"/>
          <w:szCs w:val="24"/>
        </w:rPr>
        <w:t xml:space="preserve"> (подробно описать сценарии действий в </w:t>
      </w:r>
      <w:r w:rsidR="00E641AA">
        <w:rPr>
          <w:sz w:val="24"/>
          <w:szCs w:val="24"/>
        </w:rPr>
        <w:t>МЛК</w:t>
      </w:r>
      <w:r w:rsidRPr="005D7BD5">
        <w:rPr>
          <w:sz w:val="24"/>
          <w:szCs w:val="24"/>
        </w:rPr>
        <w:t xml:space="preserve"> до этапа возникновения той или иной ошибки). Указать учетную запись </w:t>
      </w:r>
      <w:r w:rsidR="00E641AA">
        <w:rPr>
          <w:sz w:val="24"/>
          <w:szCs w:val="24"/>
        </w:rPr>
        <w:t>МЛК</w:t>
      </w:r>
      <w:r w:rsidRPr="005D7BD5">
        <w:rPr>
          <w:sz w:val="24"/>
          <w:szCs w:val="24"/>
        </w:rPr>
        <w:t>, под которой возникает ошибка;</w:t>
      </w:r>
    </w:p>
    <w:p w14:paraId="783DD47C" w14:textId="3AE4CE42" w:rsidR="005D7BD5" w:rsidRPr="005D7BD5" w:rsidRDefault="005D7BD5" w:rsidP="00806DA1">
      <w:pPr>
        <w:pStyle w:val="af5"/>
        <w:numPr>
          <w:ilvl w:val="0"/>
          <w:numId w:val="19"/>
        </w:numPr>
        <w:tabs>
          <w:tab w:val="left" w:pos="1134"/>
        </w:tabs>
        <w:ind w:left="851" w:hanging="284"/>
        <w:rPr>
          <w:sz w:val="24"/>
          <w:szCs w:val="24"/>
        </w:rPr>
      </w:pPr>
      <w:r>
        <w:rPr>
          <w:sz w:val="24"/>
          <w:szCs w:val="24"/>
        </w:rPr>
        <w:t>П</w:t>
      </w:r>
      <w:r w:rsidRPr="005D7BD5">
        <w:rPr>
          <w:sz w:val="24"/>
          <w:szCs w:val="24"/>
        </w:rPr>
        <w:t>риложить снимок экрана (скриншот), который явным образом отображает наличие проблемы или, если проблема не проявляется визуально, указывает на шаг, при выполнении которого возникает ошибка.</w:t>
      </w:r>
    </w:p>
    <w:p w14:paraId="770D9054" w14:textId="77777777" w:rsidR="005D7BD5" w:rsidRPr="005D7BD5" w:rsidRDefault="005D7BD5" w:rsidP="005D7BD5">
      <w:pPr>
        <w:rPr>
          <w:sz w:val="24"/>
          <w:szCs w:val="24"/>
        </w:rPr>
      </w:pPr>
      <w:r w:rsidRPr="005D7BD5">
        <w:rPr>
          <w:sz w:val="24"/>
          <w:szCs w:val="24"/>
        </w:rPr>
        <w:t>В случае представления неполной информации, специалист 2ЛТП и 3ЛТП незамедлительно инициирует запрос на предоставление дополнительной информации. На время получения дополнительной информации от пользователя инцидент переводится в статус: «В ожидании пользователя». Пользователю на адрес электронной почты поступает сообщение о предоставлении дополнительной информации по запросу. Запрашиваемую информацию необходимо предоставить в течение тридцати рабочих дней, в противном случае работы по запросу будут прекращены.</w:t>
      </w:r>
    </w:p>
    <w:p w14:paraId="5551A21B" w14:textId="706C5BA1" w:rsidR="00240072" w:rsidRPr="00042AA0" w:rsidRDefault="005D7BD5" w:rsidP="00042AA0">
      <w:pPr>
        <w:ind w:firstLine="709"/>
        <w:rPr>
          <w:sz w:val="24"/>
          <w:szCs w:val="24"/>
        </w:rPr>
      </w:pPr>
      <w:r w:rsidRPr="005D7BD5">
        <w:rPr>
          <w:sz w:val="24"/>
          <w:szCs w:val="24"/>
        </w:rPr>
        <w:t xml:space="preserve">Пользователь </w:t>
      </w:r>
      <w:r w:rsidR="00E641AA">
        <w:rPr>
          <w:sz w:val="24"/>
          <w:szCs w:val="24"/>
        </w:rPr>
        <w:t>МЛК</w:t>
      </w:r>
      <w:r w:rsidRPr="005D7BD5">
        <w:rPr>
          <w:sz w:val="24"/>
          <w:szCs w:val="24"/>
        </w:rPr>
        <w:t xml:space="preserve"> может о</w:t>
      </w:r>
      <w:r w:rsidR="00042AA0">
        <w:rPr>
          <w:sz w:val="24"/>
          <w:szCs w:val="24"/>
        </w:rPr>
        <w:t>тследить ход выполнения своего О</w:t>
      </w:r>
      <w:r w:rsidRPr="005D7BD5">
        <w:rPr>
          <w:sz w:val="24"/>
          <w:szCs w:val="24"/>
        </w:rPr>
        <w:t xml:space="preserve">бращения на портале </w:t>
      </w:r>
      <w:r w:rsidRPr="005D7BD5">
        <w:rPr>
          <w:sz w:val="24"/>
          <w:szCs w:val="24"/>
          <w:lang w:val="en-US"/>
        </w:rPr>
        <w:t>HelpMe</w:t>
      </w:r>
      <w:r w:rsidRPr="005D7BD5">
        <w:rPr>
          <w:sz w:val="24"/>
          <w:szCs w:val="24"/>
        </w:rPr>
        <w:t>.</w:t>
      </w:r>
    </w:p>
    <w:p w14:paraId="5174161F" w14:textId="77777777" w:rsidR="00AA748D" w:rsidRPr="005C0D01" w:rsidRDefault="00AA748D" w:rsidP="005C0D01">
      <w:pPr>
        <w:pStyle w:val="20"/>
        <w:spacing w:before="240" w:after="120"/>
        <w:ind w:left="709" w:hanging="425"/>
        <w:rPr>
          <w:i w:val="0"/>
        </w:rPr>
      </w:pPr>
      <w:bookmarkStart w:id="33" w:name="_Toc192495515"/>
      <w:r w:rsidRPr="005C0D01">
        <w:rPr>
          <w:i w:val="0"/>
        </w:rPr>
        <w:t>Обращение поступило по телефону</w:t>
      </w:r>
      <w:bookmarkEnd w:id="33"/>
    </w:p>
    <w:p w14:paraId="6D818A23" w14:textId="33163B5B" w:rsidR="00AA748D" w:rsidRPr="005C0D01" w:rsidRDefault="00D233A0" w:rsidP="005C0D01">
      <w:pPr>
        <w:ind w:firstLine="284"/>
        <w:rPr>
          <w:sz w:val="24"/>
          <w:szCs w:val="24"/>
        </w:rPr>
      </w:pPr>
      <w:r>
        <w:rPr>
          <w:sz w:val="24"/>
          <w:szCs w:val="24"/>
        </w:rPr>
        <w:t>В случае поступления О</w:t>
      </w:r>
      <w:r w:rsidR="00AA748D" w:rsidRPr="005C0D01">
        <w:rPr>
          <w:sz w:val="24"/>
          <w:szCs w:val="24"/>
        </w:rPr>
        <w:t>бращения</w:t>
      </w:r>
      <w:r w:rsidR="00D2649E" w:rsidRPr="005C0D01">
        <w:rPr>
          <w:sz w:val="24"/>
          <w:szCs w:val="24"/>
        </w:rPr>
        <w:t xml:space="preserve"> по работе Системы</w:t>
      </w:r>
      <w:r w:rsidR="00AA748D" w:rsidRPr="005C0D01">
        <w:rPr>
          <w:sz w:val="24"/>
          <w:szCs w:val="24"/>
        </w:rPr>
        <w:t xml:space="preserve"> по телефону </w:t>
      </w:r>
      <w:r w:rsidR="005C0D01">
        <w:rPr>
          <w:sz w:val="24"/>
          <w:szCs w:val="24"/>
        </w:rPr>
        <w:t>с</w:t>
      </w:r>
      <w:r w:rsidR="005C0D01" w:rsidRPr="007503D5">
        <w:rPr>
          <w:sz w:val="24"/>
          <w:szCs w:val="24"/>
        </w:rPr>
        <w:t xml:space="preserve">отрудник 1ЛТП </w:t>
      </w:r>
      <w:r w:rsidR="00AA748D" w:rsidRPr="005C0D01">
        <w:rPr>
          <w:sz w:val="24"/>
          <w:szCs w:val="24"/>
        </w:rPr>
        <w:t xml:space="preserve">должен создать </w:t>
      </w:r>
      <w:r>
        <w:rPr>
          <w:sz w:val="24"/>
          <w:szCs w:val="24"/>
        </w:rPr>
        <w:t>новое О</w:t>
      </w:r>
      <w:r w:rsidR="00D95094" w:rsidRPr="005C0D01">
        <w:rPr>
          <w:sz w:val="24"/>
          <w:szCs w:val="24"/>
        </w:rPr>
        <w:t xml:space="preserve">бращение </w:t>
      </w:r>
      <w:r w:rsidR="00AA748D" w:rsidRPr="005C0D01">
        <w:rPr>
          <w:sz w:val="24"/>
          <w:szCs w:val="24"/>
        </w:rPr>
        <w:t xml:space="preserve">в </w:t>
      </w:r>
      <w:r w:rsidR="005C0D01">
        <w:rPr>
          <w:sz w:val="24"/>
          <w:szCs w:val="24"/>
        </w:rPr>
        <w:t>ОТРС</w:t>
      </w:r>
      <w:r w:rsidR="00AA748D" w:rsidRPr="005C0D01">
        <w:rPr>
          <w:sz w:val="24"/>
          <w:szCs w:val="24"/>
        </w:rPr>
        <w:t xml:space="preserve"> и ввести со слов пользователя следующие данные:</w:t>
      </w:r>
    </w:p>
    <w:p w14:paraId="1D9D499E" w14:textId="5C5B7ED5" w:rsidR="00AA748D" w:rsidRPr="005C0D01" w:rsidRDefault="005C0D01" w:rsidP="005C0D01">
      <w:pPr>
        <w:pStyle w:val="af5"/>
        <w:numPr>
          <w:ilvl w:val="0"/>
          <w:numId w:val="5"/>
        </w:numPr>
        <w:ind w:left="851" w:hanging="284"/>
        <w:rPr>
          <w:sz w:val="24"/>
          <w:szCs w:val="24"/>
        </w:rPr>
      </w:pPr>
      <w:r>
        <w:rPr>
          <w:sz w:val="24"/>
          <w:szCs w:val="24"/>
        </w:rPr>
        <w:t>Номер ЛС/услуги</w:t>
      </w:r>
      <w:r w:rsidR="00AA748D" w:rsidRPr="005C0D01">
        <w:rPr>
          <w:sz w:val="24"/>
          <w:szCs w:val="24"/>
        </w:rPr>
        <w:t>;</w:t>
      </w:r>
    </w:p>
    <w:p w14:paraId="361DF144" w14:textId="77777777" w:rsidR="00AA748D" w:rsidRPr="005C0D01" w:rsidRDefault="00D2649E" w:rsidP="005C0D01">
      <w:pPr>
        <w:pStyle w:val="af5"/>
        <w:numPr>
          <w:ilvl w:val="0"/>
          <w:numId w:val="5"/>
        </w:numPr>
        <w:ind w:left="851" w:hanging="284"/>
        <w:rPr>
          <w:sz w:val="24"/>
          <w:szCs w:val="24"/>
        </w:rPr>
      </w:pPr>
      <w:r w:rsidRPr="005C0D01">
        <w:rPr>
          <w:sz w:val="24"/>
          <w:szCs w:val="24"/>
        </w:rPr>
        <w:t>С</w:t>
      </w:r>
      <w:r w:rsidR="00D95094" w:rsidRPr="005C0D01">
        <w:rPr>
          <w:sz w:val="24"/>
          <w:szCs w:val="24"/>
        </w:rPr>
        <w:t>ут</w:t>
      </w:r>
      <w:r w:rsidRPr="005C0D01">
        <w:rPr>
          <w:sz w:val="24"/>
          <w:szCs w:val="24"/>
        </w:rPr>
        <w:t>ь</w:t>
      </w:r>
      <w:r w:rsidR="00AA748D" w:rsidRPr="005C0D01">
        <w:rPr>
          <w:sz w:val="24"/>
          <w:szCs w:val="24"/>
        </w:rPr>
        <w:t xml:space="preserve"> </w:t>
      </w:r>
      <w:r w:rsidR="00D95094" w:rsidRPr="005C0D01">
        <w:rPr>
          <w:sz w:val="24"/>
          <w:szCs w:val="24"/>
        </w:rPr>
        <w:t xml:space="preserve">обращения </w:t>
      </w:r>
      <w:r w:rsidR="00AA748D" w:rsidRPr="005C0D01">
        <w:rPr>
          <w:sz w:val="24"/>
          <w:szCs w:val="24"/>
        </w:rPr>
        <w:t>в соответствии с выбранной услугой.</w:t>
      </w:r>
    </w:p>
    <w:p w14:paraId="35BD8064" w14:textId="2C63BE94" w:rsidR="00AA748D" w:rsidRPr="005C0D01" w:rsidRDefault="00AA748D" w:rsidP="005C0D01">
      <w:pPr>
        <w:ind w:firstLine="284"/>
        <w:rPr>
          <w:sz w:val="24"/>
          <w:szCs w:val="24"/>
        </w:rPr>
      </w:pPr>
      <w:r w:rsidRPr="005C0D01">
        <w:rPr>
          <w:sz w:val="24"/>
          <w:szCs w:val="24"/>
        </w:rPr>
        <w:t>Далее</w:t>
      </w:r>
      <w:r w:rsidR="005C0D01">
        <w:rPr>
          <w:sz w:val="24"/>
          <w:szCs w:val="24"/>
        </w:rPr>
        <w:t xml:space="preserve"> с</w:t>
      </w:r>
      <w:r w:rsidR="005C0D01" w:rsidRPr="007503D5">
        <w:rPr>
          <w:sz w:val="24"/>
          <w:szCs w:val="24"/>
        </w:rPr>
        <w:t xml:space="preserve">отрудник 1ЛТП </w:t>
      </w:r>
      <w:r w:rsidRPr="005C0D01">
        <w:rPr>
          <w:sz w:val="24"/>
          <w:szCs w:val="24"/>
        </w:rPr>
        <w:t>должен выполнить следующие действия:</w:t>
      </w:r>
    </w:p>
    <w:p w14:paraId="41F34921" w14:textId="545BE349" w:rsidR="00AA748D" w:rsidRPr="005C0D01" w:rsidRDefault="005C0D01" w:rsidP="005C0D01">
      <w:pPr>
        <w:pStyle w:val="af5"/>
        <w:numPr>
          <w:ilvl w:val="0"/>
          <w:numId w:val="5"/>
        </w:numPr>
        <w:ind w:left="851" w:hanging="284"/>
        <w:rPr>
          <w:sz w:val="24"/>
          <w:szCs w:val="24"/>
        </w:rPr>
      </w:pPr>
      <w:r>
        <w:rPr>
          <w:sz w:val="24"/>
          <w:szCs w:val="24"/>
        </w:rPr>
        <w:t>Н</w:t>
      </w:r>
      <w:r w:rsidR="00AA748D" w:rsidRPr="005C0D01">
        <w:rPr>
          <w:sz w:val="24"/>
          <w:szCs w:val="24"/>
        </w:rPr>
        <w:t xml:space="preserve">азначить </w:t>
      </w:r>
      <w:r w:rsidR="00D233A0">
        <w:rPr>
          <w:sz w:val="24"/>
          <w:szCs w:val="24"/>
        </w:rPr>
        <w:t>О</w:t>
      </w:r>
      <w:r w:rsidR="00D95094" w:rsidRPr="005C0D01">
        <w:rPr>
          <w:sz w:val="24"/>
          <w:szCs w:val="24"/>
        </w:rPr>
        <w:t xml:space="preserve">бращение </w:t>
      </w:r>
      <w:r w:rsidR="00AA748D" w:rsidRPr="005C0D01">
        <w:rPr>
          <w:sz w:val="24"/>
          <w:szCs w:val="24"/>
        </w:rPr>
        <w:t>соответствующей группе специалистов;</w:t>
      </w:r>
    </w:p>
    <w:p w14:paraId="2D4957CC" w14:textId="28FEE628" w:rsidR="00AA748D" w:rsidRPr="005C0D01" w:rsidRDefault="005C0D01" w:rsidP="005C0D01">
      <w:pPr>
        <w:pStyle w:val="af5"/>
        <w:numPr>
          <w:ilvl w:val="0"/>
          <w:numId w:val="5"/>
        </w:numPr>
        <w:ind w:left="851" w:hanging="284"/>
        <w:rPr>
          <w:sz w:val="24"/>
          <w:szCs w:val="24"/>
        </w:rPr>
      </w:pPr>
      <w:r>
        <w:rPr>
          <w:sz w:val="24"/>
          <w:szCs w:val="24"/>
        </w:rPr>
        <w:t>У</w:t>
      </w:r>
      <w:r w:rsidR="00D233A0">
        <w:rPr>
          <w:sz w:val="24"/>
          <w:szCs w:val="24"/>
        </w:rPr>
        <w:t>становить срочность разрешения О</w:t>
      </w:r>
      <w:r w:rsidR="00AA748D" w:rsidRPr="005C0D01">
        <w:rPr>
          <w:sz w:val="24"/>
          <w:szCs w:val="24"/>
        </w:rPr>
        <w:t>бращения</w:t>
      </w:r>
      <w:r w:rsidR="00AA748D" w:rsidRPr="005C0D01">
        <w:rPr>
          <w:sz w:val="24"/>
          <w:szCs w:val="24"/>
          <w:lang w:val="en-US"/>
        </w:rPr>
        <w:t>;</w:t>
      </w:r>
    </w:p>
    <w:p w14:paraId="71B9FAA8" w14:textId="6ED916B6" w:rsidR="00AA748D" w:rsidRPr="005C0D01" w:rsidRDefault="005C0D01" w:rsidP="005C0D01">
      <w:pPr>
        <w:pStyle w:val="af5"/>
        <w:numPr>
          <w:ilvl w:val="0"/>
          <w:numId w:val="5"/>
        </w:numPr>
        <w:ind w:left="851" w:hanging="284"/>
        <w:rPr>
          <w:sz w:val="24"/>
          <w:szCs w:val="24"/>
        </w:rPr>
      </w:pPr>
      <w:r>
        <w:rPr>
          <w:sz w:val="24"/>
          <w:szCs w:val="24"/>
        </w:rPr>
        <w:t>С</w:t>
      </w:r>
      <w:r w:rsidR="00AA748D" w:rsidRPr="005C0D01">
        <w:rPr>
          <w:sz w:val="24"/>
          <w:szCs w:val="24"/>
        </w:rPr>
        <w:t>охранить введенные данные.</w:t>
      </w:r>
    </w:p>
    <w:p w14:paraId="06D1FF2A" w14:textId="231C173E" w:rsidR="00AA748D" w:rsidRPr="00D233A0" w:rsidRDefault="00AA748D" w:rsidP="00AA748D">
      <w:pPr>
        <w:rPr>
          <w:sz w:val="24"/>
          <w:szCs w:val="24"/>
        </w:rPr>
      </w:pPr>
      <w:r w:rsidRPr="00D233A0">
        <w:rPr>
          <w:sz w:val="24"/>
          <w:szCs w:val="24"/>
        </w:rPr>
        <w:t>После того</w:t>
      </w:r>
      <w:r w:rsidR="00D2649E" w:rsidRPr="00D233A0">
        <w:rPr>
          <w:sz w:val="24"/>
          <w:szCs w:val="24"/>
        </w:rPr>
        <w:t>,</w:t>
      </w:r>
      <w:r w:rsidRPr="00D233A0">
        <w:rPr>
          <w:sz w:val="24"/>
          <w:szCs w:val="24"/>
        </w:rPr>
        <w:t xml:space="preserve"> как </w:t>
      </w:r>
      <w:r w:rsidR="00D233A0">
        <w:rPr>
          <w:sz w:val="24"/>
          <w:szCs w:val="24"/>
        </w:rPr>
        <w:t>О</w:t>
      </w:r>
      <w:r w:rsidR="00D95094" w:rsidRPr="00D233A0">
        <w:rPr>
          <w:sz w:val="24"/>
          <w:szCs w:val="24"/>
        </w:rPr>
        <w:t xml:space="preserve">бращение </w:t>
      </w:r>
      <w:r w:rsidRPr="00D233A0">
        <w:rPr>
          <w:sz w:val="24"/>
          <w:szCs w:val="24"/>
        </w:rPr>
        <w:t>будет создан</w:t>
      </w:r>
      <w:r w:rsidR="00D95094" w:rsidRPr="00D233A0">
        <w:rPr>
          <w:sz w:val="24"/>
          <w:szCs w:val="24"/>
        </w:rPr>
        <w:t>о</w:t>
      </w:r>
      <w:r w:rsidRPr="00D233A0">
        <w:rPr>
          <w:sz w:val="24"/>
          <w:szCs w:val="24"/>
        </w:rPr>
        <w:t xml:space="preserve"> и сохранен</w:t>
      </w:r>
      <w:r w:rsidR="00D95094" w:rsidRPr="00D233A0">
        <w:rPr>
          <w:sz w:val="24"/>
          <w:szCs w:val="24"/>
        </w:rPr>
        <w:t>о</w:t>
      </w:r>
      <w:r w:rsidRPr="00D233A0">
        <w:rPr>
          <w:sz w:val="24"/>
          <w:szCs w:val="24"/>
        </w:rPr>
        <w:t xml:space="preserve"> в </w:t>
      </w:r>
      <w:r w:rsidR="00D233A0">
        <w:rPr>
          <w:sz w:val="24"/>
          <w:szCs w:val="24"/>
        </w:rPr>
        <w:t>ОТРС</w:t>
      </w:r>
      <w:r w:rsidRPr="00D233A0">
        <w:rPr>
          <w:sz w:val="24"/>
          <w:szCs w:val="24"/>
        </w:rPr>
        <w:t>, соответствующая группа (координатор группы и исполнители), назначенн</w:t>
      </w:r>
      <w:r w:rsidR="00D233A0">
        <w:rPr>
          <w:sz w:val="24"/>
          <w:szCs w:val="24"/>
        </w:rPr>
        <w:t>ая ответственной за разрешение О</w:t>
      </w:r>
      <w:r w:rsidRPr="00D233A0">
        <w:rPr>
          <w:sz w:val="24"/>
          <w:szCs w:val="24"/>
        </w:rPr>
        <w:t>бращения, по</w:t>
      </w:r>
      <w:r w:rsidR="00D233A0">
        <w:rPr>
          <w:sz w:val="24"/>
          <w:szCs w:val="24"/>
        </w:rPr>
        <w:t>лучит уведомление по электронной</w:t>
      </w:r>
      <w:r w:rsidRPr="00D233A0">
        <w:rPr>
          <w:sz w:val="24"/>
          <w:szCs w:val="24"/>
        </w:rPr>
        <w:t xml:space="preserve"> почте.</w:t>
      </w:r>
    </w:p>
    <w:p w14:paraId="413692C0" w14:textId="77777777" w:rsidR="00AA748D" w:rsidRPr="007503D5" w:rsidRDefault="00AA748D" w:rsidP="003C69B2">
      <w:pPr>
        <w:pStyle w:val="20"/>
        <w:spacing w:before="240"/>
        <w:ind w:left="709" w:hanging="425"/>
        <w:rPr>
          <w:i w:val="0"/>
        </w:rPr>
      </w:pPr>
      <w:bookmarkStart w:id="34" w:name="_Toc192495516"/>
      <w:r w:rsidRPr="007503D5">
        <w:rPr>
          <w:i w:val="0"/>
        </w:rPr>
        <w:lastRenderedPageBreak/>
        <w:t>Обращение поступило по электронной почте</w:t>
      </w:r>
      <w:bookmarkEnd w:id="34"/>
    </w:p>
    <w:p w14:paraId="5619C5C5" w14:textId="77777777" w:rsidR="00176358" w:rsidRPr="007503D5" w:rsidRDefault="00176358" w:rsidP="007503D5">
      <w:pPr>
        <w:rPr>
          <w:sz w:val="24"/>
          <w:szCs w:val="24"/>
        </w:rPr>
      </w:pPr>
      <w:r w:rsidRPr="007503D5">
        <w:rPr>
          <w:sz w:val="24"/>
          <w:szCs w:val="24"/>
        </w:rPr>
        <w:t xml:space="preserve">Все Обращения, поступившие по электронной почте </w:t>
      </w:r>
      <w:hyperlink r:id="rId14" w:history="1">
        <w:r w:rsidRPr="007503D5">
          <w:rPr>
            <w:rStyle w:val="af"/>
            <w:sz w:val="24"/>
            <w:szCs w:val="24"/>
            <w:lang w:val="en-US"/>
          </w:rPr>
          <w:t>helpme</w:t>
        </w:r>
        <w:r w:rsidRPr="007503D5">
          <w:rPr>
            <w:rStyle w:val="af"/>
            <w:sz w:val="24"/>
            <w:szCs w:val="24"/>
          </w:rPr>
          <w:t>@</w:t>
        </w:r>
        <w:r w:rsidRPr="007503D5">
          <w:rPr>
            <w:rStyle w:val="af"/>
            <w:sz w:val="24"/>
            <w:szCs w:val="24"/>
            <w:lang w:val="en-US"/>
          </w:rPr>
          <w:t>rt</w:t>
        </w:r>
        <w:r w:rsidRPr="007503D5">
          <w:rPr>
            <w:rStyle w:val="af"/>
            <w:sz w:val="24"/>
            <w:szCs w:val="24"/>
          </w:rPr>
          <w:t>.</w:t>
        </w:r>
        <w:r w:rsidRPr="007503D5">
          <w:rPr>
            <w:rStyle w:val="af"/>
            <w:sz w:val="24"/>
            <w:szCs w:val="24"/>
            <w:lang w:val="en-US"/>
          </w:rPr>
          <w:t>ru</w:t>
        </w:r>
      </w:hyperlink>
      <w:r w:rsidRPr="007503D5">
        <w:rPr>
          <w:sz w:val="24"/>
          <w:szCs w:val="24"/>
        </w:rPr>
        <w:t>, заносятся в ОТРС в автоматическом режиме.</w:t>
      </w:r>
      <w:r w:rsidRPr="007503D5" w:rsidDel="00480EBB">
        <w:rPr>
          <w:sz w:val="24"/>
          <w:szCs w:val="24"/>
        </w:rPr>
        <w:t xml:space="preserve"> </w:t>
      </w:r>
    </w:p>
    <w:p w14:paraId="35C502FD" w14:textId="59A1629D" w:rsidR="00176358" w:rsidRPr="00526820" w:rsidRDefault="00176358" w:rsidP="007503D5">
      <w:r w:rsidRPr="007503D5">
        <w:rPr>
          <w:sz w:val="24"/>
          <w:szCs w:val="24"/>
        </w:rPr>
        <w:t xml:space="preserve">Сотрудник 1ЛТП в течение 15 минут с момента создания Обращения в ОТРС </w:t>
      </w:r>
      <w:r w:rsidR="005C0D01">
        <w:rPr>
          <w:sz w:val="24"/>
          <w:szCs w:val="24"/>
        </w:rPr>
        <w:t xml:space="preserve">должен </w:t>
      </w:r>
      <w:r w:rsidR="005C0D01" w:rsidRPr="005C0D01">
        <w:rPr>
          <w:sz w:val="24"/>
          <w:szCs w:val="24"/>
        </w:rPr>
        <w:t>выполнить следующие действия</w:t>
      </w:r>
      <w:r w:rsidR="00042AA0">
        <w:rPr>
          <w:sz w:val="24"/>
          <w:szCs w:val="24"/>
        </w:rPr>
        <w:t xml:space="preserve">, </w:t>
      </w:r>
      <w:r w:rsidR="000E5A5F">
        <w:rPr>
          <w:sz w:val="24"/>
          <w:szCs w:val="24"/>
        </w:rPr>
        <w:t>о</w:t>
      </w:r>
      <w:r w:rsidR="00042AA0">
        <w:rPr>
          <w:sz w:val="24"/>
          <w:szCs w:val="24"/>
        </w:rPr>
        <w:t xml:space="preserve">пределенные в п.4.1 Первая линия поддержки </w:t>
      </w:r>
      <w:r w:rsidR="00E641AA">
        <w:rPr>
          <w:sz w:val="24"/>
          <w:szCs w:val="24"/>
        </w:rPr>
        <w:t>МЛК</w:t>
      </w:r>
      <w:r w:rsidR="00042AA0">
        <w:rPr>
          <w:sz w:val="24"/>
          <w:szCs w:val="24"/>
        </w:rPr>
        <w:t>, в том числе</w:t>
      </w:r>
      <w:r w:rsidRPr="00526820">
        <w:t>:</w:t>
      </w:r>
    </w:p>
    <w:p w14:paraId="62107761" w14:textId="55F294A6" w:rsidR="00176358" w:rsidRPr="005C0D01" w:rsidRDefault="007503D5" w:rsidP="00806DA1">
      <w:pPr>
        <w:pStyle w:val="af5"/>
        <w:numPr>
          <w:ilvl w:val="0"/>
          <w:numId w:val="20"/>
        </w:numPr>
        <w:ind w:left="851" w:hanging="284"/>
        <w:contextualSpacing/>
        <w:rPr>
          <w:sz w:val="24"/>
          <w:szCs w:val="24"/>
        </w:rPr>
      </w:pPr>
      <w:r w:rsidRPr="005C0D01">
        <w:rPr>
          <w:sz w:val="24"/>
          <w:szCs w:val="24"/>
        </w:rPr>
        <w:t>П</w:t>
      </w:r>
      <w:r w:rsidR="00176358" w:rsidRPr="005C0D01">
        <w:rPr>
          <w:sz w:val="24"/>
          <w:szCs w:val="24"/>
        </w:rPr>
        <w:t xml:space="preserve">роверить корректность установленной в Обращении услуги из каталога услуг для </w:t>
      </w:r>
      <w:r w:rsidR="00E641AA">
        <w:rPr>
          <w:sz w:val="24"/>
          <w:szCs w:val="24"/>
        </w:rPr>
        <w:t>МЛК</w:t>
      </w:r>
      <w:r w:rsidR="00176358" w:rsidRPr="005C0D01">
        <w:rPr>
          <w:sz w:val="24"/>
          <w:szCs w:val="24"/>
        </w:rPr>
        <w:t>;</w:t>
      </w:r>
    </w:p>
    <w:p w14:paraId="2CC0AB6B" w14:textId="61CF47C9" w:rsidR="00176358" w:rsidRPr="005C0D01" w:rsidRDefault="007503D5" w:rsidP="00806DA1">
      <w:pPr>
        <w:pStyle w:val="af5"/>
        <w:numPr>
          <w:ilvl w:val="0"/>
          <w:numId w:val="20"/>
        </w:numPr>
        <w:ind w:left="851" w:hanging="284"/>
        <w:contextualSpacing/>
        <w:rPr>
          <w:sz w:val="24"/>
          <w:szCs w:val="24"/>
        </w:rPr>
      </w:pPr>
      <w:r w:rsidRPr="005C0D01">
        <w:rPr>
          <w:sz w:val="24"/>
          <w:szCs w:val="24"/>
        </w:rPr>
        <w:t>П</w:t>
      </w:r>
      <w:r w:rsidR="00176358" w:rsidRPr="005C0D01">
        <w:rPr>
          <w:sz w:val="24"/>
          <w:szCs w:val="24"/>
        </w:rPr>
        <w:t>роверить корректность и достаточность информации, указанной в Обращении;</w:t>
      </w:r>
    </w:p>
    <w:p w14:paraId="767CDFEA" w14:textId="5CC35C36" w:rsidR="00176358" w:rsidRPr="005C0D01" w:rsidRDefault="005C0D01" w:rsidP="00806DA1">
      <w:pPr>
        <w:pStyle w:val="af5"/>
        <w:numPr>
          <w:ilvl w:val="0"/>
          <w:numId w:val="20"/>
        </w:numPr>
        <w:ind w:left="851" w:hanging="284"/>
        <w:contextualSpacing/>
        <w:rPr>
          <w:sz w:val="24"/>
          <w:szCs w:val="24"/>
        </w:rPr>
      </w:pPr>
      <w:r w:rsidRPr="005C0D01">
        <w:rPr>
          <w:sz w:val="24"/>
          <w:szCs w:val="24"/>
        </w:rPr>
        <w:t>Н</w:t>
      </w:r>
      <w:r w:rsidR="00176358" w:rsidRPr="005C0D01">
        <w:rPr>
          <w:sz w:val="24"/>
          <w:szCs w:val="24"/>
        </w:rPr>
        <w:t xml:space="preserve">азначить </w:t>
      </w:r>
      <w:r w:rsidR="00D233A0">
        <w:rPr>
          <w:sz w:val="24"/>
          <w:szCs w:val="24"/>
        </w:rPr>
        <w:t>О</w:t>
      </w:r>
      <w:r>
        <w:rPr>
          <w:sz w:val="24"/>
          <w:szCs w:val="24"/>
        </w:rPr>
        <w:t>бращение</w:t>
      </w:r>
      <w:r w:rsidR="00176358" w:rsidRPr="005C0D01">
        <w:rPr>
          <w:sz w:val="24"/>
          <w:szCs w:val="24"/>
        </w:rPr>
        <w:t xml:space="preserve"> соответствующей группе специалистов;</w:t>
      </w:r>
    </w:p>
    <w:p w14:paraId="2FA70F1E" w14:textId="5381C1C0" w:rsidR="00176358" w:rsidRPr="005C0D01" w:rsidRDefault="005C0D01" w:rsidP="00806DA1">
      <w:pPr>
        <w:pStyle w:val="af5"/>
        <w:numPr>
          <w:ilvl w:val="0"/>
          <w:numId w:val="20"/>
        </w:numPr>
        <w:ind w:left="851" w:hanging="284"/>
        <w:contextualSpacing/>
        <w:rPr>
          <w:sz w:val="24"/>
          <w:szCs w:val="24"/>
        </w:rPr>
      </w:pPr>
      <w:r w:rsidRPr="005C0D01">
        <w:rPr>
          <w:sz w:val="24"/>
          <w:szCs w:val="24"/>
        </w:rPr>
        <w:t>У</w:t>
      </w:r>
      <w:r w:rsidR="00176358" w:rsidRPr="005C0D01">
        <w:rPr>
          <w:sz w:val="24"/>
          <w:szCs w:val="24"/>
        </w:rPr>
        <w:t xml:space="preserve">становить срочность разрешения </w:t>
      </w:r>
      <w:r w:rsidR="00D233A0">
        <w:rPr>
          <w:sz w:val="24"/>
          <w:szCs w:val="24"/>
        </w:rPr>
        <w:t>О</w:t>
      </w:r>
      <w:r>
        <w:rPr>
          <w:sz w:val="24"/>
          <w:szCs w:val="24"/>
        </w:rPr>
        <w:t>бращения</w:t>
      </w:r>
      <w:r w:rsidR="00176358" w:rsidRPr="005C0D01">
        <w:rPr>
          <w:sz w:val="24"/>
          <w:szCs w:val="24"/>
        </w:rPr>
        <w:t>;</w:t>
      </w:r>
    </w:p>
    <w:p w14:paraId="36FBB629" w14:textId="7E625C16" w:rsidR="00176358" w:rsidRPr="005C0D01" w:rsidRDefault="005C0D01" w:rsidP="00806DA1">
      <w:pPr>
        <w:pStyle w:val="af5"/>
        <w:numPr>
          <w:ilvl w:val="0"/>
          <w:numId w:val="20"/>
        </w:numPr>
        <w:ind w:left="851" w:hanging="284"/>
        <w:contextualSpacing/>
        <w:rPr>
          <w:sz w:val="24"/>
          <w:szCs w:val="24"/>
        </w:rPr>
      </w:pPr>
      <w:r w:rsidRPr="005C0D01">
        <w:rPr>
          <w:sz w:val="24"/>
          <w:szCs w:val="24"/>
        </w:rPr>
        <w:t>С</w:t>
      </w:r>
      <w:r w:rsidR="00176358" w:rsidRPr="005C0D01">
        <w:rPr>
          <w:sz w:val="24"/>
          <w:szCs w:val="24"/>
        </w:rPr>
        <w:t>охранить введенные данные.</w:t>
      </w:r>
    </w:p>
    <w:p w14:paraId="71880893" w14:textId="44D65967" w:rsidR="00176358" w:rsidRPr="005C0D01" w:rsidRDefault="00176358" w:rsidP="005C0D01">
      <w:pPr>
        <w:rPr>
          <w:sz w:val="24"/>
          <w:szCs w:val="24"/>
        </w:rPr>
      </w:pPr>
      <w:r w:rsidRPr="005C0D01">
        <w:rPr>
          <w:sz w:val="24"/>
          <w:szCs w:val="24"/>
        </w:rPr>
        <w:t xml:space="preserve">После того, как </w:t>
      </w:r>
      <w:r w:rsidR="00D233A0">
        <w:rPr>
          <w:sz w:val="24"/>
          <w:szCs w:val="24"/>
        </w:rPr>
        <w:t>Обращение</w:t>
      </w:r>
      <w:r w:rsidRPr="005C0D01">
        <w:rPr>
          <w:sz w:val="24"/>
          <w:szCs w:val="24"/>
        </w:rPr>
        <w:t xml:space="preserve"> будет создан</w:t>
      </w:r>
      <w:r w:rsidR="00D233A0">
        <w:rPr>
          <w:sz w:val="24"/>
          <w:szCs w:val="24"/>
        </w:rPr>
        <w:t>о</w:t>
      </w:r>
      <w:r w:rsidRPr="005C0D01">
        <w:rPr>
          <w:sz w:val="24"/>
          <w:szCs w:val="24"/>
        </w:rPr>
        <w:t xml:space="preserve"> и сохранен</w:t>
      </w:r>
      <w:r w:rsidR="00D233A0">
        <w:rPr>
          <w:sz w:val="24"/>
          <w:szCs w:val="24"/>
        </w:rPr>
        <w:t>о</w:t>
      </w:r>
      <w:r w:rsidRPr="005C0D01">
        <w:rPr>
          <w:sz w:val="24"/>
          <w:szCs w:val="24"/>
        </w:rPr>
        <w:t xml:space="preserve"> в ОТРС, соответствующая группа (</w:t>
      </w:r>
      <w:r w:rsidR="00D233A0">
        <w:rPr>
          <w:sz w:val="24"/>
          <w:szCs w:val="24"/>
        </w:rPr>
        <w:t>к</w:t>
      </w:r>
      <w:r w:rsidRPr="005C0D01">
        <w:rPr>
          <w:sz w:val="24"/>
          <w:szCs w:val="24"/>
        </w:rPr>
        <w:t xml:space="preserve">оординатор группы и </w:t>
      </w:r>
      <w:r w:rsidR="00D233A0">
        <w:rPr>
          <w:sz w:val="24"/>
          <w:szCs w:val="24"/>
        </w:rPr>
        <w:t>и</w:t>
      </w:r>
      <w:r w:rsidRPr="005C0D01">
        <w:rPr>
          <w:sz w:val="24"/>
          <w:szCs w:val="24"/>
        </w:rPr>
        <w:t xml:space="preserve">сполнители), назначенная ответственной за разрешение </w:t>
      </w:r>
      <w:r w:rsidR="00D233A0">
        <w:rPr>
          <w:sz w:val="24"/>
          <w:szCs w:val="24"/>
        </w:rPr>
        <w:t>Обращения</w:t>
      </w:r>
      <w:r w:rsidRPr="005C0D01">
        <w:rPr>
          <w:sz w:val="24"/>
          <w:szCs w:val="24"/>
        </w:rPr>
        <w:t>, получит уведомление по электронной почте.</w:t>
      </w:r>
    </w:p>
    <w:p w14:paraId="465FDBFF" w14:textId="77777777" w:rsidR="00AA748D" w:rsidRPr="00D233A0" w:rsidRDefault="00AA748D" w:rsidP="003C69B2">
      <w:pPr>
        <w:pStyle w:val="20"/>
        <w:ind w:left="709" w:hanging="425"/>
        <w:rPr>
          <w:i w:val="0"/>
        </w:rPr>
      </w:pPr>
      <w:bookmarkStart w:id="35" w:name="_Toc192495517"/>
      <w:r w:rsidRPr="00D233A0">
        <w:rPr>
          <w:i w:val="0"/>
        </w:rPr>
        <w:t>Обращение поступило через Портал</w:t>
      </w:r>
      <w:bookmarkEnd w:id="35"/>
    </w:p>
    <w:p w14:paraId="6C7B471B" w14:textId="7EECD1CC" w:rsidR="00883463" w:rsidRPr="00D233A0" w:rsidRDefault="00883463" w:rsidP="00883463">
      <w:pPr>
        <w:ind w:firstLine="708"/>
        <w:rPr>
          <w:sz w:val="24"/>
          <w:szCs w:val="24"/>
        </w:rPr>
      </w:pPr>
      <w:r w:rsidRPr="00D233A0">
        <w:rPr>
          <w:sz w:val="24"/>
          <w:szCs w:val="24"/>
        </w:rPr>
        <w:t xml:space="preserve">Все обращения по работе Системы, зарегистрированные через Портал, заносятся в </w:t>
      </w:r>
      <w:r w:rsidR="00D233A0">
        <w:rPr>
          <w:sz w:val="24"/>
          <w:szCs w:val="24"/>
        </w:rPr>
        <w:t>ОТРС в автоматическом режиме. О</w:t>
      </w:r>
      <w:r w:rsidRPr="00D233A0">
        <w:rPr>
          <w:sz w:val="24"/>
          <w:szCs w:val="24"/>
        </w:rPr>
        <w:t>бращение попадает сразу на 2ЛТП.</w:t>
      </w:r>
    </w:p>
    <w:p w14:paraId="0E33B036" w14:textId="0FCF869C" w:rsidR="003D0025" w:rsidRPr="00526820" w:rsidRDefault="00883463" w:rsidP="0039372F">
      <w:r w:rsidRPr="00D233A0">
        <w:rPr>
          <w:sz w:val="24"/>
          <w:szCs w:val="24"/>
        </w:rPr>
        <w:t xml:space="preserve">После того, как </w:t>
      </w:r>
      <w:r w:rsidR="00D233A0">
        <w:rPr>
          <w:sz w:val="24"/>
          <w:szCs w:val="24"/>
        </w:rPr>
        <w:t>Обращение</w:t>
      </w:r>
      <w:r w:rsidRPr="00D233A0">
        <w:rPr>
          <w:sz w:val="24"/>
          <w:szCs w:val="24"/>
        </w:rPr>
        <w:t xml:space="preserve"> будет создан</w:t>
      </w:r>
      <w:r w:rsidR="00D233A0">
        <w:rPr>
          <w:sz w:val="24"/>
          <w:szCs w:val="24"/>
        </w:rPr>
        <w:t>о</w:t>
      </w:r>
      <w:r w:rsidRPr="00D233A0">
        <w:rPr>
          <w:sz w:val="24"/>
          <w:szCs w:val="24"/>
        </w:rPr>
        <w:t xml:space="preserve"> и сохранен</w:t>
      </w:r>
      <w:r w:rsidR="00D233A0">
        <w:rPr>
          <w:sz w:val="24"/>
          <w:szCs w:val="24"/>
        </w:rPr>
        <w:t>о</w:t>
      </w:r>
      <w:r w:rsidRPr="00D233A0">
        <w:rPr>
          <w:sz w:val="24"/>
          <w:szCs w:val="24"/>
        </w:rPr>
        <w:t xml:space="preserve"> в </w:t>
      </w:r>
      <w:r w:rsidR="00D233A0">
        <w:rPr>
          <w:sz w:val="24"/>
          <w:szCs w:val="24"/>
        </w:rPr>
        <w:t>ОТРС</w:t>
      </w:r>
      <w:r w:rsidRPr="00D233A0">
        <w:rPr>
          <w:sz w:val="24"/>
          <w:szCs w:val="24"/>
        </w:rPr>
        <w:t xml:space="preserve">, соответствующая группа (координатор группы и исполнители), назначенная ответственной за разрешение </w:t>
      </w:r>
      <w:r w:rsidR="00D233A0">
        <w:rPr>
          <w:sz w:val="24"/>
          <w:szCs w:val="24"/>
        </w:rPr>
        <w:t>Обращения</w:t>
      </w:r>
      <w:r w:rsidRPr="00D233A0">
        <w:rPr>
          <w:sz w:val="24"/>
          <w:szCs w:val="24"/>
        </w:rPr>
        <w:t xml:space="preserve">, получит уведомление по электронной почте. В течение 15 минут с момента обращения в </w:t>
      </w:r>
      <w:r w:rsidR="00D233A0">
        <w:rPr>
          <w:sz w:val="24"/>
          <w:szCs w:val="24"/>
        </w:rPr>
        <w:t>ОТРС</w:t>
      </w:r>
      <w:r w:rsidRPr="00D233A0">
        <w:rPr>
          <w:sz w:val="24"/>
          <w:szCs w:val="24"/>
        </w:rPr>
        <w:t xml:space="preserve"> сотрудники 2 ЛТП должны выполн</w:t>
      </w:r>
      <w:r w:rsidR="00042AA0">
        <w:rPr>
          <w:sz w:val="24"/>
          <w:szCs w:val="24"/>
        </w:rPr>
        <w:t>ить действия, определенные в п.4</w:t>
      </w:r>
      <w:r w:rsidRPr="00D233A0">
        <w:rPr>
          <w:sz w:val="24"/>
          <w:szCs w:val="24"/>
        </w:rPr>
        <w:t>.2</w:t>
      </w:r>
      <w:r w:rsidR="00042AA0">
        <w:rPr>
          <w:sz w:val="24"/>
          <w:szCs w:val="24"/>
        </w:rPr>
        <w:t xml:space="preserve"> Вторая линия поддержки </w:t>
      </w:r>
      <w:r w:rsidR="00E641AA">
        <w:rPr>
          <w:sz w:val="24"/>
          <w:szCs w:val="24"/>
        </w:rPr>
        <w:t>МЛК</w:t>
      </w:r>
      <w:r w:rsidRPr="00D233A0">
        <w:rPr>
          <w:sz w:val="24"/>
          <w:szCs w:val="24"/>
        </w:rPr>
        <w:t>.</w:t>
      </w:r>
      <w:r w:rsidR="00042AA0">
        <w:t xml:space="preserve"> </w:t>
      </w:r>
    </w:p>
    <w:p w14:paraId="51C692BB" w14:textId="0E3E51B8" w:rsidR="0039372F" w:rsidRDefault="0039372F" w:rsidP="00735CD1">
      <w:pPr>
        <w:pStyle w:val="12"/>
        <w:ind w:left="284" w:hanging="284"/>
        <w:rPr>
          <w:rFonts w:cs="Times New Roman"/>
          <w:caps w:val="0"/>
          <w:sz w:val="26"/>
          <w:szCs w:val="26"/>
        </w:rPr>
      </w:pPr>
      <w:bookmarkStart w:id="36" w:name="_Toc192495518"/>
      <w:bookmarkStart w:id="37" w:name="_Toc340834387"/>
      <w:bookmarkStart w:id="38" w:name="_Toc341275423"/>
      <w:bookmarkStart w:id="39" w:name="_Toc341275538"/>
      <w:r>
        <w:rPr>
          <w:rFonts w:cs="Times New Roman"/>
          <w:caps w:val="0"/>
          <w:sz w:val="26"/>
          <w:szCs w:val="26"/>
        </w:rPr>
        <w:t>Обработка обращений</w:t>
      </w:r>
      <w:bookmarkEnd w:id="36"/>
    </w:p>
    <w:p w14:paraId="6561C276" w14:textId="4F735A39" w:rsidR="00735CD1" w:rsidRPr="00C61335" w:rsidRDefault="00C61335" w:rsidP="00C61335">
      <w:pPr>
        <w:pStyle w:val="20"/>
        <w:spacing w:before="240" w:after="120"/>
        <w:ind w:left="709" w:hanging="425"/>
        <w:rPr>
          <w:i w:val="0"/>
        </w:rPr>
      </w:pPr>
      <w:bookmarkStart w:id="40" w:name="_Toc192495519"/>
      <w:r w:rsidRPr="0039372F">
        <w:rPr>
          <w:i w:val="0"/>
        </w:rPr>
        <w:t xml:space="preserve">Запрос на </w:t>
      </w:r>
      <w:r>
        <w:rPr>
          <w:i w:val="0"/>
        </w:rPr>
        <w:t>техническую поддержку</w:t>
      </w:r>
      <w:bookmarkEnd w:id="40"/>
      <w:r w:rsidRPr="0039372F">
        <w:rPr>
          <w:i w:val="0"/>
        </w:rPr>
        <w:t xml:space="preserve"> </w:t>
      </w:r>
    </w:p>
    <w:p w14:paraId="4FC71B26" w14:textId="14F863B5" w:rsidR="00857DD4" w:rsidRPr="00857DD4" w:rsidRDefault="00857DD4" w:rsidP="00857DD4">
      <w:pPr>
        <w:rPr>
          <w:sz w:val="24"/>
          <w:szCs w:val="24"/>
        </w:rPr>
      </w:pPr>
      <w:r w:rsidRPr="00857DD4">
        <w:rPr>
          <w:sz w:val="24"/>
          <w:szCs w:val="24"/>
        </w:rPr>
        <w:t xml:space="preserve">Запросы на техническую поддержку </w:t>
      </w:r>
      <w:r w:rsidR="00E641AA">
        <w:rPr>
          <w:sz w:val="24"/>
          <w:szCs w:val="24"/>
        </w:rPr>
        <w:t>МЛК</w:t>
      </w:r>
      <w:r w:rsidRPr="00857DD4">
        <w:rPr>
          <w:sz w:val="24"/>
          <w:szCs w:val="24"/>
        </w:rPr>
        <w:t xml:space="preserve"> касаются ПО </w:t>
      </w:r>
      <w:r w:rsidR="00E641AA">
        <w:rPr>
          <w:sz w:val="24"/>
          <w:szCs w:val="24"/>
        </w:rPr>
        <w:t>МЛК</w:t>
      </w:r>
      <w:r w:rsidRPr="00857DD4">
        <w:rPr>
          <w:sz w:val="24"/>
          <w:szCs w:val="24"/>
        </w:rPr>
        <w:t xml:space="preserve"> и условно подразделяются на следующие типы:</w:t>
      </w:r>
    </w:p>
    <w:p w14:paraId="24696390" w14:textId="02852B45" w:rsidR="00857DD4" w:rsidRPr="00857DD4" w:rsidRDefault="003422AD" w:rsidP="00806DA1">
      <w:pPr>
        <w:pStyle w:val="af5"/>
        <w:numPr>
          <w:ilvl w:val="1"/>
          <w:numId w:val="32"/>
        </w:numPr>
        <w:tabs>
          <w:tab w:val="left" w:pos="1134"/>
        </w:tabs>
        <w:ind w:left="1134" w:hanging="283"/>
        <w:rPr>
          <w:sz w:val="24"/>
          <w:szCs w:val="24"/>
        </w:rPr>
      </w:pPr>
      <w:r>
        <w:rPr>
          <w:sz w:val="24"/>
          <w:szCs w:val="24"/>
        </w:rPr>
        <w:t>З</w:t>
      </w:r>
      <w:r w:rsidR="00857DD4" w:rsidRPr="00857DD4">
        <w:rPr>
          <w:sz w:val="24"/>
          <w:szCs w:val="24"/>
        </w:rPr>
        <w:t>апрос на консультацию (предоставление информа</w:t>
      </w:r>
      <w:r>
        <w:rPr>
          <w:sz w:val="24"/>
          <w:szCs w:val="24"/>
        </w:rPr>
        <w:t>ции, консультации, документации и</w:t>
      </w:r>
      <w:r w:rsidR="00857DD4" w:rsidRPr="00857DD4">
        <w:rPr>
          <w:sz w:val="24"/>
          <w:szCs w:val="24"/>
        </w:rPr>
        <w:t xml:space="preserve"> формирование отчетности);</w:t>
      </w:r>
    </w:p>
    <w:p w14:paraId="7A1D4E38" w14:textId="52E8ABDF" w:rsidR="00857DD4" w:rsidRPr="00857DD4" w:rsidRDefault="003422AD" w:rsidP="00806DA1">
      <w:pPr>
        <w:pStyle w:val="af5"/>
        <w:numPr>
          <w:ilvl w:val="1"/>
          <w:numId w:val="32"/>
        </w:numPr>
        <w:tabs>
          <w:tab w:val="left" w:pos="1134"/>
        </w:tabs>
        <w:ind w:left="1134" w:hanging="283"/>
        <w:rPr>
          <w:sz w:val="24"/>
          <w:szCs w:val="24"/>
        </w:rPr>
      </w:pPr>
      <w:r>
        <w:rPr>
          <w:sz w:val="24"/>
          <w:szCs w:val="24"/>
        </w:rPr>
        <w:t>З</w:t>
      </w:r>
      <w:r w:rsidR="00857DD4" w:rsidRPr="00857DD4">
        <w:rPr>
          <w:sz w:val="24"/>
          <w:szCs w:val="24"/>
        </w:rPr>
        <w:t xml:space="preserve">апрос на изменения (выполнение настроек </w:t>
      </w:r>
      <w:r>
        <w:rPr>
          <w:sz w:val="24"/>
          <w:szCs w:val="24"/>
        </w:rPr>
        <w:t>Системы</w:t>
      </w:r>
      <w:r w:rsidR="00857DD4" w:rsidRPr="00857DD4">
        <w:rPr>
          <w:sz w:val="24"/>
          <w:szCs w:val="24"/>
        </w:rPr>
        <w:t>);</w:t>
      </w:r>
    </w:p>
    <w:p w14:paraId="514EC26A" w14:textId="1815D9BE" w:rsidR="00857DD4" w:rsidRPr="00857DD4" w:rsidRDefault="003422AD" w:rsidP="00806DA1">
      <w:pPr>
        <w:pStyle w:val="af5"/>
        <w:numPr>
          <w:ilvl w:val="1"/>
          <w:numId w:val="32"/>
        </w:numPr>
        <w:tabs>
          <w:tab w:val="left" w:pos="1134"/>
        </w:tabs>
        <w:ind w:left="1134" w:hanging="283"/>
        <w:rPr>
          <w:sz w:val="24"/>
          <w:szCs w:val="24"/>
        </w:rPr>
      </w:pPr>
      <w:r>
        <w:rPr>
          <w:sz w:val="24"/>
          <w:szCs w:val="24"/>
        </w:rPr>
        <w:t>З</w:t>
      </w:r>
      <w:r w:rsidR="00857DD4" w:rsidRPr="00857DD4">
        <w:rPr>
          <w:sz w:val="24"/>
          <w:szCs w:val="24"/>
        </w:rPr>
        <w:t xml:space="preserve">апросы по проблемам функциональности ПО </w:t>
      </w:r>
      <w:r w:rsidR="00E641AA">
        <w:rPr>
          <w:sz w:val="24"/>
          <w:szCs w:val="24"/>
        </w:rPr>
        <w:t>МЛК</w:t>
      </w:r>
      <w:r w:rsidR="00857DD4" w:rsidRPr="00857DD4">
        <w:rPr>
          <w:sz w:val="24"/>
          <w:szCs w:val="24"/>
        </w:rPr>
        <w:t>.</w:t>
      </w:r>
    </w:p>
    <w:p w14:paraId="558530F3" w14:textId="77777777" w:rsidR="00857DD4" w:rsidRPr="00857DD4" w:rsidRDefault="00857DD4" w:rsidP="003422AD">
      <w:pPr>
        <w:rPr>
          <w:sz w:val="24"/>
          <w:szCs w:val="24"/>
        </w:rPr>
      </w:pPr>
      <w:r w:rsidRPr="00857DD4">
        <w:rPr>
          <w:sz w:val="24"/>
          <w:szCs w:val="24"/>
        </w:rPr>
        <w:t>Участники процесса:</w:t>
      </w:r>
    </w:p>
    <w:p w14:paraId="71B3CF50" w14:textId="77777777" w:rsidR="00857DD4" w:rsidRPr="00857DD4" w:rsidRDefault="00857DD4" w:rsidP="003422AD">
      <w:pPr>
        <w:ind w:firstLine="0"/>
        <w:rPr>
          <w:sz w:val="24"/>
          <w:szCs w:val="24"/>
        </w:rPr>
      </w:pPr>
      <w:r w:rsidRPr="00857DD4">
        <w:rPr>
          <w:sz w:val="24"/>
          <w:szCs w:val="24"/>
        </w:rPr>
        <w:t>1ЛТП – это сотрудники ЕКЦ МФ ОЦО, принимающие Обращения и оказывающие информационную поддержку Клиентам, является точкой контакта Пользователя с СТП.</w:t>
      </w:r>
    </w:p>
    <w:p w14:paraId="1A2525A1" w14:textId="77777777" w:rsidR="00857DD4" w:rsidRPr="00857DD4" w:rsidRDefault="00857DD4" w:rsidP="003422AD">
      <w:pPr>
        <w:ind w:firstLine="0"/>
        <w:rPr>
          <w:sz w:val="24"/>
          <w:szCs w:val="24"/>
        </w:rPr>
      </w:pPr>
      <w:r w:rsidRPr="00857DD4">
        <w:rPr>
          <w:sz w:val="24"/>
          <w:szCs w:val="24"/>
        </w:rPr>
        <w:t xml:space="preserve">2ЛТП – на текущий момент 2ЛТП состоит из сотрудников нескольких подразделений: </w:t>
      </w:r>
    </w:p>
    <w:p w14:paraId="1E2144D1" w14:textId="77777777" w:rsidR="00857DD4" w:rsidRPr="00857DD4" w:rsidRDefault="00857DD4" w:rsidP="00806DA1">
      <w:pPr>
        <w:pStyle w:val="af5"/>
        <w:numPr>
          <w:ilvl w:val="1"/>
          <w:numId w:val="33"/>
        </w:numPr>
        <w:ind w:left="1134" w:hanging="283"/>
        <w:rPr>
          <w:sz w:val="24"/>
          <w:szCs w:val="24"/>
        </w:rPr>
      </w:pPr>
      <w:r w:rsidRPr="00857DD4">
        <w:rPr>
          <w:sz w:val="24"/>
          <w:szCs w:val="24"/>
        </w:rPr>
        <w:t xml:space="preserve">РИТ Пермь ООО «РТК ИТ», группа «УР.МРФ.Поддержка»; </w:t>
      </w:r>
    </w:p>
    <w:p w14:paraId="7D59C9A8" w14:textId="77777777" w:rsidR="00857DD4" w:rsidRPr="00857DD4" w:rsidRDefault="00857DD4" w:rsidP="00806DA1">
      <w:pPr>
        <w:pStyle w:val="af5"/>
        <w:numPr>
          <w:ilvl w:val="1"/>
          <w:numId w:val="33"/>
        </w:numPr>
        <w:ind w:left="1134" w:hanging="283"/>
        <w:rPr>
          <w:sz w:val="24"/>
          <w:szCs w:val="24"/>
        </w:rPr>
      </w:pPr>
      <w:r w:rsidRPr="00857DD4">
        <w:rPr>
          <w:sz w:val="24"/>
          <w:szCs w:val="24"/>
        </w:rPr>
        <w:t>ЦК ИТ ДКО, группа «УР.МРФ.Поддержка»;</w:t>
      </w:r>
    </w:p>
    <w:p w14:paraId="789A3A06" w14:textId="77777777" w:rsidR="00857DD4" w:rsidRPr="00857DD4" w:rsidRDefault="00857DD4" w:rsidP="00806DA1">
      <w:pPr>
        <w:pStyle w:val="af5"/>
        <w:numPr>
          <w:ilvl w:val="1"/>
          <w:numId w:val="33"/>
        </w:numPr>
        <w:ind w:left="1134" w:hanging="283"/>
        <w:rPr>
          <w:sz w:val="24"/>
          <w:szCs w:val="24"/>
        </w:rPr>
      </w:pPr>
      <w:r w:rsidRPr="00857DD4">
        <w:rPr>
          <w:sz w:val="24"/>
          <w:szCs w:val="24"/>
        </w:rPr>
        <w:t xml:space="preserve">Управление эксплуатации систем продаж массового сегмента  (группа «УР.МРФ.ГТП ЦБС Лира»). </w:t>
      </w:r>
    </w:p>
    <w:p w14:paraId="4FB0EC18" w14:textId="024AC54C" w:rsidR="00857DD4" w:rsidRPr="00857DD4" w:rsidRDefault="00857DD4" w:rsidP="003422AD">
      <w:pPr>
        <w:ind w:firstLine="0"/>
        <w:rPr>
          <w:sz w:val="24"/>
          <w:szCs w:val="24"/>
        </w:rPr>
      </w:pPr>
      <w:r w:rsidRPr="00857DD4">
        <w:rPr>
          <w:sz w:val="24"/>
          <w:szCs w:val="24"/>
        </w:rPr>
        <w:t xml:space="preserve">3ЛТП – построена на базе ЦК ИТ ДКО, группа «УР.МРФ.Эксплуатация </w:t>
      </w:r>
      <w:r w:rsidR="00E641AA">
        <w:rPr>
          <w:sz w:val="24"/>
          <w:szCs w:val="24"/>
        </w:rPr>
        <w:t>МЛК</w:t>
      </w:r>
      <w:r w:rsidRPr="00857DD4">
        <w:rPr>
          <w:sz w:val="24"/>
          <w:szCs w:val="24"/>
        </w:rPr>
        <w:t>».</w:t>
      </w:r>
    </w:p>
    <w:p w14:paraId="515E2E8F" w14:textId="03686E43" w:rsidR="00857DD4" w:rsidRPr="00857DD4" w:rsidRDefault="00857DD4" w:rsidP="003422AD">
      <w:pPr>
        <w:ind w:firstLine="0"/>
        <w:rPr>
          <w:sz w:val="24"/>
          <w:szCs w:val="24"/>
        </w:rPr>
      </w:pPr>
      <w:r w:rsidRPr="00857DD4">
        <w:rPr>
          <w:sz w:val="24"/>
          <w:szCs w:val="24"/>
        </w:rPr>
        <w:t xml:space="preserve">4ЛТП – построена на базе ООО «РТК ИТ», группы «УР.ДартИТ», «УР.РТИ.Поддержка </w:t>
      </w:r>
      <w:r w:rsidR="00E641AA">
        <w:rPr>
          <w:sz w:val="24"/>
          <w:szCs w:val="24"/>
        </w:rPr>
        <w:t>МЛК</w:t>
      </w:r>
      <w:r w:rsidRPr="00857DD4">
        <w:rPr>
          <w:sz w:val="24"/>
          <w:szCs w:val="24"/>
        </w:rPr>
        <w:t>».</w:t>
      </w:r>
    </w:p>
    <w:p w14:paraId="252CF59F" w14:textId="115707A6" w:rsidR="00857DD4" w:rsidRPr="00857DD4" w:rsidRDefault="00857DD4" w:rsidP="003422AD">
      <w:pPr>
        <w:ind w:firstLine="426"/>
        <w:rPr>
          <w:sz w:val="24"/>
          <w:szCs w:val="24"/>
        </w:rPr>
      </w:pPr>
      <w:r w:rsidRPr="00857DD4">
        <w:rPr>
          <w:sz w:val="24"/>
          <w:szCs w:val="24"/>
        </w:rPr>
        <w:t xml:space="preserve">На текущий момент координация решения единичных заявок, массовых инцидентов выполняется силами эксплуатации </w:t>
      </w:r>
      <w:r w:rsidR="00E641AA">
        <w:rPr>
          <w:sz w:val="24"/>
          <w:szCs w:val="24"/>
        </w:rPr>
        <w:t>МЛК</w:t>
      </w:r>
      <w:r w:rsidRPr="00857DD4">
        <w:rPr>
          <w:sz w:val="24"/>
          <w:szCs w:val="24"/>
        </w:rPr>
        <w:t xml:space="preserve"> (группа «УР.МРФ.Эксплуатация </w:t>
      </w:r>
      <w:r w:rsidR="00E641AA">
        <w:rPr>
          <w:sz w:val="24"/>
          <w:szCs w:val="24"/>
        </w:rPr>
        <w:t>МЛК</w:t>
      </w:r>
      <w:r w:rsidRPr="00857DD4">
        <w:rPr>
          <w:sz w:val="24"/>
          <w:szCs w:val="24"/>
        </w:rPr>
        <w:t xml:space="preserve">») и РИТ Пермь (группа «УР.МРФ.Поддержка»). </w:t>
      </w:r>
    </w:p>
    <w:p w14:paraId="48D7AE27" w14:textId="235C023C" w:rsidR="00857DD4" w:rsidRDefault="00857DD4" w:rsidP="00A73563">
      <w:pPr>
        <w:spacing w:after="240"/>
        <w:ind w:firstLine="709"/>
        <w:rPr>
          <w:sz w:val="24"/>
          <w:szCs w:val="24"/>
        </w:rPr>
      </w:pPr>
      <w:r w:rsidRPr="00857DD4">
        <w:rPr>
          <w:sz w:val="24"/>
          <w:szCs w:val="24"/>
        </w:rPr>
        <w:t xml:space="preserve">Схема обработки запросов на техническую поддержку </w:t>
      </w:r>
      <w:r w:rsidR="00E641AA">
        <w:rPr>
          <w:sz w:val="24"/>
          <w:szCs w:val="24"/>
        </w:rPr>
        <w:t>МЛК</w:t>
      </w:r>
      <w:r w:rsidRPr="00857DD4">
        <w:rPr>
          <w:sz w:val="24"/>
          <w:szCs w:val="24"/>
        </w:rPr>
        <w:t xml:space="preserve"> приведена на Рисунке </w:t>
      </w:r>
      <w:r w:rsidR="00522201">
        <w:rPr>
          <w:sz w:val="24"/>
          <w:szCs w:val="24"/>
        </w:rPr>
        <w:t>3</w:t>
      </w:r>
      <w:r w:rsidRPr="00857DD4">
        <w:rPr>
          <w:sz w:val="24"/>
          <w:szCs w:val="24"/>
        </w:rPr>
        <w:t>.</w:t>
      </w:r>
    </w:p>
    <w:p w14:paraId="24D5BA24" w14:textId="78F4013F" w:rsidR="00A73563" w:rsidRPr="00B31556" w:rsidRDefault="00D477B1" w:rsidP="00857DD4">
      <w:pPr>
        <w:ind w:firstLine="709"/>
      </w:pPr>
      <w:r w:rsidRPr="00D477B1">
        <w:rPr>
          <w:noProof/>
          <w:lang w:eastAsia="ru-RU"/>
        </w:rPr>
        <w:lastRenderedPageBreak/>
        <w:drawing>
          <wp:inline distT="0" distB="0" distL="0" distR="0" wp14:anchorId="43E0BB52" wp14:editId="07D98F99">
            <wp:extent cx="5490516" cy="553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24664" cy="5572846"/>
                    </a:xfrm>
                    <a:prstGeom prst="rect">
                      <a:avLst/>
                    </a:prstGeom>
                  </pic:spPr>
                </pic:pic>
              </a:graphicData>
            </a:graphic>
          </wp:inline>
        </w:drawing>
      </w:r>
    </w:p>
    <w:p w14:paraId="69910D92" w14:textId="09328392" w:rsidR="007E79A4" w:rsidRDefault="00A73563" w:rsidP="0058244E">
      <w:pPr>
        <w:spacing w:before="120" w:after="120"/>
        <w:ind w:firstLine="709"/>
        <w:jc w:val="center"/>
        <w:rPr>
          <w:sz w:val="24"/>
          <w:szCs w:val="24"/>
        </w:rPr>
      </w:pPr>
      <w:r w:rsidRPr="00A73563">
        <w:rPr>
          <w:sz w:val="24"/>
          <w:szCs w:val="24"/>
        </w:rPr>
        <w:t xml:space="preserve">Рисунок </w:t>
      </w:r>
      <w:r w:rsidR="00D62869">
        <w:rPr>
          <w:sz w:val="24"/>
          <w:szCs w:val="24"/>
        </w:rPr>
        <w:t>2</w:t>
      </w:r>
      <w:r w:rsidRPr="00A73563">
        <w:rPr>
          <w:sz w:val="24"/>
          <w:szCs w:val="24"/>
        </w:rPr>
        <w:t>. Схема обработки запроса на техническую поддержку</w:t>
      </w:r>
    </w:p>
    <w:p w14:paraId="31E9F1D0" w14:textId="5A913B9B" w:rsidR="0058244E" w:rsidRPr="0058244E" w:rsidRDefault="0058244E" w:rsidP="00806DA1">
      <w:pPr>
        <w:pStyle w:val="af5"/>
        <w:numPr>
          <w:ilvl w:val="0"/>
          <w:numId w:val="34"/>
        </w:numPr>
        <w:tabs>
          <w:tab w:val="left" w:pos="284"/>
        </w:tabs>
        <w:spacing w:before="120"/>
        <w:ind w:left="0" w:firstLine="0"/>
        <w:rPr>
          <w:sz w:val="24"/>
          <w:szCs w:val="24"/>
        </w:rPr>
      </w:pPr>
      <w:r w:rsidRPr="0058244E">
        <w:rPr>
          <w:sz w:val="24"/>
          <w:szCs w:val="24"/>
        </w:rPr>
        <w:t xml:space="preserve">Регистрация Инцидента на техническую поддержку осуществляется через Портал Helpme, доступный по ссылке </w:t>
      </w:r>
      <w:hyperlink r:id="rId16" w:history="1">
        <w:r w:rsidRPr="0058244E">
          <w:rPr>
            <w:rStyle w:val="af"/>
            <w:sz w:val="24"/>
            <w:szCs w:val="24"/>
          </w:rPr>
          <w:t>https://helpme.rt.ru</w:t>
        </w:r>
      </w:hyperlink>
      <w:r w:rsidRPr="0058244E">
        <w:rPr>
          <w:sz w:val="24"/>
          <w:szCs w:val="24"/>
        </w:rPr>
        <w:t xml:space="preserve"> (в поисковой строке выбрать вариант поиска «По услугам» и набрать наименование услуги: «Техническая поддержка </w:t>
      </w:r>
      <w:r w:rsidR="00E641AA">
        <w:rPr>
          <w:sz w:val="24"/>
          <w:szCs w:val="24"/>
        </w:rPr>
        <w:t>МЛК</w:t>
      </w:r>
      <w:r w:rsidRPr="0058244E">
        <w:rPr>
          <w:sz w:val="24"/>
          <w:szCs w:val="24"/>
        </w:rPr>
        <w:t xml:space="preserve">»). В случае недоступности портала Helpme можно оформить Обращение по электронной почте. </w:t>
      </w:r>
    </w:p>
    <w:p w14:paraId="76EE90FA" w14:textId="2F56D0F7" w:rsidR="0058244E" w:rsidRPr="0058244E" w:rsidRDefault="0058244E" w:rsidP="00806DA1">
      <w:pPr>
        <w:pStyle w:val="af5"/>
        <w:numPr>
          <w:ilvl w:val="0"/>
          <w:numId w:val="34"/>
        </w:numPr>
        <w:tabs>
          <w:tab w:val="left" w:pos="284"/>
        </w:tabs>
        <w:ind w:left="0" w:firstLine="0"/>
        <w:rPr>
          <w:sz w:val="24"/>
          <w:szCs w:val="24"/>
        </w:rPr>
      </w:pPr>
      <w:r w:rsidRPr="0058244E">
        <w:rPr>
          <w:sz w:val="24"/>
          <w:szCs w:val="24"/>
        </w:rPr>
        <w:t xml:space="preserve">При сохранении на Портале Helpme Инцидент автоматически маршрутизируется в </w:t>
      </w:r>
      <w:r>
        <w:rPr>
          <w:sz w:val="24"/>
          <w:szCs w:val="24"/>
        </w:rPr>
        <w:t>ОТРС</w:t>
      </w:r>
      <w:r w:rsidRPr="0058244E">
        <w:rPr>
          <w:sz w:val="24"/>
          <w:szCs w:val="24"/>
        </w:rPr>
        <w:t xml:space="preserve"> </w:t>
      </w:r>
      <w:hyperlink r:id="rId17" w:history="1">
        <w:r w:rsidRPr="0058244E">
          <w:rPr>
            <w:rStyle w:val="af"/>
            <w:sz w:val="24"/>
            <w:szCs w:val="24"/>
          </w:rPr>
          <w:t>https://otrs.rt.ru</w:t>
        </w:r>
      </w:hyperlink>
      <w:r w:rsidRPr="0058244E">
        <w:rPr>
          <w:sz w:val="24"/>
          <w:szCs w:val="24"/>
        </w:rPr>
        <w:t xml:space="preserve"> на 2ЛТП. Обращения пользователей всех МРФ, за исключением Урала, маршрутизирую</w:t>
      </w:r>
      <w:r>
        <w:rPr>
          <w:sz w:val="24"/>
          <w:szCs w:val="24"/>
        </w:rPr>
        <w:t xml:space="preserve">тся на группу «УР.МРФ.Поддержка </w:t>
      </w:r>
      <w:r w:rsidR="00E641AA">
        <w:rPr>
          <w:sz w:val="24"/>
          <w:szCs w:val="24"/>
        </w:rPr>
        <w:t>МЛК</w:t>
      </w:r>
      <w:r w:rsidRPr="0058244E">
        <w:rPr>
          <w:sz w:val="24"/>
          <w:szCs w:val="24"/>
        </w:rPr>
        <w:t>». Обращения пользователей Макрорегиона Урал автоматически маршрутизируются на группу «УР.МРФ.ГТП ЦБС Лира».</w:t>
      </w:r>
    </w:p>
    <w:p w14:paraId="393CAD8C" w14:textId="52F00C6E" w:rsidR="0058244E" w:rsidRPr="0058244E" w:rsidRDefault="0058244E" w:rsidP="00806DA1">
      <w:pPr>
        <w:pStyle w:val="af5"/>
        <w:numPr>
          <w:ilvl w:val="0"/>
          <w:numId w:val="34"/>
        </w:numPr>
        <w:tabs>
          <w:tab w:val="left" w:pos="284"/>
        </w:tabs>
        <w:ind w:left="0" w:firstLine="0"/>
        <w:rPr>
          <w:sz w:val="24"/>
          <w:szCs w:val="24"/>
        </w:rPr>
      </w:pPr>
      <w:r w:rsidRPr="0058244E">
        <w:rPr>
          <w:sz w:val="24"/>
          <w:szCs w:val="24"/>
        </w:rPr>
        <w:t>И</w:t>
      </w:r>
      <w:r>
        <w:rPr>
          <w:sz w:val="24"/>
          <w:szCs w:val="24"/>
        </w:rPr>
        <w:t>сполнитель на 2ЛТП анализирует инцидент. В случае, если и</w:t>
      </w:r>
      <w:r w:rsidRPr="0058244E">
        <w:rPr>
          <w:sz w:val="24"/>
          <w:szCs w:val="24"/>
        </w:rPr>
        <w:t xml:space="preserve">нцидент не касается прикладного ПО </w:t>
      </w:r>
      <w:r w:rsidR="00E641AA">
        <w:rPr>
          <w:sz w:val="24"/>
          <w:szCs w:val="24"/>
        </w:rPr>
        <w:t>МЛК</w:t>
      </w:r>
      <w:r>
        <w:rPr>
          <w:sz w:val="24"/>
          <w:szCs w:val="24"/>
        </w:rPr>
        <w:t>, эскалирует и</w:t>
      </w:r>
      <w:r w:rsidRPr="0058244E">
        <w:rPr>
          <w:sz w:val="24"/>
          <w:szCs w:val="24"/>
        </w:rPr>
        <w:t>нцидент на подразделение в чьей зоне ответственности находится решение по данному Обращению, либо возвращается на 1 ЛТП для определения ответственных сп</w:t>
      </w:r>
      <w:r>
        <w:rPr>
          <w:sz w:val="24"/>
          <w:szCs w:val="24"/>
        </w:rPr>
        <w:t>ециалистов для решения данного и</w:t>
      </w:r>
      <w:r w:rsidRPr="0058244E">
        <w:rPr>
          <w:sz w:val="24"/>
          <w:szCs w:val="24"/>
        </w:rPr>
        <w:t>нцидента.</w:t>
      </w:r>
    </w:p>
    <w:p w14:paraId="67DAAEE5" w14:textId="1BBB2C28" w:rsidR="0058244E" w:rsidRPr="0058244E" w:rsidRDefault="0058244E" w:rsidP="00806DA1">
      <w:pPr>
        <w:pStyle w:val="af5"/>
        <w:numPr>
          <w:ilvl w:val="0"/>
          <w:numId w:val="34"/>
        </w:numPr>
        <w:tabs>
          <w:tab w:val="left" w:pos="284"/>
          <w:tab w:val="left" w:pos="1134"/>
        </w:tabs>
        <w:ind w:left="0" w:firstLine="0"/>
        <w:rPr>
          <w:sz w:val="24"/>
          <w:szCs w:val="24"/>
        </w:rPr>
      </w:pPr>
      <w:r>
        <w:rPr>
          <w:sz w:val="24"/>
          <w:szCs w:val="24"/>
        </w:rPr>
        <w:t>В случае, если и</w:t>
      </w:r>
      <w:r w:rsidRPr="0058244E">
        <w:rPr>
          <w:sz w:val="24"/>
          <w:szCs w:val="24"/>
        </w:rPr>
        <w:t xml:space="preserve">нцидент касается прикладного ПО </w:t>
      </w:r>
      <w:r w:rsidR="00E641AA">
        <w:rPr>
          <w:sz w:val="24"/>
          <w:szCs w:val="24"/>
        </w:rPr>
        <w:t>МЛК</w:t>
      </w:r>
      <w:r>
        <w:rPr>
          <w:sz w:val="24"/>
          <w:szCs w:val="24"/>
        </w:rPr>
        <w:t>, Исполнитель на 2ЛТП решает и</w:t>
      </w:r>
      <w:r w:rsidRPr="0058244E">
        <w:rPr>
          <w:sz w:val="24"/>
          <w:szCs w:val="24"/>
        </w:rPr>
        <w:t>нцидент на основе типового решения. После решения про</w:t>
      </w:r>
      <w:r>
        <w:rPr>
          <w:sz w:val="24"/>
          <w:szCs w:val="24"/>
        </w:rPr>
        <w:t>блемы Исполнитель закрывает и</w:t>
      </w:r>
      <w:r w:rsidRPr="0058244E">
        <w:rPr>
          <w:sz w:val="24"/>
          <w:szCs w:val="24"/>
        </w:rPr>
        <w:t xml:space="preserve">нцидент в </w:t>
      </w:r>
      <w:r>
        <w:rPr>
          <w:sz w:val="24"/>
          <w:szCs w:val="24"/>
        </w:rPr>
        <w:t>ОТРС</w:t>
      </w:r>
      <w:r w:rsidRPr="0058244E">
        <w:rPr>
          <w:sz w:val="24"/>
          <w:szCs w:val="24"/>
        </w:rPr>
        <w:t>.</w:t>
      </w:r>
    </w:p>
    <w:p w14:paraId="4B747BA1" w14:textId="7FE37DD6" w:rsidR="0058244E" w:rsidRPr="0058244E" w:rsidRDefault="0058244E" w:rsidP="00806DA1">
      <w:pPr>
        <w:pStyle w:val="af5"/>
        <w:numPr>
          <w:ilvl w:val="0"/>
          <w:numId w:val="34"/>
        </w:numPr>
        <w:tabs>
          <w:tab w:val="left" w:pos="284"/>
        </w:tabs>
        <w:ind w:left="0" w:firstLine="0"/>
        <w:rPr>
          <w:sz w:val="24"/>
          <w:szCs w:val="24"/>
        </w:rPr>
      </w:pPr>
      <w:r>
        <w:rPr>
          <w:sz w:val="24"/>
          <w:szCs w:val="24"/>
        </w:rPr>
        <w:t>В случае, если и</w:t>
      </w:r>
      <w:r w:rsidRPr="0058244E">
        <w:rPr>
          <w:sz w:val="24"/>
          <w:szCs w:val="24"/>
        </w:rPr>
        <w:t xml:space="preserve">нцидент касается прикладного ПО </w:t>
      </w:r>
      <w:r w:rsidR="00E641AA">
        <w:rPr>
          <w:sz w:val="24"/>
          <w:szCs w:val="24"/>
        </w:rPr>
        <w:t>МЛК</w:t>
      </w:r>
      <w:r w:rsidRPr="0058244E">
        <w:rPr>
          <w:sz w:val="24"/>
          <w:szCs w:val="24"/>
        </w:rPr>
        <w:t xml:space="preserve"> и Исполнитель на 2ЛТП не имеет типового решения, то </w:t>
      </w:r>
      <w:r>
        <w:rPr>
          <w:sz w:val="24"/>
          <w:szCs w:val="24"/>
        </w:rPr>
        <w:t>Исполнитель на 2ЛТП эскалирует и</w:t>
      </w:r>
      <w:r w:rsidRPr="0058244E">
        <w:rPr>
          <w:sz w:val="24"/>
          <w:szCs w:val="24"/>
        </w:rPr>
        <w:t>нцидент на 3ЛТП.</w:t>
      </w:r>
    </w:p>
    <w:p w14:paraId="4EB7B3AB" w14:textId="4A0532C8" w:rsidR="0058244E" w:rsidRPr="0058244E" w:rsidRDefault="0058244E" w:rsidP="00806DA1">
      <w:pPr>
        <w:pStyle w:val="af5"/>
        <w:numPr>
          <w:ilvl w:val="0"/>
          <w:numId w:val="34"/>
        </w:numPr>
        <w:tabs>
          <w:tab w:val="left" w:pos="284"/>
        </w:tabs>
        <w:ind w:left="0" w:firstLine="0"/>
        <w:rPr>
          <w:sz w:val="24"/>
          <w:szCs w:val="24"/>
        </w:rPr>
      </w:pPr>
      <w:r w:rsidRPr="0058244E">
        <w:rPr>
          <w:sz w:val="24"/>
          <w:szCs w:val="24"/>
        </w:rPr>
        <w:lastRenderedPageBreak/>
        <w:t>Исполнитель на 3ЛТП выполняет все необходимые мероприяти</w:t>
      </w:r>
      <w:r>
        <w:rPr>
          <w:sz w:val="24"/>
          <w:szCs w:val="24"/>
        </w:rPr>
        <w:t>я для решения и</w:t>
      </w:r>
      <w:r w:rsidRPr="0058244E">
        <w:rPr>
          <w:sz w:val="24"/>
          <w:szCs w:val="24"/>
        </w:rPr>
        <w:t xml:space="preserve">нцидента, при необходимости вносит необходимые правки, либо оказывает консультацию обратившемуся Пользователю </w:t>
      </w:r>
      <w:r w:rsidR="00E641AA">
        <w:rPr>
          <w:sz w:val="24"/>
          <w:szCs w:val="24"/>
        </w:rPr>
        <w:t>МЛК</w:t>
      </w:r>
      <w:r w:rsidRPr="0058244E">
        <w:rPr>
          <w:sz w:val="24"/>
          <w:szCs w:val="24"/>
        </w:rPr>
        <w:t xml:space="preserve">. После решения </w:t>
      </w:r>
      <w:r>
        <w:rPr>
          <w:sz w:val="24"/>
          <w:szCs w:val="24"/>
        </w:rPr>
        <w:t>проблемы Исполнитель закрывает и</w:t>
      </w:r>
      <w:r w:rsidRPr="0058244E">
        <w:rPr>
          <w:sz w:val="24"/>
          <w:szCs w:val="24"/>
        </w:rPr>
        <w:t>нцидент в</w:t>
      </w:r>
      <w:r>
        <w:rPr>
          <w:sz w:val="24"/>
          <w:szCs w:val="24"/>
        </w:rPr>
        <w:t xml:space="preserve"> ОТРС</w:t>
      </w:r>
      <w:r w:rsidRPr="0058244E">
        <w:rPr>
          <w:sz w:val="24"/>
          <w:szCs w:val="24"/>
        </w:rPr>
        <w:t>.</w:t>
      </w:r>
    </w:p>
    <w:p w14:paraId="78747B56" w14:textId="50869A06" w:rsidR="0058244E" w:rsidRPr="0058244E" w:rsidRDefault="0058244E" w:rsidP="00806DA1">
      <w:pPr>
        <w:pStyle w:val="af5"/>
        <w:numPr>
          <w:ilvl w:val="0"/>
          <w:numId w:val="34"/>
        </w:numPr>
        <w:tabs>
          <w:tab w:val="left" w:pos="284"/>
        </w:tabs>
        <w:ind w:left="0" w:firstLine="0"/>
        <w:rPr>
          <w:sz w:val="24"/>
          <w:szCs w:val="24"/>
        </w:rPr>
      </w:pPr>
      <w:r w:rsidRPr="0058244E">
        <w:rPr>
          <w:sz w:val="24"/>
          <w:szCs w:val="24"/>
        </w:rPr>
        <w:t xml:space="preserve">В случае невозможности решить проблему самостоятельно, Исполнитель на 3ЛТП создает в </w:t>
      </w:r>
      <w:r>
        <w:rPr>
          <w:sz w:val="24"/>
          <w:szCs w:val="24"/>
        </w:rPr>
        <w:t>ОТРС</w:t>
      </w:r>
      <w:r w:rsidRPr="0058244E">
        <w:rPr>
          <w:sz w:val="24"/>
          <w:szCs w:val="24"/>
        </w:rPr>
        <w:t xml:space="preserve"> наряд на 4ЛТП в услуге «ТП ДартИТ:Поддержка </w:t>
      </w:r>
      <w:r w:rsidR="00E641AA">
        <w:rPr>
          <w:sz w:val="24"/>
          <w:szCs w:val="24"/>
        </w:rPr>
        <w:t>МЛК</w:t>
      </w:r>
      <w:r w:rsidRPr="0058244E">
        <w:rPr>
          <w:sz w:val="24"/>
          <w:szCs w:val="24"/>
        </w:rPr>
        <w:t xml:space="preserve">» (группа УР.ДартИТ), либо в услуге «РТИ:Поддержка </w:t>
      </w:r>
      <w:r w:rsidR="00E641AA">
        <w:rPr>
          <w:sz w:val="24"/>
          <w:szCs w:val="24"/>
        </w:rPr>
        <w:t>МЛК</w:t>
      </w:r>
      <w:r w:rsidRPr="0058244E">
        <w:rPr>
          <w:sz w:val="24"/>
          <w:szCs w:val="24"/>
        </w:rPr>
        <w:t xml:space="preserve">» (группа УР.РТИ.Поддержка </w:t>
      </w:r>
      <w:r w:rsidR="00E641AA">
        <w:rPr>
          <w:sz w:val="24"/>
          <w:szCs w:val="24"/>
        </w:rPr>
        <w:t>МЛК</w:t>
      </w:r>
      <w:r w:rsidRPr="0058244E">
        <w:rPr>
          <w:sz w:val="24"/>
          <w:szCs w:val="24"/>
        </w:rPr>
        <w:t>). Определение услуги при создании Нарядов на 4ЛТП осуществляется Исполнителем на 3 ЛТП, исходя из сервиса, на котором выявлена проблема.</w:t>
      </w:r>
    </w:p>
    <w:p w14:paraId="27AC98BE" w14:textId="512AFF53" w:rsidR="0058244E" w:rsidRPr="0058244E" w:rsidRDefault="0058244E" w:rsidP="00806DA1">
      <w:pPr>
        <w:pStyle w:val="af5"/>
        <w:numPr>
          <w:ilvl w:val="0"/>
          <w:numId w:val="34"/>
        </w:numPr>
        <w:tabs>
          <w:tab w:val="left" w:pos="284"/>
        </w:tabs>
        <w:ind w:left="0" w:firstLine="0"/>
        <w:rPr>
          <w:sz w:val="24"/>
          <w:szCs w:val="24"/>
        </w:rPr>
      </w:pPr>
      <w:r w:rsidRPr="0058244E">
        <w:rPr>
          <w:sz w:val="24"/>
          <w:szCs w:val="24"/>
        </w:rPr>
        <w:t>Исполнитель на 4ЛТП выполняет все необх</w:t>
      </w:r>
      <w:r>
        <w:rPr>
          <w:sz w:val="24"/>
          <w:szCs w:val="24"/>
        </w:rPr>
        <w:t>одимые мероприятия для решения наряда и закрывает данный н</w:t>
      </w:r>
      <w:r w:rsidRPr="0058244E">
        <w:rPr>
          <w:sz w:val="24"/>
          <w:szCs w:val="24"/>
        </w:rPr>
        <w:t xml:space="preserve">аряд в </w:t>
      </w:r>
      <w:r>
        <w:rPr>
          <w:sz w:val="24"/>
          <w:szCs w:val="24"/>
        </w:rPr>
        <w:t>ОТРС</w:t>
      </w:r>
      <w:r w:rsidRPr="0058244E">
        <w:rPr>
          <w:sz w:val="24"/>
          <w:szCs w:val="24"/>
        </w:rPr>
        <w:t xml:space="preserve">. </w:t>
      </w:r>
    </w:p>
    <w:p w14:paraId="5DF2544D" w14:textId="2C116429" w:rsidR="0058244E" w:rsidRPr="0058244E" w:rsidRDefault="0058244E" w:rsidP="00806DA1">
      <w:pPr>
        <w:pStyle w:val="af5"/>
        <w:numPr>
          <w:ilvl w:val="0"/>
          <w:numId w:val="34"/>
        </w:numPr>
        <w:tabs>
          <w:tab w:val="left" w:pos="284"/>
        </w:tabs>
        <w:ind w:left="0" w:firstLine="0"/>
        <w:rPr>
          <w:sz w:val="24"/>
          <w:szCs w:val="24"/>
        </w:rPr>
      </w:pPr>
      <w:r w:rsidRPr="0058244E">
        <w:rPr>
          <w:sz w:val="24"/>
          <w:szCs w:val="24"/>
        </w:rPr>
        <w:t>Исполнитель на 3ЛТП п</w:t>
      </w:r>
      <w:r>
        <w:rPr>
          <w:sz w:val="24"/>
          <w:szCs w:val="24"/>
        </w:rPr>
        <w:t>олучает уведомление о закрытии н</w:t>
      </w:r>
      <w:r w:rsidRPr="0058244E">
        <w:rPr>
          <w:sz w:val="24"/>
          <w:szCs w:val="24"/>
        </w:rPr>
        <w:t xml:space="preserve">аряда в </w:t>
      </w:r>
      <w:r>
        <w:rPr>
          <w:sz w:val="24"/>
          <w:szCs w:val="24"/>
        </w:rPr>
        <w:t>ОТРС</w:t>
      </w:r>
      <w:r w:rsidRPr="0058244E">
        <w:rPr>
          <w:sz w:val="24"/>
          <w:szCs w:val="24"/>
        </w:rPr>
        <w:t xml:space="preserve"> и закрывает соответствующий </w:t>
      </w:r>
      <w:r>
        <w:rPr>
          <w:sz w:val="24"/>
          <w:szCs w:val="24"/>
        </w:rPr>
        <w:t>родительский и</w:t>
      </w:r>
      <w:r w:rsidRPr="0058244E">
        <w:rPr>
          <w:sz w:val="24"/>
          <w:szCs w:val="24"/>
        </w:rPr>
        <w:t xml:space="preserve">нцидент в </w:t>
      </w:r>
      <w:r>
        <w:rPr>
          <w:sz w:val="24"/>
          <w:szCs w:val="24"/>
        </w:rPr>
        <w:t>ОТРС</w:t>
      </w:r>
      <w:r w:rsidRPr="0058244E">
        <w:rPr>
          <w:sz w:val="24"/>
          <w:szCs w:val="24"/>
        </w:rPr>
        <w:t>.</w:t>
      </w:r>
    </w:p>
    <w:p w14:paraId="280A5C27" w14:textId="3F02B18A" w:rsidR="00151528" w:rsidRPr="006D0D65" w:rsidRDefault="00151528" w:rsidP="00C00D18">
      <w:pPr>
        <w:pStyle w:val="12"/>
        <w:ind w:left="284" w:hanging="284"/>
        <w:rPr>
          <w:rFonts w:ascii="Times New Roman Полужирный" w:hAnsi="Times New Roman Полужирный"/>
          <w:caps w:val="0"/>
        </w:rPr>
      </w:pPr>
      <w:bookmarkStart w:id="41" w:name="_Toc192495520"/>
      <w:r w:rsidRPr="006D0D65">
        <w:rPr>
          <w:rFonts w:ascii="Times New Roman Полужирный" w:hAnsi="Times New Roman Полужирный"/>
          <w:caps w:val="0"/>
        </w:rPr>
        <w:t>Управление инцидентами</w:t>
      </w:r>
      <w:bookmarkEnd w:id="37"/>
      <w:bookmarkEnd w:id="38"/>
      <w:bookmarkEnd w:id="39"/>
      <w:bookmarkEnd w:id="41"/>
      <w:r w:rsidR="006D0D65">
        <w:rPr>
          <w:rFonts w:asciiTheme="minorHAnsi" w:hAnsiTheme="minorHAnsi"/>
          <w:caps w:val="0"/>
        </w:rPr>
        <w:t xml:space="preserve"> </w:t>
      </w:r>
    </w:p>
    <w:p w14:paraId="307E1A69" w14:textId="7B2941C0" w:rsidR="00B638D3" w:rsidRPr="006D0D65" w:rsidRDefault="00B638D3" w:rsidP="006D0D65">
      <w:pPr>
        <w:rPr>
          <w:sz w:val="24"/>
          <w:szCs w:val="24"/>
        </w:rPr>
      </w:pPr>
      <w:r w:rsidRPr="006D0D65">
        <w:rPr>
          <w:sz w:val="24"/>
          <w:szCs w:val="24"/>
        </w:rPr>
        <w:t>Процесс</w:t>
      </w:r>
      <w:r w:rsidR="006D0D65">
        <w:rPr>
          <w:sz w:val="24"/>
          <w:szCs w:val="24"/>
        </w:rPr>
        <w:t xml:space="preserve"> управления и</w:t>
      </w:r>
      <w:r w:rsidR="00672274" w:rsidRPr="006D0D65">
        <w:rPr>
          <w:sz w:val="24"/>
          <w:szCs w:val="24"/>
        </w:rPr>
        <w:t xml:space="preserve">нцидентами </w:t>
      </w:r>
      <w:r w:rsidR="006D0D65">
        <w:rPr>
          <w:sz w:val="24"/>
          <w:szCs w:val="24"/>
        </w:rPr>
        <w:t xml:space="preserve">(обращениями) </w:t>
      </w:r>
      <w:r w:rsidR="00EC1825" w:rsidRPr="006D0D65">
        <w:rPr>
          <w:sz w:val="24"/>
          <w:szCs w:val="24"/>
        </w:rPr>
        <w:t xml:space="preserve">- </w:t>
      </w:r>
      <w:r w:rsidR="00672274" w:rsidRPr="006D0D65">
        <w:rPr>
          <w:sz w:val="24"/>
          <w:szCs w:val="24"/>
        </w:rPr>
        <w:t xml:space="preserve">уменьшение или исключение отрицательного воздействия (потенциальных) нарушений в </w:t>
      </w:r>
      <w:r w:rsidR="00383302" w:rsidRPr="006D0D65">
        <w:rPr>
          <w:sz w:val="24"/>
          <w:szCs w:val="24"/>
        </w:rPr>
        <w:t xml:space="preserve">работе </w:t>
      </w:r>
      <w:r w:rsidR="00E641AA">
        <w:rPr>
          <w:sz w:val="24"/>
          <w:szCs w:val="24"/>
        </w:rPr>
        <w:t>МЛК</w:t>
      </w:r>
      <w:r w:rsidR="00383302" w:rsidRPr="006D0D65">
        <w:rPr>
          <w:sz w:val="24"/>
          <w:szCs w:val="24"/>
        </w:rPr>
        <w:t xml:space="preserve"> </w:t>
      </w:r>
      <w:r w:rsidRPr="006D0D65">
        <w:rPr>
          <w:sz w:val="24"/>
          <w:szCs w:val="24"/>
        </w:rPr>
        <w:t>следующими процессами:</w:t>
      </w:r>
    </w:p>
    <w:p w14:paraId="70C80A9A" w14:textId="7C3BE7B8" w:rsidR="00B638D3" w:rsidRPr="006D0D65" w:rsidRDefault="006D0D65" w:rsidP="006D0D65">
      <w:pPr>
        <w:pStyle w:val="af5"/>
        <w:numPr>
          <w:ilvl w:val="0"/>
          <w:numId w:val="4"/>
        </w:numPr>
        <w:ind w:left="851" w:hanging="284"/>
        <w:rPr>
          <w:sz w:val="24"/>
          <w:szCs w:val="24"/>
        </w:rPr>
      </w:pPr>
      <w:r>
        <w:rPr>
          <w:sz w:val="24"/>
          <w:szCs w:val="24"/>
        </w:rPr>
        <w:t>Р</w:t>
      </w:r>
      <w:r w:rsidR="00E17EA6" w:rsidRPr="006D0D65">
        <w:rPr>
          <w:sz w:val="24"/>
          <w:szCs w:val="24"/>
        </w:rPr>
        <w:t xml:space="preserve">егистрация инцидентов. Регистрация инцидентов осуществляется в рамках организации работы с обращениями в централизованной службе технической поддержки </w:t>
      </w:r>
      <w:r>
        <w:rPr>
          <w:sz w:val="24"/>
          <w:szCs w:val="24"/>
        </w:rPr>
        <w:t>ОТРС</w:t>
      </w:r>
      <w:r w:rsidR="00B638D3" w:rsidRPr="006D0D65">
        <w:rPr>
          <w:sz w:val="24"/>
          <w:szCs w:val="24"/>
        </w:rPr>
        <w:t>;</w:t>
      </w:r>
    </w:p>
    <w:p w14:paraId="454BBBB1" w14:textId="7A78F7C6" w:rsidR="00E17EA6" w:rsidRPr="006D0D65" w:rsidRDefault="006D0D65" w:rsidP="006D0D65">
      <w:pPr>
        <w:pStyle w:val="af5"/>
        <w:numPr>
          <w:ilvl w:val="0"/>
          <w:numId w:val="4"/>
        </w:numPr>
        <w:ind w:left="851" w:hanging="284"/>
        <w:rPr>
          <w:sz w:val="24"/>
          <w:szCs w:val="24"/>
        </w:rPr>
      </w:pPr>
      <w:r>
        <w:rPr>
          <w:sz w:val="24"/>
          <w:szCs w:val="24"/>
        </w:rPr>
        <w:t>К</w:t>
      </w:r>
      <w:r w:rsidR="00E17EA6" w:rsidRPr="006D0D65">
        <w:rPr>
          <w:sz w:val="24"/>
          <w:szCs w:val="24"/>
        </w:rPr>
        <w:t>лассификация инцидентов;</w:t>
      </w:r>
    </w:p>
    <w:p w14:paraId="056C57FC" w14:textId="34DD5AAE" w:rsidR="00B638D3" w:rsidRPr="006D0D65" w:rsidRDefault="006D0D65" w:rsidP="006D0D65">
      <w:pPr>
        <w:pStyle w:val="af5"/>
        <w:numPr>
          <w:ilvl w:val="0"/>
          <w:numId w:val="4"/>
        </w:numPr>
        <w:ind w:left="851" w:hanging="284"/>
        <w:rPr>
          <w:sz w:val="24"/>
          <w:szCs w:val="24"/>
        </w:rPr>
      </w:pPr>
      <w:r>
        <w:rPr>
          <w:sz w:val="24"/>
          <w:szCs w:val="24"/>
        </w:rPr>
        <w:t>Н</w:t>
      </w:r>
      <w:r w:rsidR="00672274" w:rsidRPr="006D0D65">
        <w:rPr>
          <w:sz w:val="24"/>
          <w:szCs w:val="24"/>
        </w:rPr>
        <w:t>азначение инцидентов соответствующим группам специалистов</w:t>
      </w:r>
      <w:r w:rsidR="00B638D3" w:rsidRPr="006D0D65">
        <w:rPr>
          <w:sz w:val="24"/>
          <w:szCs w:val="24"/>
        </w:rPr>
        <w:t>;</w:t>
      </w:r>
    </w:p>
    <w:p w14:paraId="28781A7E" w14:textId="40814B9F" w:rsidR="00B638D3" w:rsidRPr="006D0D65" w:rsidRDefault="006D0D65" w:rsidP="006D0D65">
      <w:pPr>
        <w:pStyle w:val="af5"/>
        <w:numPr>
          <w:ilvl w:val="0"/>
          <w:numId w:val="4"/>
        </w:numPr>
        <w:ind w:left="851" w:hanging="284"/>
        <w:rPr>
          <w:sz w:val="24"/>
          <w:szCs w:val="24"/>
        </w:rPr>
      </w:pPr>
      <w:r>
        <w:rPr>
          <w:sz w:val="24"/>
          <w:szCs w:val="24"/>
        </w:rPr>
        <w:t>М</w:t>
      </w:r>
      <w:r w:rsidR="00672274" w:rsidRPr="006D0D65">
        <w:rPr>
          <w:sz w:val="24"/>
          <w:szCs w:val="24"/>
        </w:rPr>
        <w:t>ониторинг хода</w:t>
      </w:r>
      <w:r w:rsidR="00B638D3" w:rsidRPr="006D0D65">
        <w:rPr>
          <w:sz w:val="24"/>
          <w:szCs w:val="24"/>
        </w:rPr>
        <w:t xml:space="preserve"> работ по разрешению инцидентов;</w:t>
      </w:r>
    </w:p>
    <w:p w14:paraId="229D133D" w14:textId="61E7781A" w:rsidR="00383302" w:rsidRPr="006D0D65" w:rsidRDefault="006D0D65" w:rsidP="006D0D65">
      <w:pPr>
        <w:pStyle w:val="af5"/>
        <w:numPr>
          <w:ilvl w:val="0"/>
          <w:numId w:val="4"/>
        </w:numPr>
        <w:ind w:left="851" w:hanging="284"/>
        <w:rPr>
          <w:sz w:val="24"/>
          <w:szCs w:val="24"/>
        </w:rPr>
      </w:pPr>
      <w:r>
        <w:rPr>
          <w:sz w:val="24"/>
          <w:szCs w:val="24"/>
        </w:rPr>
        <w:t>Р</w:t>
      </w:r>
      <w:r w:rsidR="00672274" w:rsidRPr="006D0D65">
        <w:rPr>
          <w:sz w:val="24"/>
          <w:szCs w:val="24"/>
        </w:rPr>
        <w:t>ешение инцидентов и их закрытие</w:t>
      </w:r>
      <w:r w:rsidR="00B638D3" w:rsidRPr="006D0D65">
        <w:rPr>
          <w:sz w:val="24"/>
          <w:szCs w:val="24"/>
        </w:rPr>
        <w:t>.</w:t>
      </w:r>
    </w:p>
    <w:p w14:paraId="7EF7DF3A" w14:textId="6E8F72CF" w:rsidR="00383302" w:rsidRPr="006D0D65" w:rsidRDefault="00383302" w:rsidP="006D0D65">
      <w:pPr>
        <w:rPr>
          <w:sz w:val="24"/>
          <w:szCs w:val="24"/>
        </w:rPr>
      </w:pPr>
      <w:r w:rsidRPr="006D0D65">
        <w:rPr>
          <w:sz w:val="24"/>
          <w:szCs w:val="24"/>
        </w:rPr>
        <w:t>Точкой входа процесса является</w:t>
      </w:r>
      <w:r w:rsidR="006D0D65">
        <w:rPr>
          <w:sz w:val="24"/>
          <w:szCs w:val="24"/>
        </w:rPr>
        <w:t xml:space="preserve"> служба</w:t>
      </w:r>
      <w:r w:rsidRPr="006D0D65">
        <w:rPr>
          <w:sz w:val="24"/>
          <w:szCs w:val="24"/>
        </w:rPr>
        <w:t xml:space="preserve"> </w:t>
      </w:r>
      <w:r w:rsidR="006D0D65">
        <w:rPr>
          <w:sz w:val="24"/>
          <w:szCs w:val="24"/>
        </w:rPr>
        <w:t>ОТРС</w:t>
      </w:r>
      <w:r w:rsidRPr="006D0D65">
        <w:rPr>
          <w:sz w:val="24"/>
          <w:szCs w:val="24"/>
        </w:rPr>
        <w:t xml:space="preserve">, которая является центром </w:t>
      </w:r>
      <w:r w:rsidR="006D0D65">
        <w:rPr>
          <w:sz w:val="24"/>
          <w:szCs w:val="24"/>
        </w:rPr>
        <w:t>сбора информации от П</w:t>
      </w:r>
      <w:r w:rsidR="00B86061" w:rsidRPr="006D0D65">
        <w:rPr>
          <w:sz w:val="24"/>
          <w:szCs w:val="24"/>
        </w:rPr>
        <w:t>ользователей и сотрудников технических служб.</w:t>
      </w:r>
    </w:p>
    <w:p w14:paraId="063BACA2" w14:textId="77777777" w:rsidR="00CE18C9" w:rsidRPr="006D0D65" w:rsidRDefault="00CE18C9" w:rsidP="00C00D18">
      <w:pPr>
        <w:pStyle w:val="20"/>
        <w:spacing w:before="240" w:after="120"/>
        <w:ind w:left="709" w:hanging="425"/>
        <w:rPr>
          <w:i w:val="0"/>
        </w:rPr>
      </w:pPr>
      <w:bookmarkStart w:id="42" w:name="_Ref339381305"/>
      <w:bookmarkStart w:id="43" w:name="_Toc192495521"/>
      <w:r w:rsidRPr="006D0D65">
        <w:rPr>
          <w:i w:val="0"/>
        </w:rPr>
        <w:t>Классификация инцидентов</w:t>
      </w:r>
      <w:bookmarkEnd w:id="42"/>
      <w:bookmarkEnd w:id="43"/>
    </w:p>
    <w:p w14:paraId="3A5A805E" w14:textId="0EC13FED" w:rsidR="004B525F" w:rsidRPr="002A03B6" w:rsidRDefault="002A03B6" w:rsidP="002A03B6">
      <w:pPr>
        <w:rPr>
          <w:sz w:val="24"/>
          <w:szCs w:val="24"/>
        </w:rPr>
      </w:pPr>
      <w:r w:rsidRPr="002A03B6">
        <w:rPr>
          <w:sz w:val="24"/>
          <w:szCs w:val="24"/>
        </w:rPr>
        <w:t xml:space="preserve">По содержанию </w:t>
      </w:r>
      <w:r>
        <w:rPr>
          <w:sz w:val="24"/>
          <w:szCs w:val="24"/>
        </w:rPr>
        <w:t>инциденты (Обращения)</w:t>
      </w:r>
      <w:r w:rsidRPr="002A03B6">
        <w:rPr>
          <w:sz w:val="24"/>
          <w:szCs w:val="24"/>
        </w:rPr>
        <w:t xml:space="preserve"> делятся на следующие виды</w:t>
      </w:r>
      <w:r w:rsidR="004B525F" w:rsidRPr="002A03B6">
        <w:rPr>
          <w:sz w:val="24"/>
          <w:szCs w:val="24"/>
        </w:rPr>
        <w:t>:</w:t>
      </w:r>
    </w:p>
    <w:p w14:paraId="4F34789F" w14:textId="3B2719F2" w:rsidR="00272382" w:rsidRPr="006D0D65" w:rsidRDefault="002A03B6" w:rsidP="002A03B6">
      <w:pPr>
        <w:pStyle w:val="af5"/>
        <w:numPr>
          <w:ilvl w:val="0"/>
          <w:numId w:val="5"/>
        </w:numPr>
        <w:ind w:left="1134" w:hanging="283"/>
        <w:rPr>
          <w:sz w:val="24"/>
          <w:szCs w:val="24"/>
        </w:rPr>
      </w:pPr>
      <w:r>
        <w:rPr>
          <w:sz w:val="24"/>
          <w:szCs w:val="24"/>
        </w:rPr>
        <w:t>Запрос на консультацию</w:t>
      </w:r>
      <w:r w:rsidR="00C00D18">
        <w:rPr>
          <w:sz w:val="24"/>
          <w:szCs w:val="24"/>
        </w:rPr>
        <w:t xml:space="preserve"> (запрос информации);</w:t>
      </w:r>
    </w:p>
    <w:p w14:paraId="15AF3A64" w14:textId="68D6C106" w:rsidR="006D0D65" w:rsidRDefault="00C00D18" w:rsidP="002A03B6">
      <w:pPr>
        <w:pStyle w:val="af5"/>
        <w:numPr>
          <w:ilvl w:val="0"/>
          <w:numId w:val="5"/>
        </w:numPr>
        <w:ind w:left="1134" w:hanging="283"/>
        <w:rPr>
          <w:sz w:val="24"/>
          <w:szCs w:val="24"/>
        </w:rPr>
      </w:pPr>
      <w:r>
        <w:rPr>
          <w:sz w:val="24"/>
          <w:szCs w:val="24"/>
        </w:rPr>
        <w:t>Запрос на изменения</w:t>
      </w:r>
      <w:r w:rsidRPr="00C00D18">
        <w:rPr>
          <w:sz w:val="24"/>
          <w:szCs w:val="24"/>
        </w:rPr>
        <w:t>;</w:t>
      </w:r>
    </w:p>
    <w:p w14:paraId="2B044A19" w14:textId="2ECACDD7" w:rsidR="00272382" w:rsidRPr="002A03B6" w:rsidRDefault="002A03B6" w:rsidP="002A03B6">
      <w:pPr>
        <w:pStyle w:val="af5"/>
        <w:numPr>
          <w:ilvl w:val="0"/>
          <w:numId w:val="5"/>
        </w:numPr>
        <w:ind w:left="1134" w:hanging="283"/>
        <w:rPr>
          <w:sz w:val="24"/>
          <w:szCs w:val="24"/>
        </w:rPr>
      </w:pPr>
      <w:r w:rsidRPr="002A03B6">
        <w:rPr>
          <w:sz w:val="24"/>
          <w:szCs w:val="24"/>
        </w:rPr>
        <w:t xml:space="preserve">Запрос по проблемам функциональности ПО </w:t>
      </w:r>
      <w:r w:rsidR="00E641AA">
        <w:rPr>
          <w:sz w:val="24"/>
          <w:szCs w:val="24"/>
        </w:rPr>
        <w:t>МЛК</w:t>
      </w:r>
      <w:r w:rsidRPr="002A03B6">
        <w:rPr>
          <w:sz w:val="24"/>
          <w:szCs w:val="24"/>
        </w:rPr>
        <w:t>, включая сбой в работоспособности системы</w:t>
      </w:r>
      <w:r w:rsidR="00272382" w:rsidRPr="002A03B6">
        <w:rPr>
          <w:sz w:val="24"/>
          <w:szCs w:val="24"/>
        </w:rPr>
        <w:t>.</w:t>
      </w:r>
    </w:p>
    <w:p w14:paraId="2686FC38" w14:textId="77777777" w:rsidR="00C00D18" w:rsidRDefault="00C00D18" w:rsidP="003D0025">
      <w:pPr>
        <w:rPr>
          <w:sz w:val="24"/>
          <w:szCs w:val="24"/>
        </w:rPr>
      </w:pPr>
    </w:p>
    <w:p w14:paraId="57912669" w14:textId="160059F0" w:rsidR="00063DF8" w:rsidRPr="006D0D65" w:rsidRDefault="00272382" w:rsidP="00C00D18">
      <w:pPr>
        <w:rPr>
          <w:sz w:val="24"/>
          <w:szCs w:val="24"/>
        </w:rPr>
      </w:pPr>
      <w:r w:rsidRPr="006D0D65">
        <w:rPr>
          <w:sz w:val="24"/>
          <w:szCs w:val="24"/>
        </w:rPr>
        <w:t>Консультация</w:t>
      </w:r>
      <w:r w:rsidR="00063DF8" w:rsidRPr="006D0D65">
        <w:rPr>
          <w:sz w:val="24"/>
          <w:szCs w:val="24"/>
        </w:rPr>
        <w:t xml:space="preserve"> подразумевает предоставление следующих услуг:</w:t>
      </w:r>
    </w:p>
    <w:p w14:paraId="767B70B8" w14:textId="77777777" w:rsidR="00063DF8" w:rsidRPr="006D0D65" w:rsidRDefault="00594C6D" w:rsidP="002A03B6">
      <w:pPr>
        <w:pStyle w:val="af5"/>
        <w:numPr>
          <w:ilvl w:val="0"/>
          <w:numId w:val="5"/>
        </w:numPr>
        <w:tabs>
          <w:tab w:val="left" w:pos="1134"/>
        </w:tabs>
        <w:ind w:left="1276" w:hanging="425"/>
        <w:rPr>
          <w:sz w:val="24"/>
          <w:szCs w:val="24"/>
        </w:rPr>
      </w:pPr>
      <w:r w:rsidRPr="006D0D65">
        <w:rPr>
          <w:sz w:val="24"/>
          <w:szCs w:val="24"/>
        </w:rPr>
        <w:t>Формирование отчетности;</w:t>
      </w:r>
    </w:p>
    <w:p w14:paraId="78A0363B" w14:textId="14C8553B" w:rsidR="00594C6D" w:rsidRDefault="00594C6D" w:rsidP="002A03B6">
      <w:pPr>
        <w:pStyle w:val="af5"/>
        <w:numPr>
          <w:ilvl w:val="0"/>
          <w:numId w:val="5"/>
        </w:numPr>
        <w:tabs>
          <w:tab w:val="left" w:pos="1134"/>
        </w:tabs>
        <w:ind w:left="1276" w:hanging="425"/>
        <w:rPr>
          <w:sz w:val="24"/>
          <w:szCs w:val="24"/>
        </w:rPr>
      </w:pPr>
      <w:r w:rsidRPr="006D0D65">
        <w:rPr>
          <w:sz w:val="24"/>
          <w:szCs w:val="24"/>
        </w:rPr>
        <w:t>Предоставление информации, консультации, документации.</w:t>
      </w:r>
    </w:p>
    <w:p w14:paraId="647A713A" w14:textId="354773A5" w:rsidR="006D0D65" w:rsidRPr="00C00D18" w:rsidRDefault="00C00D18" w:rsidP="00C00D18">
      <w:pPr>
        <w:pStyle w:val="af5"/>
        <w:ind w:left="0"/>
        <w:rPr>
          <w:sz w:val="24"/>
          <w:szCs w:val="24"/>
        </w:rPr>
      </w:pPr>
      <w:r w:rsidRPr="00C00D18">
        <w:rPr>
          <w:sz w:val="24"/>
          <w:szCs w:val="24"/>
        </w:rPr>
        <w:t xml:space="preserve">Запрос на изменения подразумевает предоставление услуг по выполнению настроек </w:t>
      </w:r>
      <w:r w:rsidR="00E641AA">
        <w:rPr>
          <w:sz w:val="24"/>
          <w:szCs w:val="24"/>
        </w:rPr>
        <w:t>МЛК</w:t>
      </w:r>
      <w:r w:rsidRPr="00C00D18">
        <w:rPr>
          <w:sz w:val="24"/>
          <w:szCs w:val="24"/>
        </w:rPr>
        <w:t>.</w:t>
      </w:r>
    </w:p>
    <w:p w14:paraId="354D6B26" w14:textId="1AF13132" w:rsidR="00594C6D" w:rsidRPr="00C00D18" w:rsidRDefault="002A03B6" w:rsidP="00C00D18">
      <w:pPr>
        <w:rPr>
          <w:sz w:val="24"/>
          <w:szCs w:val="24"/>
        </w:rPr>
      </w:pPr>
      <w:r>
        <w:rPr>
          <w:sz w:val="24"/>
          <w:szCs w:val="24"/>
        </w:rPr>
        <w:t>Проблемы</w:t>
      </w:r>
      <w:r w:rsidRPr="002A03B6">
        <w:rPr>
          <w:sz w:val="24"/>
          <w:szCs w:val="24"/>
        </w:rPr>
        <w:t xml:space="preserve"> функциональности прикладного ПО</w:t>
      </w:r>
      <w:r w:rsidR="00272382" w:rsidRPr="00C00D18">
        <w:rPr>
          <w:sz w:val="24"/>
          <w:szCs w:val="24"/>
        </w:rPr>
        <w:t xml:space="preserve"> </w:t>
      </w:r>
      <w:r w:rsidR="00594C6D" w:rsidRPr="00C00D18">
        <w:rPr>
          <w:sz w:val="24"/>
          <w:szCs w:val="24"/>
        </w:rPr>
        <w:t>-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14:paraId="52CF84A1" w14:textId="77777777" w:rsidR="00C00D18" w:rsidRDefault="00C00D18" w:rsidP="00CE18C9">
      <w:pPr>
        <w:ind w:firstLine="709"/>
      </w:pPr>
    </w:p>
    <w:p w14:paraId="76145210" w14:textId="2D62A496" w:rsidR="000E6489" w:rsidRPr="002A03B6" w:rsidRDefault="00F879C2" w:rsidP="00C00D18">
      <w:pPr>
        <w:rPr>
          <w:sz w:val="24"/>
          <w:szCs w:val="24"/>
        </w:rPr>
      </w:pPr>
      <w:r w:rsidRPr="002A03B6">
        <w:rPr>
          <w:sz w:val="24"/>
          <w:szCs w:val="24"/>
        </w:rPr>
        <w:t>Инциденты</w:t>
      </w:r>
      <w:r w:rsidR="002A03B6">
        <w:rPr>
          <w:sz w:val="24"/>
          <w:szCs w:val="24"/>
        </w:rPr>
        <w:t xml:space="preserve"> классифицируются по приоритету</w:t>
      </w:r>
      <w:r w:rsidR="000E6489" w:rsidRPr="002A03B6">
        <w:rPr>
          <w:sz w:val="24"/>
          <w:szCs w:val="24"/>
        </w:rPr>
        <w:t xml:space="preserve"> и обладают следующими признаками:</w:t>
      </w:r>
    </w:p>
    <w:p w14:paraId="049D3809" w14:textId="3CEACE75" w:rsidR="00B669EF" w:rsidRPr="002A03B6" w:rsidRDefault="000E6489" w:rsidP="002A03B6">
      <w:pPr>
        <w:pStyle w:val="af5"/>
        <w:numPr>
          <w:ilvl w:val="0"/>
          <w:numId w:val="5"/>
        </w:numPr>
        <w:ind w:left="1134" w:hanging="283"/>
        <w:rPr>
          <w:sz w:val="24"/>
          <w:szCs w:val="24"/>
        </w:rPr>
      </w:pPr>
      <w:r w:rsidRPr="002A03B6">
        <w:rPr>
          <w:sz w:val="24"/>
          <w:szCs w:val="24"/>
        </w:rPr>
        <w:t>Первый приоритет (</w:t>
      </w:r>
      <w:r w:rsidR="00107F07" w:rsidRPr="002A03B6">
        <w:rPr>
          <w:sz w:val="24"/>
          <w:szCs w:val="24"/>
        </w:rPr>
        <w:t>наивысший</w:t>
      </w:r>
      <w:r w:rsidRPr="002A03B6">
        <w:rPr>
          <w:sz w:val="24"/>
          <w:szCs w:val="24"/>
        </w:rPr>
        <w:t xml:space="preserve">) – </w:t>
      </w:r>
      <w:r w:rsidR="002A03B6">
        <w:rPr>
          <w:sz w:val="24"/>
          <w:szCs w:val="24"/>
        </w:rPr>
        <w:t xml:space="preserve">такой </w:t>
      </w:r>
      <w:r w:rsidRPr="002A03B6">
        <w:rPr>
          <w:sz w:val="24"/>
          <w:szCs w:val="24"/>
        </w:rPr>
        <w:t xml:space="preserve">инцидент влечет за собой остановку или полную потерю работоспособности </w:t>
      </w:r>
      <w:r w:rsidR="00E641AA">
        <w:rPr>
          <w:sz w:val="24"/>
          <w:szCs w:val="24"/>
        </w:rPr>
        <w:t>МЛК</w:t>
      </w:r>
      <w:r w:rsidR="002A03B6">
        <w:rPr>
          <w:sz w:val="24"/>
          <w:szCs w:val="24"/>
        </w:rPr>
        <w:t xml:space="preserve"> (далее – </w:t>
      </w:r>
      <w:r w:rsidRPr="002A03B6">
        <w:rPr>
          <w:sz w:val="24"/>
          <w:szCs w:val="24"/>
        </w:rPr>
        <w:t>Системы</w:t>
      </w:r>
      <w:r w:rsidR="002A03B6">
        <w:rPr>
          <w:sz w:val="24"/>
          <w:szCs w:val="24"/>
        </w:rPr>
        <w:t>)</w:t>
      </w:r>
      <w:r w:rsidRPr="002A03B6">
        <w:rPr>
          <w:sz w:val="24"/>
          <w:szCs w:val="24"/>
        </w:rPr>
        <w:t xml:space="preserve">. Становятся недоступными критические функции Системы, которые препятствуют ведению бизнеса. Проблемы первого приоритета обычно имеют одну или несколько из нижеперечисленных характеристик: </w:t>
      </w:r>
    </w:p>
    <w:p w14:paraId="00223610" w14:textId="073645A4" w:rsidR="00B669EF" w:rsidRDefault="002A03B6" w:rsidP="00806DA1">
      <w:pPr>
        <w:pStyle w:val="af5"/>
        <w:numPr>
          <w:ilvl w:val="0"/>
          <w:numId w:val="21"/>
        </w:numPr>
        <w:ind w:left="1701" w:hanging="283"/>
        <w:rPr>
          <w:sz w:val="24"/>
          <w:szCs w:val="24"/>
        </w:rPr>
      </w:pPr>
      <w:r>
        <w:rPr>
          <w:sz w:val="24"/>
          <w:szCs w:val="24"/>
        </w:rPr>
        <w:t>Н</w:t>
      </w:r>
      <w:r w:rsidR="000E6489" w:rsidRPr="002A03B6">
        <w:rPr>
          <w:sz w:val="24"/>
          <w:szCs w:val="24"/>
        </w:rPr>
        <w:t>едоступны функции Системы, задокументированные как критические</w:t>
      </w:r>
      <w:r w:rsidR="00B669EF" w:rsidRPr="002A03B6">
        <w:rPr>
          <w:sz w:val="24"/>
          <w:szCs w:val="24"/>
        </w:rPr>
        <w:t xml:space="preserve"> (как правило недоступность критических функций вызывает массовое обращение </w:t>
      </w:r>
      <w:r w:rsidR="00B669EF" w:rsidRPr="002A03B6">
        <w:rPr>
          <w:sz w:val="24"/>
          <w:szCs w:val="24"/>
        </w:rPr>
        <w:lastRenderedPageBreak/>
        <w:t>пользователей в СТП, что может интерпретироваться, как «массовый инцидент» и соответственно попадать под первый приоритет)</w:t>
      </w:r>
      <w:r w:rsidR="000E6489" w:rsidRPr="002A03B6">
        <w:rPr>
          <w:sz w:val="24"/>
          <w:szCs w:val="24"/>
        </w:rPr>
        <w:t>;</w:t>
      </w:r>
    </w:p>
    <w:p w14:paraId="79820D2E" w14:textId="037793B1" w:rsidR="002A03B6" w:rsidRDefault="000E6489" w:rsidP="00806DA1">
      <w:pPr>
        <w:pStyle w:val="af5"/>
        <w:numPr>
          <w:ilvl w:val="0"/>
          <w:numId w:val="21"/>
        </w:numPr>
        <w:ind w:left="1701" w:hanging="283"/>
        <w:rPr>
          <w:sz w:val="24"/>
          <w:szCs w:val="24"/>
        </w:rPr>
      </w:pPr>
      <w:r w:rsidRPr="002A03B6">
        <w:rPr>
          <w:sz w:val="24"/>
          <w:szCs w:val="24"/>
        </w:rPr>
        <w:t>Система зависает на неопределенное время, не давая отклика;</w:t>
      </w:r>
    </w:p>
    <w:p w14:paraId="37A9542B" w14:textId="5CA55780" w:rsidR="005A4AA1" w:rsidRPr="005A4AA1" w:rsidRDefault="005A4AA1" w:rsidP="00806DA1">
      <w:pPr>
        <w:pStyle w:val="af5"/>
        <w:numPr>
          <w:ilvl w:val="0"/>
          <w:numId w:val="21"/>
        </w:numPr>
        <w:ind w:left="1701" w:hanging="283"/>
        <w:rPr>
          <w:sz w:val="24"/>
          <w:szCs w:val="24"/>
        </w:rPr>
      </w:pPr>
      <w:r w:rsidRPr="005A4AA1">
        <w:rPr>
          <w:sz w:val="24"/>
          <w:szCs w:val="24"/>
        </w:rPr>
        <w:t>Незапланированное продление работ, с последующим простоем системы;</w:t>
      </w:r>
    </w:p>
    <w:p w14:paraId="514CC2DA" w14:textId="1E745A88" w:rsidR="000E6489" w:rsidRPr="002A03B6" w:rsidRDefault="000E6489" w:rsidP="00806DA1">
      <w:pPr>
        <w:pStyle w:val="af5"/>
        <w:numPr>
          <w:ilvl w:val="0"/>
          <w:numId w:val="21"/>
        </w:numPr>
        <w:ind w:left="1701" w:hanging="283"/>
        <w:rPr>
          <w:sz w:val="24"/>
          <w:szCs w:val="24"/>
        </w:rPr>
      </w:pPr>
      <w:r w:rsidRPr="002A03B6">
        <w:rPr>
          <w:sz w:val="24"/>
          <w:szCs w:val="24"/>
        </w:rPr>
        <w:t>Система аварийно останавливается и не может начать работать после перезапуска сервера.</w:t>
      </w:r>
    </w:p>
    <w:p w14:paraId="08DC0CD3" w14:textId="532EA71F" w:rsidR="000E6489" w:rsidRDefault="000E6489" w:rsidP="005A4AA1">
      <w:pPr>
        <w:pStyle w:val="af5"/>
        <w:numPr>
          <w:ilvl w:val="0"/>
          <w:numId w:val="5"/>
        </w:numPr>
        <w:ind w:left="1134" w:hanging="283"/>
        <w:rPr>
          <w:sz w:val="24"/>
          <w:szCs w:val="24"/>
        </w:rPr>
      </w:pPr>
      <w:r w:rsidRPr="002A03B6">
        <w:rPr>
          <w:sz w:val="24"/>
          <w:szCs w:val="24"/>
        </w:rPr>
        <w:t>Второй приоритет (высокий) - инцидент влечет за собой значительную потерю работоспособности Системы. Критические функции Системы становятся недоступными, и нет применимого обходного пути решения, однако, Система сохраняет работоспособность в ограниченном объёме.</w:t>
      </w:r>
    </w:p>
    <w:p w14:paraId="7CE4B624" w14:textId="5AC05E1F" w:rsidR="000E6489" w:rsidRPr="005A4AA1" w:rsidRDefault="000E6489" w:rsidP="005A4AA1">
      <w:pPr>
        <w:pStyle w:val="af5"/>
        <w:numPr>
          <w:ilvl w:val="0"/>
          <w:numId w:val="5"/>
        </w:numPr>
        <w:ind w:left="1134" w:hanging="283"/>
        <w:rPr>
          <w:sz w:val="24"/>
          <w:szCs w:val="24"/>
        </w:rPr>
      </w:pPr>
      <w:r w:rsidRPr="005A4AA1">
        <w:rPr>
          <w:sz w:val="24"/>
          <w:szCs w:val="24"/>
        </w:rPr>
        <w:t>Третий приоритет (средний) - инцидент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w:t>
      </w:r>
    </w:p>
    <w:p w14:paraId="6D2C8BD2" w14:textId="77777777" w:rsidR="000E6489" w:rsidRPr="002A03B6" w:rsidRDefault="000E6489" w:rsidP="005A4AA1">
      <w:pPr>
        <w:pStyle w:val="af5"/>
        <w:numPr>
          <w:ilvl w:val="0"/>
          <w:numId w:val="5"/>
        </w:numPr>
        <w:ind w:left="1134" w:hanging="283"/>
        <w:rPr>
          <w:sz w:val="24"/>
          <w:szCs w:val="24"/>
        </w:rPr>
      </w:pPr>
      <w:r w:rsidRPr="002A03B6">
        <w:rPr>
          <w:sz w:val="24"/>
          <w:szCs w:val="24"/>
        </w:rPr>
        <w:t>Четвертый приоритет (низкий) - инцидент не влечет потери работоспособности Системы. Это незначительная ошибка или неудобство, ошибка в документации и т.п., которые не препятствуют проведению операций в Системе.</w:t>
      </w:r>
    </w:p>
    <w:p w14:paraId="60FCE428" w14:textId="6F7CED94" w:rsidR="00322DD9" w:rsidRPr="005A4AA1" w:rsidRDefault="00F879C2" w:rsidP="005E3833">
      <w:pPr>
        <w:rPr>
          <w:sz w:val="24"/>
          <w:szCs w:val="24"/>
        </w:rPr>
      </w:pPr>
      <w:r w:rsidRPr="005A4AA1">
        <w:rPr>
          <w:sz w:val="24"/>
          <w:szCs w:val="24"/>
        </w:rPr>
        <w:t xml:space="preserve">Приоритет определяется степенью воздействия </w:t>
      </w:r>
      <w:r w:rsidR="000E6489" w:rsidRPr="005A4AA1">
        <w:rPr>
          <w:sz w:val="24"/>
          <w:szCs w:val="24"/>
        </w:rPr>
        <w:t xml:space="preserve">возникшего инцидента на бизнес </w:t>
      </w:r>
      <w:r w:rsidRPr="005A4AA1">
        <w:rPr>
          <w:sz w:val="24"/>
          <w:szCs w:val="24"/>
        </w:rPr>
        <w:t xml:space="preserve">и </w:t>
      </w:r>
      <w:r w:rsidR="007B255B" w:rsidRPr="005A4AA1">
        <w:rPr>
          <w:sz w:val="24"/>
          <w:szCs w:val="24"/>
        </w:rPr>
        <w:t xml:space="preserve">требуемой </w:t>
      </w:r>
      <w:r w:rsidRPr="005A4AA1">
        <w:rPr>
          <w:sz w:val="24"/>
          <w:szCs w:val="24"/>
        </w:rPr>
        <w:t xml:space="preserve">срочностью </w:t>
      </w:r>
      <w:r w:rsidR="000E6489" w:rsidRPr="005A4AA1">
        <w:rPr>
          <w:sz w:val="24"/>
          <w:szCs w:val="24"/>
        </w:rPr>
        <w:t xml:space="preserve">разрешения </w:t>
      </w:r>
      <w:r w:rsidRPr="005A4AA1">
        <w:rPr>
          <w:sz w:val="24"/>
          <w:szCs w:val="24"/>
        </w:rPr>
        <w:t>инцидента</w:t>
      </w:r>
      <w:r w:rsidR="000E6489" w:rsidRPr="005A4AA1">
        <w:rPr>
          <w:sz w:val="24"/>
          <w:szCs w:val="24"/>
        </w:rPr>
        <w:t xml:space="preserve"> в соответствии с таблицей</w:t>
      </w:r>
      <w:r w:rsidR="005A4AA1">
        <w:rPr>
          <w:sz w:val="24"/>
          <w:szCs w:val="24"/>
        </w:rPr>
        <w:t xml:space="preserve"> ниже</w:t>
      </w:r>
      <w:r w:rsidRPr="005A4AA1">
        <w:rPr>
          <w:sz w:val="24"/>
          <w:szCs w:val="24"/>
        </w:rPr>
        <w:t xml:space="preserve">. </w:t>
      </w:r>
      <w:r w:rsidR="00F80307" w:rsidRPr="005A4AA1">
        <w:rPr>
          <w:sz w:val="24"/>
          <w:szCs w:val="24"/>
        </w:rPr>
        <w:t>Степень влияния инцидента на бизнес выставлен</w:t>
      </w:r>
      <w:r w:rsidR="000E6489" w:rsidRPr="005A4AA1">
        <w:rPr>
          <w:sz w:val="24"/>
          <w:szCs w:val="24"/>
        </w:rPr>
        <w:t>а</w:t>
      </w:r>
      <w:r w:rsidR="00F80307" w:rsidRPr="005A4AA1">
        <w:rPr>
          <w:sz w:val="24"/>
          <w:szCs w:val="24"/>
        </w:rPr>
        <w:t xml:space="preserve"> в </w:t>
      </w:r>
      <w:r w:rsidR="005A4AA1">
        <w:rPr>
          <w:sz w:val="24"/>
          <w:szCs w:val="24"/>
        </w:rPr>
        <w:t>ОТРС</w:t>
      </w:r>
      <w:r w:rsidR="00F80307" w:rsidRPr="005A4AA1">
        <w:rPr>
          <w:sz w:val="24"/>
          <w:szCs w:val="24"/>
        </w:rPr>
        <w:t xml:space="preserve"> для каждого конкретного вида </w:t>
      </w:r>
      <w:r w:rsidR="00322DD9" w:rsidRPr="005A4AA1">
        <w:rPr>
          <w:sz w:val="24"/>
          <w:szCs w:val="24"/>
        </w:rPr>
        <w:t xml:space="preserve">услуги в </w:t>
      </w:r>
      <w:r w:rsidR="005A4AA1">
        <w:rPr>
          <w:sz w:val="24"/>
          <w:szCs w:val="24"/>
        </w:rPr>
        <w:t>соответствии с</w:t>
      </w:r>
      <w:r w:rsidR="005A4AA1">
        <w:rPr>
          <w:sz w:val="24"/>
          <w:szCs w:val="24"/>
        </w:rPr>
        <w:fldChar w:fldCharType="begin"/>
      </w:r>
      <w:r w:rsidR="005A4AA1">
        <w:rPr>
          <w:sz w:val="24"/>
          <w:szCs w:val="24"/>
        </w:rPr>
        <w:instrText xml:space="preserve"> REF  _Ref279589574 \h  \* MERGEFORMAT </w:instrText>
      </w:r>
      <w:r w:rsidR="005A4AA1">
        <w:rPr>
          <w:sz w:val="24"/>
          <w:szCs w:val="24"/>
        </w:rPr>
      </w:r>
      <w:r w:rsidR="005A4AA1">
        <w:rPr>
          <w:sz w:val="24"/>
          <w:szCs w:val="24"/>
        </w:rPr>
        <w:fldChar w:fldCharType="separate"/>
      </w:r>
      <w:r w:rsidR="005A4AA1">
        <w:rPr>
          <w:sz w:val="24"/>
          <w:szCs w:val="24"/>
        </w:rPr>
        <w:t xml:space="preserve"> </w:t>
      </w:r>
      <w:r w:rsidR="005A4AA1" w:rsidRPr="005A4AA1">
        <w:rPr>
          <w:sz w:val="24"/>
          <w:szCs w:val="24"/>
        </w:rPr>
        <w:t xml:space="preserve">Таблица </w:t>
      </w:r>
      <w:r w:rsidR="005A4AA1">
        <w:rPr>
          <w:noProof/>
          <w:sz w:val="24"/>
          <w:szCs w:val="24"/>
        </w:rPr>
        <w:t>1</w:t>
      </w:r>
      <w:r w:rsidR="005A4AA1">
        <w:rPr>
          <w:sz w:val="24"/>
          <w:szCs w:val="24"/>
        </w:rPr>
        <w:fldChar w:fldCharType="end"/>
      </w:r>
      <w:r w:rsidR="00BB6387" w:rsidRPr="005A4AA1">
        <w:rPr>
          <w:sz w:val="24"/>
          <w:szCs w:val="24"/>
        </w:rPr>
        <w:t>.</w:t>
      </w:r>
    </w:p>
    <w:p w14:paraId="490806A6" w14:textId="61777879" w:rsidR="00356821" w:rsidRPr="005A4AA1" w:rsidRDefault="000E6489" w:rsidP="005E3833">
      <w:pPr>
        <w:spacing w:after="120"/>
        <w:rPr>
          <w:sz w:val="24"/>
          <w:szCs w:val="24"/>
        </w:rPr>
      </w:pPr>
      <w:r w:rsidRPr="005A4AA1">
        <w:rPr>
          <w:sz w:val="24"/>
          <w:szCs w:val="24"/>
        </w:rPr>
        <w:t xml:space="preserve">Срочность указывается в </w:t>
      </w:r>
      <w:r w:rsidR="00CD7807" w:rsidRPr="005A4AA1">
        <w:rPr>
          <w:sz w:val="24"/>
          <w:szCs w:val="24"/>
        </w:rPr>
        <w:t xml:space="preserve">зарегистрированном </w:t>
      </w:r>
      <w:r w:rsidR="005E3833">
        <w:rPr>
          <w:sz w:val="24"/>
          <w:szCs w:val="24"/>
        </w:rPr>
        <w:t>О</w:t>
      </w:r>
      <w:r w:rsidR="00CD7807" w:rsidRPr="005A4AA1">
        <w:rPr>
          <w:sz w:val="24"/>
          <w:szCs w:val="24"/>
        </w:rPr>
        <w:t>бращении</w:t>
      </w:r>
      <w:r w:rsidRPr="005A4AA1">
        <w:rPr>
          <w:sz w:val="24"/>
          <w:szCs w:val="24"/>
        </w:rPr>
        <w:t>. Таким образом, н</w:t>
      </w:r>
      <w:r w:rsidR="00F80307" w:rsidRPr="005A4AA1">
        <w:rPr>
          <w:sz w:val="24"/>
          <w:szCs w:val="24"/>
        </w:rPr>
        <w:t>ачальная срочность</w:t>
      </w:r>
      <w:r w:rsidR="00F879C2" w:rsidRPr="005A4AA1">
        <w:rPr>
          <w:sz w:val="24"/>
          <w:szCs w:val="24"/>
        </w:rPr>
        <w:t xml:space="preserve"> определяется исполнителем центральной службы </w:t>
      </w:r>
      <w:r w:rsidR="00941D60" w:rsidRPr="005A4AA1">
        <w:rPr>
          <w:sz w:val="24"/>
          <w:szCs w:val="24"/>
        </w:rPr>
        <w:t xml:space="preserve">в случае регистрации обращения по телефону или </w:t>
      </w:r>
      <w:r w:rsidR="00941D60" w:rsidRPr="005A4AA1">
        <w:rPr>
          <w:sz w:val="24"/>
          <w:szCs w:val="24"/>
          <w:lang w:val="en-US"/>
        </w:rPr>
        <w:t>e</w:t>
      </w:r>
      <w:r w:rsidR="00941D60" w:rsidRPr="005A4AA1">
        <w:rPr>
          <w:sz w:val="24"/>
          <w:szCs w:val="24"/>
        </w:rPr>
        <w:t>-</w:t>
      </w:r>
      <w:r w:rsidR="00941D60" w:rsidRPr="005A4AA1">
        <w:rPr>
          <w:sz w:val="24"/>
          <w:szCs w:val="24"/>
          <w:lang w:val="en-US"/>
        </w:rPr>
        <w:t>mail</w:t>
      </w:r>
      <w:r w:rsidR="00F879C2" w:rsidRPr="005A4AA1">
        <w:rPr>
          <w:sz w:val="24"/>
          <w:szCs w:val="24"/>
        </w:rPr>
        <w:t>.</w:t>
      </w:r>
      <w:bookmarkStart w:id="44" w:name="_Ref279589574"/>
      <w:bookmarkStart w:id="45" w:name="_Ref279589570"/>
    </w:p>
    <w:p w14:paraId="39390CE2" w14:textId="1291FFF8" w:rsidR="00F80307" w:rsidRPr="005A4AA1" w:rsidRDefault="00F80307" w:rsidP="005A4AA1">
      <w:pPr>
        <w:spacing w:before="120" w:after="120"/>
        <w:ind w:firstLine="709"/>
        <w:jc w:val="right"/>
        <w:rPr>
          <w:sz w:val="24"/>
          <w:szCs w:val="24"/>
        </w:rPr>
      </w:pPr>
      <w:r w:rsidRPr="005A4AA1">
        <w:rPr>
          <w:sz w:val="24"/>
          <w:szCs w:val="24"/>
        </w:rPr>
        <w:t xml:space="preserve">Таблица </w:t>
      </w:r>
      <w:r w:rsidR="00513C21" w:rsidRPr="005A4AA1">
        <w:rPr>
          <w:sz w:val="24"/>
          <w:szCs w:val="24"/>
        </w:rPr>
        <w:fldChar w:fldCharType="begin"/>
      </w:r>
      <w:r w:rsidR="00513C21" w:rsidRPr="005A4AA1">
        <w:rPr>
          <w:sz w:val="24"/>
          <w:szCs w:val="24"/>
        </w:rPr>
        <w:instrText xml:space="preserve"> SEQ Таблица \* ARABIC </w:instrText>
      </w:r>
      <w:r w:rsidR="00513C21" w:rsidRPr="005A4AA1">
        <w:rPr>
          <w:sz w:val="24"/>
          <w:szCs w:val="24"/>
        </w:rPr>
        <w:fldChar w:fldCharType="separate"/>
      </w:r>
      <w:r w:rsidR="005A4AA1">
        <w:rPr>
          <w:noProof/>
          <w:sz w:val="24"/>
          <w:szCs w:val="24"/>
        </w:rPr>
        <w:t>1</w:t>
      </w:r>
      <w:r w:rsidR="00513C21" w:rsidRPr="005A4AA1">
        <w:rPr>
          <w:noProof/>
          <w:sz w:val="24"/>
          <w:szCs w:val="24"/>
        </w:rPr>
        <w:fldChar w:fldCharType="end"/>
      </w:r>
      <w:bookmarkEnd w:id="44"/>
      <w:r w:rsidRPr="005A4AA1">
        <w:rPr>
          <w:sz w:val="24"/>
          <w:szCs w:val="24"/>
        </w:rPr>
        <w:t xml:space="preserve">. </w:t>
      </w:r>
      <w:bookmarkEnd w:id="45"/>
      <w:r w:rsidR="000E6489" w:rsidRPr="005A4AA1">
        <w:rPr>
          <w:sz w:val="24"/>
          <w:szCs w:val="24"/>
        </w:rPr>
        <w:t>Определение приоритета инцидента</w:t>
      </w:r>
    </w:p>
    <w:tbl>
      <w:tblPr>
        <w:tblW w:w="1022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2"/>
        <w:gridCol w:w="2268"/>
        <w:gridCol w:w="1985"/>
        <w:gridCol w:w="2126"/>
        <w:gridCol w:w="1984"/>
      </w:tblGrid>
      <w:tr w:rsidR="00917620" w:rsidRPr="00123EAB" w14:paraId="6832CFBF" w14:textId="77777777" w:rsidTr="001D10D8">
        <w:trPr>
          <w:trHeight w:val="347"/>
        </w:trPr>
        <w:tc>
          <w:tcPr>
            <w:tcW w:w="1862" w:type="dxa"/>
            <w:vMerge w:val="restart"/>
            <w:shd w:val="pct12" w:color="auto" w:fill="auto"/>
          </w:tcPr>
          <w:p w14:paraId="5C71224D" w14:textId="20189385" w:rsidR="00917620" w:rsidRPr="005E3833" w:rsidRDefault="00917620" w:rsidP="00917620">
            <w:pPr>
              <w:ind w:firstLine="0"/>
              <w:jc w:val="center"/>
              <w:rPr>
                <w:b/>
                <w:sz w:val="24"/>
                <w:szCs w:val="24"/>
              </w:rPr>
            </w:pPr>
            <w:r w:rsidRPr="005E3833">
              <w:rPr>
                <w:b/>
                <w:sz w:val="24"/>
                <w:szCs w:val="24"/>
              </w:rPr>
              <w:t>Срочность</w:t>
            </w:r>
          </w:p>
        </w:tc>
        <w:tc>
          <w:tcPr>
            <w:tcW w:w="8363" w:type="dxa"/>
            <w:gridSpan w:val="4"/>
            <w:shd w:val="pct12" w:color="auto" w:fill="auto"/>
            <w:noWrap/>
            <w:tcMar>
              <w:top w:w="0" w:type="dxa"/>
              <w:left w:w="108" w:type="dxa"/>
              <w:bottom w:w="0" w:type="dxa"/>
              <w:right w:w="108" w:type="dxa"/>
            </w:tcMar>
            <w:vAlign w:val="center"/>
            <w:hideMark/>
          </w:tcPr>
          <w:p w14:paraId="2158D6BD" w14:textId="1FD57EE0" w:rsidR="00917620" w:rsidRPr="005E3833" w:rsidRDefault="00917620" w:rsidP="005E3833">
            <w:pPr>
              <w:ind w:firstLine="0"/>
              <w:jc w:val="center"/>
              <w:rPr>
                <w:b/>
                <w:sz w:val="24"/>
                <w:szCs w:val="24"/>
              </w:rPr>
            </w:pPr>
            <w:r w:rsidRPr="005E3833">
              <w:rPr>
                <w:b/>
                <w:sz w:val="24"/>
                <w:szCs w:val="24"/>
              </w:rPr>
              <w:t>Влияние на бизнес</w:t>
            </w:r>
          </w:p>
        </w:tc>
      </w:tr>
      <w:tr w:rsidR="00917620" w:rsidRPr="00123EAB" w14:paraId="1CB362B0" w14:textId="77777777" w:rsidTr="001D10D8">
        <w:trPr>
          <w:trHeight w:val="304"/>
        </w:trPr>
        <w:tc>
          <w:tcPr>
            <w:tcW w:w="1862" w:type="dxa"/>
            <w:vMerge/>
            <w:shd w:val="pct12" w:color="auto" w:fill="auto"/>
          </w:tcPr>
          <w:p w14:paraId="0E567BD2" w14:textId="77777777" w:rsidR="00917620" w:rsidRDefault="00917620" w:rsidP="005E3833">
            <w:pPr>
              <w:ind w:firstLine="0"/>
              <w:jc w:val="left"/>
              <w:rPr>
                <w:b/>
                <w:sz w:val="24"/>
                <w:szCs w:val="24"/>
              </w:rPr>
            </w:pPr>
          </w:p>
        </w:tc>
        <w:tc>
          <w:tcPr>
            <w:tcW w:w="2268" w:type="dxa"/>
            <w:shd w:val="pct12" w:color="auto" w:fill="auto"/>
            <w:noWrap/>
            <w:tcMar>
              <w:top w:w="0" w:type="dxa"/>
              <w:left w:w="108" w:type="dxa"/>
              <w:bottom w:w="0" w:type="dxa"/>
              <w:right w:w="108" w:type="dxa"/>
            </w:tcMar>
            <w:vAlign w:val="center"/>
          </w:tcPr>
          <w:p w14:paraId="6A3D8068" w14:textId="7B3DD663" w:rsidR="00917620" w:rsidRPr="005E3833" w:rsidRDefault="00917620" w:rsidP="005E3833">
            <w:pPr>
              <w:ind w:firstLine="0"/>
              <w:jc w:val="left"/>
              <w:rPr>
                <w:rFonts w:eastAsia="Times New Roman"/>
                <w:b/>
                <w:caps/>
                <w:spacing w:val="20"/>
                <w:sz w:val="24"/>
                <w:szCs w:val="24"/>
              </w:rPr>
            </w:pPr>
            <w:r>
              <w:rPr>
                <w:b/>
                <w:sz w:val="24"/>
                <w:szCs w:val="24"/>
              </w:rPr>
              <w:t>1 -</w:t>
            </w:r>
            <w:r w:rsidRPr="005E3833">
              <w:rPr>
                <w:b/>
                <w:sz w:val="24"/>
                <w:szCs w:val="24"/>
              </w:rPr>
              <w:t>Наивысшее</w:t>
            </w:r>
          </w:p>
        </w:tc>
        <w:tc>
          <w:tcPr>
            <w:tcW w:w="1985" w:type="dxa"/>
            <w:shd w:val="pct12" w:color="auto" w:fill="auto"/>
            <w:noWrap/>
            <w:tcMar>
              <w:top w:w="0" w:type="dxa"/>
              <w:left w:w="108" w:type="dxa"/>
              <w:bottom w:w="0" w:type="dxa"/>
              <w:right w:w="108" w:type="dxa"/>
            </w:tcMar>
            <w:vAlign w:val="center"/>
          </w:tcPr>
          <w:p w14:paraId="5473F7B7" w14:textId="77777777" w:rsidR="00917620" w:rsidRPr="005E3833" w:rsidRDefault="00917620" w:rsidP="005E3833">
            <w:pPr>
              <w:ind w:firstLine="0"/>
              <w:rPr>
                <w:rFonts w:eastAsia="Times New Roman"/>
                <w:b/>
                <w:caps/>
                <w:spacing w:val="20"/>
                <w:sz w:val="24"/>
                <w:szCs w:val="24"/>
              </w:rPr>
            </w:pPr>
            <w:r w:rsidRPr="005E3833">
              <w:rPr>
                <w:b/>
                <w:sz w:val="24"/>
                <w:szCs w:val="24"/>
              </w:rPr>
              <w:t>2 - Высокое</w:t>
            </w:r>
          </w:p>
        </w:tc>
        <w:tc>
          <w:tcPr>
            <w:tcW w:w="2126" w:type="dxa"/>
            <w:shd w:val="pct12" w:color="auto" w:fill="auto"/>
            <w:noWrap/>
            <w:tcMar>
              <w:top w:w="0" w:type="dxa"/>
              <w:left w:w="108" w:type="dxa"/>
              <w:bottom w:w="0" w:type="dxa"/>
              <w:right w:w="108" w:type="dxa"/>
            </w:tcMar>
            <w:vAlign w:val="center"/>
          </w:tcPr>
          <w:p w14:paraId="7FF2F8D9" w14:textId="77777777" w:rsidR="00917620" w:rsidRPr="005E3833" w:rsidRDefault="00917620" w:rsidP="005E3833">
            <w:pPr>
              <w:ind w:firstLine="0"/>
              <w:rPr>
                <w:b/>
                <w:sz w:val="24"/>
                <w:szCs w:val="24"/>
              </w:rPr>
            </w:pPr>
            <w:r w:rsidRPr="005E3833">
              <w:rPr>
                <w:b/>
                <w:sz w:val="24"/>
                <w:szCs w:val="24"/>
              </w:rPr>
              <w:t>3 - Среднее</w:t>
            </w:r>
          </w:p>
        </w:tc>
        <w:tc>
          <w:tcPr>
            <w:tcW w:w="1984" w:type="dxa"/>
            <w:shd w:val="pct12" w:color="auto" w:fill="auto"/>
            <w:noWrap/>
            <w:tcMar>
              <w:top w:w="0" w:type="dxa"/>
              <w:left w:w="108" w:type="dxa"/>
              <w:bottom w:w="0" w:type="dxa"/>
              <w:right w:w="108" w:type="dxa"/>
            </w:tcMar>
            <w:vAlign w:val="center"/>
          </w:tcPr>
          <w:p w14:paraId="2741A714" w14:textId="77777777" w:rsidR="00917620" w:rsidRPr="005E3833" w:rsidRDefault="00917620" w:rsidP="005E3833">
            <w:pPr>
              <w:ind w:firstLine="0"/>
              <w:rPr>
                <w:b/>
                <w:sz w:val="24"/>
                <w:szCs w:val="24"/>
              </w:rPr>
            </w:pPr>
            <w:r w:rsidRPr="005E3833">
              <w:rPr>
                <w:b/>
                <w:sz w:val="24"/>
                <w:szCs w:val="24"/>
              </w:rPr>
              <w:t>4 - Низкое</w:t>
            </w:r>
          </w:p>
        </w:tc>
      </w:tr>
      <w:tr w:rsidR="00917620" w:rsidRPr="004F5B1E" w14:paraId="0C9119FF" w14:textId="77777777" w:rsidTr="001D10D8">
        <w:trPr>
          <w:trHeight w:val="300"/>
        </w:trPr>
        <w:tc>
          <w:tcPr>
            <w:tcW w:w="1862" w:type="dxa"/>
            <w:vAlign w:val="bottom"/>
          </w:tcPr>
          <w:p w14:paraId="66E8F2E9" w14:textId="6766B865" w:rsidR="00917620" w:rsidRPr="005E3833" w:rsidRDefault="00917620" w:rsidP="00917620">
            <w:pPr>
              <w:ind w:firstLine="156"/>
              <w:rPr>
                <w:sz w:val="24"/>
                <w:szCs w:val="24"/>
              </w:rPr>
            </w:pPr>
            <w:r w:rsidRPr="005E3833">
              <w:rPr>
                <w:sz w:val="24"/>
                <w:szCs w:val="24"/>
              </w:rPr>
              <w:t>1 - Наивысшая</w:t>
            </w:r>
          </w:p>
        </w:tc>
        <w:tc>
          <w:tcPr>
            <w:tcW w:w="2268" w:type="dxa"/>
            <w:noWrap/>
            <w:tcMar>
              <w:top w:w="0" w:type="dxa"/>
              <w:left w:w="108" w:type="dxa"/>
              <w:bottom w:w="0" w:type="dxa"/>
              <w:right w:w="108" w:type="dxa"/>
            </w:tcMar>
            <w:vAlign w:val="bottom"/>
            <w:hideMark/>
          </w:tcPr>
          <w:p w14:paraId="5FC7B9D6" w14:textId="26D8D17A" w:rsidR="00917620" w:rsidRPr="005E3833" w:rsidRDefault="00917620" w:rsidP="00917620">
            <w:pPr>
              <w:ind w:firstLine="0"/>
              <w:rPr>
                <w:sz w:val="24"/>
                <w:szCs w:val="24"/>
              </w:rPr>
            </w:pPr>
            <w:r w:rsidRPr="005E3833">
              <w:rPr>
                <w:sz w:val="24"/>
                <w:szCs w:val="24"/>
              </w:rPr>
              <w:t>1 - Наивысший</w:t>
            </w:r>
          </w:p>
        </w:tc>
        <w:tc>
          <w:tcPr>
            <w:tcW w:w="1985" w:type="dxa"/>
            <w:noWrap/>
            <w:tcMar>
              <w:top w:w="0" w:type="dxa"/>
              <w:left w:w="108" w:type="dxa"/>
              <w:bottom w:w="0" w:type="dxa"/>
              <w:right w:w="108" w:type="dxa"/>
            </w:tcMar>
            <w:vAlign w:val="bottom"/>
            <w:hideMark/>
          </w:tcPr>
          <w:p w14:paraId="0C312DB2" w14:textId="77777777" w:rsidR="00917620" w:rsidRPr="005E3833" w:rsidRDefault="00917620" w:rsidP="00917620">
            <w:pPr>
              <w:ind w:firstLine="0"/>
              <w:rPr>
                <w:sz w:val="24"/>
                <w:szCs w:val="24"/>
              </w:rPr>
            </w:pPr>
            <w:r w:rsidRPr="005E3833">
              <w:rPr>
                <w:sz w:val="24"/>
                <w:szCs w:val="24"/>
              </w:rPr>
              <w:t>1 - Наивысший</w:t>
            </w:r>
          </w:p>
        </w:tc>
        <w:tc>
          <w:tcPr>
            <w:tcW w:w="2126" w:type="dxa"/>
            <w:noWrap/>
            <w:tcMar>
              <w:top w:w="0" w:type="dxa"/>
              <w:left w:w="108" w:type="dxa"/>
              <w:bottom w:w="0" w:type="dxa"/>
              <w:right w:w="108" w:type="dxa"/>
            </w:tcMar>
            <w:vAlign w:val="bottom"/>
            <w:hideMark/>
          </w:tcPr>
          <w:p w14:paraId="55B2CF2B" w14:textId="77777777" w:rsidR="00917620" w:rsidRPr="005E3833" w:rsidRDefault="00917620" w:rsidP="00917620">
            <w:pPr>
              <w:ind w:firstLine="0"/>
              <w:rPr>
                <w:sz w:val="24"/>
                <w:szCs w:val="24"/>
              </w:rPr>
            </w:pPr>
            <w:r w:rsidRPr="005E3833">
              <w:rPr>
                <w:sz w:val="24"/>
                <w:szCs w:val="24"/>
              </w:rPr>
              <w:t>2 - Высокий</w:t>
            </w:r>
          </w:p>
        </w:tc>
        <w:tc>
          <w:tcPr>
            <w:tcW w:w="1984" w:type="dxa"/>
            <w:noWrap/>
            <w:tcMar>
              <w:top w:w="0" w:type="dxa"/>
              <w:left w:w="108" w:type="dxa"/>
              <w:bottom w:w="0" w:type="dxa"/>
              <w:right w:w="108" w:type="dxa"/>
            </w:tcMar>
            <w:vAlign w:val="bottom"/>
            <w:hideMark/>
          </w:tcPr>
          <w:p w14:paraId="47C285BA" w14:textId="77777777" w:rsidR="00917620" w:rsidRPr="005E3833" w:rsidRDefault="00917620" w:rsidP="00917620">
            <w:pPr>
              <w:ind w:firstLine="0"/>
              <w:rPr>
                <w:sz w:val="24"/>
                <w:szCs w:val="24"/>
              </w:rPr>
            </w:pPr>
            <w:r w:rsidRPr="005E3833">
              <w:rPr>
                <w:sz w:val="24"/>
                <w:szCs w:val="24"/>
              </w:rPr>
              <w:t>2 - Высокий</w:t>
            </w:r>
          </w:p>
        </w:tc>
      </w:tr>
      <w:tr w:rsidR="00917620" w:rsidRPr="004F5B1E" w14:paraId="53DB7CC7" w14:textId="77777777" w:rsidTr="001D10D8">
        <w:trPr>
          <w:trHeight w:val="300"/>
        </w:trPr>
        <w:tc>
          <w:tcPr>
            <w:tcW w:w="1862" w:type="dxa"/>
            <w:vAlign w:val="bottom"/>
          </w:tcPr>
          <w:p w14:paraId="69E7C848" w14:textId="6ABCF0C7" w:rsidR="00917620" w:rsidRPr="005E3833" w:rsidRDefault="00917620" w:rsidP="00917620">
            <w:pPr>
              <w:ind w:firstLine="156"/>
              <w:rPr>
                <w:sz w:val="24"/>
                <w:szCs w:val="24"/>
              </w:rPr>
            </w:pPr>
            <w:r w:rsidRPr="005E3833">
              <w:rPr>
                <w:sz w:val="24"/>
                <w:szCs w:val="24"/>
              </w:rPr>
              <w:t>2 - Высокая</w:t>
            </w:r>
          </w:p>
        </w:tc>
        <w:tc>
          <w:tcPr>
            <w:tcW w:w="2268" w:type="dxa"/>
            <w:noWrap/>
            <w:tcMar>
              <w:top w:w="0" w:type="dxa"/>
              <w:left w:w="108" w:type="dxa"/>
              <w:bottom w:w="0" w:type="dxa"/>
              <w:right w:w="108" w:type="dxa"/>
            </w:tcMar>
            <w:vAlign w:val="bottom"/>
            <w:hideMark/>
          </w:tcPr>
          <w:p w14:paraId="32F24793" w14:textId="11BBBA53" w:rsidR="00917620" w:rsidRPr="005E3833" w:rsidRDefault="00917620" w:rsidP="00917620">
            <w:pPr>
              <w:ind w:firstLine="0"/>
              <w:rPr>
                <w:sz w:val="24"/>
                <w:szCs w:val="24"/>
              </w:rPr>
            </w:pPr>
            <w:r w:rsidRPr="005E3833">
              <w:rPr>
                <w:sz w:val="24"/>
                <w:szCs w:val="24"/>
              </w:rPr>
              <w:t>1 - Наивысший</w:t>
            </w:r>
          </w:p>
        </w:tc>
        <w:tc>
          <w:tcPr>
            <w:tcW w:w="1985" w:type="dxa"/>
            <w:noWrap/>
            <w:tcMar>
              <w:top w:w="0" w:type="dxa"/>
              <w:left w:w="108" w:type="dxa"/>
              <w:bottom w:w="0" w:type="dxa"/>
              <w:right w:w="108" w:type="dxa"/>
            </w:tcMar>
            <w:vAlign w:val="bottom"/>
            <w:hideMark/>
          </w:tcPr>
          <w:p w14:paraId="13B0A1D4" w14:textId="77777777" w:rsidR="00917620" w:rsidRPr="005E3833" w:rsidRDefault="00917620" w:rsidP="00917620">
            <w:pPr>
              <w:ind w:right="-109" w:firstLine="0"/>
              <w:rPr>
                <w:sz w:val="24"/>
                <w:szCs w:val="24"/>
              </w:rPr>
            </w:pPr>
            <w:r w:rsidRPr="005E3833">
              <w:rPr>
                <w:sz w:val="24"/>
                <w:szCs w:val="24"/>
              </w:rPr>
              <w:t>2 - Высокий</w:t>
            </w:r>
          </w:p>
        </w:tc>
        <w:tc>
          <w:tcPr>
            <w:tcW w:w="2126" w:type="dxa"/>
            <w:noWrap/>
            <w:tcMar>
              <w:top w:w="0" w:type="dxa"/>
              <w:left w:w="108" w:type="dxa"/>
              <w:bottom w:w="0" w:type="dxa"/>
              <w:right w:w="108" w:type="dxa"/>
            </w:tcMar>
            <w:vAlign w:val="bottom"/>
            <w:hideMark/>
          </w:tcPr>
          <w:p w14:paraId="7A3D0A2B" w14:textId="77777777" w:rsidR="00917620" w:rsidRPr="005E3833" w:rsidRDefault="00917620" w:rsidP="00917620">
            <w:pPr>
              <w:ind w:firstLine="0"/>
              <w:rPr>
                <w:sz w:val="24"/>
                <w:szCs w:val="24"/>
              </w:rPr>
            </w:pPr>
            <w:r w:rsidRPr="005E3833">
              <w:rPr>
                <w:sz w:val="24"/>
                <w:szCs w:val="24"/>
              </w:rPr>
              <w:t>2 - Высокий</w:t>
            </w:r>
          </w:p>
        </w:tc>
        <w:tc>
          <w:tcPr>
            <w:tcW w:w="1984" w:type="dxa"/>
            <w:noWrap/>
            <w:tcMar>
              <w:top w:w="0" w:type="dxa"/>
              <w:left w:w="108" w:type="dxa"/>
              <w:bottom w:w="0" w:type="dxa"/>
              <w:right w:w="108" w:type="dxa"/>
            </w:tcMar>
            <w:vAlign w:val="bottom"/>
            <w:hideMark/>
          </w:tcPr>
          <w:p w14:paraId="12BC10C1" w14:textId="77777777" w:rsidR="00917620" w:rsidRPr="005E3833" w:rsidRDefault="00917620" w:rsidP="00917620">
            <w:pPr>
              <w:ind w:firstLine="0"/>
              <w:rPr>
                <w:sz w:val="24"/>
                <w:szCs w:val="24"/>
              </w:rPr>
            </w:pPr>
            <w:r w:rsidRPr="005E3833">
              <w:rPr>
                <w:sz w:val="24"/>
                <w:szCs w:val="24"/>
              </w:rPr>
              <w:t>3 - Средний</w:t>
            </w:r>
          </w:p>
        </w:tc>
      </w:tr>
      <w:tr w:rsidR="00917620" w:rsidRPr="004F5B1E" w14:paraId="12A2B92E" w14:textId="77777777" w:rsidTr="001D10D8">
        <w:trPr>
          <w:trHeight w:val="300"/>
        </w:trPr>
        <w:tc>
          <w:tcPr>
            <w:tcW w:w="1862" w:type="dxa"/>
            <w:vAlign w:val="bottom"/>
          </w:tcPr>
          <w:p w14:paraId="7876040E" w14:textId="6D6DE652" w:rsidR="00917620" w:rsidRPr="005E3833" w:rsidRDefault="00917620" w:rsidP="00917620">
            <w:pPr>
              <w:ind w:firstLine="156"/>
              <w:rPr>
                <w:sz w:val="24"/>
                <w:szCs w:val="24"/>
              </w:rPr>
            </w:pPr>
            <w:r w:rsidRPr="005E3833">
              <w:rPr>
                <w:sz w:val="24"/>
                <w:szCs w:val="24"/>
              </w:rPr>
              <w:t>3 - Средняя</w:t>
            </w:r>
          </w:p>
        </w:tc>
        <w:tc>
          <w:tcPr>
            <w:tcW w:w="2268" w:type="dxa"/>
            <w:noWrap/>
            <w:tcMar>
              <w:top w:w="0" w:type="dxa"/>
              <w:left w:w="108" w:type="dxa"/>
              <w:bottom w:w="0" w:type="dxa"/>
              <w:right w:w="108" w:type="dxa"/>
            </w:tcMar>
            <w:vAlign w:val="bottom"/>
            <w:hideMark/>
          </w:tcPr>
          <w:p w14:paraId="33937231" w14:textId="7BFB72F4" w:rsidR="00917620" w:rsidRPr="005E3833" w:rsidRDefault="00917620" w:rsidP="00917620">
            <w:pPr>
              <w:ind w:firstLine="0"/>
              <w:rPr>
                <w:sz w:val="24"/>
                <w:szCs w:val="24"/>
              </w:rPr>
            </w:pPr>
            <w:r w:rsidRPr="005E3833">
              <w:rPr>
                <w:sz w:val="24"/>
                <w:szCs w:val="24"/>
              </w:rPr>
              <w:t>2 - Высокий</w:t>
            </w:r>
          </w:p>
        </w:tc>
        <w:tc>
          <w:tcPr>
            <w:tcW w:w="1985" w:type="dxa"/>
            <w:noWrap/>
            <w:tcMar>
              <w:top w:w="0" w:type="dxa"/>
              <w:left w:w="108" w:type="dxa"/>
              <w:bottom w:w="0" w:type="dxa"/>
              <w:right w:w="108" w:type="dxa"/>
            </w:tcMar>
            <w:vAlign w:val="bottom"/>
            <w:hideMark/>
          </w:tcPr>
          <w:p w14:paraId="3A90853D" w14:textId="77777777" w:rsidR="00917620" w:rsidRPr="005E3833" w:rsidRDefault="00917620" w:rsidP="00917620">
            <w:pPr>
              <w:ind w:firstLine="0"/>
              <w:rPr>
                <w:sz w:val="24"/>
                <w:szCs w:val="24"/>
              </w:rPr>
            </w:pPr>
            <w:r w:rsidRPr="005E3833">
              <w:rPr>
                <w:sz w:val="24"/>
                <w:szCs w:val="24"/>
              </w:rPr>
              <w:t>2 - Высокий</w:t>
            </w:r>
          </w:p>
        </w:tc>
        <w:tc>
          <w:tcPr>
            <w:tcW w:w="2126" w:type="dxa"/>
            <w:noWrap/>
            <w:tcMar>
              <w:top w:w="0" w:type="dxa"/>
              <w:left w:w="108" w:type="dxa"/>
              <w:bottom w:w="0" w:type="dxa"/>
              <w:right w:w="108" w:type="dxa"/>
            </w:tcMar>
            <w:vAlign w:val="bottom"/>
            <w:hideMark/>
          </w:tcPr>
          <w:p w14:paraId="55543AEB" w14:textId="77777777" w:rsidR="00917620" w:rsidRPr="005E3833" w:rsidRDefault="00917620" w:rsidP="00917620">
            <w:pPr>
              <w:ind w:firstLine="0"/>
              <w:rPr>
                <w:sz w:val="24"/>
                <w:szCs w:val="24"/>
              </w:rPr>
            </w:pPr>
            <w:r w:rsidRPr="005E3833">
              <w:rPr>
                <w:sz w:val="24"/>
                <w:szCs w:val="24"/>
              </w:rPr>
              <w:t>3 - Средний</w:t>
            </w:r>
          </w:p>
        </w:tc>
        <w:tc>
          <w:tcPr>
            <w:tcW w:w="1984" w:type="dxa"/>
            <w:noWrap/>
            <w:tcMar>
              <w:top w:w="0" w:type="dxa"/>
              <w:left w:w="108" w:type="dxa"/>
              <w:bottom w:w="0" w:type="dxa"/>
              <w:right w:w="108" w:type="dxa"/>
            </w:tcMar>
            <w:vAlign w:val="bottom"/>
            <w:hideMark/>
          </w:tcPr>
          <w:p w14:paraId="1B652755" w14:textId="77777777" w:rsidR="00917620" w:rsidRPr="005E3833" w:rsidRDefault="00917620" w:rsidP="00917620">
            <w:pPr>
              <w:ind w:firstLine="0"/>
              <w:rPr>
                <w:sz w:val="24"/>
                <w:szCs w:val="24"/>
              </w:rPr>
            </w:pPr>
            <w:r w:rsidRPr="005E3833">
              <w:rPr>
                <w:sz w:val="24"/>
                <w:szCs w:val="24"/>
              </w:rPr>
              <w:t>3 - Средний</w:t>
            </w:r>
          </w:p>
        </w:tc>
      </w:tr>
      <w:tr w:rsidR="00917620" w:rsidRPr="004F5B1E" w14:paraId="3077E19C" w14:textId="77777777" w:rsidTr="001D10D8">
        <w:trPr>
          <w:trHeight w:val="300"/>
        </w:trPr>
        <w:tc>
          <w:tcPr>
            <w:tcW w:w="1862" w:type="dxa"/>
            <w:vAlign w:val="bottom"/>
          </w:tcPr>
          <w:p w14:paraId="5FAA98D5" w14:textId="2C29C470" w:rsidR="00917620" w:rsidRPr="005E3833" w:rsidRDefault="00917620" w:rsidP="00917620">
            <w:pPr>
              <w:ind w:firstLine="156"/>
              <w:rPr>
                <w:sz w:val="24"/>
                <w:szCs w:val="24"/>
              </w:rPr>
            </w:pPr>
            <w:r w:rsidRPr="005E3833">
              <w:rPr>
                <w:sz w:val="24"/>
                <w:szCs w:val="24"/>
              </w:rPr>
              <w:t>4 - Низкая</w:t>
            </w:r>
          </w:p>
        </w:tc>
        <w:tc>
          <w:tcPr>
            <w:tcW w:w="2268" w:type="dxa"/>
            <w:noWrap/>
            <w:tcMar>
              <w:top w:w="0" w:type="dxa"/>
              <w:left w:w="108" w:type="dxa"/>
              <w:bottom w:w="0" w:type="dxa"/>
              <w:right w:w="108" w:type="dxa"/>
            </w:tcMar>
            <w:vAlign w:val="bottom"/>
            <w:hideMark/>
          </w:tcPr>
          <w:p w14:paraId="259056CF" w14:textId="62869262" w:rsidR="00917620" w:rsidRPr="005E3833" w:rsidRDefault="00917620" w:rsidP="00917620">
            <w:pPr>
              <w:ind w:firstLine="0"/>
              <w:rPr>
                <w:sz w:val="24"/>
                <w:szCs w:val="24"/>
              </w:rPr>
            </w:pPr>
            <w:r w:rsidRPr="005E3833">
              <w:rPr>
                <w:sz w:val="24"/>
                <w:szCs w:val="24"/>
              </w:rPr>
              <w:t>2 - Высокий</w:t>
            </w:r>
          </w:p>
        </w:tc>
        <w:tc>
          <w:tcPr>
            <w:tcW w:w="1985" w:type="dxa"/>
            <w:noWrap/>
            <w:tcMar>
              <w:top w:w="0" w:type="dxa"/>
              <w:left w:w="108" w:type="dxa"/>
              <w:bottom w:w="0" w:type="dxa"/>
              <w:right w:w="108" w:type="dxa"/>
            </w:tcMar>
            <w:vAlign w:val="bottom"/>
            <w:hideMark/>
          </w:tcPr>
          <w:p w14:paraId="2D5F0D14" w14:textId="77777777" w:rsidR="00917620" w:rsidRPr="005E3833" w:rsidRDefault="00917620" w:rsidP="00917620">
            <w:pPr>
              <w:ind w:firstLine="0"/>
              <w:rPr>
                <w:sz w:val="24"/>
                <w:szCs w:val="24"/>
              </w:rPr>
            </w:pPr>
            <w:r w:rsidRPr="005E3833">
              <w:rPr>
                <w:sz w:val="24"/>
                <w:szCs w:val="24"/>
              </w:rPr>
              <w:t>3 - Средний</w:t>
            </w:r>
          </w:p>
        </w:tc>
        <w:tc>
          <w:tcPr>
            <w:tcW w:w="2126" w:type="dxa"/>
            <w:noWrap/>
            <w:tcMar>
              <w:top w:w="0" w:type="dxa"/>
              <w:left w:w="108" w:type="dxa"/>
              <w:bottom w:w="0" w:type="dxa"/>
              <w:right w:w="108" w:type="dxa"/>
            </w:tcMar>
            <w:vAlign w:val="bottom"/>
            <w:hideMark/>
          </w:tcPr>
          <w:p w14:paraId="328595DA" w14:textId="77777777" w:rsidR="00917620" w:rsidRPr="005E3833" w:rsidRDefault="00917620" w:rsidP="00917620">
            <w:pPr>
              <w:ind w:firstLine="0"/>
              <w:rPr>
                <w:sz w:val="24"/>
                <w:szCs w:val="24"/>
              </w:rPr>
            </w:pPr>
            <w:r w:rsidRPr="005E3833">
              <w:rPr>
                <w:sz w:val="24"/>
                <w:szCs w:val="24"/>
              </w:rPr>
              <w:t>3 - Средний</w:t>
            </w:r>
          </w:p>
        </w:tc>
        <w:tc>
          <w:tcPr>
            <w:tcW w:w="1984" w:type="dxa"/>
            <w:noWrap/>
            <w:tcMar>
              <w:top w:w="0" w:type="dxa"/>
              <w:left w:w="108" w:type="dxa"/>
              <w:bottom w:w="0" w:type="dxa"/>
              <w:right w:w="108" w:type="dxa"/>
            </w:tcMar>
            <w:vAlign w:val="bottom"/>
            <w:hideMark/>
          </w:tcPr>
          <w:p w14:paraId="49D2A104" w14:textId="77777777" w:rsidR="00917620" w:rsidRPr="005E3833" w:rsidRDefault="00917620" w:rsidP="00917620">
            <w:pPr>
              <w:ind w:firstLine="0"/>
              <w:rPr>
                <w:sz w:val="24"/>
                <w:szCs w:val="24"/>
              </w:rPr>
            </w:pPr>
            <w:r w:rsidRPr="005E3833">
              <w:rPr>
                <w:sz w:val="24"/>
                <w:szCs w:val="24"/>
              </w:rPr>
              <w:t>4 - Низкий</w:t>
            </w:r>
          </w:p>
        </w:tc>
      </w:tr>
    </w:tbl>
    <w:p w14:paraId="0216D845" w14:textId="77777777" w:rsidR="004F5B1E" w:rsidRDefault="004F5B1E" w:rsidP="00CE18C9">
      <w:pPr>
        <w:ind w:firstLine="709"/>
      </w:pPr>
    </w:p>
    <w:p w14:paraId="0B259031" w14:textId="779A8682" w:rsidR="001D10D8" w:rsidRDefault="001D10D8" w:rsidP="001D10D8">
      <w:pPr>
        <w:spacing w:before="120"/>
        <w:ind w:firstLine="709"/>
        <w:rPr>
          <w:sz w:val="24"/>
          <w:szCs w:val="24"/>
        </w:rPr>
      </w:pPr>
      <w:r w:rsidRPr="001D10D8">
        <w:rPr>
          <w:sz w:val="24"/>
          <w:szCs w:val="24"/>
        </w:rPr>
        <w:t xml:space="preserve">При необходимости повышения приоритета, если критичность Обращения соответствует описанию инцидентов первого, либо второго приоритета, заявитель может осуществить эскалацию на ответственных сотрудников Проектного офиса Корпоративного центра путем создания запроса на согласование через форму Обращения на портале HelpMe. Для этого на форме Обращения необходимо нажать кнопку «Эскалировать». В открывшемся окне выбрать причину эскалации из предложенного списка, указать в комментарии детали проблемы, характеризующие ее критичность и нажать кнопку «ОК». После того, как эскалация будет согласована/отклонена ответственным сотрудником, заявителю поступит уведомление на электронную почту о результате согласования. Эскалация Инцидента возможна только с первым и вторым приоритетом. Эскалация с выбором других причин будет отклонена. В случае подтверждения эскалации выполняется корректировка приоритета в интерфейсе </w:t>
      </w:r>
      <w:r>
        <w:rPr>
          <w:sz w:val="24"/>
          <w:szCs w:val="24"/>
        </w:rPr>
        <w:t>ОТРС</w:t>
      </w:r>
      <w:r w:rsidRPr="001D10D8">
        <w:rPr>
          <w:sz w:val="24"/>
          <w:szCs w:val="24"/>
        </w:rPr>
        <w:t>.</w:t>
      </w:r>
    </w:p>
    <w:p w14:paraId="41738431" w14:textId="7A077522" w:rsidR="00F5642D" w:rsidRPr="00917620" w:rsidRDefault="00107F07" w:rsidP="00917620">
      <w:pPr>
        <w:rPr>
          <w:sz w:val="24"/>
          <w:szCs w:val="24"/>
        </w:rPr>
      </w:pPr>
      <w:r w:rsidRPr="00917620">
        <w:rPr>
          <w:sz w:val="24"/>
          <w:szCs w:val="24"/>
        </w:rPr>
        <w:t>Установленный инциденту приоритет определяет</w:t>
      </w:r>
      <w:r w:rsidR="00F5642D" w:rsidRPr="00917620">
        <w:rPr>
          <w:sz w:val="24"/>
          <w:szCs w:val="24"/>
        </w:rPr>
        <w:t>:</w:t>
      </w:r>
    </w:p>
    <w:p w14:paraId="07A31D54" w14:textId="34813ED1" w:rsidR="00F5642D" w:rsidRPr="00917620" w:rsidRDefault="00917620" w:rsidP="00917620">
      <w:pPr>
        <w:pStyle w:val="af5"/>
        <w:numPr>
          <w:ilvl w:val="0"/>
          <w:numId w:val="5"/>
        </w:numPr>
        <w:ind w:left="1134" w:hanging="283"/>
        <w:rPr>
          <w:sz w:val="24"/>
          <w:szCs w:val="24"/>
        </w:rPr>
      </w:pPr>
      <w:r>
        <w:rPr>
          <w:sz w:val="24"/>
          <w:szCs w:val="24"/>
        </w:rPr>
        <w:t>В</w:t>
      </w:r>
      <w:r w:rsidR="00107F07" w:rsidRPr="00917620">
        <w:rPr>
          <w:sz w:val="24"/>
          <w:szCs w:val="24"/>
        </w:rPr>
        <w:t>ремя реакции – максимальное время</w:t>
      </w:r>
      <w:r w:rsidR="00FF711B" w:rsidRPr="00917620">
        <w:rPr>
          <w:sz w:val="24"/>
          <w:szCs w:val="24"/>
        </w:rPr>
        <w:t>,</w:t>
      </w:r>
      <w:r w:rsidR="00107F07" w:rsidRPr="00917620">
        <w:rPr>
          <w:sz w:val="24"/>
          <w:szCs w:val="24"/>
        </w:rPr>
        <w:t xml:space="preserve"> по истечении которого инциденту должно быть назначено ответств</w:t>
      </w:r>
      <w:r w:rsidR="00F5642D" w:rsidRPr="00917620">
        <w:rPr>
          <w:sz w:val="24"/>
          <w:szCs w:val="24"/>
        </w:rPr>
        <w:t>енное лицо за его разрешение;</w:t>
      </w:r>
    </w:p>
    <w:p w14:paraId="17A8DB9C" w14:textId="31534EAB" w:rsidR="00F5642D" w:rsidRPr="00917620" w:rsidRDefault="001D10D8" w:rsidP="00917620">
      <w:pPr>
        <w:pStyle w:val="af5"/>
        <w:numPr>
          <w:ilvl w:val="0"/>
          <w:numId w:val="5"/>
        </w:numPr>
        <w:ind w:left="1134" w:hanging="283"/>
        <w:rPr>
          <w:sz w:val="24"/>
          <w:szCs w:val="24"/>
        </w:rPr>
      </w:pPr>
      <w:r>
        <w:rPr>
          <w:sz w:val="24"/>
          <w:szCs w:val="24"/>
        </w:rPr>
        <w:t>В</w:t>
      </w:r>
      <w:r w:rsidR="00107F07" w:rsidRPr="00917620">
        <w:rPr>
          <w:sz w:val="24"/>
          <w:szCs w:val="24"/>
        </w:rPr>
        <w:t>ремя решения – время</w:t>
      </w:r>
      <w:r w:rsidR="00FF711B" w:rsidRPr="00917620">
        <w:rPr>
          <w:sz w:val="24"/>
          <w:szCs w:val="24"/>
        </w:rPr>
        <w:t>,</w:t>
      </w:r>
      <w:r w:rsidR="00107F07" w:rsidRPr="00917620">
        <w:rPr>
          <w:sz w:val="24"/>
          <w:szCs w:val="24"/>
        </w:rPr>
        <w:t xml:space="preserve"> по истечении которого инцидент должен быть разрешен</w:t>
      </w:r>
      <w:r w:rsidR="00F5642D" w:rsidRPr="00917620">
        <w:rPr>
          <w:sz w:val="24"/>
          <w:szCs w:val="24"/>
        </w:rPr>
        <w:t>;</w:t>
      </w:r>
    </w:p>
    <w:p w14:paraId="4631487E" w14:textId="08D2670B" w:rsidR="001D10D8" w:rsidRDefault="001D10D8" w:rsidP="001D10D8">
      <w:pPr>
        <w:rPr>
          <w:sz w:val="24"/>
          <w:szCs w:val="24"/>
        </w:rPr>
      </w:pPr>
      <w:r w:rsidRPr="001D10D8">
        <w:rPr>
          <w:sz w:val="24"/>
          <w:szCs w:val="24"/>
        </w:rPr>
        <w:t xml:space="preserve">Значения вышеуказанных параметров для 1ЛТП, 2ЛТП, 3ЛТП приведены в Таблица </w:t>
      </w:r>
      <w:r w:rsidRPr="001D10D8">
        <w:rPr>
          <w:sz w:val="24"/>
          <w:szCs w:val="24"/>
        </w:rPr>
        <w:fldChar w:fldCharType="begin"/>
      </w:r>
      <w:r w:rsidRPr="001D10D8">
        <w:rPr>
          <w:sz w:val="24"/>
          <w:szCs w:val="24"/>
        </w:rPr>
        <w:instrText xml:space="preserve"> SEQ Таблица \* ARABIC </w:instrText>
      </w:r>
      <w:r w:rsidRPr="001D10D8">
        <w:rPr>
          <w:sz w:val="24"/>
          <w:szCs w:val="24"/>
        </w:rPr>
        <w:fldChar w:fldCharType="separate"/>
      </w:r>
      <w:r w:rsidRPr="001D10D8">
        <w:rPr>
          <w:noProof/>
          <w:sz w:val="24"/>
          <w:szCs w:val="24"/>
        </w:rPr>
        <w:t>2</w:t>
      </w:r>
      <w:r w:rsidRPr="001D10D8">
        <w:rPr>
          <w:noProof/>
          <w:sz w:val="24"/>
          <w:szCs w:val="24"/>
        </w:rPr>
        <w:fldChar w:fldCharType="end"/>
      </w:r>
      <w:r w:rsidRPr="001D10D8">
        <w:rPr>
          <w:sz w:val="24"/>
          <w:szCs w:val="24"/>
        </w:rPr>
        <w:t xml:space="preserve">, для 4ЛТП параметры указаны в Таблица 3. Сроки являются сквозными для 1ЛТП, 2ЛТП, 3ЛТП. </w:t>
      </w:r>
    </w:p>
    <w:p w14:paraId="0AC7D3C3" w14:textId="0AFB1AC7" w:rsidR="007A5AA4" w:rsidRDefault="007A5AA4" w:rsidP="001D10D8">
      <w:pPr>
        <w:rPr>
          <w:sz w:val="24"/>
          <w:szCs w:val="24"/>
        </w:rPr>
      </w:pPr>
    </w:p>
    <w:p w14:paraId="5E3EF392" w14:textId="77777777" w:rsidR="007A5AA4" w:rsidRPr="001D10D8" w:rsidRDefault="007A5AA4" w:rsidP="001D10D8">
      <w:pPr>
        <w:rPr>
          <w:sz w:val="24"/>
          <w:szCs w:val="24"/>
        </w:rPr>
      </w:pPr>
    </w:p>
    <w:p w14:paraId="070D8194" w14:textId="6D5CF997" w:rsidR="00107F07" w:rsidRPr="00340100" w:rsidRDefault="00107F07" w:rsidP="001D10D8">
      <w:pPr>
        <w:pStyle w:val="aff9"/>
        <w:spacing w:after="120"/>
      </w:pPr>
      <w:bookmarkStart w:id="46" w:name="_Ref340154617"/>
      <w:r w:rsidRPr="00340100">
        <w:t xml:space="preserve">Таблица </w:t>
      </w:r>
      <w:fldSimple w:instr=" SEQ Таблица \* ARABIC ">
        <w:r w:rsidR="001D10D8">
          <w:rPr>
            <w:noProof/>
          </w:rPr>
          <w:t>2</w:t>
        </w:r>
      </w:fldSimple>
      <w:bookmarkEnd w:id="46"/>
      <w:r w:rsidRPr="00340100">
        <w:t xml:space="preserve">. Параметры разрешения </w:t>
      </w:r>
      <w:r w:rsidR="001D10D8">
        <w:t>инцидента</w:t>
      </w:r>
    </w:p>
    <w:tbl>
      <w:tblPr>
        <w:tblW w:w="10490" w:type="dxa"/>
        <w:tblInd w:w="-176" w:type="dxa"/>
        <w:tblCellMar>
          <w:left w:w="0" w:type="dxa"/>
          <w:right w:w="0" w:type="dxa"/>
        </w:tblCellMar>
        <w:tblLook w:val="04A0" w:firstRow="1" w:lastRow="0" w:firstColumn="1" w:lastColumn="0" w:noHBand="0" w:noVBand="1"/>
      </w:tblPr>
      <w:tblGrid>
        <w:gridCol w:w="2978"/>
        <w:gridCol w:w="3260"/>
        <w:gridCol w:w="4252"/>
      </w:tblGrid>
      <w:tr w:rsidR="00FF1F45" w:rsidRPr="009B517C" w14:paraId="5934287D" w14:textId="77777777" w:rsidTr="00FF1F45">
        <w:trPr>
          <w:trHeight w:val="780"/>
        </w:trPr>
        <w:tc>
          <w:tcPr>
            <w:tcW w:w="2978" w:type="dxa"/>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vAlign w:val="center"/>
            <w:hideMark/>
          </w:tcPr>
          <w:p w14:paraId="2C30C057" w14:textId="77777777" w:rsidR="00FF1F45" w:rsidRPr="001D10D8" w:rsidRDefault="00FF1F45" w:rsidP="009B517C">
            <w:pPr>
              <w:ind w:firstLine="0"/>
              <w:jc w:val="center"/>
              <w:rPr>
                <w:b/>
                <w:sz w:val="24"/>
                <w:szCs w:val="24"/>
              </w:rPr>
            </w:pPr>
            <w:r w:rsidRPr="001D10D8">
              <w:rPr>
                <w:b/>
                <w:sz w:val="24"/>
                <w:szCs w:val="24"/>
              </w:rPr>
              <w:t>Приоритет</w:t>
            </w:r>
          </w:p>
        </w:tc>
        <w:tc>
          <w:tcPr>
            <w:tcW w:w="3260" w:type="dxa"/>
            <w:tcBorders>
              <w:top w:val="single" w:sz="8" w:space="0" w:color="auto"/>
              <w:left w:val="nil"/>
              <w:bottom w:val="single" w:sz="8" w:space="0" w:color="auto"/>
              <w:right w:val="single" w:sz="8" w:space="0" w:color="auto"/>
            </w:tcBorders>
            <w:shd w:val="pct12" w:color="auto" w:fill="auto"/>
            <w:noWrap/>
            <w:tcMar>
              <w:top w:w="0" w:type="dxa"/>
              <w:left w:w="108" w:type="dxa"/>
              <w:bottom w:w="0" w:type="dxa"/>
              <w:right w:w="108" w:type="dxa"/>
            </w:tcMar>
            <w:vAlign w:val="center"/>
            <w:hideMark/>
          </w:tcPr>
          <w:p w14:paraId="654F9E92" w14:textId="77777777" w:rsidR="00FF1F45" w:rsidRPr="001D10D8" w:rsidRDefault="00FF1F45" w:rsidP="009B517C">
            <w:pPr>
              <w:ind w:firstLine="0"/>
              <w:jc w:val="center"/>
              <w:rPr>
                <w:b/>
                <w:sz w:val="24"/>
                <w:szCs w:val="24"/>
              </w:rPr>
            </w:pPr>
            <w:r w:rsidRPr="001D10D8">
              <w:rPr>
                <w:b/>
                <w:sz w:val="24"/>
                <w:szCs w:val="24"/>
              </w:rPr>
              <w:t>Время реакции, рабочих часов</w:t>
            </w:r>
          </w:p>
        </w:tc>
        <w:tc>
          <w:tcPr>
            <w:tcW w:w="4252" w:type="dxa"/>
            <w:tcBorders>
              <w:top w:val="single" w:sz="8" w:space="0" w:color="auto"/>
              <w:left w:val="nil"/>
              <w:bottom w:val="single" w:sz="8" w:space="0" w:color="auto"/>
              <w:right w:val="single" w:sz="8" w:space="0" w:color="auto"/>
            </w:tcBorders>
            <w:shd w:val="pct12" w:color="auto" w:fill="auto"/>
            <w:noWrap/>
            <w:tcMar>
              <w:top w:w="0" w:type="dxa"/>
              <w:left w:w="108" w:type="dxa"/>
              <w:bottom w:w="0" w:type="dxa"/>
              <w:right w:w="108" w:type="dxa"/>
            </w:tcMar>
            <w:vAlign w:val="center"/>
            <w:hideMark/>
          </w:tcPr>
          <w:p w14:paraId="3A83467E" w14:textId="77777777" w:rsidR="00FF1F45" w:rsidRPr="001D10D8" w:rsidRDefault="00FF1F45" w:rsidP="009B517C">
            <w:pPr>
              <w:ind w:firstLine="0"/>
              <w:jc w:val="center"/>
              <w:rPr>
                <w:b/>
                <w:sz w:val="24"/>
                <w:szCs w:val="24"/>
              </w:rPr>
            </w:pPr>
            <w:r w:rsidRPr="001D10D8">
              <w:rPr>
                <w:b/>
                <w:sz w:val="24"/>
                <w:szCs w:val="24"/>
              </w:rPr>
              <w:t>Время решения, рабочих часов</w:t>
            </w:r>
          </w:p>
        </w:tc>
      </w:tr>
      <w:tr w:rsidR="00FF1F45" w:rsidRPr="004F5B1E" w14:paraId="475BD457" w14:textId="77777777" w:rsidTr="00FF1F45">
        <w:trPr>
          <w:trHeight w:val="300"/>
        </w:trPr>
        <w:tc>
          <w:tcPr>
            <w:tcW w:w="29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021FA6" w14:textId="77777777" w:rsidR="00FF1F45" w:rsidRPr="001D10D8" w:rsidRDefault="00FF1F45" w:rsidP="009B517C">
            <w:pPr>
              <w:ind w:firstLine="34"/>
              <w:rPr>
                <w:sz w:val="24"/>
                <w:szCs w:val="24"/>
              </w:rPr>
            </w:pPr>
            <w:r w:rsidRPr="001D10D8">
              <w:rPr>
                <w:sz w:val="24"/>
                <w:szCs w:val="24"/>
              </w:rPr>
              <w:t>1 – Наивысший</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84EDC9" w14:textId="77777777" w:rsidR="00FF1F45" w:rsidRPr="001D10D8" w:rsidRDefault="00FF1F45" w:rsidP="009D02CD">
            <w:pPr>
              <w:ind w:firstLine="34"/>
              <w:rPr>
                <w:sz w:val="24"/>
                <w:szCs w:val="24"/>
              </w:rPr>
            </w:pPr>
            <w:r w:rsidRPr="001D10D8">
              <w:rPr>
                <w:sz w:val="24"/>
                <w:szCs w:val="24"/>
              </w:rPr>
              <w:t xml:space="preserve">до </w:t>
            </w:r>
            <w:r w:rsidRPr="001D10D8">
              <w:rPr>
                <w:sz w:val="24"/>
                <w:szCs w:val="24"/>
                <w:lang w:val="en-US"/>
              </w:rPr>
              <w:t>20</w:t>
            </w:r>
            <w:r w:rsidRPr="001D10D8">
              <w:rPr>
                <w:sz w:val="24"/>
                <w:szCs w:val="24"/>
              </w:rPr>
              <w:t xml:space="preserve"> минут</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A300A0" w14:textId="77777777" w:rsidR="00FF1F45" w:rsidRPr="001D10D8" w:rsidRDefault="00FF1F45" w:rsidP="009B517C">
            <w:pPr>
              <w:ind w:firstLine="34"/>
              <w:rPr>
                <w:sz w:val="24"/>
                <w:szCs w:val="24"/>
              </w:rPr>
            </w:pPr>
            <w:r w:rsidRPr="001D10D8">
              <w:rPr>
                <w:sz w:val="24"/>
                <w:szCs w:val="24"/>
              </w:rPr>
              <w:t>до 8 часов</w:t>
            </w:r>
          </w:p>
        </w:tc>
      </w:tr>
      <w:tr w:rsidR="00FF1F45" w:rsidRPr="004F5B1E" w14:paraId="1818F133" w14:textId="77777777" w:rsidTr="00FF1F45">
        <w:trPr>
          <w:trHeight w:val="300"/>
        </w:trPr>
        <w:tc>
          <w:tcPr>
            <w:tcW w:w="29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EDDBC2" w14:textId="77777777" w:rsidR="00FF1F45" w:rsidRPr="001D10D8" w:rsidRDefault="00FF1F45" w:rsidP="009B517C">
            <w:pPr>
              <w:ind w:firstLine="34"/>
              <w:rPr>
                <w:sz w:val="24"/>
                <w:szCs w:val="24"/>
              </w:rPr>
            </w:pPr>
            <w:r w:rsidRPr="001D10D8">
              <w:rPr>
                <w:sz w:val="24"/>
                <w:szCs w:val="24"/>
              </w:rPr>
              <w:t>2 – Высокий</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46643" w14:textId="77777777" w:rsidR="00FF1F45" w:rsidRPr="001D10D8" w:rsidRDefault="00FF1F45" w:rsidP="009D02CD">
            <w:pPr>
              <w:ind w:firstLine="34"/>
              <w:rPr>
                <w:sz w:val="24"/>
                <w:szCs w:val="24"/>
              </w:rPr>
            </w:pPr>
            <w:r w:rsidRPr="001D10D8">
              <w:rPr>
                <w:sz w:val="24"/>
                <w:szCs w:val="24"/>
              </w:rPr>
              <w:t>до 20 минут</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A3E870" w14:textId="77777777" w:rsidR="00FF1F45" w:rsidRPr="001D10D8" w:rsidRDefault="00FF1F45" w:rsidP="009D02CD">
            <w:pPr>
              <w:ind w:right="-109" w:firstLine="34"/>
              <w:rPr>
                <w:sz w:val="24"/>
                <w:szCs w:val="24"/>
              </w:rPr>
            </w:pPr>
            <w:r w:rsidRPr="001D10D8">
              <w:rPr>
                <w:sz w:val="24"/>
                <w:szCs w:val="24"/>
              </w:rPr>
              <w:t>до 40 часов</w:t>
            </w:r>
          </w:p>
        </w:tc>
      </w:tr>
      <w:tr w:rsidR="00FF1F45" w:rsidRPr="004F5B1E" w14:paraId="5D52F7C0" w14:textId="77777777" w:rsidTr="00FF1F45">
        <w:trPr>
          <w:trHeight w:val="300"/>
        </w:trPr>
        <w:tc>
          <w:tcPr>
            <w:tcW w:w="29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E9E335" w14:textId="77777777" w:rsidR="00FF1F45" w:rsidRPr="001D10D8" w:rsidRDefault="00FF1F45" w:rsidP="009B517C">
            <w:pPr>
              <w:ind w:firstLine="34"/>
              <w:rPr>
                <w:sz w:val="24"/>
                <w:szCs w:val="24"/>
              </w:rPr>
            </w:pPr>
            <w:r w:rsidRPr="001D10D8">
              <w:rPr>
                <w:sz w:val="24"/>
                <w:szCs w:val="24"/>
              </w:rPr>
              <w:t>3 – Средний</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E2C24" w14:textId="77777777" w:rsidR="00FF1F45" w:rsidRPr="001D10D8" w:rsidRDefault="00FF1F45" w:rsidP="009D02CD">
            <w:pPr>
              <w:ind w:firstLine="34"/>
              <w:rPr>
                <w:sz w:val="24"/>
                <w:szCs w:val="24"/>
              </w:rPr>
            </w:pPr>
            <w:r w:rsidRPr="001D10D8">
              <w:rPr>
                <w:sz w:val="24"/>
                <w:szCs w:val="24"/>
              </w:rPr>
              <w:t>до 20 минут</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B02A49" w14:textId="77777777" w:rsidR="00FF1F45" w:rsidRPr="001D10D8" w:rsidRDefault="00FF1F45" w:rsidP="009D02CD">
            <w:pPr>
              <w:ind w:firstLine="34"/>
              <w:rPr>
                <w:sz w:val="24"/>
                <w:szCs w:val="24"/>
              </w:rPr>
            </w:pPr>
            <w:r w:rsidRPr="001D10D8">
              <w:rPr>
                <w:sz w:val="24"/>
                <w:szCs w:val="24"/>
              </w:rPr>
              <w:t>до 96 часов</w:t>
            </w:r>
          </w:p>
        </w:tc>
      </w:tr>
      <w:tr w:rsidR="00FF1F45" w:rsidRPr="004F5B1E" w14:paraId="75D30F68" w14:textId="77777777" w:rsidTr="00FF1F45">
        <w:trPr>
          <w:trHeight w:val="300"/>
        </w:trPr>
        <w:tc>
          <w:tcPr>
            <w:tcW w:w="29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F77AA8" w14:textId="77777777" w:rsidR="00FF1F45" w:rsidRPr="001D10D8" w:rsidRDefault="00FF1F45" w:rsidP="009B517C">
            <w:pPr>
              <w:ind w:firstLine="34"/>
              <w:rPr>
                <w:sz w:val="24"/>
                <w:szCs w:val="24"/>
              </w:rPr>
            </w:pPr>
            <w:r w:rsidRPr="001D10D8">
              <w:rPr>
                <w:sz w:val="24"/>
                <w:szCs w:val="24"/>
              </w:rPr>
              <w:t>4 – Низкий</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296D2C" w14:textId="77777777" w:rsidR="00FF1F45" w:rsidRPr="001D10D8" w:rsidRDefault="00FF1F45" w:rsidP="009B517C">
            <w:pPr>
              <w:ind w:firstLine="34"/>
              <w:rPr>
                <w:sz w:val="24"/>
                <w:szCs w:val="24"/>
              </w:rPr>
            </w:pPr>
            <w:r w:rsidRPr="001D10D8">
              <w:rPr>
                <w:sz w:val="24"/>
                <w:szCs w:val="24"/>
              </w:rPr>
              <w:t>до 20 минут</w:t>
            </w:r>
          </w:p>
        </w:tc>
        <w:tc>
          <w:tcPr>
            <w:tcW w:w="42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E31A2" w14:textId="77777777" w:rsidR="00FF1F45" w:rsidRPr="001D10D8" w:rsidRDefault="00FF1F45" w:rsidP="009D02CD">
            <w:pPr>
              <w:ind w:firstLine="34"/>
              <w:rPr>
                <w:sz w:val="24"/>
                <w:szCs w:val="24"/>
              </w:rPr>
            </w:pPr>
            <w:r w:rsidRPr="001D10D8">
              <w:rPr>
                <w:sz w:val="24"/>
                <w:szCs w:val="24"/>
              </w:rPr>
              <w:t xml:space="preserve">до </w:t>
            </w:r>
            <w:r w:rsidRPr="001D10D8">
              <w:rPr>
                <w:sz w:val="24"/>
                <w:szCs w:val="24"/>
                <w:lang w:val="en-US"/>
              </w:rPr>
              <w:t>1</w:t>
            </w:r>
            <w:r w:rsidRPr="001D10D8">
              <w:rPr>
                <w:sz w:val="24"/>
                <w:szCs w:val="24"/>
              </w:rPr>
              <w:t>12 часов</w:t>
            </w:r>
          </w:p>
        </w:tc>
      </w:tr>
    </w:tbl>
    <w:p w14:paraId="65F02E5F" w14:textId="6A214F63" w:rsidR="001D10D8" w:rsidRPr="001D10D8" w:rsidRDefault="001D10D8" w:rsidP="001D10D8">
      <w:pPr>
        <w:pStyle w:val="aff9"/>
        <w:spacing w:after="120" w:line="240" w:lineRule="auto"/>
        <w:ind w:firstLine="709"/>
      </w:pPr>
      <w:bookmarkStart w:id="47" w:name="_Ref339381316"/>
      <w:bookmarkStart w:id="48" w:name="_Ref340143666"/>
      <w:r w:rsidRPr="001D10D8">
        <w:t xml:space="preserve">Таблица 3. </w:t>
      </w:r>
      <w:r>
        <w:t>Параметры разрешения и</w:t>
      </w:r>
      <w:r w:rsidRPr="001D10D8">
        <w:t>нцидента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2"/>
        <w:gridCol w:w="3261"/>
        <w:gridCol w:w="3543"/>
      </w:tblGrid>
      <w:tr w:rsidR="001D10D8" w:rsidRPr="00C412D6" w14:paraId="04A3D3FB" w14:textId="77777777" w:rsidTr="00FA5EDD">
        <w:trPr>
          <w:trHeight w:val="778"/>
        </w:trPr>
        <w:tc>
          <w:tcPr>
            <w:tcW w:w="2722" w:type="dxa"/>
            <w:shd w:val="clear" w:color="auto" w:fill="auto"/>
            <w:tcMar>
              <w:top w:w="0" w:type="dxa"/>
              <w:left w:w="108" w:type="dxa"/>
              <w:bottom w:w="0" w:type="dxa"/>
              <w:right w:w="108" w:type="dxa"/>
            </w:tcMar>
            <w:vAlign w:val="center"/>
            <w:hideMark/>
          </w:tcPr>
          <w:p w14:paraId="4A2FE7ED" w14:textId="77777777" w:rsidR="001D10D8" w:rsidRPr="001D10D8" w:rsidRDefault="001D10D8" w:rsidP="00FA5EDD">
            <w:pPr>
              <w:pStyle w:val="affff"/>
              <w:ind w:left="0" w:firstLine="0"/>
              <w:jc w:val="center"/>
              <w:rPr>
                <w:b/>
                <w:sz w:val="24"/>
              </w:rPr>
            </w:pPr>
            <w:r w:rsidRPr="001D10D8">
              <w:rPr>
                <w:b/>
                <w:sz w:val="24"/>
              </w:rPr>
              <w:t>Приоритет</w:t>
            </w:r>
          </w:p>
        </w:tc>
        <w:tc>
          <w:tcPr>
            <w:tcW w:w="3261" w:type="dxa"/>
            <w:shd w:val="clear" w:color="auto" w:fill="auto"/>
            <w:noWrap/>
            <w:tcMar>
              <w:top w:w="0" w:type="dxa"/>
              <w:left w:w="108" w:type="dxa"/>
              <w:bottom w:w="0" w:type="dxa"/>
              <w:right w:w="108" w:type="dxa"/>
            </w:tcMar>
            <w:vAlign w:val="center"/>
            <w:hideMark/>
          </w:tcPr>
          <w:p w14:paraId="2AE13AC7" w14:textId="77777777" w:rsidR="001D10D8" w:rsidRPr="001D10D8" w:rsidRDefault="001D10D8" w:rsidP="00FA5EDD">
            <w:pPr>
              <w:pStyle w:val="affff"/>
              <w:ind w:left="0" w:firstLine="0"/>
              <w:jc w:val="center"/>
              <w:rPr>
                <w:b/>
                <w:sz w:val="24"/>
              </w:rPr>
            </w:pPr>
            <w:r w:rsidRPr="001D10D8">
              <w:rPr>
                <w:b/>
                <w:sz w:val="24"/>
              </w:rPr>
              <w:t>Время реакции</w:t>
            </w:r>
          </w:p>
        </w:tc>
        <w:tc>
          <w:tcPr>
            <w:tcW w:w="3543" w:type="dxa"/>
            <w:shd w:val="clear" w:color="auto" w:fill="auto"/>
            <w:noWrap/>
            <w:tcMar>
              <w:top w:w="0" w:type="dxa"/>
              <w:left w:w="108" w:type="dxa"/>
              <w:bottom w:w="0" w:type="dxa"/>
              <w:right w:w="108" w:type="dxa"/>
            </w:tcMar>
            <w:vAlign w:val="center"/>
            <w:hideMark/>
          </w:tcPr>
          <w:p w14:paraId="1D98A94E" w14:textId="77777777" w:rsidR="001D10D8" w:rsidRPr="001D10D8" w:rsidRDefault="001D10D8" w:rsidP="00FA5EDD">
            <w:pPr>
              <w:pStyle w:val="affff"/>
              <w:ind w:left="0" w:firstLine="0"/>
              <w:jc w:val="center"/>
              <w:rPr>
                <w:b/>
                <w:sz w:val="24"/>
              </w:rPr>
            </w:pPr>
            <w:r w:rsidRPr="001D10D8">
              <w:rPr>
                <w:b/>
                <w:sz w:val="24"/>
              </w:rPr>
              <w:t>Полное решение проблемы</w:t>
            </w:r>
          </w:p>
        </w:tc>
      </w:tr>
      <w:tr w:rsidR="001D10D8" w:rsidRPr="00D34853" w14:paraId="2D744A91" w14:textId="77777777" w:rsidTr="00FA5EDD">
        <w:trPr>
          <w:trHeight w:val="300"/>
        </w:trPr>
        <w:tc>
          <w:tcPr>
            <w:tcW w:w="2722" w:type="dxa"/>
            <w:shd w:val="clear" w:color="auto" w:fill="auto"/>
            <w:noWrap/>
            <w:tcMar>
              <w:top w:w="0" w:type="dxa"/>
              <w:left w:w="108" w:type="dxa"/>
              <w:bottom w:w="0" w:type="dxa"/>
              <w:right w:w="108" w:type="dxa"/>
            </w:tcMar>
            <w:vAlign w:val="center"/>
            <w:hideMark/>
          </w:tcPr>
          <w:p w14:paraId="1C07F1F8" w14:textId="77777777" w:rsidR="001D10D8" w:rsidRPr="001D10D8" w:rsidRDefault="001D10D8" w:rsidP="001D10D8">
            <w:pPr>
              <w:ind w:firstLine="0"/>
              <w:jc w:val="left"/>
              <w:rPr>
                <w:sz w:val="24"/>
                <w:szCs w:val="24"/>
              </w:rPr>
            </w:pPr>
            <w:r w:rsidRPr="001D10D8">
              <w:rPr>
                <w:sz w:val="24"/>
                <w:szCs w:val="24"/>
              </w:rPr>
              <w:t>1 - Наивысший</w:t>
            </w:r>
          </w:p>
        </w:tc>
        <w:tc>
          <w:tcPr>
            <w:tcW w:w="3261" w:type="dxa"/>
            <w:shd w:val="clear" w:color="auto" w:fill="auto"/>
            <w:noWrap/>
            <w:tcMar>
              <w:top w:w="0" w:type="dxa"/>
              <w:left w:w="108" w:type="dxa"/>
              <w:bottom w:w="0" w:type="dxa"/>
              <w:right w:w="108" w:type="dxa"/>
            </w:tcMar>
            <w:vAlign w:val="center"/>
          </w:tcPr>
          <w:p w14:paraId="77DA69E4" w14:textId="77777777" w:rsidR="001D10D8" w:rsidRPr="001D10D8" w:rsidRDefault="001D10D8" w:rsidP="001D10D8">
            <w:pPr>
              <w:ind w:firstLine="0"/>
              <w:jc w:val="left"/>
              <w:rPr>
                <w:sz w:val="24"/>
                <w:szCs w:val="24"/>
              </w:rPr>
            </w:pPr>
            <w:r w:rsidRPr="001D10D8">
              <w:rPr>
                <w:sz w:val="24"/>
                <w:szCs w:val="24"/>
              </w:rPr>
              <w:t>До 1 астрономического часа</w:t>
            </w:r>
          </w:p>
        </w:tc>
        <w:tc>
          <w:tcPr>
            <w:tcW w:w="3543" w:type="dxa"/>
            <w:shd w:val="clear" w:color="auto" w:fill="auto"/>
            <w:noWrap/>
            <w:tcMar>
              <w:top w:w="0" w:type="dxa"/>
              <w:left w:w="108" w:type="dxa"/>
              <w:bottom w:w="0" w:type="dxa"/>
              <w:right w:w="108" w:type="dxa"/>
            </w:tcMar>
            <w:vAlign w:val="center"/>
          </w:tcPr>
          <w:p w14:paraId="111D55E1" w14:textId="77777777" w:rsidR="001D10D8" w:rsidRPr="001D10D8" w:rsidRDefault="001D10D8" w:rsidP="001D10D8">
            <w:pPr>
              <w:ind w:firstLine="0"/>
              <w:jc w:val="left"/>
              <w:rPr>
                <w:sz w:val="24"/>
                <w:szCs w:val="24"/>
              </w:rPr>
            </w:pPr>
            <w:r w:rsidRPr="001D10D8">
              <w:rPr>
                <w:sz w:val="24"/>
                <w:szCs w:val="24"/>
              </w:rPr>
              <w:t>до 8 (астрономических)</w:t>
            </w:r>
          </w:p>
        </w:tc>
      </w:tr>
      <w:tr w:rsidR="001D10D8" w:rsidRPr="00D34853" w14:paraId="3F7E267C" w14:textId="77777777" w:rsidTr="00FA5EDD">
        <w:trPr>
          <w:trHeight w:val="300"/>
        </w:trPr>
        <w:tc>
          <w:tcPr>
            <w:tcW w:w="2722" w:type="dxa"/>
            <w:shd w:val="clear" w:color="auto" w:fill="auto"/>
            <w:noWrap/>
            <w:tcMar>
              <w:top w:w="0" w:type="dxa"/>
              <w:left w:w="108" w:type="dxa"/>
              <w:bottom w:w="0" w:type="dxa"/>
              <w:right w:w="108" w:type="dxa"/>
            </w:tcMar>
            <w:vAlign w:val="center"/>
            <w:hideMark/>
          </w:tcPr>
          <w:p w14:paraId="615D6E7F" w14:textId="77777777" w:rsidR="001D10D8" w:rsidRPr="001D10D8" w:rsidRDefault="001D10D8" w:rsidP="001D10D8">
            <w:pPr>
              <w:ind w:firstLine="0"/>
              <w:jc w:val="left"/>
              <w:rPr>
                <w:sz w:val="24"/>
                <w:szCs w:val="24"/>
              </w:rPr>
            </w:pPr>
            <w:r w:rsidRPr="001D10D8">
              <w:rPr>
                <w:sz w:val="24"/>
                <w:szCs w:val="24"/>
              </w:rPr>
              <w:t>2 – Высокий</w:t>
            </w:r>
          </w:p>
        </w:tc>
        <w:tc>
          <w:tcPr>
            <w:tcW w:w="3261" w:type="dxa"/>
            <w:shd w:val="clear" w:color="auto" w:fill="auto"/>
            <w:noWrap/>
            <w:tcMar>
              <w:top w:w="0" w:type="dxa"/>
              <w:left w:w="108" w:type="dxa"/>
              <w:bottom w:w="0" w:type="dxa"/>
              <w:right w:w="108" w:type="dxa"/>
            </w:tcMar>
            <w:vAlign w:val="center"/>
          </w:tcPr>
          <w:p w14:paraId="5864E576" w14:textId="77777777" w:rsidR="001D10D8" w:rsidRPr="001D10D8" w:rsidRDefault="001D10D8" w:rsidP="001D10D8">
            <w:pPr>
              <w:ind w:firstLine="0"/>
              <w:jc w:val="left"/>
              <w:rPr>
                <w:sz w:val="24"/>
                <w:szCs w:val="24"/>
              </w:rPr>
            </w:pPr>
            <w:r w:rsidRPr="001D10D8">
              <w:rPr>
                <w:sz w:val="24"/>
                <w:szCs w:val="24"/>
              </w:rPr>
              <w:t>До 1 астрономического часа</w:t>
            </w:r>
          </w:p>
        </w:tc>
        <w:tc>
          <w:tcPr>
            <w:tcW w:w="3543" w:type="dxa"/>
            <w:shd w:val="clear" w:color="auto" w:fill="auto"/>
            <w:noWrap/>
            <w:tcMar>
              <w:top w:w="0" w:type="dxa"/>
              <w:left w:w="108" w:type="dxa"/>
              <w:bottom w:w="0" w:type="dxa"/>
              <w:right w:w="108" w:type="dxa"/>
            </w:tcMar>
            <w:vAlign w:val="center"/>
          </w:tcPr>
          <w:p w14:paraId="31C3CC37" w14:textId="77777777" w:rsidR="001D10D8" w:rsidRPr="001D10D8" w:rsidRDefault="001D10D8" w:rsidP="001D10D8">
            <w:pPr>
              <w:ind w:firstLine="0"/>
              <w:jc w:val="left"/>
              <w:rPr>
                <w:sz w:val="24"/>
                <w:szCs w:val="24"/>
              </w:rPr>
            </w:pPr>
            <w:r w:rsidRPr="001D10D8">
              <w:rPr>
                <w:sz w:val="24"/>
                <w:szCs w:val="24"/>
              </w:rPr>
              <w:t>до 8 (астрономических)</w:t>
            </w:r>
          </w:p>
        </w:tc>
      </w:tr>
      <w:tr w:rsidR="001D10D8" w:rsidRPr="009D6B7E" w14:paraId="34A05B9D" w14:textId="77777777" w:rsidTr="00FA5EDD">
        <w:trPr>
          <w:trHeight w:val="300"/>
        </w:trPr>
        <w:tc>
          <w:tcPr>
            <w:tcW w:w="2722" w:type="dxa"/>
            <w:shd w:val="clear" w:color="auto" w:fill="auto"/>
            <w:noWrap/>
            <w:tcMar>
              <w:top w:w="0" w:type="dxa"/>
              <w:left w:w="108" w:type="dxa"/>
              <w:bottom w:w="0" w:type="dxa"/>
              <w:right w:w="108" w:type="dxa"/>
            </w:tcMar>
            <w:vAlign w:val="center"/>
            <w:hideMark/>
          </w:tcPr>
          <w:p w14:paraId="659727FB" w14:textId="77777777" w:rsidR="001D10D8" w:rsidRPr="001D10D8" w:rsidRDefault="001D10D8" w:rsidP="001D10D8">
            <w:pPr>
              <w:ind w:firstLine="0"/>
              <w:jc w:val="left"/>
              <w:rPr>
                <w:sz w:val="24"/>
                <w:szCs w:val="24"/>
              </w:rPr>
            </w:pPr>
            <w:r w:rsidRPr="001D10D8">
              <w:rPr>
                <w:sz w:val="24"/>
                <w:szCs w:val="24"/>
              </w:rPr>
              <w:t>3 – Средний</w:t>
            </w:r>
          </w:p>
        </w:tc>
        <w:tc>
          <w:tcPr>
            <w:tcW w:w="3261" w:type="dxa"/>
            <w:shd w:val="clear" w:color="auto" w:fill="auto"/>
            <w:noWrap/>
            <w:tcMar>
              <w:top w:w="0" w:type="dxa"/>
              <w:left w:w="108" w:type="dxa"/>
              <w:bottom w:w="0" w:type="dxa"/>
              <w:right w:w="108" w:type="dxa"/>
            </w:tcMar>
            <w:vAlign w:val="center"/>
          </w:tcPr>
          <w:p w14:paraId="72E5A637" w14:textId="77777777" w:rsidR="001D10D8" w:rsidRPr="001D10D8" w:rsidRDefault="001D10D8" w:rsidP="001D10D8">
            <w:pPr>
              <w:ind w:firstLine="0"/>
              <w:jc w:val="left"/>
              <w:rPr>
                <w:sz w:val="24"/>
                <w:szCs w:val="24"/>
              </w:rPr>
            </w:pPr>
            <w:r w:rsidRPr="001D10D8">
              <w:rPr>
                <w:sz w:val="24"/>
                <w:szCs w:val="24"/>
              </w:rPr>
              <w:t>До 8 астрономических часов</w:t>
            </w:r>
          </w:p>
        </w:tc>
        <w:tc>
          <w:tcPr>
            <w:tcW w:w="3543" w:type="dxa"/>
            <w:shd w:val="clear" w:color="auto" w:fill="auto"/>
            <w:noWrap/>
            <w:tcMar>
              <w:top w:w="0" w:type="dxa"/>
              <w:left w:w="108" w:type="dxa"/>
              <w:bottom w:w="0" w:type="dxa"/>
              <w:right w:w="108" w:type="dxa"/>
            </w:tcMar>
            <w:vAlign w:val="center"/>
          </w:tcPr>
          <w:p w14:paraId="6F268A9B" w14:textId="77777777" w:rsidR="001D10D8" w:rsidRPr="001D10D8" w:rsidRDefault="001D10D8" w:rsidP="001D10D8">
            <w:pPr>
              <w:ind w:firstLine="0"/>
              <w:jc w:val="left"/>
              <w:rPr>
                <w:sz w:val="24"/>
                <w:szCs w:val="24"/>
              </w:rPr>
            </w:pPr>
            <w:r w:rsidRPr="001D10D8">
              <w:rPr>
                <w:sz w:val="24"/>
                <w:szCs w:val="24"/>
              </w:rPr>
              <w:t>До 16 рабочих часов</w:t>
            </w:r>
          </w:p>
        </w:tc>
      </w:tr>
      <w:tr w:rsidR="001D10D8" w:rsidRPr="00D34853" w14:paraId="6A1AC27F" w14:textId="77777777" w:rsidTr="00FA5EDD">
        <w:trPr>
          <w:trHeight w:val="300"/>
        </w:trPr>
        <w:tc>
          <w:tcPr>
            <w:tcW w:w="2722" w:type="dxa"/>
            <w:shd w:val="clear" w:color="auto" w:fill="auto"/>
            <w:noWrap/>
            <w:tcMar>
              <w:top w:w="0" w:type="dxa"/>
              <w:left w:w="108" w:type="dxa"/>
              <w:bottom w:w="0" w:type="dxa"/>
              <w:right w:w="108" w:type="dxa"/>
            </w:tcMar>
            <w:vAlign w:val="center"/>
            <w:hideMark/>
          </w:tcPr>
          <w:p w14:paraId="06E760E4" w14:textId="77777777" w:rsidR="001D10D8" w:rsidRPr="001D10D8" w:rsidRDefault="001D10D8" w:rsidP="001D10D8">
            <w:pPr>
              <w:ind w:firstLine="0"/>
              <w:jc w:val="left"/>
              <w:rPr>
                <w:sz w:val="24"/>
                <w:szCs w:val="24"/>
              </w:rPr>
            </w:pPr>
            <w:r w:rsidRPr="001D10D8">
              <w:rPr>
                <w:sz w:val="24"/>
                <w:szCs w:val="24"/>
              </w:rPr>
              <w:t>4 – Нормальный</w:t>
            </w:r>
          </w:p>
        </w:tc>
        <w:tc>
          <w:tcPr>
            <w:tcW w:w="3261" w:type="dxa"/>
            <w:shd w:val="clear" w:color="auto" w:fill="auto"/>
            <w:noWrap/>
            <w:tcMar>
              <w:top w:w="0" w:type="dxa"/>
              <w:left w:w="108" w:type="dxa"/>
              <w:bottom w:w="0" w:type="dxa"/>
              <w:right w:w="108" w:type="dxa"/>
            </w:tcMar>
            <w:vAlign w:val="center"/>
          </w:tcPr>
          <w:p w14:paraId="757CCFE9" w14:textId="77777777" w:rsidR="001D10D8" w:rsidRPr="001D10D8" w:rsidRDefault="001D10D8" w:rsidP="001D10D8">
            <w:pPr>
              <w:ind w:firstLine="0"/>
              <w:jc w:val="left"/>
              <w:rPr>
                <w:sz w:val="24"/>
                <w:szCs w:val="24"/>
              </w:rPr>
            </w:pPr>
            <w:r w:rsidRPr="001D10D8">
              <w:rPr>
                <w:sz w:val="24"/>
                <w:szCs w:val="24"/>
              </w:rPr>
              <w:t>До 8 рабочих часов</w:t>
            </w:r>
          </w:p>
        </w:tc>
        <w:tc>
          <w:tcPr>
            <w:tcW w:w="3543" w:type="dxa"/>
            <w:shd w:val="clear" w:color="auto" w:fill="auto"/>
            <w:noWrap/>
            <w:tcMar>
              <w:top w:w="0" w:type="dxa"/>
              <w:left w:w="108" w:type="dxa"/>
              <w:bottom w:w="0" w:type="dxa"/>
              <w:right w:w="108" w:type="dxa"/>
            </w:tcMar>
            <w:vAlign w:val="center"/>
          </w:tcPr>
          <w:p w14:paraId="5041099E" w14:textId="77777777" w:rsidR="001D10D8" w:rsidRPr="001D10D8" w:rsidRDefault="001D10D8" w:rsidP="001D10D8">
            <w:pPr>
              <w:ind w:firstLine="0"/>
              <w:jc w:val="left"/>
              <w:rPr>
                <w:sz w:val="24"/>
                <w:szCs w:val="24"/>
              </w:rPr>
            </w:pPr>
            <w:r w:rsidRPr="001D10D8">
              <w:rPr>
                <w:sz w:val="24"/>
                <w:szCs w:val="24"/>
              </w:rPr>
              <w:t>До 60 рабочих часов</w:t>
            </w:r>
          </w:p>
        </w:tc>
      </w:tr>
    </w:tbl>
    <w:p w14:paraId="5C4F6D10" w14:textId="08050D52" w:rsidR="00CE18C9" w:rsidRPr="000C2351" w:rsidRDefault="00CE18C9" w:rsidP="000C2351">
      <w:pPr>
        <w:pStyle w:val="20"/>
        <w:spacing w:before="240" w:after="120"/>
        <w:ind w:left="709" w:hanging="425"/>
        <w:rPr>
          <w:i w:val="0"/>
        </w:rPr>
      </w:pPr>
      <w:bookmarkStart w:id="49" w:name="_Toc192495522"/>
      <w:r w:rsidRPr="000C2351">
        <w:rPr>
          <w:i w:val="0"/>
        </w:rPr>
        <w:t>Назначение инцидентов соответствующим группам специалистов</w:t>
      </w:r>
      <w:bookmarkEnd w:id="47"/>
      <w:bookmarkEnd w:id="48"/>
      <w:bookmarkEnd w:id="49"/>
    </w:p>
    <w:p w14:paraId="4101EE76" w14:textId="77777777" w:rsidR="009A2DFF" w:rsidRPr="00E429B6" w:rsidRDefault="009A2DFF" w:rsidP="00086F64">
      <w:pPr>
        <w:rPr>
          <w:sz w:val="24"/>
          <w:szCs w:val="24"/>
        </w:rPr>
      </w:pPr>
      <w:r w:rsidRPr="00E429B6">
        <w:rPr>
          <w:sz w:val="24"/>
          <w:szCs w:val="24"/>
        </w:rPr>
        <w:t xml:space="preserve">Оповещение о назначении соответствующей группы ответственной за разрешение инцидента осуществляется по электронной почте. </w:t>
      </w:r>
      <w:r w:rsidR="00097271" w:rsidRPr="00E429B6">
        <w:rPr>
          <w:sz w:val="24"/>
          <w:szCs w:val="24"/>
        </w:rPr>
        <w:t>Письмо приходит координатору группы и непосредственным исполнителям. Координатор группы может назначить ответственного исполнителя за разрешение инцидента, также любой исполнитель может самостоятельно, не дожидаясь решения координатора группы, назначить себя ответственным исполнителем за разрешение инцидента.</w:t>
      </w:r>
    </w:p>
    <w:p w14:paraId="02260621" w14:textId="77777777" w:rsidR="00CE18C9" w:rsidRPr="00152E82" w:rsidRDefault="00CE18C9" w:rsidP="00E64E8B">
      <w:pPr>
        <w:pStyle w:val="20"/>
        <w:spacing w:before="240" w:after="120"/>
        <w:ind w:left="709" w:hanging="425"/>
        <w:rPr>
          <w:i w:val="0"/>
        </w:rPr>
      </w:pPr>
      <w:bookmarkStart w:id="50" w:name="_Ref339381321"/>
      <w:bookmarkStart w:id="51" w:name="_Toc192495523"/>
      <w:r w:rsidRPr="00152E82">
        <w:rPr>
          <w:i w:val="0"/>
        </w:rPr>
        <w:t>Мониторинг хода работ по разрешению инцидентов</w:t>
      </w:r>
      <w:bookmarkEnd w:id="50"/>
      <w:bookmarkEnd w:id="51"/>
    </w:p>
    <w:p w14:paraId="07C5CAA0" w14:textId="5912CEC7" w:rsidR="003C56DF" w:rsidRPr="00152E82" w:rsidRDefault="00BB6387" w:rsidP="003C56DF">
      <w:pPr>
        <w:rPr>
          <w:sz w:val="24"/>
          <w:szCs w:val="24"/>
        </w:rPr>
      </w:pPr>
      <w:r w:rsidRPr="00152E82">
        <w:rPr>
          <w:sz w:val="24"/>
          <w:szCs w:val="24"/>
        </w:rPr>
        <w:t>Мониторинг по разрешению инцидентов осуществляет назначенный менеджер по управлению инцидентами. Назначение менеджера производится в соответствии с процедурой/реглам</w:t>
      </w:r>
      <w:r w:rsidR="00152E82">
        <w:rPr>
          <w:sz w:val="24"/>
          <w:szCs w:val="24"/>
        </w:rPr>
        <w:t xml:space="preserve">ентом эксплуатации </w:t>
      </w:r>
      <w:r w:rsidR="00E641AA">
        <w:rPr>
          <w:sz w:val="24"/>
          <w:szCs w:val="24"/>
        </w:rPr>
        <w:t>МЛК</w:t>
      </w:r>
      <w:r w:rsidRPr="00152E82">
        <w:rPr>
          <w:sz w:val="24"/>
          <w:szCs w:val="24"/>
        </w:rPr>
        <w:t>, в зоне ответственности которой зарегистрирован инцидент. На уровне группы, ответственной за разрешение инцидента, мониторинг осуществляет координатор группы</w:t>
      </w:r>
      <w:r w:rsidR="00161C0C" w:rsidRPr="00152E82">
        <w:rPr>
          <w:sz w:val="24"/>
          <w:szCs w:val="24"/>
        </w:rPr>
        <w:t>.</w:t>
      </w:r>
    </w:p>
    <w:p w14:paraId="49FB1D2A" w14:textId="77777777" w:rsidR="00CE18C9" w:rsidRPr="00152E82" w:rsidRDefault="00CE18C9" w:rsidP="00E64E8B">
      <w:pPr>
        <w:pStyle w:val="20"/>
        <w:spacing w:before="240" w:after="120"/>
        <w:ind w:left="709" w:hanging="425"/>
        <w:rPr>
          <w:i w:val="0"/>
        </w:rPr>
      </w:pPr>
      <w:bookmarkStart w:id="52" w:name="_Ref339381330"/>
      <w:bookmarkStart w:id="53" w:name="_Toc192495524"/>
      <w:r w:rsidRPr="00152E82">
        <w:rPr>
          <w:i w:val="0"/>
        </w:rPr>
        <w:t>Решение инцидентов и их закрытие</w:t>
      </w:r>
      <w:bookmarkEnd w:id="52"/>
      <w:bookmarkEnd w:id="53"/>
    </w:p>
    <w:p w14:paraId="419AB834" w14:textId="77777777" w:rsidR="00161C0C" w:rsidRPr="00152E82" w:rsidRDefault="00161C0C" w:rsidP="00161C0C">
      <w:pPr>
        <w:rPr>
          <w:sz w:val="24"/>
          <w:szCs w:val="24"/>
        </w:rPr>
      </w:pPr>
      <w:r w:rsidRPr="00152E82">
        <w:rPr>
          <w:sz w:val="24"/>
          <w:szCs w:val="24"/>
        </w:rPr>
        <w:t xml:space="preserve">Решение инцидентов осуществляется в соответствии с алгоритмами, приведенными в настоящем </w:t>
      </w:r>
      <w:r w:rsidR="004C5075" w:rsidRPr="00152E82">
        <w:rPr>
          <w:sz w:val="24"/>
          <w:szCs w:val="24"/>
        </w:rPr>
        <w:t>документе</w:t>
      </w:r>
      <w:r w:rsidRPr="00152E82">
        <w:rPr>
          <w:sz w:val="24"/>
          <w:szCs w:val="24"/>
        </w:rPr>
        <w:t>.</w:t>
      </w:r>
    </w:p>
    <w:p w14:paraId="67997948" w14:textId="3077836D" w:rsidR="00161C0C" w:rsidRPr="00152E82" w:rsidRDefault="00161C0C" w:rsidP="00161C0C">
      <w:pPr>
        <w:rPr>
          <w:sz w:val="24"/>
          <w:szCs w:val="24"/>
        </w:rPr>
      </w:pPr>
      <w:r w:rsidRPr="00152E82">
        <w:rPr>
          <w:sz w:val="24"/>
          <w:szCs w:val="24"/>
        </w:rPr>
        <w:t>Закрытие инцидента</w:t>
      </w:r>
      <w:r w:rsidR="00731906" w:rsidRPr="00152E82">
        <w:rPr>
          <w:sz w:val="24"/>
          <w:szCs w:val="24"/>
        </w:rPr>
        <w:t xml:space="preserve"> и соответственно обращения</w:t>
      </w:r>
      <w:r w:rsidR="006A4F5A" w:rsidRPr="00152E82">
        <w:rPr>
          <w:sz w:val="24"/>
          <w:szCs w:val="24"/>
        </w:rPr>
        <w:t>,</w:t>
      </w:r>
      <w:r w:rsidR="00731906" w:rsidRPr="00152E82">
        <w:rPr>
          <w:sz w:val="24"/>
          <w:szCs w:val="24"/>
        </w:rPr>
        <w:t xml:space="preserve"> связанного с ним</w:t>
      </w:r>
      <w:r w:rsidR="006A4F5A" w:rsidRPr="00152E82">
        <w:rPr>
          <w:sz w:val="24"/>
          <w:szCs w:val="24"/>
        </w:rPr>
        <w:t>,</w:t>
      </w:r>
      <w:r w:rsidRPr="00152E82">
        <w:rPr>
          <w:sz w:val="24"/>
          <w:szCs w:val="24"/>
        </w:rPr>
        <w:t xml:space="preserve"> осуществляется установкой соответствующего статуса в </w:t>
      </w:r>
      <w:r w:rsidR="00152E82">
        <w:rPr>
          <w:sz w:val="24"/>
          <w:szCs w:val="24"/>
        </w:rPr>
        <w:t>ОТРС</w:t>
      </w:r>
      <w:r w:rsidR="00B923D0" w:rsidRPr="00152E82">
        <w:rPr>
          <w:sz w:val="24"/>
          <w:szCs w:val="24"/>
        </w:rPr>
        <w:t>.</w:t>
      </w:r>
    </w:p>
    <w:p w14:paraId="05CEA98F" w14:textId="52C0665A" w:rsidR="00B923D0" w:rsidRPr="00152E82" w:rsidRDefault="00B923D0" w:rsidP="00161C0C">
      <w:pPr>
        <w:rPr>
          <w:sz w:val="24"/>
          <w:szCs w:val="24"/>
        </w:rPr>
      </w:pPr>
      <w:r w:rsidRPr="00152E82">
        <w:rPr>
          <w:sz w:val="24"/>
          <w:szCs w:val="24"/>
        </w:rPr>
        <w:t>Информирование пользователя</w:t>
      </w:r>
      <w:r w:rsidR="00AA61A7" w:rsidRPr="00152E82">
        <w:rPr>
          <w:sz w:val="24"/>
          <w:szCs w:val="24"/>
        </w:rPr>
        <w:t>, подавшего обращение по услугам</w:t>
      </w:r>
      <w:r w:rsidR="0071276D" w:rsidRPr="00152E82">
        <w:rPr>
          <w:sz w:val="24"/>
          <w:szCs w:val="24"/>
        </w:rPr>
        <w:t xml:space="preserve"> </w:t>
      </w:r>
      <w:r w:rsidR="00E641AA">
        <w:rPr>
          <w:sz w:val="24"/>
          <w:szCs w:val="24"/>
        </w:rPr>
        <w:t>МЛК</w:t>
      </w:r>
      <w:r w:rsidR="00AA61A7" w:rsidRPr="00152E82">
        <w:rPr>
          <w:sz w:val="24"/>
          <w:szCs w:val="24"/>
        </w:rPr>
        <w:t>,</w:t>
      </w:r>
      <w:r w:rsidRPr="00152E82">
        <w:rPr>
          <w:sz w:val="24"/>
          <w:szCs w:val="24"/>
        </w:rPr>
        <w:t xml:space="preserve"> о разрешени</w:t>
      </w:r>
      <w:r w:rsidR="00FF711B" w:rsidRPr="00152E82">
        <w:rPr>
          <w:sz w:val="24"/>
          <w:szCs w:val="24"/>
        </w:rPr>
        <w:t>и</w:t>
      </w:r>
      <w:r w:rsidRPr="00152E82">
        <w:rPr>
          <w:sz w:val="24"/>
          <w:szCs w:val="24"/>
        </w:rPr>
        <w:t xml:space="preserve"> инцидента осуществляется по электронной почте</w:t>
      </w:r>
      <w:r w:rsidR="00941405" w:rsidRPr="00152E82">
        <w:rPr>
          <w:sz w:val="24"/>
          <w:szCs w:val="24"/>
        </w:rPr>
        <w:t xml:space="preserve"> в автоматическом режиме</w:t>
      </w:r>
      <w:r w:rsidRPr="00152E82">
        <w:rPr>
          <w:sz w:val="24"/>
          <w:szCs w:val="24"/>
        </w:rPr>
        <w:t>.</w:t>
      </w:r>
    </w:p>
    <w:p w14:paraId="52CB080F" w14:textId="03122929" w:rsidR="00832745" w:rsidRDefault="00832745" w:rsidP="00E64E8B">
      <w:pPr>
        <w:pStyle w:val="20"/>
        <w:spacing w:before="240" w:after="120"/>
        <w:ind w:left="709" w:hanging="425"/>
        <w:rPr>
          <w:i w:val="0"/>
        </w:rPr>
      </w:pPr>
      <w:bookmarkStart w:id="54" w:name="_Toc192495525"/>
      <w:bookmarkStart w:id="55" w:name="_Ref340491118"/>
      <w:r>
        <w:rPr>
          <w:i w:val="0"/>
        </w:rPr>
        <w:lastRenderedPageBreak/>
        <w:t>Запрос информации</w:t>
      </w:r>
      <w:bookmarkEnd w:id="54"/>
    </w:p>
    <w:p w14:paraId="750C12E8" w14:textId="4876F4FA" w:rsidR="00832745" w:rsidRPr="00832745" w:rsidRDefault="00832745" w:rsidP="00832745">
      <w:pPr>
        <w:ind w:firstLine="708"/>
        <w:rPr>
          <w:sz w:val="24"/>
          <w:szCs w:val="24"/>
        </w:rPr>
      </w:pPr>
      <w:r w:rsidRPr="00832745">
        <w:rPr>
          <w:sz w:val="24"/>
          <w:szCs w:val="24"/>
        </w:rPr>
        <w:t>Если исполнитель СТП владеет запрошенной инфор</w:t>
      </w:r>
      <w:r>
        <w:rPr>
          <w:sz w:val="24"/>
          <w:szCs w:val="24"/>
        </w:rPr>
        <w:t>мацией, то он ее предоставляет П</w:t>
      </w:r>
      <w:r w:rsidRPr="00832745">
        <w:rPr>
          <w:sz w:val="24"/>
          <w:szCs w:val="24"/>
        </w:rPr>
        <w:t>ользователю и закрывает обращение. Иначе исполнитель эскалирует зарегистрированное обращение на 2ЛТП.</w:t>
      </w:r>
    </w:p>
    <w:p w14:paraId="512A7339" w14:textId="7348B0EA" w:rsidR="00832745" w:rsidRPr="00832745" w:rsidRDefault="00832745" w:rsidP="00B14760">
      <w:pPr>
        <w:ind w:firstLine="708"/>
        <w:rPr>
          <w:sz w:val="24"/>
          <w:szCs w:val="24"/>
        </w:rPr>
      </w:pPr>
      <w:r w:rsidRPr="00832745">
        <w:rPr>
          <w:sz w:val="24"/>
          <w:szCs w:val="24"/>
        </w:rPr>
        <w:t>Если сотрудник 2ЛТП владеет запрошенной информацией, то он ее предоставляет пользователю и закрывает обращение. Иначе он эскалирует зарегис</w:t>
      </w:r>
      <w:r w:rsidR="00B14760">
        <w:rPr>
          <w:sz w:val="24"/>
          <w:szCs w:val="24"/>
        </w:rPr>
        <w:t xml:space="preserve">трированное обращение на 3ЛТП. </w:t>
      </w:r>
      <w:r w:rsidRPr="00832745">
        <w:rPr>
          <w:sz w:val="24"/>
          <w:szCs w:val="24"/>
        </w:rPr>
        <w:t>Возможна обратная эскалация в случаях, когда необходима уточняющая информация по обращению.</w:t>
      </w:r>
    </w:p>
    <w:p w14:paraId="6AC1B679" w14:textId="7DDE84BA" w:rsidR="00832745" w:rsidRPr="00832745" w:rsidRDefault="00832745" w:rsidP="00832745">
      <w:pPr>
        <w:ind w:firstLine="708"/>
        <w:rPr>
          <w:sz w:val="24"/>
          <w:szCs w:val="24"/>
        </w:rPr>
      </w:pPr>
      <w:r w:rsidRPr="00832745">
        <w:rPr>
          <w:sz w:val="24"/>
          <w:szCs w:val="24"/>
        </w:rPr>
        <w:t>Сотрудник 3ЛТП прикрепляет к обращению запрошенную информацию, и закрывает обращение. Пользователь, подавший обращение, информируется о заверше</w:t>
      </w:r>
      <w:r>
        <w:rPr>
          <w:sz w:val="24"/>
          <w:szCs w:val="24"/>
        </w:rPr>
        <w:t>нии работ по электронной почте.</w:t>
      </w:r>
    </w:p>
    <w:p w14:paraId="1E289330" w14:textId="46B61832" w:rsidR="00764AF2" w:rsidRDefault="00764AF2" w:rsidP="00E64E8B">
      <w:pPr>
        <w:pStyle w:val="20"/>
        <w:spacing w:before="240" w:after="120"/>
        <w:ind w:left="709" w:hanging="425"/>
        <w:rPr>
          <w:i w:val="0"/>
        </w:rPr>
      </w:pPr>
      <w:bookmarkStart w:id="56" w:name="_Toc192495526"/>
      <w:r>
        <w:rPr>
          <w:i w:val="0"/>
        </w:rPr>
        <w:t>Описание работы с массовыми инцидентами</w:t>
      </w:r>
      <w:bookmarkEnd w:id="56"/>
    </w:p>
    <w:p w14:paraId="173633F3" w14:textId="6A5E9978" w:rsidR="00764AF2" w:rsidRPr="00764AF2" w:rsidRDefault="00764AF2" w:rsidP="00764AF2">
      <w:pPr>
        <w:rPr>
          <w:sz w:val="24"/>
          <w:szCs w:val="24"/>
        </w:rPr>
      </w:pPr>
      <w:r w:rsidRPr="00764AF2">
        <w:rPr>
          <w:sz w:val="24"/>
          <w:szCs w:val="24"/>
        </w:rPr>
        <w:t xml:space="preserve">При возникновении массовой проблемы сотрудник 2ЛТП регистрирует задание в </w:t>
      </w:r>
      <w:r>
        <w:rPr>
          <w:sz w:val="24"/>
          <w:szCs w:val="24"/>
        </w:rPr>
        <w:t>ОТРС</w:t>
      </w:r>
      <w:r w:rsidRPr="00764AF2">
        <w:rPr>
          <w:sz w:val="24"/>
          <w:szCs w:val="24"/>
        </w:rPr>
        <w:t xml:space="preserve"> на 3ЛТП, после чего информирует сотрудников 2ЛТП </w:t>
      </w:r>
      <w:r w:rsidR="00E641AA">
        <w:rPr>
          <w:sz w:val="24"/>
          <w:szCs w:val="24"/>
        </w:rPr>
        <w:t>МЛК</w:t>
      </w:r>
      <w:r>
        <w:rPr>
          <w:sz w:val="24"/>
          <w:szCs w:val="24"/>
        </w:rPr>
        <w:t xml:space="preserve"> </w:t>
      </w:r>
      <w:r w:rsidRPr="00764AF2">
        <w:rPr>
          <w:sz w:val="24"/>
          <w:szCs w:val="24"/>
        </w:rPr>
        <w:t xml:space="preserve">и 3ЛТП Эксплуатации </w:t>
      </w:r>
      <w:r w:rsidR="00E641AA">
        <w:rPr>
          <w:sz w:val="24"/>
          <w:szCs w:val="24"/>
        </w:rPr>
        <w:t>МЛК</w:t>
      </w:r>
      <w:r w:rsidRPr="00764AF2">
        <w:rPr>
          <w:sz w:val="24"/>
          <w:szCs w:val="24"/>
        </w:rPr>
        <w:t xml:space="preserve"> по электронной почте. Далее все обращения схожей тематики приостанавливаются на 2ЛТП </w:t>
      </w:r>
      <w:r w:rsidR="00E641AA">
        <w:rPr>
          <w:sz w:val="24"/>
          <w:szCs w:val="24"/>
        </w:rPr>
        <w:t>МЛК</w:t>
      </w:r>
      <w:r w:rsidRPr="00764AF2">
        <w:rPr>
          <w:sz w:val="24"/>
          <w:szCs w:val="24"/>
        </w:rPr>
        <w:t>, ссылаясь на зарегистрированное задание.</w:t>
      </w:r>
    </w:p>
    <w:p w14:paraId="1573A08F" w14:textId="72024009" w:rsidR="00764AF2" w:rsidRPr="00764AF2" w:rsidRDefault="00764AF2" w:rsidP="00BA0EB0">
      <w:pPr>
        <w:rPr>
          <w:sz w:val="24"/>
          <w:szCs w:val="24"/>
        </w:rPr>
      </w:pPr>
      <w:r w:rsidRPr="00764AF2">
        <w:rPr>
          <w:sz w:val="24"/>
          <w:szCs w:val="24"/>
        </w:rPr>
        <w:t xml:space="preserve">Закрытие Инцидента и соответственно связанного с ним Обращения осуществляется установкой соответствующего статуса в </w:t>
      </w:r>
      <w:r w:rsidR="00BA0EB0">
        <w:rPr>
          <w:sz w:val="24"/>
          <w:szCs w:val="24"/>
        </w:rPr>
        <w:t>ОТРС</w:t>
      </w:r>
      <w:r w:rsidRPr="00764AF2">
        <w:rPr>
          <w:sz w:val="24"/>
          <w:szCs w:val="24"/>
        </w:rPr>
        <w:t>.</w:t>
      </w:r>
    </w:p>
    <w:p w14:paraId="45730279" w14:textId="14B09D0A" w:rsidR="00764AF2" w:rsidRPr="00B14760" w:rsidRDefault="00764AF2" w:rsidP="00B14760">
      <w:pPr>
        <w:rPr>
          <w:sz w:val="24"/>
          <w:szCs w:val="24"/>
        </w:rPr>
      </w:pPr>
      <w:r w:rsidRPr="00764AF2">
        <w:rPr>
          <w:sz w:val="24"/>
          <w:szCs w:val="24"/>
        </w:rPr>
        <w:t>Информирование Пользователя о разрешении Инцидента осуществляется по электронной</w:t>
      </w:r>
      <w:r w:rsidR="00B14760">
        <w:rPr>
          <w:sz w:val="24"/>
          <w:szCs w:val="24"/>
        </w:rPr>
        <w:t xml:space="preserve"> почте в автоматическом режиме.</w:t>
      </w:r>
    </w:p>
    <w:p w14:paraId="62C394BC" w14:textId="77777777" w:rsidR="00151528" w:rsidRPr="00BB03E7" w:rsidRDefault="00151528" w:rsidP="00FA5EDD">
      <w:pPr>
        <w:pStyle w:val="12"/>
        <w:tabs>
          <w:tab w:val="clear" w:pos="709"/>
          <w:tab w:val="left" w:pos="284"/>
        </w:tabs>
        <w:ind w:left="641" w:hanging="641"/>
        <w:rPr>
          <w:rFonts w:ascii="Times New Roman Полужирный" w:hAnsi="Times New Roman Полужирный"/>
          <w:caps w:val="0"/>
        </w:rPr>
      </w:pPr>
      <w:bookmarkStart w:id="57" w:name="_Toc340834388"/>
      <w:bookmarkStart w:id="58" w:name="_Toc341275424"/>
      <w:bookmarkStart w:id="59" w:name="_Toc341275539"/>
      <w:bookmarkStart w:id="60" w:name="_Toc192495527"/>
      <w:bookmarkEnd w:id="55"/>
      <w:r w:rsidRPr="00BB03E7">
        <w:rPr>
          <w:rFonts w:ascii="Times New Roman Полужирный" w:hAnsi="Times New Roman Полужирный"/>
          <w:caps w:val="0"/>
        </w:rPr>
        <w:t>Управление изменениями</w:t>
      </w:r>
      <w:bookmarkEnd w:id="57"/>
      <w:bookmarkEnd w:id="58"/>
      <w:bookmarkEnd w:id="59"/>
      <w:bookmarkEnd w:id="60"/>
    </w:p>
    <w:p w14:paraId="042DD2D5" w14:textId="77777777" w:rsidR="007A76F2" w:rsidRPr="00BB03E7" w:rsidRDefault="007A76F2" w:rsidP="00FA5EDD">
      <w:pPr>
        <w:pStyle w:val="20"/>
        <w:spacing w:before="240" w:after="120"/>
        <w:ind w:left="709" w:hanging="425"/>
        <w:rPr>
          <w:i w:val="0"/>
        </w:rPr>
      </w:pPr>
      <w:bookmarkStart w:id="61" w:name="_Toc192495528"/>
      <w:r w:rsidRPr="00BB03E7">
        <w:rPr>
          <w:i w:val="0"/>
        </w:rPr>
        <w:t>Изменение бизнес-параметров</w:t>
      </w:r>
      <w:bookmarkEnd w:id="61"/>
    </w:p>
    <w:p w14:paraId="6CFDE362" w14:textId="32C3E0EA" w:rsidR="008E7591" w:rsidRPr="00BB03E7" w:rsidRDefault="007A76F2" w:rsidP="007A76F2">
      <w:pPr>
        <w:rPr>
          <w:sz w:val="24"/>
          <w:szCs w:val="24"/>
        </w:rPr>
      </w:pPr>
      <w:r w:rsidRPr="00BB03E7">
        <w:rPr>
          <w:sz w:val="24"/>
          <w:szCs w:val="24"/>
        </w:rPr>
        <w:t xml:space="preserve">Под изменением бизнес-параметров работы </w:t>
      </w:r>
      <w:r w:rsidR="00E641AA">
        <w:rPr>
          <w:sz w:val="24"/>
          <w:szCs w:val="24"/>
        </w:rPr>
        <w:t>МЛК</w:t>
      </w:r>
      <w:r w:rsidR="00CF4C89" w:rsidRPr="00BB03E7">
        <w:rPr>
          <w:sz w:val="24"/>
          <w:szCs w:val="24"/>
        </w:rPr>
        <w:t xml:space="preserve"> </w:t>
      </w:r>
      <w:r w:rsidRPr="00BB03E7">
        <w:rPr>
          <w:sz w:val="24"/>
          <w:szCs w:val="24"/>
        </w:rPr>
        <w:t xml:space="preserve">понимаются </w:t>
      </w:r>
      <w:r w:rsidR="006A70A8" w:rsidRPr="00BB03E7">
        <w:rPr>
          <w:sz w:val="24"/>
          <w:szCs w:val="24"/>
        </w:rPr>
        <w:t>процессы изменения конфигураций работы</w:t>
      </w:r>
      <w:r w:rsidR="00BB03E7">
        <w:rPr>
          <w:sz w:val="24"/>
          <w:szCs w:val="24"/>
        </w:rPr>
        <w:t xml:space="preserve"> </w:t>
      </w:r>
      <w:r w:rsidR="00E641AA">
        <w:rPr>
          <w:sz w:val="24"/>
          <w:szCs w:val="24"/>
        </w:rPr>
        <w:t>МЛК</w:t>
      </w:r>
      <w:r w:rsidR="0076274D" w:rsidRPr="00BB03E7">
        <w:rPr>
          <w:sz w:val="24"/>
          <w:szCs w:val="24"/>
        </w:rPr>
        <w:t>, которые влияют на работу всей Системы</w:t>
      </w:r>
      <w:r w:rsidR="008E7591" w:rsidRPr="00BB03E7">
        <w:rPr>
          <w:sz w:val="24"/>
          <w:szCs w:val="24"/>
        </w:rPr>
        <w:t xml:space="preserve"> или части сервисов</w:t>
      </w:r>
      <w:r w:rsidR="0076274D" w:rsidRPr="00BB03E7">
        <w:rPr>
          <w:sz w:val="24"/>
          <w:szCs w:val="24"/>
        </w:rPr>
        <w:t xml:space="preserve">. </w:t>
      </w:r>
    </w:p>
    <w:p w14:paraId="5F988671" w14:textId="5902EBFA" w:rsidR="00E50823" w:rsidRPr="00BB03E7" w:rsidRDefault="00BB03E7" w:rsidP="00BB03E7">
      <w:pPr>
        <w:rPr>
          <w:sz w:val="24"/>
          <w:szCs w:val="24"/>
        </w:rPr>
      </w:pPr>
      <w:r w:rsidRPr="00BB03E7">
        <w:rPr>
          <w:sz w:val="24"/>
          <w:szCs w:val="24"/>
        </w:rPr>
        <w:t xml:space="preserve">В случае необходимости изменений конфигурации </w:t>
      </w:r>
      <w:r w:rsidR="00E641AA">
        <w:rPr>
          <w:sz w:val="24"/>
          <w:szCs w:val="24"/>
        </w:rPr>
        <w:t>МЛК</w:t>
      </w:r>
      <w:r w:rsidRPr="00BB03E7">
        <w:rPr>
          <w:sz w:val="24"/>
          <w:szCs w:val="24"/>
        </w:rPr>
        <w:t xml:space="preserve"> сотрудники 3ЛТП Службы технической поддержки </w:t>
      </w:r>
      <w:r w:rsidR="00E641AA">
        <w:rPr>
          <w:sz w:val="24"/>
          <w:szCs w:val="24"/>
        </w:rPr>
        <w:t>МЛК</w:t>
      </w:r>
      <w:r w:rsidRPr="00BB03E7">
        <w:rPr>
          <w:sz w:val="24"/>
          <w:szCs w:val="24"/>
        </w:rPr>
        <w:t xml:space="preserve"> проводят работы на основании заявки в </w:t>
      </w:r>
      <w:r w:rsidRPr="00BB03E7">
        <w:rPr>
          <w:sz w:val="24"/>
          <w:szCs w:val="24"/>
          <w:lang w:val="en-US"/>
        </w:rPr>
        <w:t>Jira</w:t>
      </w:r>
      <w:r w:rsidR="000E1818" w:rsidRPr="00BB03E7">
        <w:rPr>
          <w:sz w:val="24"/>
          <w:szCs w:val="24"/>
        </w:rPr>
        <w:t>.</w:t>
      </w:r>
    </w:p>
    <w:p w14:paraId="796A97C8" w14:textId="77777777" w:rsidR="00BF6382" w:rsidRPr="00BB03E7" w:rsidRDefault="00BF6382" w:rsidP="00FA5EDD">
      <w:pPr>
        <w:pStyle w:val="20"/>
        <w:spacing w:before="240" w:after="120"/>
        <w:ind w:left="709" w:hanging="425"/>
        <w:rPr>
          <w:i w:val="0"/>
        </w:rPr>
      </w:pPr>
      <w:bookmarkStart w:id="62" w:name="_Toc192495529"/>
      <w:bookmarkStart w:id="63" w:name="_Toc344280097"/>
      <w:r w:rsidRPr="00BB03E7">
        <w:rPr>
          <w:i w:val="0"/>
        </w:rPr>
        <w:t>Запрос на исправление</w:t>
      </w:r>
      <w:r w:rsidR="00CB6FF0" w:rsidRPr="00BB03E7">
        <w:rPr>
          <w:i w:val="0"/>
        </w:rPr>
        <w:t xml:space="preserve"> /</w:t>
      </w:r>
      <w:r w:rsidRPr="00BB03E7">
        <w:rPr>
          <w:i w:val="0"/>
        </w:rPr>
        <w:t xml:space="preserve"> </w:t>
      </w:r>
      <w:r w:rsidR="006F6426" w:rsidRPr="00BB03E7">
        <w:rPr>
          <w:i w:val="0"/>
        </w:rPr>
        <w:t>доработку</w:t>
      </w:r>
      <w:bookmarkEnd w:id="62"/>
    </w:p>
    <w:p w14:paraId="094DC1BB" w14:textId="57A42E2C" w:rsidR="00BF6382" w:rsidRPr="00BB03E7" w:rsidRDefault="00BF6382" w:rsidP="00BF6382">
      <w:pPr>
        <w:rPr>
          <w:sz w:val="24"/>
          <w:szCs w:val="24"/>
        </w:rPr>
      </w:pPr>
      <w:r w:rsidRPr="00BB03E7">
        <w:rPr>
          <w:sz w:val="24"/>
          <w:szCs w:val="24"/>
        </w:rPr>
        <w:t xml:space="preserve">Под </w:t>
      </w:r>
      <w:r w:rsidR="006F6426" w:rsidRPr="00BB03E7">
        <w:rPr>
          <w:sz w:val="24"/>
          <w:szCs w:val="24"/>
        </w:rPr>
        <w:t xml:space="preserve">доработкой, в рамках эксплуатации и технической поддержки, </w:t>
      </w:r>
      <w:r w:rsidRPr="00BB03E7">
        <w:rPr>
          <w:sz w:val="24"/>
          <w:szCs w:val="24"/>
        </w:rPr>
        <w:t>понимаются процессы изменения программного обеспечения</w:t>
      </w:r>
      <w:r w:rsidR="00633FD9">
        <w:rPr>
          <w:sz w:val="24"/>
          <w:szCs w:val="24"/>
        </w:rPr>
        <w:t xml:space="preserve"> и приложений</w:t>
      </w:r>
      <w:r w:rsidRPr="00BB03E7">
        <w:rPr>
          <w:sz w:val="24"/>
          <w:szCs w:val="24"/>
        </w:rPr>
        <w:t xml:space="preserve"> </w:t>
      </w:r>
      <w:r w:rsidR="00E641AA">
        <w:rPr>
          <w:sz w:val="24"/>
          <w:szCs w:val="24"/>
        </w:rPr>
        <w:t>МЛК</w:t>
      </w:r>
      <w:r w:rsidRPr="00BB03E7">
        <w:rPr>
          <w:sz w:val="24"/>
          <w:szCs w:val="24"/>
        </w:rPr>
        <w:t xml:space="preserve"> с целью устранения ошибок, которые влияют на работу всей Системы или части сервисов.</w:t>
      </w:r>
    </w:p>
    <w:bookmarkEnd w:id="63"/>
    <w:p w14:paraId="37F016F0" w14:textId="508C2B7F" w:rsidR="00971D00" w:rsidRDefault="00FD4D9D" w:rsidP="001D4664">
      <w:pPr>
        <w:rPr>
          <w:sz w:val="24"/>
          <w:szCs w:val="24"/>
        </w:rPr>
      </w:pPr>
      <w:r w:rsidRPr="00BB03E7">
        <w:rPr>
          <w:sz w:val="24"/>
          <w:szCs w:val="24"/>
        </w:rPr>
        <w:t xml:space="preserve">Если в процессе работы с «Запросом на изменение» выясняется, что </w:t>
      </w:r>
      <w:r w:rsidR="00971D00" w:rsidRPr="00BB03E7">
        <w:rPr>
          <w:sz w:val="24"/>
          <w:szCs w:val="24"/>
        </w:rPr>
        <w:t>запрос</w:t>
      </w:r>
      <w:r w:rsidRPr="00BB03E7">
        <w:rPr>
          <w:sz w:val="24"/>
          <w:szCs w:val="24"/>
        </w:rPr>
        <w:t xml:space="preserve"> содержит требования на </w:t>
      </w:r>
      <w:r w:rsidR="00971D00" w:rsidRPr="00BB03E7">
        <w:rPr>
          <w:sz w:val="24"/>
          <w:szCs w:val="24"/>
        </w:rPr>
        <w:t>изменени</w:t>
      </w:r>
      <w:r w:rsidRPr="00BB03E7">
        <w:rPr>
          <w:sz w:val="24"/>
          <w:szCs w:val="24"/>
        </w:rPr>
        <w:t>е</w:t>
      </w:r>
      <w:r w:rsidR="00971D00" w:rsidRPr="00BB03E7">
        <w:rPr>
          <w:sz w:val="24"/>
          <w:szCs w:val="24"/>
        </w:rPr>
        <w:t xml:space="preserve"> программного обеспечения </w:t>
      </w:r>
      <w:r w:rsidR="00E641AA">
        <w:rPr>
          <w:sz w:val="24"/>
          <w:szCs w:val="24"/>
        </w:rPr>
        <w:t>МЛК</w:t>
      </w:r>
      <w:r w:rsidR="00971D00" w:rsidRPr="00BB03E7">
        <w:rPr>
          <w:sz w:val="24"/>
          <w:szCs w:val="24"/>
        </w:rPr>
        <w:t xml:space="preserve"> с целью </w:t>
      </w:r>
      <w:r w:rsidR="00A168F8" w:rsidRPr="00BB03E7">
        <w:rPr>
          <w:sz w:val="24"/>
          <w:szCs w:val="24"/>
        </w:rPr>
        <w:t xml:space="preserve">изменить существующий или добавить новый функционал </w:t>
      </w:r>
      <w:r w:rsidR="00E641AA">
        <w:rPr>
          <w:sz w:val="24"/>
          <w:szCs w:val="24"/>
        </w:rPr>
        <w:t>МЛК</w:t>
      </w:r>
      <w:r w:rsidRPr="00BB03E7">
        <w:rPr>
          <w:sz w:val="24"/>
          <w:szCs w:val="24"/>
        </w:rPr>
        <w:t xml:space="preserve">, то </w:t>
      </w:r>
      <w:r w:rsidR="001D4664" w:rsidRPr="00BB03E7">
        <w:rPr>
          <w:sz w:val="24"/>
          <w:szCs w:val="24"/>
        </w:rPr>
        <w:t xml:space="preserve">такой </w:t>
      </w:r>
      <w:r w:rsidRPr="00BB03E7">
        <w:rPr>
          <w:sz w:val="24"/>
          <w:szCs w:val="24"/>
        </w:rPr>
        <w:t>«Запрос на изменение» закрывается</w:t>
      </w:r>
      <w:r w:rsidR="00FA5EDD">
        <w:rPr>
          <w:sz w:val="24"/>
          <w:szCs w:val="24"/>
        </w:rPr>
        <w:t>. При этом П</w:t>
      </w:r>
      <w:r w:rsidR="001D4664" w:rsidRPr="00BB03E7">
        <w:rPr>
          <w:sz w:val="24"/>
          <w:szCs w:val="24"/>
        </w:rPr>
        <w:t xml:space="preserve">ользователь автоматически уведомляется о необходимости обратиться к функциональному заказчику </w:t>
      </w:r>
      <w:r w:rsidR="00BB03E7" w:rsidRPr="00BB03E7">
        <w:rPr>
          <w:sz w:val="24"/>
          <w:szCs w:val="24"/>
        </w:rPr>
        <w:t xml:space="preserve">и менеджеру по управлению изменениями </w:t>
      </w:r>
      <w:r w:rsidR="001D4664" w:rsidRPr="00BB03E7">
        <w:rPr>
          <w:sz w:val="24"/>
          <w:szCs w:val="24"/>
        </w:rPr>
        <w:t xml:space="preserve">для внесения требуемых изменений в текущую функциональность </w:t>
      </w:r>
      <w:r w:rsidR="00E641AA">
        <w:rPr>
          <w:sz w:val="24"/>
          <w:szCs w:val="24"/>
        </w:rPr>
        <w:t>МЛК</w:t>
      </w:r>
      <w:r w:rsidR="00A168F8" w:rsidRPr="00BB03E7">
        <w:rPr>
          <w:sz w:val="24"/>
          <w:szCs w:val="24"/>
        </w:rPr>
        <w:t>.</w:t>
      </w:r>
    </w:p>
    <w:p w14:paraId="18B84534" w14:textId="77777777" w:rsidR="00FA5EDD" w:rsidRPr="00FA5EDD" w:rsidRDefault="00FA5EDD" w:rsidP="00FA5EDD">
      <w:pPr>
        <w:pStyle w:val="20"/>
        <w:tabs>
          <w:tab w:val="clear" w:pos="993"/>
          <w:tab w:val="left" w:pos="426"/>
        </w:tabs>
        <w:spacing w:before="240" w:after="120"/>
        <w:ind w:left="709" w:hanging="425"/>
        <w:rPr>
          <w:i w:val="0"/>
        </w:rPr>
      </w:pPr>
      <w:bookmarkStart w:id="64" w:name="_Toc160016314"/>
      <w:bookmarkStart w:id="65" w:name="_Toc192495530"/>
      <w:r w:rsidRPr="00FA5EDD">
        <w:rPr>
          <w:i w:val="0"/>
        </w:rPr>
        <w:t>Запрос на реконфигурацию и изменение данных</w:t>
      </w:r>
      <w:bookmarkEnd w:id="64"/>
      <w:bookmarkEnd w:id="65"/>
    </w:p>
    <w:p w14:paraId="7043A565" w14:textId="2C6D8BFE" w:rsidR="00FA5EDD" w:rsidRPr="00FA5EDD" w:rsidRDefault="00FA5EDD" w:rsidP="00FA5EDD">
      <w:pPr>
        <w:rPr>
          <w:sz w:val="24"/>
          <w:szCs w:val="24"/>
        </w:rPr>
      </w:pPr>
      <w:r w:rsidRPr="00FA5EDD">
        <w:rPr>
          <w:sz w:val="24"/>
          <w:szCs w:val="24"/>
        </w:rPr>
        <w:t>Под</w:t>
      </w:r>
      <w:r>
        <w:rPr>
          <w:sz w:val="24"/>
          <w:szCs w:val="24"/>
        </w:rPr>
        <w:t xml:space="preserve"> </w:t>
      </w:r>
      <w:r w:rsidRPr="00FA5EDD">
        <w:rPr>
          <w:sz w:val="24"/>
          <w:szCs w:val="24"/>
        </w:rPr>
        <w:t xml:space="preserve">реконфигурацией и изменением данных, в рамках эксплуатации и технической поддержки, понимаются процессы внесения изменения в настройки системы без изменения ПО системы, которые влияют на работу всей системы или части сервисов и обновления бизнес-данных. </w:t>
      </w:r>
    </w:p>
    <w:p w14:paraId="6E2CF4CC" w14:textId="054622BF" w:rsidR="00FA5EDD" w:rsidRPr="00FA5EDD" w:rsidRDefault="00FA5EDD" w:rsidP="00FA5EDD">
      <w:pPr>
        <w:rPr>
          <w:sz w:val="24"/>
          <w:szCs w:val="24"/>
        </w:rPr>
      </w:pPr>
      <w:r w:rsidRPr="00FA5EDD">
        <w:rPr>
          <w:sz w:val="24"/>
          <w:szCs w:val="24"/>
        </w:rPr>
        <w:lastRenderedPageBreak/>
        <w:t xml:space="preserve">Работы производятся сотрудниками 3ЛТП Службы технической поддержки </w:t>
      </w:r>
      <w:r w:rsidR="00E641AA">
        <w:rPr>
          <w:sz w:val="24"/>
          <w:szCs w:val="24"/>
        </w:rPr>
        <w:t>МЛК</w:t>
      </w:r>
      <w:r w:rsidRPr="00FA5EDD">
        <w:rPr>
          <w:sz w:val="24"/>
          <w:szCs w:val="24"/>
        </w:rPr>
        <w:t xml:space="preserve"> на основании заявки в ОТРС от ответственных за развитие системы или от ответственных бизнес-пользователей системы.</w:t>
      </w:r>
    </w:p>
    <w:p w14:paraId="4DB81F88" w14:textId="77777777" w:rsidR="00FA5EDD" w:rsidRPr="00FA5EDD" w:rsidRDefault="00FA5EDD" w:rsidP="00FA5EDD">
      <w:pPr>
        <w:rPr>
          <w:sz w:val="24"/>
          <w:szCs w:val="24"/>
        </w:rPr>
      </w:pPr>
      <w:r w:rsidRPr="00FA5EDD">
        <w:rPr>
          <w:sz w:val="24"/>
          <w:szCs w:val="24"/>
        </w:rPr>
        <w:t xml:space="preserve">Данные работы выполняются без остановки системы, без влияния на смежные системы и на работу пользователей в системе. </w:t>
      </w:r>
    </w:p>
    <w:p w14:paraId="7DA562CB" w14:textId="0C5248C5" w:rsidR="00FA5EDD" w:rsidRPr="00FA5EDD" w:rsidRDefault="00FA5EDD" w:rsidP="00FA5EDD">
      <w:pPr>
        <w:rPr>
          <w:sz w:val="24"/>
          <w:szCs w:val="24"/>
        </w:rPr>
      </w:pPr>
      <w:bookmarkStart w:id="66" w:name="_Управление_проблемами"/>
      <w:bookmarkEnd w:id="66"/>
      <w:r w:rsidRPr="00FA5EDD">
        <w:rPr>
          <w:sz w:val="24"/>
          <w:szCs w:val="24"/>
        </w:rPr>
        <w:t>Ответственным за процесс назначается «Менеджер по управлению релизами» (специалист ЦЭДКО).</w:t>
      </w:r>
      <w:r w:rsidRPr="00526820">
        <w:t xml:space="preserve"> </w:t>
      </w:r>
      <w:r w:rsidRPr="00FA5EDD">
        <w:rPr>
          <w:sz w:val="24"/>
          <w:szCs w:val="24"/>
        </w:rPr>
        <w:t>В его обязанности входят:</w:t>
      </w:r>
    </w:p>
    <w:p w14:paraId="4CCBF769" w14:textId="4942C966" w:rsidR="00FA5EDD" w:rsidRDefault="00FA5EDD" w:rsidP="00806DA1">
      <w:pPr>
        <w:pStyle w:val="af5"/>
        <w:numPr>
          <w:ilvl w:val="0"/>
          <w:numId w:val="22"/>
        </w:numPr>
        <w:tabs>
          <w:tab w:val="left" w:pos="1134"/>
        </w:tabs>
        <w:ind w:left="851" w:hanging="284"/>
        <w:rPr>
          <w:sz w:val="24"/>
          <w:szCs w:val="24"/>
        </w:rPr>
      </w:pPr>
      <w:r>
        <w:rPr>
          <w:sz w:val="24"/>
          <w:szCs w:val="24"/>
        </w:rPr>
        <w:t>П</w:t>
      </w:r>
      <w:r w:rsidRPr="00FA5EDD">
        <w:rPr>
          <w:sz w:val="24"/>
          <w:szCs w:val="24"/>
        </w:rPr>
        <w:t>ланирование релизных циклов;</w:t>
      </w:r>
    </w:p>
    <w:p w14:paraId="47DF661D" w14:textId="1AFB15F4" w:rsidR="00FA5EDD" w:rsidRDefault="00FA5EDD" w:rsidP="00806DA1">
      <w:pPr>
        <w:pStyle w:val="af5"/>
        <w:numPr>
          <w:ilvl w:val="0"/>
          <w:numId w:val="22"/>
        </w:numPr>
        <w:tabs>
          <w:tab w:val="left" w:pos="1134"/>
        </w:tabs>
        <w:ind w:left="851" w:hanging="284"/>
        <w:rPr>
          <w:sz w:val="24"/>
          <w:szCs w:val="24"/>
        </w:rPr>
      </w:pPr>
      <w:r>
        <w:rPr>
          <w:sz w:val="24"/>
          <w:szCs w:val="24"/>
        </w:rPr>
        <w:t>Ф</w:t>
      </w:r>
      <w:r w:rsidRPr="00FA5EDD">
        <w:rPr>
          <w:sz w:val="24"/>
          <w:szCs w:val="24"/>
        </w:rPr>
        <w:t>ормирование и согласование объемов Релизов;</w:t>
      </w:r>
    </w:p>
    <w:p w14:paraId="605D40BF" w14:textId="253C5989" w:rsidR="00FA5EDD" w:rsidRPr="00FA5EDD" w:rsidRDefault="00FA5EDD" w:rsidP="00806DA1">
      <w:pPr>
        <w:pStyle w:val="af5"/>
        <w:numPr>
          <w:ilvl w:val="0"/>
          <w:numId w:val="22"/>
        </w:numPr>
        <w:tabs>
          <w:tab w:val="left" w:pos="1134"/>
        </w:tabs>
        <w:ind w:left="851" w:hanging="284"/>
        <w:rPr>
          <w:sz w:val="24"/>
          <w:szCs w:val="24"/>
        </w:rPr>
      </w:pPr>
      <w:r>
        <w:rPr>
          <w:sz w:val="24"/>
          <w:szCs w:val="24"/>
        </w:rPr>
        <w:t>О</w:t>
      </w:r>
      <w:r w:rsidRPr="00FA5EDD">
        <w:rPr>
          <w:sz w:val="24"/>
          <w:szCs w:val="24"/>
        </w:rPr>
        <w:t>рганизация и контроль процесса приемки задач, входящих в Релизы, в том числе и привлечение (в обязательном порядке) к приемке специалистов службы эксплуатации (3ЛТП);</w:t>
      </w:r>
    </w:p>
    <w:p w14:paraId="7489D3E6" w14:textId="696988E5" w:rsidR="00FA5EDD" w:rsidRPr="00FA5EDD" w:rsidRDefault="00FA5EDD" w:rsidP="00806DA1">
      <w:pPr>
        <w:pStyle w:val="af5"/>
        <w:numPr>
          <w:ilvl w:val="0"/>
          <w:numId w:val="22"/>
        </w:numPr>
        <w:tabs>
          <w:tab w:val="left" w:pos="1134"/>
        </w:tabs>
        <w:ind w:left="851" w:hanging="284"/>
        <w:rPr>
          <w:sz w:val="24"/>
          <w:szCs w:val="24"/>
        </w:rPr>
      </w:pPr>
      <w:r>
        <w:rPr>
          <w:sz w:val="24"/>
          <w:szCs w:val="24"/>
        </w:rPr>
        <w:t>П</w:t>
      </w:r>
      <w:r w:rsidRPr="00FA5EDD">
        <w:rPr>
          <w:sz w:val="24"/>
          <w:szCs w:val="24"/>
        </w:rPr>
        <w:t xml:space="preserve">ланирование установки Релизов, в том числе и оповещение </w:t>
      </w:r>
      <w:r w:rsidRPr="00FA5EDD">
        <w:rPr>
          <w:sz w:val="24"/>
          <w:szCs w:val="24"/>
        </w:rPr>
        <w:br/>
        <w:t>(в обязательном порядке) специалистов службы эксплуатации (3ЛТП).</w:t>
      </w:r>
    </w:p>
    <w:p w14:paraId="669309B3" w14:textId="77777777" w:rsidR="00FA5EDD" w:rsidRPr="00FA5EDD" w:rsidRDefault="00FA5EDD" w:rsidP="00FA5EDD">
      <w:pPr>
        <w:pStyle w:val="20"/>
        <w:tabs>
          <w:tab w:val="clear" w:pos="993"/>
          <w:tab w:val="left" w:pos="567"/>
        </w:tabs>
        <w:spacing w:before="240" w:after="120"/>
        <w:ind w:left="709" w:hanging="425"/>
        <w:rPr>
          <w:i w:val="0"/>
        </w:rPr>
      </w:pPr>
      <w:bookmarkStart w:id="67" w:name="_Toc488232318"/>
      <w:bookmarkStart w:id="68" w:name="_Toc493781910"/>
      <w:bookmarkStart w:id="69" w:name="_Toc496201202"/>
      <w:bookmarkStart w:id="70" w:name="_Toc160016315"/>
      <w:bookmarkStart w:id="71" w:name="_Toc192495531"/>
      <w:r w:rsidRPr="00FA5EDD">
        <w:rPr>
          <w:i w:val="0"/>
        </w:rPr>
        <w:t>Планирование Релизов</w:t>
      </w:r>
      <w:bookmarkEnd w:id="67"/>
      <w:bookmarkEnd w:id="68"/>
      <w:bookmarkEnd w:id="69"/>
      <w:bookmarkEnd w:id="70"/>
      <w:bookmarkEnd w:id="71"/>
    </w:p>
    <w:p w14:paraId="31E80EA4" w14:textId="77777777" w:rsidR="00FA5EDD" w:rsidRPr="00FA5EDD" w:rsidRDefault="00FA5EDD" w:rsidP="00FA5EDD">
      <w:pPr>
        <w:rPr>
          <w:sz w:val="24"/>
          <w:szCs w:val="24"/>
        </w:rPr>
      </w:pPr>
      <w:bookmarkStart w:id="72" w:name="_Toc488232319"/>
      <w:bookmarkStart w:id="73" w:name="_Toc493781911"/>
      <w:bookmarkStart w:id="74" w:name="_Toc496201203"/>
      <w:r w:rsidRPr="00FA5EDD">
        <w:rPr>
          <w:sz w:val="24"/>
          <w:szCs w:val="24"/>
        </w:rPr>
        <w:t>Релизы делятся на следующие типы:</w:t>
      </w:r>
    </w:p>
    <w:p w14:paraId="2E8671A9" w14:textId="348789FC" w:rsidR="00FA5EDD" w:rsidRPr="00FA5EDD" w:rsidRDefault="00FA5EDD" w:rsidP="00806DA1">
      <w:pPr>
        <w:pStyle w:val="af5"/>
        <w:numPr>
          <w:ilvl w:val="0"/>
          <w:numId w:val="23"/>
        </w:numPr>
        <w:tabs>
          <w:tab w:val="left" w:pos="1134"/>
        </w:tabs>
        <w:ind w:left="1134" w:hanging="283"/>
        <w:rPr>
          <w:sz w:val="24"/>
          <w:szCs w:val="24"/>
        </w:rPr>
      </w:pPr>
      <w:r w:rsidRPr="00FA5EDD">
        <w:rPr>
          <w:sz w:val="24"/>
          <w:szCs w:val="24"/>
        </w:rPr>
        <w:t>Плановые обновления</w:t>
      </w:r>
      <w:r>
        <w:rPr>
          <w:sz w:val="24"/>
          <w:szCs w:val="24"/>
          <w:lang w:val="en-US"/>
        </w:rPr>
        <w:t>;</w:t>
      </w:r>
    </w:p>
    <w:p w14:paraId="76C33031" w14:textId="75CB4E90" w:rsidR="00FA5EDD" w:rsidRPr="00FA5EDD" w:rsidRDefault="00FA5EDD" w:rsidP="00806DA1">
      <w:pPr>
        <w:pStyle w:val="af5"/>
        <w:numPr>
          <w:ilvl w:val="0"/>
          <w:numId w:val="23"/>
        </w:numPr>
        <w:tabs>
          <w:tab w:val="left" w:pos="1134"/>
        </w:tabs>
        <w:ind w:left="1134" w:hanging="283"/>
        <w:rPr>
          <w:sz w:val="24"/>
          <w:szCs w:val="24"/>
        </w:rPr>
      </w:pPr>
      <w:r>
        <w:rPr>
          <w:sz w:val="24"/>
          <w:szCs w:val="24"/>
        </w:rPr>
        <w:t>Внеплановые обновления;</w:t>
      </w:r>
    </w:p>
    <w:p w14:paraId="391CB2CD" w14:textId="5FD39743" w:rsidR="00FA5EDD" w:rsidRDefault="00FA5EDD" w:rsidP="00806DA1">
      <w:pPr>
        <w:pStyle w:val="af5"/>
        <w:numPr>
          <w:ilvl w:val="0"/>
          <w:numId w:val="23"/>
        </w:numPr>
        <w:tabs>
          <w:tab w:val="left" w:pos="1134"/>
        </w:tabs>
        <w:ind w:left="1134" w:hanging="283"/>
        <w:rPr>
          <w:sz w:val="24"/>
          <w:szCs w:val="24"/>
        </w:rPr>
      </w:pPr>
      <w:r w:rsidRPr="00FA5EDD">
        <w:rPr>
          <w:sz w:val="24"/>
          <w:szCs w:val="24"/>
        </w:rPr>
        <w:t>Аварийно-восстановительные работы (обновления для устранения критичных ошибок в работе системы).</w:t>
      </w:r>
    </w:p>
    <w:p w14:paraId="535ED86E" w14:textId="77777777" w:rsidR="00FA5EDD" w:rsidRPr="00FA5EDD" w:rsidRDefault="00FA5EDD" w:rsidP="00FA5EDD">
      <w:pPr>
        <w:pStyle w:val="af5"/>
        <w:tabs>
          <w:tab w:val="left" w:pos="1134"/>
        </w:tabs>
        <w:ind w:left="1134" w:firstLine="0"/>
        <w:rPr>
          <w:sz w:val="24"/>
          <w:szCs w:val="24"/>
        </w:rPr>
      </w:pPr>
    </w:p>
    <w:p w14:paraId="1D0424A3" w14:textId="0EC4BA2C" w:rsidR="00FA5EDD" w:rsidRPr="00FA5EDD" w:rsidRDefault="00FA5EDD" w:rsidP="00FA5EDD">
      <w:pPr>
        <w:pStyle w:val="af5"/>
        <w:ind w:left="0" w:firstLine="0"/>
        <w:rPr>
          <w:b/>
          <w:sz w:val="24"/>
          <w:szCs w:val="24"/>
        </w:rPr>
      </w:pPr>
      <w:r w:rsidRPr="00FA5EDD">
        <w:rPr>
          <w:b/>
          <w:sz w:val="24"/>
          <w:szCs w:val="24"/>
        </w:rPr>
        <w:t>Пл</w:t>
      </w:r>
      <w:r>
        <w:rPr>
          <w:b/>
          <w:sz w:val="24"/>
          <w:szCs w:val="24"/>
        </w:rPr>
        <w:t>ановые и внеплановые обновления:</w:t>
      </w:r>
    </w:p>
    <w:p w14:paraId="42FE439A" w14:textId="77777777" w:rsidR="00FA5EDD" w:rsidRPr="00FA5EDD" w:rsidRDefault="00FA5EDD" w:rsidP="00FA5EDD">
      <w:pPr>
        <w:rPr>
          <w:sz w:val="24"/>
          <w:szCs w:val="24"/>
        </w:rPr>
      </w:pPr>
      <w:r w:rsidRPr="00FA5EDD">
        <w:rPr>
          <w:sz w:val="24"/>
          <w:szCs w:val="24"/>
        </w:rPr>
        <w:t>Планирование данных типов Релизов осуществляется Менеджером по управлению релизами на основе поступивших запросов на доработку, плана развития системы и приоритетов бизнес-владельца системы.</w:t>
      </w:r>
    </w:p>
    <w:p w14:paraId="2F74423D" w14:textId="77777777" w:rsidR="00FA5EDD" w:rsidRPr="00FA5EDD" w:rsidRDefault="00FA5EDD" w:rsidP="00FA5EDD">
      <w:pPr>
        <w:tabs>
          <w:tab w:val="num" w:pos="600"/>
        </w:tabs>
        <w:rPr>
          <w:sz w:val="24"/>
          <w:szCs w:val="24"/>
        </w:rPr>
      </w:pPr>
      <w:r w:rsidRPr="00FA5EDD">
        <w:rPr>
          <w:sz w:val="24"/>
          <w:szCs w:val="24"/>
        </w:rPr>
        <w:t xml:space="preserve">Планирование объема Релиза и отслеживание статуса задач входящих в него осуществляется с помощью инструмента Jira Software размещенного по адресу </w:t>
      </w:r>
      <w:hyperlink r:id="rId18" w:history="1">
        <w:r w:rsidRPr="00FA5EDD">
          <w:rPr>
            <w:sz w:val="24"/>
            <w:szCs w:val="24"/>
          </w:rPr>
          <w:t>https://ihelp.rt.ru</w:t>
        </w:r>
      </w:hyperlink>
      <w:r w:rsidRPr="00FA5EDD">
        <w:rPr>
          <w:sz w:val="24"/>
          <w:szCs w:val="24"/>
        </w:rPr>
        <w:t xml:space="preserve"> (проектная область DIGPOS – Поддержка и развитие систем дистанционных продаж и обслуживания). </w:t>
      </w:r>
    </w:p>
    <w:p w14:paraId="1A1DE917" w14:textId="6B148873" w:rsidR="00FA5EDD" w:rsidRPr="00FA5EDD" w:rsidRDefault="00FA5EDD" w:rsidP="00FA5EDD">
      <w:pPr>
        <w:rPr>
          <w:sz w:val="24"/>
          <w:szCs w:val="24"/>
        </w:rPr>
      </w:pPr>
      <w:r w:rsidRPr="00FA5EDD">
        <w:rPr>
          <w:sz w:val="24"/>
          <w:szCs w:val="24"/>
        </w:rPr>
        <w:t xml:space="preserve">Данный тип обновления применяется при выводе на продуктивную зону нового функционала системы или </w:t>
      </w:r>
      <w:r w:rsidR="00D526BD" w:rsidRPr="00FA5EDD">
        <w:rPr>
          <w:sz w:val="24"/>
          <w:szCs w:val="24"/>
        </w:rPr>
        <w:t>изменения</w:t>
      </w:r>
      <w:r w:rsidRPr="00FA5EDD">
        <w:rPr>
          <w:sz w:val="24"/>
          <w:szCs w:val="24"/>
        </w:rPr>
        <w:t xml:space="preserve"> текущего реализованного в соответствии с поступившими требованиями в задачах проекта </w:t>
      </w:r>
      <w:r w:rsidRPr="00FA5EDD">
        <w:rPr>
          <w:sz w:val="24"/>
          <w:szCs w:val="24"/>
          <w:lang w:val="en-US"/>
        </w:rPr>
        <w:t>DIGPOS</w:t>
      </w:r>
      <w:r w:rsidRPr="00FA5EDD">
        <w:rPr>
          <w:sz w:val="24"/>
          <w:szCs w:val="24"/>
        </w:rPr>
        <w:t xml:space="preserve">. Совместно производится и вывод исправлений по инцидентам </w:t>
      </w:r>
      <w:r>
        <w:rPr>
          <w:sz w:val="24"/>
          <w:szCs w:val="24"/>
        </w:rPr>
        <w:t>ОРТС</w:t>
      </w:r>
      <w:r w:rsidRPr="00FA5EDD">
        <w:rPr>
          <w:sz w:val="24"/>
          <w:szCs w:val="24"/>
        </w:rPr>
        <w:t xml:space="preserve">. </w:t>
      </w:r>
      <w:r w:rsidR="00D526BD" w:rsidRPr="00FA5EDD">
        <w:rPr>
          <w:sz w:val="24"/>
          <w:szCs w:val="24"/>
        </w:rPr>
        <w:t>Кроме этого,</w:t>
      </w:r>
      <w:r w:rsidRPr="00FA5EDD">
        <w:rPr>
          <w:sz w:val="24"/>
          <w:szCs w:val="24"/>
        </w:rPr>
        <w:t xml:space="preserve"> данный тип обновления используется и при выполнении работ на инфраструктуре системы (например, обновление системного ПО).</w:t>
      </w:r>
    </w:p>
    <w:p w14:paraId="0883E369" w14:textId="57801482" w:rsidR="00FA5EDD" w:rsidRPr="00FA5EDD" w:rsidRDefault="00FA5EDD" w:rsidP="00FA5EDD">
      <w:pPr>
        <w:ind w:firstLine="0"/>
        <w:rPr>
          <w:b/>
          <w:sz w:val="24"/>
          <w:szCs w:val="24"/>
        </w:rPr>
      </w:pPr>
      <w:r w:rsidRPr="00FA5EDD">
        <w:rPr>
          <w:b/>
          <w:sz w:val="24"/>
          <w:szCs w:val="24"/>
        </w:rPr>
        <w:t>Аварийно-восстанови</w:t>
      </w:r>
      <w:r>
        <w:rPr>
          <w:b/>
          <w:sz w:val="24"/>
          <w:szCs w:val="24"/>
        </w:rPr>
        <w:t>тельные работы (АВР):</w:t>
      </w:r>
    </w:p>
    <w:p w14:paraId="46B7F4A2" w14:textId="77777777" w:rsidR="00FA5EDD" w:rsidRPr="00FA5EDD" w:rsidRDefault="00FA5EDD" w:rsidP="00FA5EDD">
      <w:pPr>
        <w:rPr>
          <w:sz w:val="24"/>
          <w:szCs w:val="24"/>
        </w:rPr>
      </w:pPr>
      <w:r w:rsidRPr="00FA5EDD">
        <w:rPr>
          <w:sz w:val="24"/>
          <w:szCs w:val="24"/>
        </w:rPr>
        <w:t>Планирование данного типа Релиза осуществляется ответственными Руководителями проекта со стороны Группы разработки системы на основании критичности восстановления работоспособности функционала системы обозначенными со стороны службы эксплуатации (3ЛТП) и/или бизнес-владельцем системы.</w:t>
      </w:r>
    </w:p>
    <w:p w14:paraId="1A30BB41" w14:textId="5B4360C5" w:rsidR="00FA5EDD" w:rsidRPr="00FA5EDD" w:rsidRDefault="00FA5EDD" w:rsidP="00FA5EDD">
      <w:pPr>
        <w:tabs>
          <w:tab w:val="num" w:pos="600"/>
        </w:tabs>
        <w:rPr>
          <w:sz w:val="24"/>
          <w:szCs w:val="24"/>
        </w:rPr>
      </w:pPr>
      <w:r w:rsidRPr="00FA5EDD">
        <w:rPr>
          <w:sz w:val="24"/>
          <w:szCs w:val="24"/>
        </w:rPr>
        <w:t xml:space="preserve">Данный тип обновления применяется при выводе на продуктивную зону критичных исправлений по высокоприоритетным инцидентам, поступившим от пользователей (включая 3 ЛТП) через </w:t>
      </w:r>
      <w:r>
        <w:rPr>
          <w:sz w:val="24"/>
          <w:szCs w:val="24"/>
        </w:rPr>
        <w:t>ОТРС</w:t>
      </w:r>
      <w:r w:rsidRPr="00FA5EDD">
        <w:rPr>
          <w:sz w:val="24"/>
          <w:szCs w:val="24"/>
        </w:rPr>
        <w:t xml:space="preserve">. </w:t>
      </w:r>
    </w:p>
    <w:p w14:paraId="5A8C5C44" w14:textId="77777777" w:rsidR="00FA5EDD" w:rsidRPr="00FA5EDD" w:rsidRDefault="00FA5EDD" w:rsidP="00FA5EDD">
      <w:pPr>
        <w:autoSpaceDE w:val="0"/>
        <w:autoSpaceDN w:val="0"/>
        <w:rPr>
          <w:sz w:val="24"/>
          <w:szCs w:val="24"/>
        </w:rPr>
      </w:pPr>
      <w:r w:rsidRPr="00FA5EDD">
        <w:rPr>
          <w:sz w:val="24"/>
          <w:szCs w:val="24"/>
        </w:rPr>
        <w:t xml:space="preserve">При получении проектной документации по вводимым сервисам проконтролировать наличие в документах анализа потенциального воздействия изменений в ИСПДн на обеспечение защиты ПДн. </w:t>
      </w:r>
    </w:p>
    <w:p w14:paraId="55BC8A9F" w14:textId="77777777" w:rsidR="00FA5EDD" w:rsidRPr="00FA5EDD" w:rsidRDefault="00FA5EDD" w:rsidP="00826AB8">
      <w:pPr>
        <w:pStyle w:val="20"/>
        <w:tabs>
          <w:tab w:val="clear" w:pos="993"/>
          <w:tab w:val="left" w:pos="567"/>
        </w:tabs>
        <w:spacing w:before="240" w:after="120"/>
        <w:ind w:left="709" w:hanging="425"/>
        <w:rPr>
          <w:i w:val="0"/>
        </w:rPr>
      </w:pPr>
      <w:bookmarkStart w:id="75" w:name="_Toc160016316"/>
      <w:bookmarkStart w:id="76" w:name="_Toc192495532"/>
      <w:r w:rsidRPr="00FA5EDD">
        <w:rPr>
          <w:i w:val="0"/>
        </w:rPr>
        <w:lastRenderedPageBreak/>
        <w:t>Реализация и тестирование задач (плановые, внеплановые обновления, АВР)</w:t>
      </w:r>
      <w:bookmarkEnd w:id="75"/>
      <w:bookmarkEnd w:id="76"/>
    </w:p>
    <w:p w14:paraId="3D1EE182" w14:textId="320570E5" w:rsidR="00FA5EDD" w:rsidRPr="00FA5EDD" w:rsidRDefault="00FA5EDD" w:rsidP="005D1F3D">
      <w:pPr>
        <w:rPr>
          <w:sz w:val="24"/>
          <w:szCs w:val="24"/>
        </w:rPr>
      </w:pPr>
      <w:r w:rsidRPr="00FA5EDD">
        <w:rPr>
          <w:sz w:val="24"/>
          <w:szCs w:val="24"/>
        </w:rPr>
        <w:t>Реализация и внутреннее тестирование задач осуществляется Группой разработки системы на зоне разработки.</w:t>
      </w:r>
    </w:p>
    <w:p w14:paraId="64BE19B5" w14:textId="61167A60" w:rsidR="00FA5EDD" w:rsidRPr="00FA5EDD" w:rsidRDefault="00FA5EDD" w:rsidP="005D1F3D">
      <w:pPr>
        <w:rPr>
          <w:sz w:val="24"/>
          <w:szCs w:val="24"/>
        </w:rPr>
      </w:pPr>
      <w:r w:rsidRPr="00FA5EDD">
        <w:rPr>
          <w:sz w:val="24"/>
          <w:szCs w:val="24"/>
        </w:rPr>
        <w:t>По результатам первичного внутреннего тестирования задачи переносятся на релизную зону для проведения дополнительного внутреннего тестирования.</w:t>
      </w:r>
    </w:p>
    <w:p w14:paraId="6BED1AA7" w14:textId="77777777" w:rsidR="00FA5EDD" w:rsidRPr="005D1F3D" w:rsidRDefault="00FA5EDD" w:rsidP="00826AB8">
      <w:pPr>
        <w:pStyle w:val="20"/>
        <w:tabs>
          <w:tab w:val="clear" w:pos="993"/>
          <w:tab w:val="left" w:pos="567"/>
        </w:tabs>
        <w:spacing w:before="240" w:after="120"/>
        <w:ind w:left="709" w:hanging="425"/>
        <w:rPr>
          <w:i w:val="0"/>
        </w:rPr>
      </w:pPr>
      <w:bookmarkStart w:id="77" w:name="_Toc160016317"/>
      <w:bookmarkStart w:id="78" w:name="_Toc192495533"/>
      <w:r w:rsidRPr="005D1F3D">
        <w:rPr>
          <w:i w:val="0"/>
        </w:rPr>
        <w:t xml:space="preserve">Приемка </w:t>
      </w:r>
      <w:bookmarkEnd w:id="72"/>
      <w:bookmarkEnd w:id="73"/>
      <w:bookmarkEnd w:id="74"/>
      <w:r w:rsidRPr="005D1F3D">
        <w:rPr>
          <w:i w:val="0"/>
        </w:rPr>
        <w:t>задач (плановые и внеплановые обновления)</w:t>
      </w:r>
      <w:bookmarkEnd w:id="77"/>
      <w:bookmarkEnd w:id="78"/>
    </w:p>
    <w:p w14:paraId="02247A13" w14:textId="77777777" w:rsidR="00FA5EDD" w:rsidRPr="005D1F3D" w:rsidRDefault="00FA5EDD" w:rsidP="005D1F3D">
      <w:pPr>
        <w:rPr>
          <w:sz w:val="24"/>
          <w:szCs w:val="24"/>
        </w:rPr>
      </w:pPr>
      <w:r w:rsidRPr="005D1F3D">
        <w:rPr>
          <w:sz w:val="24"/>
          <w:szCs w:val="24"/>
        </w:rPr>
        <w:t>При успешном прохождении дополнительного внутреннего тестирования на релизной зоне ответственный за задачу от группы разработки информирует руководителя проектов ответственного за задачу со стороны ИТ о готовности к демонстрации комиссии приемо-сдаточных испытаний (ПСИ) по реализованной задаче. К этому моменту должна быть согласована проектная документация (опционально в зависимости от объема задачи) в составе – «Технического задания», «Технического решения» и разработана «Программа и методика испытаний»</w:t>
      </w:r>
    </w:p>
    <w:p w14:paraId="4C6BD2B0" w14:textId="77777777" w:rsidR="00FA5EDD" w:rsidRPr="005D1F3D" w:rsidRDefault="00FA5EDD" w:rsidP="005D1F3D">
      <w:pPr>
        <w:rPr>
          <w:sz w:val="24"/>
          <w:szCs w:val="24"/>
        </w:rPr>
      </w:pPr>
      <w:r w:rsidRPr="005D1F3D">
        <w:rPr>
          <w:sz w:val="24"/>
          <w:szCs w:val="24"/>
        </w:rPr>
        <w:t>Демонстрация ПСИ происходит под запись посредством сервисов проведения онлайн-конференций, используемых в Обществе, и предоставляющих возможности аудио-связи, демонстрации рабочего стола, создания записи и предоставления доступа к ней</w:t>
      </w:r>
    </w:p>
    <w:p w14:paraId="5F7E9516" w14:textId="77777777" w:rsidR="00FA5EDD" w:rsidRPr="005D1F3D" w:rsidRDefault="00FA5EDD" w:rsidP="005D1F3D">
      <w:pPr>
        <w:rPr>
          <w:sz w:val="24"/>
          <w:szCs w:val="24"/>
        </w:rPr>
      </w:pPr>
      <w:r w:rsidRPr="005D1F3D">
        <w:rPr>
          <w:sz w:val="24"/>
          <w:szCs w:val="24"/>
        </w:rPr>
        <w:t>В приемочную комиссию должны быть включены:</w:t>
      </w:r>
    </w:p>
    <w:p w14:paraId="162A5419" w14:textId="3A7E755A" w:rsidR="00FA5EDD" w:rsidRPr="005D1F3D" w:rsidRDefault="00FA5EDD" w:rsidP="00806DA1">
      <w:pPr>
        <w:pStyle w:val="af5"/>
        <w:numPr>
          <w:ilvl w:val="0"/>
          <w:numId w:val="24"/>
        </w:numPr>
        <w:tabs>
          <w:tab w:val="left" w:pos="1134"/>
        </w:tabs>
        <w:ind w:left="1134" w:hanging="283"/>
        <w:rPr>
          <w:sz w:val="24"/>
          <w:szCs w:val="24"/>
        </w:rPr>
      </w:pPr>
      <w:r w:rsidRPr="005D1F3D">
        <w:rPr>
          <w:sz w:val="24"/>
          <w:szCs w:val="24"/>
        </w:rPr>
        <w:t>Представитель функционального заказчика</w:t>
      </w:r>
      <w:r w:rsidR="005D1F3D">
        <w:rPr>
          <w:sz w:val="24"/>
          <w:szCs w:val="24"/>
          <w:lang w:val="en-US"/>
        </w:rPr>
        <w:t>;</w:t>
      </w:r>
    </w:p>
    <w:p w14:paraId="70E8F428" w14:textId="77777777" w:rsidR="00FA5EDD" w:rsidRPr="005D1F3D" w:rsidRDefault="00FA5EDD" w:rsidP="00806DA1">
      <w:pPr>
        <w:pStyle w:val="af5"/>
        <w:numPr>
          <w:ilvl w:val="0"/>
          <w:numId w:val="24"/>
        </w:numPr>
        <w:tabs>
          <w:tab w:val="left" w:pos="1134"/>
        </w:tabs>
        <w:ind w:left="1134" w:hanging="283"/>
        <w:rPr>
          <w:sz w:val="24"/>
          <w:szCs w:val="24"/>
        </w:rPr>
      </w:pPr>
      <w:r w:rsidRPr="005D1F3D">
        <w:rPr>
          <w:sz w:val="24"/>
          <w:szCs w:val="24"/>
        </w:rPr>
        <w:t>Представитель бизнес-владельца системы</w:t>
      </w:r>
      <w:r w:rsidRPr="005D1F3D">
        <w:rPr>
          <w:sz w:val="24"/>
          <w:szCs w:val="24"/>
          <w:lang w:val="en-US"/>
        </w:rPr>
        <w:t>;</w:t>
      </w:r>
    </w:p>
    <w:p w14:paraId="33EBA1C3" w14:textId="77777777" w:rsidR="00FA5EDD" w:rsidRPr="005D1F3D" w:rsidRDefault="00FA5EDD" w:rsidP="00806DA1">
      <w:pPr>
        <w:pStyle w:val="af5"/>
        <w:numPr>
          <w:ilvl w:val="0"/>
          <w:numId w:val="24"/>
        </w:numPr>
        <w:tabs>
          <w:tab w:val="left" w:pos="1134"/>
        </w:tabs>
        <w:ind w:left="1134" w:hanging="283"/>
        <w:rPr>
          <w:sz w:val="24"/>
          <w:szCs w:val="24"/>
        </w:rPr>
      </w:pPr>
      <w:r w:rsidRPr="005D1F3D">
        <w:rPr>
          <w:sz w:val="24"/>
          <w:szCs w:val="24"/>
        </w:rPr>
        <w:t>Представитель службы эксплуатации (3ЛТП);</w:t>
      </w:r>
    </w:p>
    <w:p w14:paraId="71A979CC" w14:textId="77777777" w:rsidR="00FA5EDD" w:rsidRPr="005D1F3D" w:rsidRDefault="00FA5EDD" w:rsidP="00806DA1">
      <w:pPr>
        <w:pStyle w:val="af5"/>
        <w:numPr>
          <w:ilvl w:val="0"/>
          <w:numId w:val="24"/>
        </w:numPr>
        <w:tabs>
          <w:tab w:val="left" w:pos="1134"/>
        </w:tabs>
        <w:ind w:left="1134" w:hanging="283"/>
        <w:rPr>
          <w:sz w:val="24"/>
          <w:szCs w:val="24"/>
        </w:rPr>
      </w:pPr>
      <w:r w:rsidRPr="005D1F3D">
        <w:rPr>
          <w:sz w:val="24"/>
          <w:szCs w:val="24"/>
        </w:rPr>
        <w:t>Представители группы разработки системы (аналитик, тестировщик, разработчик);</w:t>
      </w:r>
    </w:p>
    <w:p w14:paraId="0DB27DA6" w14:textId="77777777" w:rsidR="00FA5EDD" w:rsidRPr="005D1F3D" w:rsidRDefault="00FA5EDD" w:rsidP="00806DA1">
      <w:pPr>
        <w:pStyle w:val="af5"/>
        <w:numPr>
          <w:ilvl w:val="0"/>
          <w:numId w:val="24"/>
        </w:numPr>
        <w:tabs>
          <w:tab w:val="left" w:pos="1134"/>
        </w:tabs>
        <w:ind w:left="1134" w:hanging="283"/>
        <w:rPr>
          <w:sz w:val="24"/>
          <w:szCs w:val="24"/>
        </w:rPr>
      </w:pPr>
      <w:r w:rsidRPr="005D1F3D">
        <w:rPr>
          <w:sz w:val="24"/>
          <w:szCs w:val="24"/>
        </w:rPr>
        <w:t>Представитель развития системы со стороны ИТ (ответственный за задачу Руководитель проектов);</w:t>
      </w:r>
    </w:p>
    <w:p w14:paraId="138B0A92" w14:textId="77777777" w:rsidR="00FA5EDD" w:rsidRPr="005D1F3D" w:rsidRDefault="00FA5EDD" w:rsidP="00806DA1">
      <w:pPr>
        <w:pStyle w:val="af5"/>
        <w:numPr>
          <w:ilvl w:val="0"/>
          <w:numId w:val="24"/>
        </w:numPr>
        <w:tabs>
          <w:tab w:val="left" w:pos="1134"/>
        </w:tabs>
        <w:ind w:left="1134" w:hanging="283"/>
        <w:rPr>
          <w:sz w:val="24"/>
          <w:szCs w:val="24"/>
        </w:rPr>
      </w:pPr>
      <w:r w:rsidRPr="005D1F3D">
        <w:rPr>
          <w:sz w:val="24"/>
          <w:szCs w:val="24"/>
        </w:rPr>
        <w:t>Представитель смежных информационных систем (опционально).</w:t>
      </w:r>
    </w:p>
    <w:p w14:paraId="58213E88" w14:textId="77777777" w:rsidR="00FA5EDD" w:rsidRPr="005D1F3D" w:rsidRDefault="00FA5EDD" w:rsidP="005D1F3D">
      <w:pPr>
        <w:rPr>
          <w:sz w:val="24"/>
          <w:szCs w:val="24"/>
        </w:rPr>
      </w:pPr>
      <w:r w:rsidRPr="005D1F3D">
        <w:rPr>
          <w:sz w:val="24"/>
          <w:szCs w:val="24"/>
        </w:rPr>
        <w:t>Объем и порядок основного тестирования определяется на основе полученной по задаче «программы и методики испытаний» (ПМИ). В случае необходимости неучтенные в ПМИ тесты дополнительно демонстрируются в ходе проводимых приемо-сдаточных испытаний (ПСИ).</w:t>
      </w:r>
    </w:p>
    <w:p w14:paraId="0E68C9CA" w14:textId="77777777" w:rsidR="00FA5EDD" w:rsidRPr="005D1F3D" w:rsidRDefault="00FA5EDD" w:rsidP="005D1F3D">
      <w:pPr>
        <w:rPr>
          <w:sz w:val="24"/>
          <w:szCs w:val="24"/>
        </w:rPr>
      </w:pPr>
      <w:r w:rsidRPr="005D1F3D">
        <w:rPr>
          <w:sz w:val="24"/>
          <w:szCs w:val="24"/>
        </w:rPr>
        <w:t>ПСИ в зависимости от реализуемой задачи могут в себя включать:</w:t>
      </w:r>
    </w:p>
    <w:p w14:paraId="651210D0" w14:textId="3C5EE44A" w:rsidR="00FA5EDD" w:rsidRPr="005D1F3D" w:rsidRDefault="005D1F3D" w:rsidP="00806DA1">
      <w:pPr>
        <w:pStyle w:val="af5"/>
        <w:numPr>
          <w:ilvl w:val="0"/>
          <w:numId w:val="25"/>
        </w:numPr>
        <w:tabs>
          <w:tab w:val="left" w:pos="1134"/>
        </w:tabs>
        <w:ind w:left="1134" w:hanging="283"/>
        <w:rPr>
          <w:sz w:val="24"/>
          <w:szCs w:val="24"/>
        </w:rPr>
      </w:pPr>
      <w:r>
        <w:rPr>
          <w:sz w:val="24"/>
          <w:szCs w:val="24"/>
        </w:rPr>
        <w:t>Т</w:t>
      </w:r>
      <w:r w:rsidR="00FA5EDD" w:rsidRPr="005D1F3D">
        <w:rPr>
          <w:sz w:val="24"/>
          <w:szCs w:val="24"/>
        </w:rPr>
        <w:t>естирование существующего функционала системы;</w:t>
      </w:r>
    </w:p>
    <w:p w14:paraId="011BF1E1" w14:textId="40FCB81C" w:rsidR="00FA5EDD" w:rsidRPr="005D1F3D" w:rsidRDefault="005D1F3D" w:rsidP="00806DA1">
      <w:pPr>
        <w:pStyle w:val="af5"/>
        <w:numPr>
          <w:ilvl w:val="0"/>
          <w:numId w:val="25"/>
        </w:numPr>
        <w:tabs>
          <w:tab w:val="left" w:pos="1134"/>
        </w:tabs>
        <w:ind w:left="1134" w:hanging="283"/>
        <w:rPr>
          <w:sz w:val="24"/>
          <w:szCs w:val="24"/>
        </w:rPr>
      </w:pPr>
      <w:r>
        <w:rPr>
          <w:sz w:val="24"/>
          <w:szCs w:val="24"/>
        </w:rPr>
        <w:t>Т</w:t>
      </w:r>
      <w:r w:rsidR="00FA5EDD" w:rsidRPr="005D1F3D">
        <w:rPr>
          <w:sz w:val="24"/>
          <w:szCs w:val="24"/>
        </w:rPr>
        <w:t>естирование нового функционала системы (реализованного в рамках задачи);</w:t>
      </w:r>
    </w:p>
    <w:p w14:paraId="2C9A5433" w14:textId="5198C273" w:rsidR="00FA5EDD" w:rsidRPr="00D526BD" w:rsidRDefault="005D1F3D" w:rsidP="00D526BD">
      <w:pPr>
        <w:pStyle w:val="af5"/>
        <w:numPr>
          <w:ilvl w:val="0"/>
          <w:numId w:val="25"/>
        </w:numPr>
        <w:tabs>
          <w:tab w:val="left" w:pos="1134"/>
        </w:tabs>
        <w:ind w:left="1134" w:hanging="283"/>
        <w:rPr>
          <w:sz w:val="24"/>
          <w:szCs w:val="24"/>
        </w:rPr>
      </w:pPr>
      <w:r>
        <w:rPr>
          <w:sz w:val="24"/>
          <w:szCs w:val="24"/>
        </w:rPr>
        <w:t>И</w:t>
      </w:r>
      <w:r w:rsidR="00FA5EDD" w:rsidRPr="005D1F3D">
        <w:rPr>
          <w:sz w:val="24"/>
          <w:szCs w:val="24"/>
        </w:rPr>
        <w:t>нтеграционное тестирование со смежными информационными системами</w:t>
      </w:r>
      <w:r w:rsidR="00FA5EDD" w:rsidRPr="00D526BD">
        <w:rPr>
          <w:sz w:val="24"/>
          <w:szCs w:val="24"/>
        </w:rPr>
        <w:t>.</w:t>
      </w:r>
    </w:p>
    <w:p w14:paraId="379CF72A" w14:textId="77777777" w:rsidR="00FA5EDD" w:rsidRPr="005D1F3D" w:rsidRDefault="00FA5EDD" w:rsidP="005D1F3D">
      <w:pPr>
        <w:rPr>
          <w:sz w:val="24"/>
          <w:szCs w:val="24"/>
        </w:rPr>
      </w:pPr>
      <w:r w:rsidRPr="005D1F3D">
        <w:rPr>
          <w:sz w:val="24"/>
          <w:szCs w:val="24"/>
        </w:rPr>
        <w:t>В ходе ПСИ, в случаях обнаружения ошибок и/или несоответствий   заявленному в требованиях/согласованной документации функционалу системы Руководителем проектов ответственным за задачу со стороны ИТ формируется список замечаний, который по окончанию ПСИ совместно со всеми участниками комиссии обязан быть проанализирован на предмет критичности выявленных замечаний, сроков их устранения и способа демонстрации устраненных замечаний.</w:t>
      </w:r>
    </w:p>
    <w:p w14:paraId="1BC2E528" w14:textId="77777777" w:rsidR="00FA5EDD" w:rsidRPr="005D1F3D" w:rsidRDefault="00FA5EDD" w:rsidP="005D1F3D">
      <w:pPr>
        <w:rPr>
          <w:sz w:val="24"/>
          <w:szCs w:val="24"/>
        </w:rPr>
      </w:pPr>
      <w:r w:rsidRPr="005D1F3D">
        <w:rPr>
          <w:sz w:val="24"/>
          <w:szCs w:val="24"/>
        </w:rPr>
        <w:t>По факту устранения замечаний в зависимости от выбранного способа демонстрации устраненных замечаний ответственный за задачу от Группы разработки:</w:t>
      </w:r>
    </w:p>
    <w:p w14:paraId="1EDDF810" w14:textId="0B4F43B1" w:rsidR="00FA5EDD" w:rsidRPr="005D1F3D" w:rsidRDefault="005D1F3D" w:rsidP="00806DA1">
      <w:pPr>
        <w:pStyle w:val="af5"/>
        <w:numPr>
          <w:ilvl w:val="0"/>
          <w:numId w:val="26"/>
        </w:numPr>
        <w:tabs>
          <w:tab w:val="left" w:pos="1134"/>
        </w:tabs>
        <w:ind w:left="1134" w:hanging="283"/>
        <w:rPr>
          <w:sz w:val="24"/>
          <w:szCs w:val="24"/>
        </w:rPr>
      </w:pPr>
      <w:r>
        <w:rPr>
          <w:sz w:val="24"/>
          <w:szCs w:val="24"/>
        </w:rPr>
        <w:t>Л</w:t>
      </w:r>
      <w:r w:rsidR="00FA5EDD" w:rsidRPr="005D1F3D">
        <w:rPr>
          <w:sz w:val="24"/>
          <w:szCs w:val="24"/>
        </w:rPr>
        <w:t>ибо присылает на всех участников комиссии данные подтверждающие устранение выявленных ранее замечаний (например, скриншоты или выгрузки из системы);</w:t>
      </w:r>
    </w:p>
    <w:p w14:paraId="4482510F" w14:textId="473441C0" w:rsidR="00FA5EDD" w:rsidRPr="005D1F3D" w:rsidRDefault="005D1F3D" w:rsidP="00806DA1">
      <w:pPr>
        <w:pStyle w:val="af5"/>
        <w:numPr>
          <w:ilvl w:val="0"/>
          <w:numId w:val="26"/>
        </w:numPr>
        <w:tabs>
          <w:tab w:val="left" w:pos="1134"/>
        </w:tabs>
        <w:ind w:left="1134" w:hanging="283"/>
        <w:rPr>
          <w:sz w:val="24"/>
          <w:szCs w:val="24"/>
        </w:rPr>
      </w:pPr>
      <w:r>
        <w:rPr>
          <w:sz w:val="24"/>
          <w:szCs w:val="24"/>
        </w:rPr>
        <w:t>Л</w:t>
      </w:r>
      <w:r w:rsidR="00FA5EDD" w:rsidRPr="005D1F3D">
        <w:rPr>
          <w:sz w:val="24"/>
          <w:szCs w:val="24"/>
        </w:rPr>
        <w:t>ибо информирует Руководителя проектов ответственного за задачу со стороны ИТ о готовности к демонстрации комиссии устранения выявленных ранее замечаний посредством онлайн-конференции;</w:t>
      </w:r>
    </w:p>
    <w:p w14:paraId="566C7EB8" w14:textId="77777777" w:rsidR="00FA5EDD" w:rsidRPr="005D1F3D" w:rsidRDefault="00FA5EDD" w:rsidP="005D1F3D">
      <w:pPr>
        <w:rPr>
          <w:sz w:val="24"/>
          <w:szCs w:val="24"/>
        </w:rPr>
      </w:pPr>
      <w:r w:rsidRPr="005D1F3D">
        <w:rPr>
          <w:sz w:val="24"/>
          <w:szCs w:val="24"/>
        </w:rPr>
        <w:t xml:space="preserve">При приемке ПСИ может быть проведено несколько итераций «приемка – обнаружение дефектов – исправление дефектов». </w:t>
      </w:r>
    </w:p>
    <w:p w14:paraId="1B46439E" w14:textId="3BD855CA" w:rsidR="00FA5EDD" w:rsidRPr="005D1F3D" w:rsidRDefault="00FA5EDD" w:rsidP="00FA5EDD">
      <w:pPr>
        <w:ind w:firstLine="709"/>
        <w:rPr>
          <w:sz w:val="24"/>
          <w:szCs w:val="24"/>
        </w:rPr>
      </w:pPr>
      <w:r w:rsidRPr="005D1F3D">
        <w:rPr>
          <w:sz w:val="24"/>
          <w:szCs w:val="24"/>
        </w:rPr>
        <w:t>В случае отсутствия возможности устранения замечаний в желаемый срок Руководитель проектов ответственный за задачу со стороны ИТ</w:t>
      </w:r>
      <w:r w:rsidRPr="005D1F3D" w:rsidDel="00852F96">
        <w:rPr>
          <w:sz w:val="24"/>
          <w:szCs w:val="24"/>
        </w:rPr>
        <w:t xml:space="preserve"> </w:t>
      </w:r>
      <w:r w:rsidRPr="005D1F3D">
        <w:rPr>
          <w:sz w:val="24"/>
          <w:szCs w:val="24"/>
        </w:rPr>
        <w:t xml:space="preserve">совместно со всеми  участниками комиссии может </w:t>
      </w:r>
      <w:r w:rsidRPr="005D1F3D">
        <w:rPr>
          <w:sz w:val="24"/>
          <w:szCs w:val="24"/>
        </w:rPr>
        <w:lastRenderedPageBreak/>
        <w:t xml:space="preserve">принять решение о включении задачи в Релиз с некритичными замечаниями и выводом в продуктивную среду, а их устранение отложить на боле поздний срок (с указанием в «Протоколе приемо-сдаточных испытаний» (Протокол ПСИ) замечаний и срока устранения, и информированием Менеджера по управлению релизами). Если комиссия определяет, что выявленные замечания являются критичными и без их устранения задача не может быть выведена в продуктивную среду, то все изменения по данной задаче должны быть удалены </w:t>
      </w:r>
      <w:r w:rsidR="00633FD9">
        <w:rPr>
          <w:sz w:val="24"/>
          <w:szCs w:val="24"/>
        </w:rPr>
        <w:t>из Релиза</w:t>
      </w:r>
      <w:r w:rsidRPr="005D1F3D">
        <w:rPr>
          <w:sz w:val="24"/>
          <w:szCs w:val="24"/>
        </w:rPr>
        <w:t>.</w:t>
      </w:r>
    </w:p>
    <w:p w14:paraId="719CD804" w14:textId="77777777" w:rsidR="00FA5EDD" w:rsidRPr="005D1F3D" w:rsidRDefault="00FA5EDD" w:rsidP="00FA5EDD">
      <w:pPr>
        <w:ind w:firstLine="709"/>
        <w:rPr>
          <w:sz w:val="24"/>
          <w:szCs w:val="24"/>
        </w:rPr>
      </w:pPr>
      <w:r w:rsidRPr="005D1F3D">
        <w:rPr>
          <w:sz w:val="24"/>
          <w:szCs w:val="24"/>
        </w:rPr>
        <w:t>По окончанию выполнения приемки ответственные участники комиссии подтверждают готовность принять функционал (в том числе с замечаниями) путем озвучивания на ПСИ и дополнительно путем согласования Протокола ПСИ через систему Электронного документооборота, который размещает Руководителя проектов ответственного за задачу со стороны ИТ.</w:t>
      </w:r>
    </w:p>
    <w:p w14:paraId="29180691" w14:textId="77777777" w:rsidR="00FA5EDD" w:rsidRPr="005D1F3D" w:rsidRDefault="00FA5EDD" w:rsidP="005D1F3D">
      <w:pPr>
        <w:pStyle w:val="20"/>
        <w:tabs>
          <w:tab w:val="clear" w:pos="993"/>
          <w:tab w:val="left" w:pos="567"/>
        </w:tabs>
        <w:spacing w:before="240" w:after="120"/>
        <w:ind w:left="709" w:hanging="425"/>
        <w:rPr>
          <w:i w:val="0"/>
        </w:rPr>
      </w:pPr>
      <w:bookmarkStart w:id="79" w:name="_Toc160016318"/>
      <w:bookmarkStart w:id="80" w:name="_Toc192495534"/>
      <w:r w:rsidRPr="005D1F3D">
        <w:rPr>
          <w:i w:val="0"/>
        </w:rPr>
        <w:t>Сборка релиза (плановые и внеплановые обновления)</w:t>
      </w:r>
      <w:bookmarkEnd w:id="79"/>
      <w:bookmarkEnd w:id="80"/>
    </w:p>
    <w:p w14:paraId="19C0BEEC" w14:textId="5C52ABD8" w:rsidR="00FA5EDD" w:rsidRPr="005D1F3D" w:rsidRDefault="00FA5EDD" w:rsidP="005D1F3D">
      <w:pPr>
        <w:rPr>
          <w:sz w:val="24"/>
          <w:szCs w:val="24"/>
        </w:rPr>
      </w:pPr>
      <w:r w:rsidRPr="005D1F3D">
        <w:rPr>
          <w:sz w:val="24"/>
          <w:szCs w:val="24"/>
        </w:rPr>
        <w:t>После приемки всех задач комиссией, но не дожидаясь фактического согласования Протоколов ПСИ, и не позже чем за 1 рабочий день до установки релиза на продуктивную среду Группа разработки устанавливает на зоне тестировани</w:t>
      </w:r>
      <w:r w:rsidR="00E33FB1">
        <w:rPr>
          <w:sz w:val="24"/>
          <w:szCs w:val="24"/>
        </w:rPr>
        <w:t>я патч</w:t>
      </w:r>
      <w:r w:rsidR="00503E08">
        <w:rPr>
          <w:sz w:val="24"/>
          <w:szCs w:val="24"/>
        </w:rPr>
        <w:t xml:space="preserve"> и собирает релизные сборки</w:t>
      </w:r>
      <w:r w:rsidRPr="005D1F3D">
        <w:rPr>
          <w:sz w:val="24"/>
          <w:szCs w:val="24"/>
        </w:rPr>
        <w:t>.</w:t>
      </w:r>
    </w:p>
    <w:p w14:paraId="126919D6" w14:textId="77777777" w:rsidR="00FA5EDD" w:rsidRPr="005D1F3D" w:rsidRDefault="00FA5EDD" w:rsidP="00E33FB1">
      <w:pPr>
        <w:rPr>
          <w:sz w:val="24"/>
          <w:szCs w:val="24"/>
        </w:rPr>
      </w:pPr>
      <w:r w:rsidRPr="005D1F3D">
        <w:rPr>
          <w:sz w:val="24"/>
          <w:szCs w:val="24"/>
        </w:rPr>
        <w:t>На данной зоне Группа разработки (аналитики, разработчики, тестировщики):</w:t>
      </w:r>
    </w:p>
    <w:p w14:paraId="6510DFC3" w14:textId="65B710DA" w:rsidR="00FA5EDD" w:rsidRDefault="00E33FB1" w:rsidP="00806DA1">
      <w:pPr>
        <w:pStyle w:val="af5"/>
        <w:numPr>
          <w:ilvl w:val="0"/>
          <w:numId w:val="27"/>
        </w:numPr>
        <w:tabs>
          <w:tab w:val="left" w:pos="1134"/>
        </w:tabs>
        <w:ind w:left="1134" w:hanging="283"/>
        <w:rPr>
          <w:sz w:val="24"/>
          <w:szCs w:val="24"/>
        </w:rPr>
      </w:pPr>
      <w:r>
        <w:rPr>
          <w:sz w:val="24"/>
          <w:szCs w:val="24"/>
        </w:rPr>
        <w:t>У</w:t>
      </w:r>
      <w:r w:rsidR="00FA5EDD" w:rsidRPr="005D1F3D">
        <w:rPr>
          <w:sz w:val="24"/>
          <w:szCs w:val="24"/>
        </w:rPr>
        <w:t>станавливают патч</w:t>
      </w:r>
      <w:r w:rsidR="00735978">
        <w:rPr>
          <w:sz w:val="24"/>
          <w:szCs w:val="24"/>
        </w:rPr>
        <w:t xml:space="preserve"> на сервер</w:t>
      </w:r>
      <w:r w:rsidR="00FA5EDD" w:rsidRPr="005D1F3D">
        <w:rPr>
          <w:sz w:val="24"/>
          <w:szCs w:val="24"/>
        </w:rPr>
        <w:t>;</w:t>
      </w:r>
    </w:p>
    <w:p w14:paraId="3B76281E" w14:textId="67EAA1A7" w:rsidR="00735978" w:rsidRPr="005D1F3D" w:rsidRDefault="00735978" w:rsidP="00806DA1">
      <w:pPr>
        <w:pStyle w:val="af5"/>
        <w:numPr>
          <w:ilvl w:val="0"/>
          <w:numId w:val="27"/>
        </w:numPr>
        <w:tabs>
          <w:tab w:val="left" w:pos="1134"/>
        </w:tabs>
        <w:ind w:left="1134" w:hanging="283"/>
        <w:rPr>
          <w:sz w:val="24"/>
          <w:szCs w:val="24"/>
        </w:rPr>
      </w:pPr>
      <w:r>
        <w:rPr>
          <w:sz w:val="24"/>
          <w:szCs w:val="24"/>
        </w:rPr>
        <w:t>Собирают релизн</w:t>
      </w:r>
      <w:r w:rsidR="00503E08">
        <w:rPr>
          <w:sz w:val="24"/>
          <w:szCs w:val="24"/>
        </w:rPr>
        <w:t>ые</w:t>
      </w:r>
      <w:r>
        <w:rPr>
          <w:sz w:val="24"/>
          <w:szCs w:val="24"/>
        </w:rPr>
        <w:t xml:space="preserve"> сборку приложений </w:t>
      </w:r>
      <w:r>
        <w:rPr>
          <w:sz w:val="24"/>
          <w:szCs w:val="24"/>
          <w:lang w:val="en-US"/>
        </w:rPr>
        <w:t>android</w:t>
      </w:r>
      <w:r w:rsidRPr="00735978">
        <w:rPr>
          <w:sz w:val="24"/>
          <w:szCs w:val="24"/>
        </w:rPr>
        <w:t xml:space="preserve"> </w:t>
      </w:r>
      <w:r>
        <w:rPr>
          <w:sz w:val="24"/>
          <w:szCs w:val="24"/>
        </w:rPr>
        <w:t xml:space="preserve">и </w:t>
      </w:r>
      <w:r>
        <w:rPr>
          <w:sz w:val="24"/>
          <w:szCs w:val="24"/>
          <w:lang w:val="en-US"/>
        </w:rPr>
        <w:t>ios</w:t>
      </w:r>
    </w:p>
    <w:p w14:paraId="53651E72" w14:textId="3DDF5B86" w:rsidR="00FA5EDD" w:rsidRPr="005D1F3D" w:rsidRDefault="00E33FB1" w:rsidP="00806DA1">
      <w:pPr>
        <w:pStyle w:val="af5"/>
        <w:numPr>
          <w:ilvl w:val="0"/>
          <w:numId w:val="27"/>
        </w:numPr>
        <w:tabs>
          <w:tab w:val="left" w:pos="1134"/>
        </w:tabs>
        <w:ind w:left="1134" w:hanging="283"/>
        <w:rPr>
          <w:sz w:val="24"/>
          <w:szCs w:val="24"/>
        </w:rPr>
      </w:pPr>
      <w:r>
        <w:rPr>
          <w:sz w:val="24"/>
          <w:szCs w:val="24"/>
        </w:rPr>
        <w:t>У</w:t>
      </w:r>
      <w:r w:rsidR="00FA5EDD" w:rsidRPr="005D1F3D">
        <w:rPr>
          <w:sz w:val="24"/>
          <w:szCs w:val="24"/>
        </w:rPr>
        <w:t>страняют ошибки, выявленные при мерже кода;</w:t>
      </w:r>
    </w:p>
    <w:p w14:paraId="694DD6C0" w14:textId="69651641" w:rsidR="00FA5EDD" w:rsidRPr="005D1F3D" w:rsidRDefault="00E33FB1" w:rsidP="00806DA1">
      <w:pPr>
        <w:pStyle w:val="af5"/>
        <w:numPr>
          <w:ilvl w:val="0"/>
          <w:numId w:val="27"/>
        </w:numPr>
        <w:tabs>
          <w:tab w:val="left" w:pos="1134"/>
        </w:tabs>
        <w:ind w:left="1134" w:hanging="283"/>
        <w:rPr>
          <w:sz w:val="24"/>
          <w:szCs w:val="24"/>
        </w:rPr>
      </w:pPr>
      <w:r>
        <w:rPr>
          <w:sz w:val="24"/>
          <w:szCs w:val="24"/>
        </w:rPr>
        <w:t>П</w:t>
      </w:r>
      <w:r w:rsidR="00FA5EDD" w:rsidRPr="005D1F3D">
        <w:rPr>
          <w:sz w:val="24"/>
          <w:szCs w:val="24"/>
        </w:rPr>
        <w:t>роводят тестирование выводимого по реализованным задачам функционала;</w:t>
      </w:r>
    </w:p>
    <w:p w14:paraId="6A346DB2" w14:textId="4007CEA8" w:rsidR="00FA5EDD" w:rsidRPr="005D1F3D" w:rsidRDefault="00E33FB1" w:rsidP="00806DA1">
      <w:pPr>
        <w:pStyle w:val="af5"/>
        <w:numPr>
          <w:ilvl w:val="0"/>
          <w:numId w:val="27"/>
        </w:numPr>
        <w:tabs>
          <w:tab w:val="left" w:pos="1134"/>
        </w:tabs>
        <w:ind w:left="1134" w:hanging="283"/>
        <w:rPr>
          <w:sz w:val="24"/>
          <w:szCs w:val="24"/>
        </w:rPr>
      </w:pPr>
      <w:r>
        <w:rPr>
          <w:sz w:val="24"/>
          <w:szCs w:val="24"/>
        </w:rPr>
        <w:t>П</w:t>
      </w:r>
      <w:r w:rsidR="00FA5EDD" w:rsidRPr="005D1F3D">
        <w:rPr>
          <w:sz w:val="24"/>
          <w:szCs w:val="24"/>
        </w:rPr>
        <w:t>роводят полноценное регрессионное тестирование системы;</w:t>
      </w:r>
    </w:p>
    <w:p w14:paraId="78613FB8" w14:textId="3C37DFFE" w:rsidR="00FA5EDD" w:rsidRPr="005D1F3D" w:rsidRDefault="00E33FB1" w:rsidP="00806DA1">
      <w:pPr>
        <w:pStyle w:val="af5"/>
        <w:numPr>
          <w:ilvl w:val="0"/>
          <w:numId w:val="27"/>
        </w:numPr>
        <w:tabs>
          <w:tab w:val="left" w:pos="1134"/>
        </w:tabs>
        <w:ind w:left="1134" w:hanging="283"/>
        <w:rPr>
          <w:sz w:val="24"/>
          <w:szCs w:val="24"/>
        </w:rPr>
      </w:pPr>
      <w:r>
        <w:rPr>
          <w:sz w:val="24"/>
          <w:szCs w:val="24"/>
        </w:rPr>
        <w:t>У</w:t>
      </w:r>
      <w:r w:rsidR="00FA5EDD" w:rsidRPr="005D1F3D">
        <w:rPr>
          <w:sz w:val="24"/>
          <w:szCs w:val="24"/>
        </w:rPr>
        <w:t>страняют ошибки в работе затронутого функционала системы, не выявленные на предыдущих этапах;</w:t>
      </w:r>
    </w:p>
    <w:p w14:paraId="712988E0" w14:textId="77777777" w:rsidR="00CD0C42" w:rsidRDefault="00FA5EDD" w:rsidP="00E33FB1">
      <w:pPr>
        <w:rPr>
          <w:sz w:val="24"/>
          <w:szCs w:val="24"/>
        </w:rPr>
      </w:pPr>
      <w:r w:rsidRPr="005D1F3D">
        <w:rPr>
          <w:sz w:val="24"/>
          <w:szCs w:val="24"/>
        </w:rPr>
        <w:t xml:space="preserve">После устранения всех замечаний Группа разработки </w:t>
      </w:r>
    </w:p>
    <w:p w14:paraId="4BB5DBAA" w14:textId="77777777" w:rsidR="00CD0C42" w:rsidRDefault="00CD0C42" w:rsidP="00CD0C42">
      <w:pPr>
        <w:pStyle w:val="af5"/>
        <w:numPr>
          <w:ilvl w:val="0"/>
          <w:numId w:val="35"/>
        </w:numPr>
        <w:rPr>
          <w:sz w:val="24"/>
          <w:szCs w:val="24"/>
        </w:rPr>
      </w:pPr>
      <w:r>
        <w:rPr>
          <w:sz w:val="24"/>
          <w:szCs w:val="24"/>
        </w:rPr>
        <w:t>С</w:t>
      </w:r>
      <w:r w:rsidR="00FA5EDD" w:rsidRPr="00CD0C42">
        <w:rPr>
          <w:sz w:val="24"/>
          <w:szCs w:val="24"/>
        </w:rPr>
        <w:t>обирает финальный патч Релиза для установки на продуктивную зону</w:t>
      </w:r>
      <w:r w:rsidR="00735978" w:rsidRPr="00CD0C42">
        <w:rPr>
          <w:sz w:val="24"/>
          <w:szCs w:val="24"/>
        </w:rPr>
        <w:t xml:space="preserve"> </w:t>
      </w:r>
    </w:p>
    <w:p w14:paraId="70928D82" w14:textId="2148E5CC" w:rsidR="00CD0C42" w:rsidRDefault="00CD0C42" w:rsidP="00CD0C42">
      <w:pPr>
        <w:pStyle w:val="af5"/>
        <w:numPr>
          <w:ilvl w:val="0"/>
          <w:numId w:val="35"/>
        </w:numPr>
        <w:rPr>
          <w:sz w:val="24"/>
          <w:szCs w:val="24"/>
        </w:rPr>
      </w:pPr>
      <w:r>
        <w:rPr>
          <w:sz w:val="24"/>
          <w:szCs w:val="24"/>
        </w:rPr>
        <w:t>Собирает и о</w:t>
      </w:r>
      <w:r w:rsidR="00503E08" w:rsidRPr="00CD0C42">
        <w:rPr>
          <w:sz w:val="24"/>
          <w:szCs w:val="24"/>
        </w:rPr>
        <w:t xml:space="preserve">тправляет на модерацию </w:t>
      </w:r>
      <w:r>
        <w:rPr>
          <w:sz w:val="24"/>
          <w:szCs w:val="24"/>
        </w:rPr>
        <w:t>продуктивные сборки в магазины приложений</w:t>
      </w:r>
    </w:p>
    <w:p w14:paraId="5956A375" w14:textId="787CDFAF" w:rsidR="00CD0C42" w:rsidRDefault="00CD0C42" w:rsidP="00CD0C42">
      <w:pPr>
        <w:pStyle w:val="af5"/>
        <w:numPr>
          <w:ilvl w:val="0"/>
          <w:numId w:val="35"/>
        </w:numPr>
        <w:rPr>
          <w:sz w:val="24"/>
          <w:szCs w:val="24"/>
        </w:rPr>
      </w:pPr>
      <w:r>
        <w:rPr>
          <w:sz w:val="24"/>
          <w:szCs w:val="24"/>
        </w:rPr>
        <w:t>После модерации сборок, публикует новые версии приложений</w:t>
      </w:r>
    </w:p>
    <w:p w14:paraId="4EDD6325" w14:textId="176B1A7B" w:rsidR="00FA5EDD" w:rsidRPr="005D1F3D" w:rsidRDefault="00FA5EDD" w:rsidP="00E33FB1">
      <w:pPr>
        <w:rPr>
          <w:sz w:val="24"/>
          <w:szCs w:val="24"/>
        </w:rPr>
      </w:pPr>
      <w:r w:rsidRPr="005D1F3D">
        <w:rPr>
          <w:sz w:val="24"/>
          <w:szCs w:val="24"/>
        </w:rPr>
        <w:t xml:space="preserve">К моменту </w:t>
      </w:r>
      <w:r w:rsidR="00503E08">
        <w:rPr>
          <w:sz w:val="24"/>
          <w:szCs w:val="24"/>
        </w:rPr>
        <w:t>вывода правок</w:t>
      </w:r>
      <w:r w:rsidRPr="005D1F3D">
        <w:rPr>
          <w:sz w:val="24"/>
          <w:szCs w:val="24"/>
        </w:rPr>
        <w:t xml:space="preserve"> должно быть подготовлено:</w:t>
      </w:r>
    </w:p>
    <w:p w14:paraId="1E315850" w14:textId="77777777" w:rsidR="00FA5EDD" w:rsidRPr="005D1F3D" w:rsidRDefault="00FA5EDD" w:rsidP="00806DA1">
      <w:pPr>
        <w:pStyle w:val="af5"/>
        <w:numPr>
          <w:ilvl w:val="0"/>
          <w:numId w:val="28"/>
        </w:numPr>
        <w:tabs>
          <w:tab w:val="left" w:pos="1134"/>
        </w:tabs>
        <w:ind w:left="1134" w:hanging="283"/>
        <w:rPr>
          <w:sz w:val="24"/>
          <w:szCs w:val="24"/>
        </w:rPr>
      </w:pPr>
      <w:r w:rsidRPr="005D1F3D">
        <w:rPr>
          <w:sz w:val="24"/>
          <w:szCs w:val="24"/>
        </w:rPr>
        <w:t>Краткое описание всех включенных в Релиз доработок;</w:t>
      </w:r>
    </w:p>
    <w:p w14:paraId="6615AEAE" w14:textId="77777777" w:rsidR="00FA5EDD" w:rsidRPr="005D1F3D" w:rsidRDefault="00FA5EDD" w:rsidP="00806DA1">
      <w:pPr>
        <w:pStyle w:val="af5"/>
        <w:numPr>
          <w:ilvl w:val="0"/>
          <w:numId w:val="28"/>
        </w:numPr>
        <w:tabs>
          <w:tab w:val="left" w:pos="1134"/>
        </w:tabs>
        <w:ind w:left="1134" w:hanging="283"/>
        <w:rPr>
          <w:sz w:val="24"/>
          <w:szCs w:val="24"/>
        </w:rPr>
      </w:pPr>
      <w:r w:rsidRPr="005D1F3D">
        <w:rPr>
          <w:sz w:val="24"/>
          <w:szCs w:val="24"/>
        </w:rPr>
        <w:t>Обновленное Руководство пользователя</w:t>
      </w:r>
      <w:r w:rsidRPr="005D1F3D">
        <w:rPr>
          <w:sz w:val="24"/>
          <w:szCs w:val="24"/>
          <w:lang w:val="en-US"/>
        </w:rPr>
        <w:t>.</w:t>
      </w:r>
    </w:p>
    <w:p w14:paraId="68DB3D33" w14:textId="77777777" w:rsidR="00FA5EDD" w:rsidRPr="00E33FB1" w:rsidRDefault="00FA5EDD" w:rsidP="00E33FB1">
      <w:pPr>
        <w:pStyle w:val="20"/>
        <w:tabs>
          <w:tab w:val="clear" w:pos="993"/>
          <w:tab w:val="left" w:pos="567"/>
        </w:tabs>
        <w:spacing w:before="240" w:after="120"/>
        <w:ind w:left="709" w:hanging="425"/>
        <w:rPr>
          <w:i w:val="0"/>
        </w:rPr>
      </w:pPr>
      <w:bookmarkStart w:id="81" w:name="_Toc160016319"/>
      <w:bookmarkStart w:id="82" w:name="_Toc192495535"/>
      <w:r w:rsidRPr="00E33FB1">
        <w:rPr>
          <w:i w:val="0"/>
        </w:rPr>
        <w:t>Оповещение о установке Релиза (плановые и внеплановые обновления)</w:t>
      </w:r>
      <w:bookmarkEnd w:id="81"/>
      <w:bookmarkEnd w:id="82"/>
    </w:p>
    <w:p w14:paraId="3DC7AE43" w14:textId="3EAC97D3" w:rsidR="00FA5EDD" w:rsidRPr="00E33FB1" w:rsidRDefault="00FA5EDD" w:rsidP="00E33FB1">
      <w:pPr>
        <w:rPr>
          <w:sz w:val="24"/>
          <w:szCs w:val="24"/>
        </w:rPr>
      </w:pPr>
      <w:r w:rsidRPr="00E33FB1">
        <w:rPr>
          <w:sz w:val="24"/>
          <w:szCs w:val="24"/>
        </w:rPr>
        <w:t xml:space="preserve">Не </w:t>
      </w:r>
      <w:r w:rsidR="001D4FD7" w:rsidRPr="00E33FB1">
        <w:rPr>
          <w:sz w:val="24"/>
          <w:szCs w:val="24"/>
        </w:rPr>
        <w:t>позже,</w:t>
      </w:r>
      <w:r w:rsidRPr="00E33FB1">
        <w:rPr>
          <w:sz w:val="24"/>
          <w:szCs w:val="24"/>
        </w:rPr>
        <w:t xml:space="preserve"> чем за 3 рабочих дня до </w:t>
      </w:r>
      <w:r w:rsidR="00925978">
        <w:rPr>
          <w:sz w:val="24"/>
          <w:szCs w:val="24"/>
        </w:rPr>
        <w:t>вывода доработок</w:t>
      </w:r>
      <w:r w:rsidRPr="00E33FB1">
        <w:rPr>
          <w:sz w:val="24"/>
          <w:szCs w:val="24"/>
        </w:rPr>
        <w:t xml:space="preserve"> на продуктивную среду</w:t>
      </w:r>
      <w:r w:rsidR="001D4FD7" w:rsidRPr="001D4FD7">
        <w:rPr>
          <w:sz w:val="24"/>
          <w:szCs w:val="24"/>
        </w:rPr>
        <w:t xml:space="preserve"> </w:t>
      </w:r>
      <w:r w:rsidR="001D4FD7">
        <w:rPr>
          <w:sz w:val="24"/>
          <w:szCs w:val="24"/>
        </w:rPr>
        <w:t xml:space="preserve">Руководитель проекта от </w:t>
      </w:r>
      <w:r w:rsidR="00E75276">
        <w:rPr>
          <w:sz w:val="24"/>
          <w:szCs w:val="24"/>
        </w:rPr>
        <w:t>группы разработки</w:t>
      </w:r>
      <w:r w:rsidR="001D4FD7">
        <w:rPr>
          <w:sz w:val="24"/>
          <w:szCs w:val="24"/>
        </w:rPr>
        <w:t xml:space="preserve"> </w:t>
      </w:r>
      <w:r w:rsidRPr="00E33FB1">
        <w:rPr>
          <w:sz w:val="24"/>
          <w:szCs w:val="24"/>
        </w:rPr>
        <w:t>должен оповестить всех участников процесса обновления и заинтересованных лиц о объеме (перечень задач, вошедших в Релиз) и планируемой дате установки Релиза в продуктивную среду.</w:t>
      </w:r>
    </w:p>
    <w:p w14:paraId="307506EC" w14:textId="37A625A5" w:rsidR="00FA5EDD" w:rsidRPr="00E33FB1" w:rsidRDefault="00FA5EDD" w:rsidP="00E33FB1">
      <w:pPr>
        <w:rPr>
          <w:sz w:val="24"/>
          <w:szCs w:val="24"/>
        </w:rPr>
      </w:pPr>
      <w:r w:rsidRPr="00E33FB1">
        <w:rPr>
          <w:sz w:val="24"/>
          <w:szCs w:val="24"/>
        </w:rPr>
        <w:t xml:space="preserve">С целью планирования проведения работ Релиза, </w:t>
      </w:r>
      <w:r w:rsidR="001D4FD7">
        <w:rPr>
          <w:sz w:val="24"/>
          <w:szCs w:val="24"/>
        </w:rPr>
        <w:t xml:space="preserve">Руководитель проекта от </w:t>
      </w:r>
      <w:r w:rsidR="00E75276">
        <w:rPr>
          <w:sz w:val="24"/>
          <w:szCs w:val="24"/>
        </w:rPr>
        <w:t>группы разработки</w:t>
      </w:r>
      <w:r w:rsidR="001D4FD7">
        <w:rPr>
          <w:sz w:val="24"/>
          <w:szCs w:val="24"/>
        </w:rPr>
        <w:t xml:space="preserve"> </w:t>
      </w:r>
      <w:r w:rsidRPr="00E33FB1">
        <w:rPr>
          <w:sz w:val="24"/>
          <w:szCs w:val="24"/>
        </w:rPr>
        <w:t xml:space="preserve">создаёт заявку в </w:t>
      </w:r>
      <w:r w:rsidRPr="00E33FB1">
        <w:rPr>
          <w:sz w:val="24"/>
          <w:szCs w:val="24"/>
          <w:lang w:val="en-US"/>
        </w:rPr>
        <w:t>JIRA</w:t>
      </w:r>
      <w:r w:rsidRPr="00E33FB1">
        <w:rPr>
          <w:sz w:val="24"/>
          <w:szCs w:val="24"/>
        </w:rPr>
        <w:t xml:space="preserve">, содержащее объем Релиза (перечень задач, вошедших в Релиз) и планируемый период проведения работ </w:t>
      </w:r>
      <w:r w:rsidR="00925978">
        <w:rPr>
          <w:sz w:val="24"/>
          <w:szCs w:val="24"/>
        </w:rPr>
        <w:t>выводу доработок</w:t>
      </w:r>
      <w:r w:rsidRPr="00E33FB1">
        <w:rPr>
          <w:sz w:val="24"/>
          <w:szCs w:val="24"/>
        </w:rPr>
        <w:t xml:space="preserve"> Релиза, список согласующих и передаёт заявку на согласование. Ко всем согласующим приходит письмо по электронной почте с просьбой согласовать заявку. Одним из согласующих будет сотрудник эксплуатации системы (3ЛТП).</w:t>
      </w:r>
    </w:p>
    <w:p w14:paraId="1497699F" w14:textId="61D58AFE" w:rsidR="00FA5EDD" w:rsidRPr="00E33FB1" w:rsidRDefault="00FA5EDD" w:rsidP="00E33FB1">
      <w:pPr>
        <w:rPr>
          <w:sz w:val="24"/>
          <w:szCs w:val="24"/>
        </w:rPr>
      </w:pPr>
      <w:r w:rsidRPr="00E33FB1">
        <w:rPr>
          <w:sz w:val="24"/>
          <w:szCs w:val="24"/>
        </w:rPr>
        <w:t xml:space="preserve">Сотрудник эксплуатации системы (3ЛТП) должен проверить созданную заявку в </w:t>
      </w:r>
      <w:r w:rsidRPr="00E33FB1">
        <w:rPr>
          <w:sz w:val="24"/>
          <w:szCs w:val="24"/>
          <w:lang w:val="en-US"/>
        </w:rPr>
        <w:t>JIRA</w:t>
      </w:r>
      <w:r w:rsidRPr="00E33FB1">
        <w:rPr>
          <w:sz w:val="24"/>
          <w:szCs w:val="24"/>
        </w:rPr>
        <w:t xml:space="preserve"> на правильность заполнения, на возможность проведения заданных работ, если заявка некорректно оформлена или проведение работ в заданный в заявке </w:t>
      </w:r>
      <w:r w:rsidRPr="00E33FB1">
        <w:rPr>
          <w:sz w:val="24"/>
          <w:szCs w:val="24"/>
          <w:lang w:val="en-US"/>
        </w:rPr>
        <w:t>JIRA</w:t>
      </w:r>
      <w:r w:rsidRPr="00E33FB1">
        <w:rPr>
          <w:sz w:val="24"/>
          <w:szCs w:val="24"/>
        </w:rPr>
        <w:t xml:space="preserve"> невозможно или работы запрещены, то отклонить заявку. Если заявка в </w:t>
      </w:r>
      <w:r w:rsidRPr="00E33FB1">
        <w:rPr>
          <w:sz w:val="24"/>
          <w:szCs w:val="24"/>
          <w:lang w:val="en-US"/>
        </w:rPr>
        <w:t>JIRA</w:t>
      </w:r>
      <w:r w:rsidRPr="00E33FB1">
        <w:rPr>
          <w:sz w:val="24"/>
          <w:szCs w:val="24"/>
        </w:rPr>
        <w:t xml:space="preserve"> корректно оформлена и запрошенные работы в </w:t>
      </w:r>
      <w:r w:rsidR="00E641AA">
        <w:rPr>
          <w:sz w:val="24"/>
          <w:szCs w:val="24"/>
        </w:rPr>
        <w:t>МЛК</w:t>
      </w:r>
      <w:r w:rsidRPr="00E33FB1">
        <w:rPr>
          <w:sz w:val="24"/>
          <w:szCs w:val="24"/>
        </w:rPr>
        <w:t xml:space="preserve"> в заданное время провести можно, то заявка согласуется.</w:t>
      </w:r>
    </w:p>
    <w:p w14:paraId="0FBBC318" w14:textId="77777777" w:rsidR="00FA5EDD" w:rsidRPr="00E33FB1" w:rsidRDefault="00FA5EDD" w:rsidP="00E33FB1">
      <w:pPr>
        <w:rPr>
          <w:sz w:val="24"/>
          <w:szCs w:val="24"/>
        </w:rPr>
      </w:pPr>
      <w:r w:rsidRPr="00E33FB1">
        <w:rPr>
          <w:sz w:val="24"/>
          <w:szCs w:val="24"/>
        </w:rPr>
        <w:lastRenderedPageBreak/>
        <w:t xml:space="preserve">После согласования заявки на проведение работ в </w:t>
      </w:r>
      <w:r w:rsidRPr="00E33FB1">
        <w:rPr>
          <w:sz w:val="24"/>
          <w:szCs w:val="24"/>
          <w:lang w:val="en-US"/>
        </w:rPr>
        <w:t>Jira</w:t>
      </w:r>
      <w:r w:rsidRPr="00E33FB1">
        <w:rPr>
          <w:sz w:val="24"/>
          <w:szCs w:val="24"/>
        </w:rPr>
        <w:t>, сотрудник эксплуатации системы (3ЛТП):</w:t>
      </w:r>
    </w:p>
    <w:p w14:paraId="31382A64" w14:textId="77777777" w:rsidR="00FA5EDD" w:rsidRPr="00E33FB1" w:rsidRDefault="00FA5EDD" w:rsidP="00806DA1">
      <w:pPr>
        <w:pStyle w:val="af5"/>
        <w:numPr>
          <w:ilvl w:val="0"/>
          <w:numId w:val="29"/>
        </w:numPr>
        <w:tabs>
          <w:tab w:val="left" w:pos="1134"/>
        </w:tabs>
        <w:ind w:left="1134" w:hanging="283"/>
        <w:rPr>
          <w:sz w:val="24"/>
          <w:szCs w:val="24"/>
        </w:rPr>
      </w:pPr>
      <w:r w:rsidRPr="00E33FB1">
        <w:rPr>
          <w:sz w:val="24"/>
          <w:szCs w:val="24"/>
        </w:rPr>
        <w:t>Информирует заинтересованных о создании заявки;</w:t>
      </w:r>
    </w:p>
    <w:p w14:paraId="52BEFA6B" w14:textId="77777777" w:rsidR="00FA5EDD" w:rsidRPr="00E33FB1" w:rsidRDefault="00FA5EDD" w:rsidP="00806DA1">
      <w:pPr>
        <w:pStyle w:val="af5"/>
        <w:numPr>
          <w:ilvl w:val="0"/>
          <w:numId w:val="29"/>
        </w:numPr>
        <w:tabs>
          <w:tab w:val="left" w:pos="1134"/>
        </w:tabs>
        <w:ind w:left="1134" w:hanging="283"/>
        <w:rPr>
          <w:sz w:val="24"/>
          <w:szCs w:val="24"/>
        </w:rPr>
      </w:pPr>
      <w:r w:rsidRPr="00E33FB1">
        <w:rPr>
          <w:sz w:val="24"/>
          <w:szCs w:val="24"/>
        </w:rPr>
        <w:t>Отслеживает процесс согласования заявки</w:t>
      </w:r>
      <w:r w:rsidRPr="00E33FB1">
        <w:rPr>
          <w:sz w:val="24"/>
          <w:szCs w:val="24"/>
          <w:lang w:val="en-US"/>
        </w:rPr>
        <w:t>;</w:t>
      </w:r>
    </w:p>
    <w:p w14:paraId="0399CEA4" w14:textId="77777777" w:rsidR="00FA5EDD" w:rsidRPr="00E33FB1" w:rsidRDefault="00FA5EDD" w:rsidP="00806DA1">
      <w:pPr>
        <w:pStyle w:val="af5"/>
        <w:numPr>
          <w:ilvl w:val="0"/>
          <w:numId w:val="29"/>
        </w:numPr>
        <w:tabs>
          <w:tab w:val="left" w:pos="1134"/>
        </w:tabs>
        <w:ind w:left="1134" w:hanging="283"/>
        <w:rPr>
          <w:sz w:val="24"/>
          <w:szCs w:val="24"/>
        </w:rPr>
      </w:pPr>
      <w:r w:rsidRPr="00E33FB1">
        <w:rPr>
          <w:sz w:val="24"/>
          <w:szCs w:val="24"/>
        </w:rPr>
        <w:t>Решает вопросы/проблемы возникшие при согласовании заявки;</w:t>
      </w:r>
    </w:p>
    <w:p w14:paraId="3E990F0B" w14:textId="77777777" w:rsidR="00FA5EDD" w:rsidRPr="00E33FB1" w:rsidRDefault="00FA5EDD" w:rsidP="00806DA1">
      <w:pPr>
        <w:pStyle w:val="af5"/>
        <w:numPr>
          <w:ilvl w:val="0"/>
          <w:numId w:val="29"/>
        </w:numPr>
        <w:tabs>
          <w:tab w:val="left" w:pos="1134"/>
        </w:tabs>
        <w:ind w:left="1134" w:hanging="283"/>
        <w:rPr>
          <w:sz w:val="24"/>
          <w:szCs w:val="24"/>
        </w:rPr>
      </w:pPr>
      <w:r w:rsidRPr="00E33FB1">
        <w:rPr>
          <w:sz w:val="24"/>
          <w:szCs w:val="24"/>
        </w:rPr>
        <w:t>Создает для пользователей в интерфейсе системы уведомление о предстоящих работах и недоступности системы.</w:t>
      </w:r>
    </w:p>
    <w:p w14:paraId="10E2EBF2" w14:textId="77777777" w:rsidR="00FA5EDD" w:rsidRPr="00E33FB1" w:rsidRDefault="00FA5EDD" w:rsidP="00E33FB1">
      <w:pPr>
        <w:rPr>
          <w:sz w:val="24"/>
          <w:szCs w:val="24"/>
        </w:rPr>
      </w:pPr>
      <w:r w:rsidRPr="00E33FB1">
        <w:rPr>
          <w:sz w:val="24"/>
          <w:szCs w:val="24"/>
        </w:rPr>
        <w:t>Состав участников информирования может изменяться – по инициативе сотрудников ПАО «Ростелеком» направляется Обращение по электронной почте сотрудникам эксплуатации для включения/исключения в список рассылки.</w:t>
      </w:r>
    </w:p>
    <w:p w14:paraId="6C82594F" w14:textId="37D009DF" w:rsidR="00FA5EDD" w:rsidRPr="00E33FB1" w:rsidRDefault="00FA5EDD" w:rsidP="00E33FB1">
      <w:pPr>
        <w:rPr>
          <w:sz w:val="24"/>
          <w:szCs w:val="24"/>
        </w:rPr>
      </w:pPr>
      <w:r w:rsidRPr="00E33FB1">
        <w:rPr>
          <w:sz w:val="24"/>
          <w:szCs w:val="24"/>
        </w:rPr>
        <w:t>В случае необходимости синхронно</w:t>
      </w:r>
      <w:r w:rsidR="00925978">
        <w:rPr>
          <w:sz w:val="24"/>
          <w:szCs w:val="24"/>
        </w:rPr>
        <w:t>го</w:t>
      </w:r>
      <w:r w:rsidRPr="00E33FB1">
        <w:rPr>
          <w:sz w:val="24"/>
          <w:szCs w:val="24"/>
        </w:rPr>
        <w:t xml:space="preserve"> </w:t>
      </w:r>
      <w:r w:rsidR="00925978">
        <w:rPr>
          <w:sz w:val="24"/>
          <w:szCs w:val="24"/>
        </w:rPr>
        <w:t xml:space="preserve">вывода </w:t>
      </w:r>
      <w:r w:rsidRPr="00E33FB1">
        <w:rPr>
          <w:sz w:val="24"/>
          <w:szCs w:val="24"/>
        </w:rPr>
        <w:t>изменений на стороне Смежных информационных систем (ИС) Руководитель проектов со стороны ИТ</w:t>
      </w:r>
      <w:r w:rsidRPr="00E33FB1" w:rsidDel="00852F96">
        <w:rPr>
          <w:sz w:val="24"/>
          <w:szCs w:val="24"/>
        </w:rPr>
        <w:t xml:space="preserve"> </w:t>
      </w:r>
      <w:r w:rsidRPr="00E33FB1">
        <w:rPr>
          <w:sz w:val="24"/>
          <w:szCs w:val="24"/>
        </w:rPr>
        <w:t xml:space="preserve">ответственный за задачу входящую в Релиз информирует представителей Смежных ИС о номере созданной заявки и периоде проведения работ. </w:t>
      </w:r>
    </w:p>
    <w:p w14:paraId="791A0A78" w14:textId="345E77BC" w:rsidR="00F82DC8" w:rsidRDefault="00F82DC8" w:rsidP="00826AB8">
      <w:pPr>
        <w:pStyle w:val="20"/>
        <w:tabs>
          <w:tab w:val="clear" w:pos="993"/>
          <w:tab w:val="left" w:pos="567"/>
        </w:tabs>
        <w:spacing w:before="240" w:after="120"/>
        <w:ind w:left="709" w:hanging="425"/>
        <w:rPr>
          <w:i w:val="0"/>
        </w:rPr>
      </w:pPr>
      <w:bookmarkStart w:id="83" w:name="_Toc192495536"/>
      <w:bookmarkStart w:id="84" w:name="_Toc160016320"/>
      <w:r>
        <w:rPr>
          <w:i w:val="0"/>
        </w:rPr>
        <w:t xml:space="preserve">Оповещения о модерации приложений </w:t>
      </w:r>
      <w:r w:rsidRPr="00E33FB1">
        <w:rPr>
          <w:i w:val="0"/>
        </w:rPr>
        <w:t>(плановые и внеплановые обновления)</w:t>
      </w:r>
      <w:bookmarkEnd w:id="83"/>
    </w:p>
    <w:p w14:paraId="5FED7A5D" w14:textId="05B99AF9" w:rsidR="00F82DC8" w:rsidRDefault="00F82DC8" w:rsidP="00F82DC8">
      <w:pPr>
        <w:rPr>
          <w:sz w:val="24"/>
          <w:szCs w:val="24"/>
        </w:rPr>
      </w:pPr>
      <w:r w:rsidRPr="00E33FB1">
        <w:rPr>
          <w:sz w:val="24"/>
          <w:szCs w:val="24"/>
        </w:rPr>
        <w:t xml:space="preserve">Не </w:t>
      </w:r>
      <w:r w:rsidR="001D4FD7" w:rsidRPr="00E33FB1">
        <w:rPr>
          <w:sz w:val="24"/>
          <w:szCs w:val="24"/>
        </w:rPr>
        <w:t>позже,</w:t>
      </w:r>
      <w:r w:rsidRPr="00E33FB1">
        <w:rPr>
          <w:sz w:val="24"/>
          <w:szCs w:val="24"/>
        </w:rPr>
        <w:t xml:space="preserve"> чем за </w:t>
      </w:r>
      <w:r>
        <w:rPr>
          <w:sz w:val="24"/>
          <w:szCs w:val="24"/>
        </w:rPr>
        <w:t>1</w:t>
      </w:r>
      <w:r w:rsidRPr="00E33FB1">
        <w:rPr>
          <w:sz w:val="24"/>
          <w:szCs w:val="24"/>
        </w:rPr>
        <w:t xml:space="preserve"> рабочи</w:t>
      </w:r>
      <w:r>
        <w:rPr>
          <w:sz w:val="24"/>
          <w:szCs w:val="24"/>
        </w:rPr>
        <w:t>й</w:t>
      </w:r>
      <w:r w:rsidRPr="00E33FB1">
        <w:rPr>
          <w:sz w:val="24"/>
          <w:szCs w:val="24"/>
        </w:rPr>
        <w:t xml:space="preserve"> д</w:t>
      </w:r>
      <w:r>
        <w:rPr>
          <w:sz w:val="24"/>
          <w:szCs w:val="24"/>
        </w:rPr>
        <w:t>ень</w:t>
      </w:r>
      <w:r w:rsidRPr="00E33FB1">
        <w:rPr>
          <w:sz w:val="24"/>
          <w:szCs w:val="24"/>
        </w:rPr>
        <w:t xml:space="preserve"> до </w:t>
      </w:r>
      <w:r>
        <w:rPr>
          <w:sz w:val="24"/>
          <w:szCs w:val="24"/>
        </w:rPr>
        <w:t>вывода доработок</w:t>
      </w:r>
      <w:r w:rsidRPr="00E33FB1">
        <w:rPr>
          <w:sz w:val="24"/>
          <w:szCs w:val="24"/>
        </w:rPr>
        <w:t xml:space="preserve"> на продуктивную среду </w:t>
      </w:r>
      <w:r w:rsidR="001D4FD7">
        <w:rPr>
          <w:sz w:val="24"/>
          <w:szCs w:val="24"/>
        </w:rPr>
        <w:t xml:space="preserve">Руководитель проекта от </w:t>
      </w:r>
      <w:r w:rsidR="00E75276">
        <w:rPr>
          <w:sz w:val="24"/>
          <w:szCs w:val="24"/>
        </w:rPr>
        <w:t>группы разработки</w:t>
      </w:r>
      <w:r w:rsidR="001D4FD7" w:rsidRPr="00E33FB1">
        <w:rPr>
          <w:sz w:val="24"/>
          <w:szCs w:val="24"/>
        </w:rPr>
        <w:t xml:space="preserve"> </w:t>
      </w:r>
      <w:r w:rsidRPr="00E33FB1">
        <w:rPr>
          <w:sz w:val="24"/>
          <w:szCs w:val="24"/>
        </w:rPr>
        <w:t xml:space="preserve">должен оповестить всех участников процесса обновления и заинтересованных лиц о объеме (перечень задач, вошедших в Релиз) и планируемой дате </w:t>
      </w:r>
      <w:r>
        <w:rPr>
          <w:sz w:val="24"/>
          <w:szCs w:val="24"/>
        </w:rPr>
        <w:t xml:space="preserve">публикации приложений </w:t>
      </w:r>
      <w:r w:rsidRPr="00E33FB1">
        <w:rPr>
          <w:sz w:val="24"/>
          <w:szCs w:val="24"/>
        </w:rPr>
        <w:t>в</w:t>
      </w:r>
      <w:r w:rsidR="00D3297E">
        <w:rPr>
          <w:sz w:val="24"/>
          <w:szCs w:val="24"/>
        </w:rPr>
        <w:t xml:space="preserve"> магазины приложений</w:t>
      </w:r>
      <w:r w:rsidRPr="00E33FB1">
        <w:rPr>
          <w:sz w:val="24"/>
          <w:szCs w:val="24"/>
        </w:rPr>
        <w:t>.</w:t>
      </w:r>
    </w:p>
    <w:p w14:paraId="5BAD36CC" w14:textId="6430D2F7" w:rsidR="00D3297E" w:rsidRPr="00D3297E" w:rsidRDefault="00D3297E" w:rsidP="00F82DC8">
      <w:pPr>
        <w:rPr>
          <w:sz w:val="24"/>
          <w:szCs w:val="24"/>
        </w:rPr>
      </w:pPr>
      <w:r>
        <w:rPr>
          <w:sz w:val="24"/>
          <w:szCs w:val="24"/>
        </w:rPr>
        <w:t>Список магазинов приложений для отправки на модерацию</w:t>
      </w:r>
      <w:r w:rsidRPr="00D3297E">
        <w:rPr>
          <w:sz w:val="24"/>
          <w:szCs w:val="24"/>
        </w:rPr>
        <w:t>:</w:t>
      </w:r>
    </w:p>
    <w:p w14:paraId="0B00CB93" w14:textId="0116EE35" w:rsidR="00D3297E" w:rsidRPr="00D3297E" w:rsidRDefault="00D3297E" w:rsidP="00D3297E">
      <w:pPr>
        <w:pStyle w:val="af5"/>
        <w:numPr>
          <w:ilvl w:val="0"/>
          <w:numId w:val="36"/>
        </w:numPr>
        <w:rPr>
          <w:sz w:val="24"/>
          <w:szCs w:val="24"/>
        </w:rPr>
      </w:pPr>
      <w:r>
        <w:rPr>
          <w:sz w:val="24"/>
          <w:szCs w:val="24"/>
          <w:lang w:val="en-US"/>
        </w:rPr>
        <w:t>App Store;</w:t>
      </w:r>
    </w:p>
    <w:p w14:paraId="1692E1E5" w14:textId="5D147CF3" w:rsidR="00D3297E" w:rsidRPr="00D3297E" w:rsidRDefault="00D3297E" w:rsidP="00D3297E">
      <w:pPr>
        <w:pStyle w:val="af5"/>
        <w:numPr>
          <w:ilvl w:val="0"/>
          <w:numId w:val="36"/>
        </w:numPr>
        <w:rPr>
          <w:sz w:val="24"/>
          <w:szCs w:val="24"/>
        </w:rPr>
      </w:pPr>
      <w:r w:rsidRPr="00D3297E">
        <w:rPr>
          <w:sz w:val="24"/>
          <w:szCs w:val="24"/>
        </w:rPr>
        <w:t>Google Play</w:t>
      </w:r>
      <w:r>
        <w:rPr>
          <w:sz w:val="24"/>
          <w:szCs w:val="24"/>
          <w:lang w:val="en-US"/>
        </w:rPr>
        <w:t>;</w:t>
      </w:r>
    </w:p>
    <w:p w14:paraId="1D573696" w14:textId="647BF3CF" w:rsidR="00D3297E" w:rsidRPr="001D4FD7" w:rsidRDefault="001D4FD7" w:rsidP="00D3297E">
      <w:pPr>
        <w:pStyle w:val="af5"/>
        <w:numPr>
          <w:ilvl w:val="0"/>
          <w:numId w:val="36"/>
        </w:numPr>
        <w:rPr>
          <w:sz w:val="24"/>
          <w:szCs w:val="24"/>
        </w:rPr>
      </w:pPr>
      <w:r w:rsidRPr="001D4FD7">
        <w:rPr>
          <w:sz w:val="24"/>
          <w:szCs w:val="24"/>
          <w:lang w:val="en-US"/>
        </w:rPr>
        <w:t xml:space="preserve">Huawei </w:t>
      </w:r>
      <w:r w:rsidR="00D3297E" w:rsidRPr="001D4FD7">
        <w:rPr>
          <w:sz w:val="24"/>
          <w:szCs w:val="24"/>
        </w:rPr>
        <w:t>AppGallery</w:t>
      </w:r>
      <w:r w:rsidR="00D3297E" w:rsidRPr="001D4FD7">
        <w:rPr>
          <w:sz w:val="24"/>
          <w:szCs w:val="24"/>
          <w:lang w:val="en-US"/>
        </w:rPr>
        <w:t>;</w:t>
      </w:r>
    </w:p>
    <w:p w14:paraId="7A710D43" w14:textId="02452B96" w:rsidR="00F82DC8" w:rsidRPr="00D3297E" w:rsidRDefault="00D3297E" w:rsidP="00D3297E">
      <w:pPr>
        <w:pStyle w:val="af5"/>
        <w:numPr>
          <w:ilvl w:val="0"/>
          <w:numId w:val="36"/>
        </w:numPr>
        <w:rPr>
          <w:sz w:val="24"/>
          <w:szCs w:val="24"/>
        </w:rPr>
      </w:pPr>
      <w:r w:rsidRPr="00D3297E">
        <w:rPr>
          <w:sz w:val="24"/>
          <w:szCs w:val="24"/>
        </w:rPr>
        <w:t>RuStor</w:t>
      </w:r>
      <w:r w:rsidR="001D4FD7">
        <w:rPr>
          <w:sz w:val="24"/>
          <w:szCs w:val="24"/>
          <w:lang w:val="en-US"/>
        </w:rPr>
        <w:t>e</w:t>
      </w:r>
      <w:r>
        <w:rPr>
          <w:sz w:val="24"/>
          <w:szCs w:val="24"/>
          <w:lang w:val="en-US"/>
        </w:rPr>
        <w:t>.</w:t>
      </w:r>
    </w:p>
    <w:p w14:paraId="48DCD9C0" w14:textId="542E8AFA" w:rsidR="00D3297E" w:rsidRDefault="00D3297E" w:rsidP="00051085">
      <w:pPr>
        <w:rPr>
          <w:sz w:val="24"/>
          <w:szCs w:val="24"/>
        </w:rPr>
      </w:pPr>
      <w:r w:rsidRPr="00D3297E">
        <w:rPr>
          <w:sz w:val="24"/>
          <w:szCs w:val="24"/>
        </w:rPr>
        <w:t xml:space="preserve">Обычно модерация мобильных приложений занимает не более </w:t>
      </w:r>
      <w:r>
        <w:rPr>
          <w:sz w:val="24"/>
          <w:szCs w:val="24"/>
        </w:rPr>
        <w:t>одного</w:t>
      </w:r>
      <w:r w:rsidRPr="00D3297E">
        <w:rPr>
          <w:sz w:val="24"/>
          <w:szCs w:val="24"/>
        </w:rPr>
        <w:t xml:space="preserve"> дн</w:t>
      </w:r>
      <w:r>
        <w:rPr>
          <w:sz w:val="24"/>
          <w:szCs w:val="24"/>
        </w:rPr>
        <w:t>я,</w:t>
      </w:r>
      <w:r w:rsidRPr="00D3297E">
        <w:rPr>
          <w:sz w:val="24"/>
          <w:szCs w:val="24"/>
        </w:rPr>
        <w:t xml:space="preserve"> в редких случаях сроки модерации могут увеличиться.</w:t>
      </w:r>
    </w:p>
    <w:p w14:paraId="559FEDC8" w14:textId="4FC03759" w:rsidR="00F82DC8" w:rsidRPr="00051085" w:rsidRDefault="00DD60B5" w:rsidP="00051085">
      <w:pPr>
        <w:rPr>
          <w:sz w:val="24"/>
          <w:szCs w:val="24"/>
        </w:rPr>
      </w:pPr>
      <w:r>
        <w:rPr>
          <w:sz w:val="24"/>
          <w:szCs w:val="24"/>
        </w:rPr>
        <w:t xml:space="preserve">Если в процессе модерации произошла ошибка, то </w:t>
      </w:r>
      <w:r w:rsidR="001D4FD7">
        <w:rPr>
          <w:sz w:val="24"/>
          <w:szCs w:val="24"/>
        </w:rPr>
        <w:t xml:space="preserve">Руководитель проекта от </w:t>
      </w:r>
      <w:r w:rsidR="00E75276">
        <w:rPr>
          <w:sz w:val="24"/>
          <w:szCs w:val="24"/>
        </w:rPr>
        <w:t xml:space="preserve">группы разработки </w:t>
      </w:r>
      <w:r>
        <w:rPr>
          <w:sz w:val="24"/>
          <w:szCs w:val="24"/>
        </w:rPr>
        <w:t>передает информацию Группе разработки для устранения замечаний</w:t>
      </w:r>
      <w:r w:rsidR="00051085">
        <w:rPr>
          <w:sz w:val="24"/>
          <w:szCs w:val="24"/>
        </w:rPr>
        <w:t xml:space="preserve"> и информирует всех заинтересованных лиц</w:t>
      </w:r>
      <w:r>
        <w:rPr>
          <w:sz w:val="24"/>
          <w:szCs w:val="24"/>
        </w:rPr>
        <w:t>. После устранения замечаний, выполняется повторная отправка на модерацию</w:t>
      </w:r>
      <w:r w:rsidR="00051085">
        <w:rPr>
          <w:sz w:val="24"/>
          <w:szCs w:val="24"/>
        </w:rPr>
        <w:t>.</w:t>
      </w:r>
    </w:p>
    <w:p w14:paraId="5FA926F4" w14:textId="7BCCC121" w:rsidR="00FA5EDD" w:rsidRPr="00E33FB1" w:rsidRDefault="00FA5EDD" w:rsidP="00826AB8">
      <w:pPr>
        <w:pStyle w:val="20"/>
        <w:tabs>
          <w:tab w:val="clear" w:pos="993"/>
          <w:tab w:val="left" w:pos="567"/>
        </w:tabs>
        <w:spacing w:before="240" w:after="120"/>
        <w:ind w:left="709" w:hanging="425"/>
        <w:rPr>
          <w:i w:val="0"/>
        </w:rPr>
      </w:pPr>
      <w:bookmarkStart w:id="85" w:name="_Toc192495537"/>
      <w:r w:rsidRPr="00E33FB1">
        <w:rPr>
          <w:i w:val="0"/>
        </w:rPr>
        <w:t>Оповещение о установке Релиза (АВР)</w:t>
      </w:r>
      <w:bookmarkEnd w:id="84"/>
      <w:bookmarkEnd w:id="85"/>
    </w:p>
    <w:p w14:paraId="2D462355" w14:textId="3307A9C8" w:rsidR="00FA5EDD" w:rsidRPr="00E33FB1" w:rsidRDefault="00FA5EDD" w:rsidP="00E33FB1">
      <w:pPr>
        <w:rPr>
          <w:sz w:val="24"/>
          <w:szCs w:val="24"/>
        </w:rPr>
      </w:pPr>
      <w:bookmarkStart w:id="86" w:name="_Toc488232321"/>
      <w:bookmarkStart w:id="87" w:name="_Toc493781913"/>
      <w:bookmarkStart w:id="88" w:name="_Toc496201205"/>
      <w:r w:rsidRPr="00E33FB1">
        <w:rPr>
          <w:sz w:val="24"/>
          <w:szCs w:val="24"/>
        </w:rPr>
        <w:t xml:space="preserve">Не </w:t>
      </w:r>
      <w:r w:rsidR="001D4FD7" w:rsidRPr="00E33FB1">
        <w:rPr>
          <w:sz w:val="24"/>
          <w:szCs w:val="24"/>
        </w:rPr>
        <w:t>позже,</w:t>
      </w:r>
      <w:r w:rsidRPr="00E33FB1">
        <w:rPr>
          <w:sz w:val="24"/>
          <w:szCs w:val="24"/>
        </w:rPr>
        <w:t xml:space="preserve"> чем за 3 часа до установки релиза на продуктивную среду </w:t>
      </w:r>
      <w:r w:rsidR="001D4FD7">
        <w:rPr>
          <w:sz w:val="24"/>
          <w:szCs w:val="24"/>
        </w:rPr>
        <w:t xml:space="preserve">Руководитель проекта от </w:t>
      </w:r>
      <w:r w:rsidR="00E75276">
        <w:rPr>
          <w:sz w:val="24"/>
          <w:szCs w:val="24"/>
        </w:rPr>
        <w:t>группы разработки</w:t>
      </w:r>
      <w:r w:rsidR="00E75276" w:rsidRPr="00E33FB1">
        <w:rPr>
          <w:sz w:val="24"/>
          <w:szCs w:val="24"/>
        </w:rPr>
        <w:t xml:space="preserve"> </w:t>
      </w:r>
      <w:r w:rsidRPr="00E33FB1">
        <w:rPr>
          <w:sz w:val="24"/>
          <w:szCs w:val="24"/>
        </w:rPr>
        <w:t xml:space="preserve">системы формирует в адрес ответственного сотрудника эксплуатации системы (3ЛТП) и заинтересованных лиц </w:t>
      </w:r>
      <w:r w:rsidR="001D4FD7" w:rsidRPr="00E33FB1">
        <w:rPr>
          <w:sz w:val="24"/>
          <w:szCs w:val="24"/>
        </w:rPr>
        <w:t>электронное письмо,</w:t>
      </w:r>
      <w:r w:rsidRPr="00E33FB1">
        <w:rPr>
          <w:sz w:val="24"/>
          <w:szCs w:val="24"/>
        </w:rPr>
        <w:t xml:space="preserve"> содержащее объем Релиза (перечень инцидентов, вошедших в Релиз) и планируемый период проведения работ по установке Релиза в продуктивную среду.</w:t>
      </w:r>
    </w:p>
    <w:p w14:paraId="76C64B9E" w14:textId="2A2F0F14" w:rsidR="00FA5EDD" w:rsidRPr="00E33FB1" w:rsidRDefault="00FA5EDD" w:rsidP="00E75276">
      <w:pPr>
        <w:rPr>
          <w:sz w:val="24"/>
          <w:szCs w:val="24"/>
        </w:rPr>
      </w:pPr>
      <w:r w:rsidRPr="00E33FB1">
        <w:rPr>
          <w:sz w:val="24"/>
          <w:szCs w:val="24"/>
        </w:rPr>
        <w:t xml:space="preserve">С целью планирования проведения АВР, </w:t>
      </w:r>
      <w:r w:rsidR="001D4FD7">
        <w:rPr>
          <w:sz w:val="24"/>
          <w:szCs w:val="24"/>
        </w:rPr>
        <w:t xml:space="preserve">Руководитель проекта от </w:t>
      </w:r>
      <w:r w:rsidR="00E75276">
        <w:rPr>
          <w:sz w:val="24"/>
          <w:szCs w:val="24"/>
        </w:rPr>
        <w:t>группы разработки</w:t>
      </w:r>
      <w:r w:rsidR="00E75276" w:rsidRPr="001D4FD7">
        <w:rPr>
          <w:sz w:val="24"/>
          <w:szCs w:val="24"/>
        </w:rPr>
        <w:t xml:space="preserve"> </w:t>
      </w:r>
      <w:r w:rsidRPr="001D4FD7">
        <w:rPr>
          <w:sz w:val="24"/>
          <w:szCs w:val="24"/>
        </w:rPr>
        <w:t>со</w:t>
      </w:r>
      <w:r w:rsidRPr="00E33FB1">
        <w:rPr>
          <w:sz w:val="24"/>
          <w:szCs w:val="24"/>
        </w:rPr>
        <w:t xml:space="preserve">здаёт заявку в </w:t>
      </w:r>
      <w:r w:rsidRPr="00E33FB1">
        <w:rPr>
          <w:sz w:val="24"/>
          <w:szCs w:val="24"/>
          <w:lang w:val="en-US"/>
        </w:rPr>
        <w:t>JIRA</w:t>
      </w:r>
      <w:r w:rsidRPr="00E33FB1">
        <w:rPr>
          <w:sz w:val="24"/>
          <w:szCs w:val="24"/>
        </w:rPr>
        <w:t>, содержащее объем Релиза (перечень задач, вошедших в Релиз) и планируемый период проведения работ по установке Релиза, список согласующих и передаёт заявку</w:t>
      </w:r>
      <w:r w:rsidR="001D4FD7" w:rsidRPr="001D4FD7">
        <w:rPr>
          <w:sz w:val="24"/>
          <w:szCs w:val="24"/>
        </w:rPr>
        <w:t xml:space="preserve"> </w:t>
      </w:r>
      <w:r w:rsidR="001D4FD7">
        <w:rPr>
          <w:sz w:val="24"/>
          <w:szCs w:val="24"/>
        </w:rPr>
        <w:t>по электронной почте</w:t>
      </w:r>
      <w:r w:rsidRPr="00E33FB1">
        <w:rPr>
          <w:sz w:val="24"/>
          <w:szCs w:val="24"/>
        </w:rPr>
        <w:t xml:space="preserve"> на согласование. Ко всем согласующим приходит письмо по электронной почте с просьбой согласовать заявку. Одним из согласующих будет ответственный сотрудник эксплуатации системы (3ЛТП).</w:t>
      </w:r>
    </w:p>
    <w:p w14:paraId="304FE123" w14:textId="7D49D2FE" w:rsidR="00FA5EDD" w:rsidRPr="00E33FB1" w:rsidRDefault="00FA5EDD" w:rsidP="00E33FB1">
      <w:pPr>
        <w:rPr>
          <w:sz w:val="24"/>
          <w:szCs w:val="24"/>
        </w:rPr>
      </w:pPr>
      <w:r w:rsidRPr="00E33FB1">
        <w:rPr>
          <w:sz w:val="24"/>
          <w:szCs w:val="24"/>
        </w:rPr>
        <w:t xml:space="preserve">Сотрудник эксплуатации системы (3ЛТП) должен проверить созданную заявку в </w:t>
      </w:r>
      <w:r w:rsidRPr="00E33FB1">
        <w:rPr>
          <w:sz w:val="24"/>
          <w:szCs w:val="24"/>
          <w:lang w:val="en-US"/>
        </w:rPr>
        <w:t>JIRA</w:t>
      </w:r>
      <w:r w:rsidRPr="00E33FB1">
        <w:rPr>
          <w:sz w:val="24"/>
          <w:szCs w:val="24"/>
        </w:rPr>
        <w:t xml:space="preserve"> на правильность заполнения, на возможность проведения заданных работ, если заявка некорректно оформлена или проведение работ в заданный в заявке </w:t>
      </w:r>
      <w:r w:rsidRPr="00E33FB1">
        <w:rPr>
          <w:sz w:val="24"/>
          <w:szCs w:val="24"/>
          <w:lang w:val="en-US"/>
        </w:rPr>
        <w:t>JIRA</w:t>
      </w:r>
      <w:r w:rsidRPr="00E33FB1">
        <w:rPr>
          <w:sz w:val="24"/>
          <w:szCs w:val="24"/>
        </w:rPr>
        <w:t xml:space="preserve"> невозможно или работы запрещены, то </w:t>
      </w:r>
      <w:r w:rsidRPr="00E33FB1">
        <w:rPr>
          <w:sz w:val="24"/>
          <w:szCs w:val="24"/>
        </w:rPr>
        <w:lastRenderedPageBreak/>
        <w:t xml:space="preserve">отклонить заявку. Если заявка в </w:t>
      </w:r>
      <w:r w:rsidRPr="00E33FB1">
        <w:rPr>
          <w:sz w:val="24"/>
          <w:szCs w:val="24"/>
          <w:lang w:val="en-US"/>
        </w:rPr>
        <w:t>JIRA</w:t>
      </w:r>
      <w:r w:rsidRPr="00E33FB1">
        <w:rPr>
          <w:sz w:val="24"/>
          <w:szCs w:val="24"/>
        </w:rPr>
        <w:t xml:space="preserve"> корректно оформлена и запрошенные работы в </w:t>
      </w:r>
      <w:r w:rsidR="00E641AA">
        <w:rPr>
          <w:sz w:val="24"/>
          <w:szCs w:val="24"/>
        </w:rPr>
        <w:t>МЛК</w:t>
      </w:r>
      <w:r w:rsidRPr="00E33FB1">
        <w:rPr>
          <w:sz w:val="24"/>
          <w:szCs w:val="24"/>
        </w:rPr>
        <w:t xml:space="preserve"> в заданное время провести можно, то заявка согласуется.</w:t>
      </w:r>
    </w:p>
    <w:p w14:paraId="037CD58F" w14:textId="77777777" w:rsidR="00FA5EDD" w:rsidRPr="00E33FB1" w:rsidRDefault="00FA5EDD" w:rsidP="00E33FB1">
      <w:pPr>
        <w:rPr>
          <w:sz w:val="24"/>
          <w:szCs w:val="24"/>
        </w:rPr>
      </w:pPr>
      <w:r w:rsidRPr="00E33FB1">
        <w:rPr>
          <w:sz w:val="24"/>
          <w:szCs w:val="24"/>
        </w:rPr>
        <w:t>После согласования ответственный сотрудник эксплуатации системы (3ЛТП) согласно документу «Инструкция по организации аварийно-восстановительных и ремонтно-настроечных работ на информационных системах и сервисах»:</w:t>
      </w:r>
    </w:p>
    <w:p w14:paraId="67197A41" w14:textId="77777777" w:rsidR="00FA5EDD" w:rsidRPr="00E33FB1" w:rsidRDefault="00FA5EDD" w:rsidP="00806DA1">
      <w:pPr>
        <w:pStyle w:val="af5"/>
        <w:numPr>
          <w:ilvl w:val="0"/>
          <w:numId w:val="30"/>
        </w:numPr>
        <w:tabs>
          <w:tab w:val="left" w:pos="1134"/>
        </w:tabs>
        <w:ind w:left="1134" w:hanging="283"/>
        <w:rPr>
          <w:sz w:val="24"/>
          <w:szCs w:val="24"/>
        </w:rPr>
      </w:pPr>
      <w:r w:rsidRPr="00E33FB1">
        <w:rPr>
          <w:sz w:val="24"/>
          <w:szCs w:val="24"/>
        </w:rPr>
        <w:t>Информирует заинтересованных о создании заявки;</w:t>
      </w:r>
    </w:p>
    <w:p w14:paraId="57740F5D" w14:textId="77777777" w:rsidR="00FA5EDD" w:rsidRPr="00E33FB1" w:rsidRDefault="00FA5EDD" w:rsidP="00806DA1">
      <w:pPr>
        <w:pStyle w:val="af5"/>
        <w:numPr>
          <w:ilvl w:val="0"/>
          <w:numId w:val="30"/>
        </w:numPr>
        <w:tabs>
          <w:tab w:val="left" w:pos="1134"/>
        </w:tabs>
        <w:ind w:left="1134" w:hanging="283"/>
        <w:rPr>
          <w:sz w:val="24"/>
          <w:szCs w:val="24"/>
        </w:rPr>
      </w:pPr>
      <w:r w:rsidRPr="00E33FB1">
        <w:rPr>
          <w:sz w:val="24"/>
          <w:szCs w:val="24"/>
        </w:rPr>
        <w:t>Отслеживает процесс согласования заявки</w:t>
      </w:r>
      <w:r w:rsidRPr="00E33FB1">
        <w:rPr>
          <w:sz w:val="24"/>
          <w:szCs w:val="24"/>
          <w:lang w:val="en-US"/>
        </w:rPr>
        <w:t>;</w:t>
      </w:r>
    </w:p>
    <w:p w14:paraId="1A7E5760" w14:textId="77777777" w:rsidR="00FA5EDD" w:rsidRPr="00E33FB1" w:rsidRDefault="00FA5EDD" w:rsidP="00806DA1">
      <w:pPr>
        <w:pStyle w:val="af5"/>
        <w:numPr>
          <w:ilvl w:val="0"/>
          <w:numId w:val="30"/>
        </w:numPr>
        <w:tabs>
          <w:tab w:val="left" w:pos="1134"/>
        </w:tabs>
        <w:ind w:left="1134" w:hanging="283"/>
        <w:rPr>
          <w:sz w:val="24"/>
          <w:szCs w:val="24"/>
        </w:rPr>
      </w:pPr>
      <w:r w:rsidRPr="00E33FB1">
        <w:rPr>
          <w:sz w:val="24"/>
          <w:szCs w:val="24"/>
        </w:rPr>
        <w:t>Решает вопросы/проблемы возникшие при согласовании заявки;</w:t>
      </w:r>
    </w:p>
    <w:p w14:paraId="7BEAC9A0" w14:textId="77777777" w:rsidR="00FA5EDD" w:rsidRPr="00E33FB1" w:rsidRDefault="00FA5EDD" w:rsidP="00806DA1">
      <w:pPr>
        <w:pStyle w:val="af5"/>
        <w:numPr>
          <w:ilvl w:val="0"/>
          <w:numId w:val="30"/>
        </w:numPr>
        <w:tabs>
          <w:tab w:val="left" w:pos="1134"/>
        </w:tabs>
        <w:ind w:left="1134" w:hanging="283"/>
        <w:rPr>
          <w:sz w:val="24"/>
          <w:szCs w:val="24"/>
        </w:rPr>
      </w:pPr>
      <w:r w:rsidRPr="00E33FB1">
        <w:rPr>
          <w:sz w:val="24"/>
          <w:szCs w:val="24"/>
        </w:rPr>
        <w:t>Создает для пользователей в интерфейсе системы уведомление о предстоящих работах и недоступности системы.</w:t>
      </w:r>
    </w:p>
    <w:p w14:paraId="7945F176" w14:textId="385DA4C9" w:rsidR="00FA5EDD" w:rsidRDefault="00FA5EDD" w:rsidP="00E33FB1">
      <w:pPr>
        <w:rPr>
          <w:sz w:val="24"/>
          <w:szCs w:val="24"/>
        </w:rPr>
      </w:pPr>
      <w:r w:rsidRPr="00E33FB1">
        <w:rPr>
          <w:sz w:val="24"/>
          <w:szCs w:val="24"/>
        </w:rPr>
        <w:t>Состав участников информирования может изменяться – по инициативе сотрудников ПАО «Ростелеком» направляется Обращение по электронной почте сотрудникам эксплуатации для включения/исключения в список рассылки.</w:t>
      </w:r>
    </w:p>
    <w:p w14:paraId="0EBFDB71" w14:textId="0055F5DB" w:rsidR="00051085" w:rsidRDefault="00051085" w:rsidP="00051085">
      <w:pPr>
        <w:pStyle w:val="20"/>
        <w:tabs>
          <w:tab w:val="clear" w:pos="993"/>
          <w:tab w:val="left" w:pos="567"/>
        </w:tabs>
        <w:spacing w:before="240" w:after="120"/>
        <w:ind w:left="709" w:hanging="425"/>
        <w:rPr>
          <w:i w:val="0"/>
        </w:rPr>
      </w:pPr>
      <w:bookmarkStart w:id="89" w:name="_Toc192495538"/>
      <w:r>
        <w:rPr>
          <w:i w:val="0"/>
        </w:rPr>
        <w:t xml:space="preserve">Оповещения о модерации приложений </w:t>
      </w:r>
      <w:r w:rsidRPr="00E33FB1">
        <w:rPr>
          <w:i w:val="0"/>
        </w:rPr>
        <w:t>(</w:t>
      </w:r>
      <w:r>
        <w:rPr>
          <w:i w:val="0"/>
        </w:rPr>
        <w:t>АВР</w:t>
      </w:r>
      <w:r w:rsidRPr="00E33FB1">
        <w:rPr>
          <w:i w:val="0"/>
        </w:rPr>
        <w:t>)</w:t>
      </w:r>
      <w:bookmarkEnd w:id="89"/>
    </w:p>
    <w:p w14:paraId="715227EF" w14:textId="43343701" w:rsidR="00051085" w:rsidRDefault="00051085" w:rsidP="00051085">
      <w:pPr>
        <w:rPr>
          <w:sz w:val="24"/>
          <w:szCs w:val="24"/>
        </w:rPr>
      </w:pPr>
      <w:r w:rsidRPr="001D4FD7">
        <w:rPr>
          <w:sz w:val="24"/>
          <w:szCs w:val="24"/>
        </w:rPr>
        <w:t xml:space="preserve">Не </w:t>
      </w:r>
      <w:r w:rsidR="00E75276" w:rsidRPr="001D4FD7">
        <w:rPr>
          <w:sz w:val="24"/>
          <w:szCs w:val="24"/>
        </w:rPr>
        <w:t>позже,</w:t>
      </w:r>
      <w:r w:rsidRPr="001D4FD7">
        <w:rPr>
          <w:sz w:val="24"/>
          <w:szCs w:val="24"/>
        </w:rPr>
        <w:t xml:space="preserve"> чем за 3 часа до</w:t>
      </w:r>
      <w:r w:rsidRPr="00E33FB1">
        <w:rPr>
          <w:sz w:val="24"/>
          <w:szCs w:val="24"/>
        </w:rPr>
        <w:t xml:space="preserve"> </w:t>
      </w:r>
      <w:r>
        <w:rPr>
          <w:sz w:val="24"/>
          <w:szCs w:val="24"/>
        </w:rPr>
        <w:t>вывода доработок</w:t>
      </w:r>
      <w:r w:rsidRPr="00E33FB1">
        <w:rPr>
          <w:sz w:val="24"/>
          <w:szCs w:val="24"/>
        </w:rPr>
        <w:t xml:space="preserve"> на продуктивную среду </w:t>
      </w:r>
      <w:r w:rsidR="001D4FD7">
        <w:rPr>
          <w:sz w:val="24"/>
          <w:szCs w:val="24"/>
        </w:rPr>
        <w:t xml:space="preserve">Руководитель проекта от </w:t>
      </w:r>
      <w:r w:rsidR="00E75276">
        <w:rPr>
          <w:sz w:val="24"/>
          <w:szCs w:val="24"/>
        </w:rPr>
        <w:t>группы разработки</w:t>
      </w:r>
      <w:r w:rsidR="00E75276" w:rsidRPr="00E33FB1">
        <w:rPr>
          <w:sz w:val="24"/>
          <w:szCs w:val="24"/>
        </w:rPr>
        <w:t xml:space="preserve"> </w:t>
      </w:r>
      <w:r w:rsidRPr="00E33FB1">
        <w:rPr>
          <w:sz w:val="24"/>
          <w:szCs w:val="24"/>
        </w:rPr>
        <w:t xml:space="preserve">должен оповестить всех участников процесса обновления и заинтересованных лиц о объеме (перечень задач, вошедших в Релиз) и планируемой дате </w:t>
      </w:r>
      <w:r>
        <w:rPr>
          <w:sz w:val="24"/>
          <w:szCs w:val="24"/>
        </w:rPr>
        <w:t xml:space="preserve">публикации приложений </w:t>
      </w:r>
      <w:r w:rsidRPr="00E33FB1">
        <w:rPr>
          <w:sz w:val="24"/>
          <w:szCs w:val="24"/>
        </w:rPr>
        <w:t>в</w:t>
      </w:r>
      <w:r>
        <w:rPr>
          <w:sz w:val="24"/>
          <w:szCs w:val="24"/>
        </w:rPr>
        <w:t xml:space="preserve"> магазины приложений</w:t>
      </w:r>
      <w:r w:rsidRPr="00E33FB1">
        <w:rPr>
          <w:sz w:val="24"/>
          <w:szCs w:val="24"/>
        </w:rPr>
        <w:t>.</w:t>
      </w:r>
    </w:p>
    <w:p w14:paraId="77D2EA44" w14:textId="77777777" w:rsidR="00051085" w:rsidRPr="00D3297E" w:rsidRDefault="00051085" w:rsidP="00051085">
      <w:pPr>
        <w:rPr>
          <w:sz w:val="24"/>
          <w:szCs w:val="24"/>
        </w:rPr>
      </w:pPr>
      <w:r>
        <w:rPr>
          <w:sz w:val="24"/>
          <w:szCs w:val="24"/>
        </w:rPr>
        <w:t>Список магазинов приложений для отправки на модерацию</w:t>
      </w:r>
      <w:r w:rsidRPr="00D3297E">
        <w:rPr>
          <w:sz w:val="24"/>
          <w:szCs w:val="24"/>
        </w:rPr>
        <w:t>:</w:t>
      </w:r>
    </w:p>
    <w:p w14:paraId="71722903" w14:textId="77777777" w:rsidR="00051085" w:rsidRPr="00D3297E" w:rsidRDefault="00051085" w:rsidP="00051085">
      <w:pPr>
        <w:pStyle w:val="af5"/>
        <w:numPr>
          <w:ilvl w:val="0"/>
          <w:numId w:val="36"/>
        </w:numPr>
        <w:rPr>
          <w:sz w:val="24"/>
          <w:szCs w:val="24"/>
        </w:rPr>
      </w:pPr>
      <w:r>
        <w:rPr>
          <w:sz w:val="24"/>
          <w:szCs w:val="24"/>
          <w:lang w:val="en-US"/>
        </w:rPr>
        <w:t>App Store;</w:t>
      </w:r>
    </w:p>
    <w:p w14:paraId="439C5119" w14:textId="77777777" w:rsidR="00051085" w:rsidRPr="00D3297E" w:rsidRDefault="00051085" w:rsidP="00051085">
      <w:pPr>
        <w:pStyle w:val="af5"/>
        <w:numPr>
          <w:ilvl w:val="0"/>
          <w:numId w:val="36"/>
        </w:numPr>
        <w:rPr>
          <w:sz w:val="24"/>
          <w:szCs w:val="24"/>
        </w:rPr>
      </w:pPr>
      <w:r w:rsidRPr="00D3297E">
        <w:rPr>
          <w:sz w:val="24"/>
          <w:szCs w:val="24"/>
        </w:rPr>
        <w:t>Google Play</w:t>
      </w:r>
      <w:r>
        <w:rPr>
          <w:sz w:val="24"/>
          <w:szCs w:val="24"/>
          <w:lang w:val="en-US"/>
        </w:rPr>
        <w:t>;</w:t>
      </w:r>
    </w:p>
    <w:p w14:paraId="5EE01368" w14:textId="206DE768" w:rsidR="00051085" w:rsidRPr="001D4FD7" w:rsidRDefault="001D4FD7" w:rsidP="00051085">
      <w:pPr>
        <w:pStyle w:val="af5"/>
        <w:numPr>
          <w:ilvl w:val="0"/>
          <w:numId w:val="36"/>
        </w:numPr>
        <w:rPr>
          <w:sz w:val="24"/>
          <w:szCs w:val="24"/>
        </w:rPr>
      </w:pPr>
      <w:r w:rsidRPr="001D4FD7">
        <w:rPr>
          <w:sz w:val="24"/>
          <w:szCs w:val="24"/>
          <w:lang w:val="en-US"/>
        </w:rPr>
        <w:t xml:space="preserve">Huawei </w:t>
      </w:r>
      <w:r w:rsidR="00051085" w:rsidRPr="001D4FD7">
        <w:rPr>
          <w:sz w:val="24"/>
          <w:szCs w:val="24"/>
        </w:rPr>
        <w:t>AppGallery</w:t>
      </w:r>
      <w:r w:rsidR="00051085" w:rsidRPr="001D4FD7">
        <w:rPr>
          <w:sz w:val="24"/>
          <w:szCs w:val="24"/>
          <w:lang w:val="en-US"/>
        </w:rPr>
        <w:t>;</w:t>
      </w:r>
    </w:p>
    <w:p w14:paraId="55556920" w14:textId="3353511B" w:rsidR="00051085" w:rsidRPr="00D3297E" w:rsidRDefault="00051085" w:rsidP="00051085">
      <w:pPr>
        <w:pStyle w:val="af5"/>
        <w:numPr>
          <w:ilvl w:val="0"/>
          <w:numId w:val="36"/>
        </w:numPr>
        <w:rPr>
          <w:sz w:val="24"/>
          <w:szCs w:val="24"/>
        </w:rPr>
      </w:pPr>
      <w:r w:rsidRPr="00D3297E">
        <w:rPr>
          <w:sz w:val="24"/>
          <w:szCs w:val="24"/>
        </w:rPr>
        <w:t>RuStor</w:t>
      </w:r>
      <w:r w:rsidR="001D4FD7">
        <w:rPr>
          <w:sz w:val="24"/>
          <w:szCs w:val="24"/>
          <w:lang w:val="en-US"/>
        </w:rPr>
        <w:t>e</w:t>
      </w:r>
      <w:r>
        <w:rPr>
          <w:sz w:val="24"/>
          <w:szCs w:val="24"/>
          <w:lang w:val="en-US"/>
        </w:rPr>
        <w:t>.</w:t>
      </w:r>
    </w:p>
    <w:p w14:paraId="48AEE37D" w14:textId="77777777" w:rsidR="00051085" w:rsidRDefault="00051085" w:rsidP="00051085">
      <w:pPr>
        <w:rPr>
          <w:sz w:val="24"/>
          <w:szCs w:val="24"/>
        </w:rPr>
      </w:pPr>
      <w:r w:rsidRPr="00D3297E">
        <w:rPr>
          <w:sz w:val="24"/>
          <w:szCs w:val="24"/>
        </w:rPr>
        <w:t xml:space="preserve">Обычно модерация мобильных приложений занимает не более </w:t>
      </w:r>
      <w:r>
        <w:rPr>
          <w:sz w:val="24"/>
          <w:szCs w:val="24"/>
        </w:rPr>
        <w:t>одного</w:t>
      </w:r>
      <w:r w:rsidRPr="00D3297E">
        <w:rPr>
          <w:sz w:val="24"/>
          <w:szCs w:val="24"/>
        </w:rPr>
        <w:t xml:space="preserve"> дн</w:t>
      </w:r>
      <w:r>
        <w:rPr>
          <w:sz w:val="24"/>
          <w:szCs w:val="24"/>
        </w:rPr>
        <w:t>я,</w:t>
      </w:r>
      <w:r w:rsidRPr="00D3297E">
        <w:rPr>
          <w:sz w:val="24"/>
          <w:szCs w:val="24"/>
        </w:rPr>
        <w:t xml:space="preserve"> в редких случаях сроки модерации могут увеличиться.</w:t>
      </w:r>
    </w:p>
    <w:p w14:paraId="785A1DB4" w14:textId="6CABCB60" w:rsidR="00051085" w:rsidRPr="00051085" w:rsidRDefault="00051085" w:rsidP="00051085">
      <w:pPr>
        <w:rPr>
          <w:sz w:val="24"/>
          <w:szCs w:val="24"/>
        </w:rPr>
      </w:pPr>
      <w:r>
        <w:rPr>
          <w:sz w:val="24"/>
          <w:szCs w:val="24"/>
        </w:rPr>
        <w:t xml:space="preserve">Если в процессе модерации произошла ошибка, то </w:t>
      </w:r>
      <w:r w:rsidR="00E75276">
        <w:rPr>
          <w:sz w:val="24"/>
          <w:szCs w:val="24"/>
        </w:rPr>
        <w:t xml:space="preserve">Руководитель проекта от группы разработки </w:t>
      </w:r>
      <w:r>
        <w:rPr>
          <w:sz w:val="24"/>
          <w:szCs w:val="24"/>
        </w:rPr>
        <w:t>передает информацию Группе разработки для устранения замечаний и информирует всех заинтересованных лиц. После устранения замечаний, выполняется повторная отправка на модерацию.</w:t>
      </w:r>
    </w:p>
    <w:p w14:paraId="7B877AA6" w14:textId="77777777" w:rsidR="00051085" w:rsidRPr="00E33FB1" w:rsidRDefault="00051085" w:rsidP="00E33FB1">
      <w:pPr>
        <w:rPr>
          <w:sz w:val="24"/>
          <w:szCs w:val="24"/>
        </w:rPr>
      </w:pPr>
    </w:p>
    <w:p w14:paraId="0B4D4344" w14:textId="77777777" w:rsidR="00FA5EDD" w:rsidRPr="00E33FB1" w:rsidRDefault="00FA5EDD" w:rsidP="00E33FB1">
      <w:pPr>
        <w:pStyle w:val="20"/>
        <w:tabs>
          <w:tab w:val="clear" w:pos="993"/>
          <w:tab w:val="left" w:pos="567"/>
        </w:tabs>
        <w:spacing w:before="240" w:after="120"/>
        <w:ind w:left="851" w:hanging="567"/>
        <w:rPr>
          <w:i w:val="0"/>
        </w:rPr>
      </w:pPr>
      <w:bookmarkStart w:id="90" w:name="_Toc160016321"/>
      <w:bookmarkStart w:id="91" w:name="_Toc192495539"/>
      <w:r w:rsidRPr="00E33FB1">
        <w:rPr>
          <w:i w:val="0"/>
        </w:rPr>
        <w:t>Установка Релиза (плановые и внеплановые обновления)</w:t>
      </w:r>
      <w:bookmarkEnd w:id="86"/>
      <w:bookmarkEnd w:id="87"/>
      <w:bookmarkEnd w:id="88"/>
      <w:bookmarkEnd w:id="90"/>
      <w:bookmarkEnd w:id="91"/>
    </w:p>
    <w:p w14:paraId="2E1A43DF" w14:textId="77777777" w:rsidR="00FA5EDD" w:rsidRPr="00E33FB1" w:rsidRDefault="00FA5EDD" w:rsidP="00E33FB1">
      <w:pPr>
        <w:tabs>
          <w:tab w:val="num" w:pos="360"/>
        </w:tabs>
        <w:rPr>
          <w:sz w:val="24"/>
          <w:szCs w:val="24"/>
        </w:rPr>
      </w:pPr>
      <w:r w:rsidRPr="00E33FB1">
        <w:rPr>
          <w:sz w:val="24"/>
          <w:szCs w:val="24"/>
        </w:rPr>
        <w:t>Выполнение работ по установке Релизов должно производиться таким образом, чтобы максимально снизить риски и отрицательное воздействие на функционирование самих систем.</w:t>
      </w:r>
    </w:p>
    <w:p w14:paraId="40AA9662" w14:textId="5DCB3607" w:rsidR="00FA5EDD" w:rsidRPr="00E33FB1" w:rsidRDefault="00FA5EDD" w:rsidP="00E33FB1">
      <w:pPr>
        <w:tabs>
          <w:tab w:val="num" w:pos="360"/>
        </w:tabs>
        <w:rPr>
          <w:sz w:val="24"/>
          <w:szCs w:val="24"/>
        </w:rPr>
      </w:pPr>
      <w:r w:rsidRPr="00E33FB1">
        <w:rPr>
          <w:sz w:val="24"/>
          <w:szCs w:val="24"/>
        </w:rPr>
        <w:t xml:space="preserve">Перед началом проведения работ </w:t>
      </w:r>
      <w:r w:rsidR="00E75276">
        <w:rPr>
          <w:sz w:val="24"/>
          <w:szCs w:val="24"/>
        </w:rPr>
        <w:t>Руководитель проекта от группы разработки</w:t>
      </w:r>
      <w:r w:rsidR="00E75276" w:rsidRPr="00E33FB1">
        <w:rPr>
          <w:sz w:val="24"/>
          <w:szCs w:val="24"/>
        </w:rPr>
        <w:t xml:space="preserve"> </w:t>
      </w:r>
      <w:r w:rsidRPr="00E33FB1">
        <w:rPr>
          <w:sz w:val="24"/>
          <w:szCs w:val="24"/>
        </w:rPr>
        <w:t>производит рассылку уведомления о начале проведения работ заинтересованным лицам.</w:t>
      </w:r>
    </w:p>
    <w:p w14:paraId="6B57F54E" w14:textId="77777777" w:rsidR="00FA5EDD" w:rsidRPr="00E33FB1" w:rsidRDefault="00FA5EDD" w:rsidP="00E33FB1">
      <w:pPr>
        <w:tabs>
          <w:tab w:val="num" w:pos="360"/>
        </w:tabs>
        <w:rPr>
          <w:sz w:val="24"/>
          <w:szCs w:val="24"/>
        </w:rPr>
      </w:pPr>
      <w:r w:rsidRPr="00E33FB1">
        <w:rPr>
          <w:sz w:val="24"/>
          <w:szCs w:val="24"/>
        </w:rPr>
        <w:t xml:space="preserve">При возникновении внештатной ситуации, препятствующей корректному проведению работ и достижению желаемого результата, Исполнитель проводимых работы от Группы разработки производит Откат изменений (восстановление первоначального состояния системы), а если это невозможно в срочном порядке информирует сотрудника службы эксплуатации (3ЛТП) и Участников процесса обновления о возникших проблемах, после чего  сотрудник службы эксплуатации (3ЛТП) организовывает работы и принимает решения направленные на устранение внештатной ситуации. </w:t>
      </w:r>
    </w:p>
    <w:p w14:paraId="286AAB05" w14:textId="4CCE6CC2" w:rsidR="00FA5EDD" w:rsidRPr="00E33FB1" w:rsidRDefault="00FA5EDD" w:rsidP="00E33FB1">
      <w:pPr>
        <w:tabs>
          <w:tab w:val="num" w:pos="360"/>
        </w:tabs>
        <w:rPr>
          <w:sz w:val="24"/>
          <w:szCs w:val="24"/>
        </w:rPr>
      </w:pPr>
      <w:r w:rsidRPr="00E33FB1">
        <w:rPr>
          <w:sz w:val="24"/>
          <w:szCs w:val="24"/>
        </w:rPr>
        <w:t xml:space="preserve">После того как Релиз был установлен в продуктивную среду, </w:t>
      </w:r>
      <w:r w:rsidR="00E75276">
        <w:rPr>
          <w:sz w:val="24"/>
          <w:szCs w:val="24"/>
        </w:rPr>
        <w:t>Руководитель проекта от группы разработки</w:t>
      </w:r>
      <w:r w:rsidR="00E75276" w:rsidRPr="00E33FB1">
        <w:rPr>
          <w:sz w:val="24"/>
          <w:szCs w:val="24"/>
        </w:rPr>
        <w:t xml:space="preserve"> </w:t>
      </w:r>
      <w:r w:rsidRPr="00E33FB1">
        <w:rPr>
          <w:sz w:val="24"/>
          <w:szCs w:val="24"/>
        </w:rPr>
        <w:t>осуществляет рассылку уведомления об окончании работ заинтересованным лицам и прикладывает к письму результаты регрессионного тестирования.</w:t>
      </w:r>
    </w:p>
    <w:p w14:paraId="1F2FB80F" w14:textId="77777777" w:rsidR="00FA5EDD" w:rsidRPr="00E33FB1" w:rsidRDefault="00FA5EDD" w:rsidP="00E33FB1">
      <w:pPr>
        <w:tabs>
          <w:tab w:val="num" w:pos="360"/>
        </w:tabs>
        <w:rPr>
          <w:sz w:val="24"/>
          <w:szCs w:val="24"/>
        </w:rPr>
      </w:pPr>
      <w:r w:rsidRPr="00E33FB1">
        <w:rPr>
          <w:sz w:val="24"/>
          <w:szCs w:val="24"/>
        </w:rPr>
        <w:lastRenderedPageBreak/>
        <w:t>Сотрудник эксплуатации системы (3ЛТП) в интерфейсе системы отключает ранее размещенное уведомление о проводимых работах и размещает краткое описание всех включенных в Релиз доработок.</w:t>
      </w:r>
    </w:p>
    <w:p w14:paraId="2F839548" w14:textId="3DE09602" w:rsidR="00051085" w:rsidRDefault="00051085" w:rsidP="00826AB8">
      <w:pPr>
        <w:pStyle w:val="20"/>
        <w:tabs>
          <w:tab w:val="clear" w:pos="993"/>
          <w:tab w:val="left" w:pos="567"/>
        </w:tabs>
        <w:spacing w:before="240" w:after="120"/>
        <w:ind w:left="851" w:hanging="567"/>
        <w:rPr>
          <w:i w:val="0"/>
        </w:rPr>
      </w:pPr>
      <w:bookmarkStart w:id="92" w:name="_Toc192495540"/>
      <w:bookmarkStart w:id="93" w:name="_Toc160016322"/>
      <w:r>
        <w:rPr>
          <w:i w:val="0"/>
        </w:rPr>
        <w:t>Публикация приложений</w:t>
      </w:r>
      <w:r w:rsidR="00127BF9">
        <w:rPr>
          <w:i w:val="0"/>
        </w:rPr>
        <w:t xml:space="preserve"> </w:t>
      </w:r>
      <w:r w:rsidR="00127BF9" w:rsidRPr="00E33FB1">
        <w:rPr>
          <w:i w:val="0"/>
        </w:rPr>
        <w:t>(плановые</w:t>
      </w:r>
      <w:r w:rsidR="00FC7C23">
        <w:rPr>
          <w:i w:val="0"/>
        </w:rPr>
        <w:t>,</w:t>
      </w:r>
      <w:r w:rsidR="00127BF9" w:rsidRPr="00E33FB1">
        <w:rPr>
          <w:i w:val="0"/>
        </w:rPr>
        <w:t xml:space="preserve"> внеплановые обновления</w:t>
      </w:r>
      <w:r w:rsidR="00FC7C23">
        <w:rPr>
          <w:i w:val="0"/>
        </w:rPr>
        <w:t xml:space="preserve"> и </w:t>
      </w:r>
      <w:r w:rsidR="00127BF9" w:rsidRPr="00E33FB1">
        <w:rPr>
          <w:i w:val="0"/>
        </w:rPr>
        <w:t>АВР)</w:t>
      </w:r>
      <w:bookmarkEnd w:id="92"/>
    </w:p>
    <w:p w14:paraId="047E45E0" w14:textId="7D6E9631" w:rsidR="00051085" w:rsidRDefault="00051085" w:rsidP="00127BF9">
      <w:pPr>
        <w:tabs>
          <w:tab w:val="num" w:pos="360"/>
        </w:tabs>
        <w:rPr>
          <w:sz w:val="24"/>
          <w:szCs w:val="24"/>
        </w:rPr>
      </w:pPr>
      <w:r w:rsidRPr="00127BF9">
        <w:rPr>
          <w:sz w:val="24"/>
          <w:szCs w:val="24"/>
        </w:rPr>
        <w:t xml:space="preserve">В </w:t>
      </w:r>
      <w:r w:rsidR="00127BF9" w:rsidRPr="00127BF9">
        <w:rPr>
          <w:sz w:val="24"/>
          <w:szCs w:val="24"/>
        </w:rPr>
        <w:t xml:space="preserve">согласованной время публикации </w:t>
      </w:r>
      <w:r w:rsidR="00E75276">
        <w:rPr>
          <w:sz w:val="24"/>
          <w:szCs w:val="24"/>
        </w:rPr>
        <w:t>Руководитель проекта от группы разработки</w:t>
      </w:r>
      <w:r w:rsidR="00127BF9" w:rsidRPr="00127BF9">
        <w:rPr>
          <w:sz w:val="24"/>
          <w:szCs w:val="24"/>
        </w:rPr>
        <w:t xml:space="preserve"> </w:t>
      </w:r>
      <w:r w:rsidR="00127BF9">
        <w:rPr>
          <w:sz w:val="24"/>
          <w:szCs w:val="24"/>
        </w:rPr>
        <w:t>публикует приложения в магазинах приложений и информирует всех заинтересованных лиц</w:t>
      </w:r>
    </w:p>
    <w:p w14:paraId="7E7DB040" w14:textId="67A1F49E" w:rsidR="00127BF9" w:rsidRPr="00127BF9" w:rsidRDefault="00127BF9" w:rsidP="00127BF9">
      <w:pPr>
        <w:tabs>
          <w:tab w:val="num" w:pos="360"/>
        </w:tabs>
        <w:rPr>
          <w:sz w:val="24"/>
          <w:szCs w:val="24"/>
        </w:rPr>
      </w:pPr>
      <w:r w:rsidRPr="00127BF9">
        <w:rPr>
          <w:sz w:val="24"/>
          <w:szCs w:val="24"/>
        </w:rPr>
        <w:t xml:space="preserve">Если в согласованное время публикация еще не завершена, </w:t>
      </w:r>
      <w:r w:rsidR="00E75276">
        <w:rPr>
          <w:sz w:val="24"/>
          <w:szCs w:val="24"/>
        </w:rPr>
        <w:t>Руководитель проекта от группы разработки</w:t>
      </w:r>
      <w:r w:rsidRPr="00127BF9">
        <w:rPr>
          <w:sz w:val="24"/>
          <w:szCs w:val="24"/>
        </w:rPr>
        <w:t xml:space="preserve"> информирует всех заинтересованных лиц. Сразу после окончания модерации </w:t>
      </w:r>
      <w:r w:rsidR="00E75276">
        <w:rPr>
          <w:sz w:val="24"/>
          <w:szCs w:val="24"/>
        </w:rPr>
        <w:t>Руководитель проекта от группы разработки</w:t>
      </w:r>
      <w:r w:rsidR="00E75276" w:rsidRPr="00127BF9">
        <w:rPr>
          <w:sz w:val="24"/>
          <w:szCs w:val="24"/>
        </w:rPr>
        <w:t xml:space="preserve"> </w:t>
      </w:r>
      <w:r w:rsidRPr="00127BF9">
        <w:rPr>
          <w:sz w:val="24"/>
          <w:szCs w:val="24"/>
        </w:rPr>
        <w:t>публикует приложение и повторно информирует всех заинтересованных лиц.</w:t>
      </w:r>
    </w:p>
    <w:p w14:paraId="04B4D7BE" w14:textId="14983DB2" w:rsidR="00FA5EDD" w:rsidRPr="00E33FB1" w:rsidRDefault="00FA5EDD" w:rsidP="00826AB8">
      <w:pPr>
        <w:pStyle w:val="20"/>
        <w:tabs>
          <w:tab w:val="clear" w:pos="993"/>
          <w:tab w:val="left" w:pos="567"/>
        </w:tabs>
        <w:spacing w:before="240" w:after="120"/>
        <w:ind w:left="851" w:hanging="567"/>
        <w:rPr>
          <w:i w:val="0"/>
        </w:rPr>
      </w:pPr>
      <w:bookmarkStart w:id="94" w:name="_Toc192495541"/>
      <w:r w:rsidRPr="00E33FB1">
        <w:rPr>
          <w:i w:val="0"/>
        </w:rPr>
        <w:t>Установка Релиза (АВР)</w:t>
      </w:r>
      <w:bookmarkEnd w:id="93"/>
      <w:bookmarkEnd w:id="94"/>
    </w:p>
    <w:p w14:paraId="28C541A8" w14:textId="77777777" w:rsidR="00FA5EDD" w:rsidRPr="00E33FB1" w:rsidRDefault="00FA5EDD" w:rsidP="00E33FB1">
      <w:pPr>
        <w:tabs>
          <w:tab w:val="num" w:pos="360"/>
        </w:tabs>
        <w:rPr>
          <w:sz w:val="24"/>
          <w:szCs w:val="24"/>
        </w:rPr>
      </w:pPr>
      <w:r w:rsidRPr="00E33FB1">
        <w:rPr>
          <w:sz w:val="24"/>
          <w:szCs w:val="24"/>
        </w:rPr>
        <w:t>Выполнение работ по установке Релизов должно производиться таким образом, чтобы максимально снизить риски и отрицательное воздействие на функционирование самих систем.</w:t>
      </w:r>
    </w:p>
    <w:p w14:paraId="32749543" w14:textId="77777777" w:rsidR="00FA5EDD" w:rsidRPr="00E33FB1" w:rsidRDefault="00FA5EDD" w:rsidP="00E33FB1">
      <w:pPr>
        <w:tabs>
          <w:tab w:val="num" w:pos="360"/>
        </w:tabs>
        <w:rPr>
          <w:sz w:val="24"/>
          <w:szCs w:val="24"/>
        </w:rPr>
      </w:pPr>
      <w:r w:rsidRPr="00E33FB1">
        <w:rPr>
          <w:sz w:val="24"/>
          <w:szCs w:val="24"/>
        </w:rPr>
        <w:t>Перед началом проведения работ Исполнитель проводимых работ от Группы разработки производит рассылку уведомления о начале проведения работ заинтересованным лицам.</w:t>
      </w:r>
    </w:p>
    <w:p w14:paraId="3D8EECE7" w14:textId="77777777" w:rsidR="00FA5EDD" w:rsidRPr="00E33FB1" w:rsidRDefault="00FA5EDD" w:rsidP="00E33FB1">
      <w:pPr>
        <w:tabs>
          <w:tab w:val="num" w:pos="360"/>
        </w:tabs>
        <w:rPr>
          <w:sz w:val="24"/>
          <w:szCs w:val="24"/>
        </w:rPr>
      </w:pPr>
      <w:r w:rsidRPr="00E33FB1">
        <w:rPr>
          <w:sz w:val="24"/>
          <w:szCs w:val="24"/>
        </w:rPr>
        <w:t xml:space="preserve">При возникновении внештатной ситуации, препятствующей корректному проведению работ и достижению желаемого результата, Исполнитель проводимых работы производит Откат изменений (восстановление первоначального состояния системы), а если это невозможно в срочном порядке информирует участников процесса обновления о возникших проблемах и организовывает работы, направленные на устранение внештатной ситуации. </w:t>
      </w:r>
    </w:p>
    <w:p w14:paraId="2F233149" w14:textId="77777777" w:rsidR="00FA5EDD" w:rsidRPr="00E33FB1" w:rsidRDefault="00FA5EDD" w:rsidP="00E33FB1">
      <w:pPr>
        <w:tabs>
          <w:tab w:val="num" w:pos="360"/>
        </w:tabs>
        <w:rPr>
          <w:sz w:val="24"/>
          <w:szCs w:val="24"/>
        </w:rPr>
      </w:pPr>
      <w:r w:rsidRPr="00E33FB1">
        <w:rPr>
          <w:sz w:val="24"/>
          <w:szCs w:val="24"/>
        </w:rPr>
        <w:t>После того как Релиз был установлен в продуктивную среду, Исполнитель проводимых работы осуществляет рассылку уведомления об окончании работ заинтересованным лицам.</w:t>
      </w:r>
    </w:p>
    <w:p w14:paraId="1E3359C9" w14:textId="74268F6A" w:rsidR="00FA5EDD" w:rsidRPr="00E33FB1" w:rsidRDefault="00FA5EDD" w:rsidP="00FA5EDD">
      <w:pPr>
        <w:rPr>
          <w:sz w:val="24"/>
          <w:szCs w:val="24"/>
        </w:rPr>
      </w:pPr>
      <w:r w:rsidRPr="00E33FB1">
        <w:rPr>
          <w:sz w:val="24"/>
          <w:szCs w:val="24"/>
        </w:rPr>
        <w:t>Сотрудник эксплуатации системы (3ЛТП) в интерфейсе системы отключает ранее размещенное уведомление о проводимых работах</w:t>
      </w:r>
    </w:p>
    <w:p w14:paraId="10ACD7B9" w14:textId="77777777" w:rsidR="001E55F6" w:rsidRPr="00826AB8" w:rsidRDefault="001E55F6" w:rsidP="00826AB8">
      <w:pPr>
        <w:pStyle w:val="12"/>
        <w:ind w:left="284" w:hanging="284"/>
        <w:rPr>
          <w:rFonts w:ascii="Times New Roman Полужирный" w:hAnsi="Times New Roman Полужирный"/>
          <w:caps w:val="0"/>
          <w:sz w:val="26"/>
          <w:szCs w:val="26"/>
        </w:rPr>
      </w:pPr>
      <w:bookmarkStart w:id="95" w:name="_Toc320099229"/>
      <w:bookmarkStart w:id="96" w:name="_Toc311546352"/>
      <w:bookmarkStart w:id="97" w:name="_Toc311546549"/>
      <w:bookmarkStart w:id="98" w:name="_Toc311546746"/>
      <w:bookmarkStart w:id="99" w:name="_Toc311546943"/>
      <w:bookmarkStart w:id="100" w:name="_Toc311547140"/>
      <w:bookmarkStart w:id="101" w:name="_Toc311547337"/>
      <w:bookmarkStart w:id="102" w:name="_Toc311546354"/>
      <w:bookmarkStart w:id="103" w:name="_Toc311546551"/>
      <w:bookmarkStart w:id="104" w:name="_Toc311546748"/>
      <w:bookmarkStart w:id="105" w:name="_Toc311546945"/>
      <w:bookmarkStart w:id="106" w:name="_Toc311547142"/>
      <w:bookmarkStart w:id="107" w:name="_Toc311547339"/>
      <w:bookmarkStart w:id="108" w:name="_Toc307569110"/>
      <w:bookmarkStart w:id="109" w:name="_Toc307572927"/>
      <w:bookmarkStart w:id="110" w:name="_Toc307572976"/>
      <w:bookmarkStart w:id="111" w:name="_Toc307573197"/>
      <w:bookmarkStart w:id="112" w:name="_Toc307573204"/>
      <w:bookmarkStart w:id="113" w:name="_Toc307573210"/>
      <w:bookmarkStart w:id="114" w:name="_Toc307573214"/>
      <w:bookmarkStart w:id="115" w:name="_Toc307574288"/>
      <w:bookmarkStart w:id="116" w:name="_Toc307576142"/>
      <w:bookmarkStart w:id="117" w:name="_Toc307576385"/>
      <w:bookmarkStart w:id="118" w:name="_Toc307576391"/>
      <w:bookmarkStart w:id="119" w:name="_Toc320099268"/>
      <w:bookmarkStart w:id="120" w:name="_Toc311545654"/>
      <w:bookmarkStart w:id="121" w:name="_Toc311545824"/>
      <w:bookmarkStart w:id="122" w:name="_Toc311545994"/>
      <w:bookmarkStart w:id="123" w:name="_Toc311546164"/>
      <w:bookmarkStart w:id="124" w:name="_Toc311546356"/>
      <w:bookmarkStart w:id="125" w:name="_Toc311546553"/>
      <w:bookmarkStart w:id="126" w:name="_Toc311546750"/>
      <w:bookmarkStart w:id="127" w:name="_Toc311546947"/>
      <w:bookmarkStart w:id="128" w:name="_Toc311547144"/>
      <w:bookmarkStart w:id="129" w:name="_Toc311547341"/>
      <w:bookmarkStart w:id="130" w:name="_Toc311544072"/>
      <w:bookmarkStart w:id="131" w:name="_Toc311544073"/>
      <w:bookmarkStart w:id="132" w:name="_Toc311545655"/>
      <w:bookmarkStart w:id="133" w:name="_Toc311545825"/>
      <w:bookmarkStart w:id="134" w:name="_Toc311545995"/>
      <w:bookmarkStart w:id="135" w:name="_Toc311546165"/>
      <w:bookmarkStart w:id="136" w:name="_Toc311546357"/>
      <w:bookmarkStart w:id="137" w:name="_Toc311546554"/>
      <w:bookmarkStart w:id="138" w:name="_Toc311546751"/>
      <w:bookmarkStart w:id="139" w:name="_Toc311546948"/>
      <w:bookmarkStart w:id="140" w:name="_Toc311547145"/>
      <w:bookmarkStart w:id="141" w:name="_Toc311547342"/>
      <w:bookmarkStart w:id="142" w:name="_Toc311544074"/>
      <w:bookmarkStart w:id="143" w:name="_Toc311545656"/>
      <w:bookmarkStart w:id="144" w:name="_Toc311545826"/>
      <w:bookmarkStart w:id="145" w:name="_Toc311545996"/>
      <w:bookmarkStart w:id="146" w:name="_Toc311546166"/>
      <w:bookmarkStart w:id="147" w:name="_Toc311546358"/>
      <w:bookmarkStart w:id="148" w:name="_Toc311546555"/>
      <w:bookmarkStart w:id="149" w:name="_Toc311546752"/>
      <w:bookmarkStart w:id="150" w:name="_Toc311546949"/>
      <w:bookmarkStart w:id="151" w:name="_Toc311547146"/>
      <w:bookmarkStart w:id="152" w:name="_Toc311547343"/>
      <w:bookmarkStart w:id="153" w:name="_Toc311544076"/>
      <w:bookmarkStart w:id="154" w:name="_Toc311545658"/>
      <w:bookmarkStart w:id="155" w:name="_Toc311545828"/>
      <w:bookmarkStart w:id="156" w:name="_Toc311545998"/>
      <w:bookmarkStart w:id="157" w:name="_Toc311546168"/>
      <w:bookmarkStart w:id="158" w:name="_Toc311546360"/>
      <w:bookmarkStart w:id="159" w:name="_Toc311546557"/>
      <w:bookmarkStart w:id="160" w:name="_Toc311546754"/>
      <w:bookmarkStart w:id="161" w:name="_Toc311546951"/>
      <w:bookmarkStart w:id="162" w:name="_Toc311547148"/>
      <w:bookmarkStart w:id="163" w:name="_Toc311547345"/>
      <w:bookmarkStart w:id="164" w:name="_Toc311544077"/>
      <w:bookmarkStart w:id="165" w:name="_Toc311545659"/>
      <w:bookmarkStart w:id="166" w:name="_Toc311545829"/>
      <w:bookmarkStart w:id="167" w:name="_Toc311545999"/>
      <w:bookmarkStart w:id="168" w:name="_Toc311546169"/>
      <w:bookmarkStart w:id="169" w:name="_Toc311546361"/>
      <w:bookmarkStart w:id="170" w:name="_Toc311546558"/>
      <w:bookmarkStart w:id="171" w:name="_Toc311546755"/>
      <w:bookmarkStart w:id="172" w:name="_Toc311546952"/>
      <w:bookmarkStart w:id="173" w:name="_Toc311547149"/>
      <w:bookmarkStart w:id="174" w:name="_Toc311547346"/>
      <w:bookmarkStart w:id="175" w:name="_Toc311544078"/>
      <w:bookmarkStart w:id="176" w:name="_Toc311545660"/>
      <w:bookmarkStart w:id="177" w:name="_Toc311545830"/>
      <w:bookmarkStart w:id="178" w:name="_Toc311546000"/>
      <w:bookmarkStart w:id="179" w:name="_Toc311546170"/>
      <w:bookmarkStart w:id="180" w:name="_Toc311546362"/>
      <w:bookmarkStart w:id="181" w:name="_Toc311546559"/>
      <w:bookmarkStart w:id="182" w:name="_Toc311546756"/>
      <w:bookmarkStart w:id="183" w:name="_Toc311546953"/>
      <w:bookmarkStart w:id="184" w:name="_Toc311547150"/>
      <w:bookmarkStart w:id="185" w:name="_Toc311547347"/>
      <w:bookmarkStart w:id="186" w:name="_Toc311544079"/>
      <w:bookmarkStart w:id="187" w:name="_Toc311545661"/>
      <w:bookmarkStart w:id="188" w:name="_Toc311545831"/>
      <w:bookmarkStart w:id="189" w:name="_Toc311546001"/>
      <w:bookmarkStart w:id="190" w:name="_Toc311546171"/>
      <w:bookmarkStart w:id="191" w:name="_Toc311546363"/>
      <w:bookmarkStart w:id="192" w:name="_Toc311546560"/>
      <w:bookmarkStart w:id="193" w:name="_Toc311546757"/>
      <w:bookmarkStart w:id="194" w:name="_Toc311546954"/>
      <w:bookmarkStart w:id="195" w:name="_Toc311547151"/>
      <w:bookmarkStart w:id="196" w:name="_Toc311547348"/>
      <w:bookmarkStart w:id="197" w:name="_Toc311544080"/>
      <w:bookmarkStart w:id="198" w:name="_Toc311545662"/>
      <w:bookmarkStart w:id="199" w:name="_Toc311545832"/>
      <w:bookmarkStart w:id="200" w:name="_Toc311546002"/>
      <w:bookmarkStart w:id="201" w:name="_Toc311546172"/>
      <w:bookmarkStart w:id="202" w:name="_Toc311546364"/>
      <w:bookmarkStart w:id="203" w:name="_Toc311546561"/>
      <w:bookmarkStart w:id="204" w:name="_Toc311546758"/>
      <w:bookmarkStart w:id="205" w:name="_Toc311546955"/>
      <w:bookmarkStart w:id="206" w:name="_Toc311547152"/>
      <w:bookmarkStart w:id="207" w:name="_Toc311547349"/>
      <w:bookmarkStart w:id="208" w:name="_Toc311544081"/>
      <w:bookmarkStart w:id="209" w:name="_Toc311545663"/>
      <w:bookmarkStart w:id="210" w:name="_Toc311545833"/>
      <w:bookmarkStart w:id="211" w:name="_Toc311546003"/>
      <w:bookmarkStart w:id="212" w:name="_Toc311546173"/>
      <w:bookmarkStart w:id="213" w:name="_Toc311546365"/>
      <w:bookmarkStart w:id="214" w:name="_Toc311546562"/>
      <w:bookmarkStart w:id="215" w:name="_Toc311546759"/>
      <w:bookmarkStart w:id="216" w:name="_Toc311546956"/>
      <w:bookmarkStart w:id="217" w:name="_Toc311547153"/>
      <w:bookmarkStart w:id="218" w:name="_Toc311547350"/>
      <w:bookmarkStart w:id="219" w:name="_Toc311544085"/>
      <w:bookmarkStart w:id="220" w:name="_Toc311545667"/>
      <w:bookmarkStart w:id="221" w:name="_Toc311545837"/>
      <w:bookmarkStart w:id="222" w:name="_Toc311546007"/>
      <w:bookmarkStart w:id="223" w:name="_Toc311546177"/>
      <w:bookmarkStart w:id="224" w:name="_Toc311546369"/>
      <w:bookmarkStart w:id="225" w:name="_Toc311546566"/>
      <w:bookmarkStart w:id="226" w:name="_Toc311546763"/>
      <w:bookmarkStart w:id="227" w:name="_Toc311546960"/>
      <w:bookmarkStart w:id="228" w:name="_Toc311547157"/>
      <w:bookmarkStart w:id="229" w:name="_Toc311547354"/>
      <w:bookmarkStart w:id="230" w:name="_Toc311544086"/>
      <w:bookmarkStart w:id="231" w:name="_Toc311545668"/>
      <w:bookmarkStart w:id="232" w:name="_Toc311545838"/>
      <w:bookmarkStart w:id="233" w:name="_Toc311546008"/>
      <w:bookmarkStart w:id="234" w:name="_Toc311546178"/>
      <w:bookmarkStart w:id="235" w:name="_Toc311546370"/>
      <w:bookmarkStart w:id="236" w:name="_Toc311546567"/>
      <w:bookmarkStart w:id="237" w:name="_Toc311546764"/>
      <w:bookmarkStart w:id="238" w:name="_Toc311546961"/>
      <w:bookmarkStart w:id="239" w:name="_Toc311547158"/>
      <w:bookmarkStart w:id="240" w:name="_Toc311547355"/>
      <w:bookmarkStart w:id="241" w:name="_Toc311544087"/>
      <w:bookmarkStart w:id="242" w:name="_Toc311545669"/>
      <w:bookmarkStart w:id="243" w:name="_Toc311545839"/>
      <w:bookmarkStart w:id="244" w:name="_Toc311546009"/>
      <w:bookmarkStart w:id="245" w:name="_Toc311546179"/>
      <w:bookmarkStart w:id="246" w:name="_Toc311546371"/>
      <w:bookmarkStart w:id="247" w:name="_Toc311546568"/>
      <w:bookmarkStart w:id="248" w:name="_Toc311546765"/>
      <w:bookmarkStart w:id="249" w:name="_Toc311546962"/>
      <w:bookmarkStart w:id="250" w:name="_Toc311547159"/>
      <w:bookmarkStart w:id="251" w:name="_Toc311547356"/>
      <w:bookmarkStart w:id="252" w:name="_Toc311544088"/>
      <w:bookmarkStart w:id="253" w:name="_Toc311545670"/>
      <w:bookmarkStart w:id="254" w:name="_Toc311545840"/>
      <w:bookmarkStart w:id="255" w:name="_Toc311546010"/>
      <w:bookmarkStart w:id="256" w:name="_Toc311546180"/>
      <w:bookmarkStart w:id="257" w:name="_Toc311546372"/>
      <w:bookmarkStart w:id="258" w:name="_Toc311546569"/>
      <w:bookmarkStart w:id="259" w:name="_Toc311546766"/>
      <w:bookmarkStart w:id="260" w:name="_Toc311546963"/>
      <w:bookmarkStart w:id="261" w:name="_Toc311547160"/>
      <w:bookmarkStart w:id="262" w:name="_Toc311547357"/>
      <w:bookmarkStart w:id="263" w:name="_Toc311544089"/>
      <w:bookmarkStart w:id="264" w:name="_Toc311545671"/>
      <w:bookmarkStart w:id="265" w:name="_Toc311545841"/>
      <w:bookmarkStart w:id="266" w:name="_Toc311546011"/>
      <w:bookmarkStart w:id="267" w:name="_Toc311546181"/>
      <w:bookmarkStart w:id="268" w:name="_Toc311546373"/>
      <w:bookmarkStart w:id="269" w:name="_Toc311546570"/>
      <w:bookmarkStart w:id="270" w:name="_Toc311546767"/>
      <w:bookmarkStart w:id="271" w:name="_Toc311546964"/>
      <w:bookmarkStart w:id="272" w:name="_Toc311547161"/>
      <w:bookmarkStart w:id="273" w:name="_Toc311547358"/>
      <w:bookmarkStart w:id="274" w:name="_Toc311544091"/>
      <w:bookmarkStart w:id="275" w:name="_Toc311545673"/>
      <w:bookmarkStart w:id="276" w:name="_Toc311545843"/>
      <w:bookmarkStart w:id="277" w:name="_Toc311546013"/>
      <w:bookmarkStart w:id="278" w:name="_Toc311546183"/>
      <w:bookmarkStart w:id="279" w:name="_Toc311546375"/>
      <w:bookmarkStart w:id="280" w:name="_Toc311546572"/>
      <w:bookmarkStart w:id="281" w:name="_Toc311546769"/>
      <w:bookmarkStart w:id="282" w:name="_Toc311546966"/>
      <w:bookmarkStart w:id="283" w:name="_Toc311547163"/>
      <w:bookmarkStart w:id="284" w:name="_Toc311547360"/>
      <w:bookmarkStart w:id="285" w:name="_Toc311544092"/>
      <w:bookmarkStart w:id="286" w:name="_Toc311545674"/>
      <w:bookmarkStart w:id="287" w:name="_Toc311545844"/>
      <w:bookmarkStart w:id="288" w:name="_Toc311546014"/>
      <w:bookmarkStart w:id="289" w:name="_Toc311546184"/>
      <w:bookmarkStart w:id="290" w:name="_Toc311546376"/>
      <w:bookmarkStart w:id="291" w:name="_Toc311546573"/>
      <w:bookmarkStart w:id="292" w:name="_Toc311546770"/>
      <w:bookmarkStart w:id="293" w:name="_Toc311546967"/>
      <w:bookmarkStart w:id="294" w:name="_Toc311547164"/>
      <w:bookmarkStart w:id="295" w:name="_Toc311547361"/>
      <w:bookmarkStart w:id="296" w:name="_Toc311544093"/>
      <w:bookmarkStart w:id="297" w:name="_Toc311545675"/>
      <w:bookmarkStart w:id="298" w:name="_Toc311545845"/>
      <w:bookmarkStart w:id="299" w:name="_Toc311546015"/>
      <w:bookmarkStart w:id="300" w:name="_Toc311546185"/>
      <w:bookmarkStart w:id="301" w:name="_Toc311546377"/>
      <w:bookmarkStart w:id="302" w:name="_Toc311546574"/>
      <w:bookmarkStart w:id="303" w:name="_Toc311546771"/>
      <w:bookmarkStart w:id="304" w:name="_Toc311546968"/>
      <w:bookmarkStart w:id="305" w:name="_Toc311547165"/>
      <w:bookmarkStart w:id="306" w:name="_Toc311547362"/>
      <w:bookmarkStart w:id="307" w:name="_Toc311544094"/>
      <w:bookmarkStart w:id="308" w:name="_Toc311545676"/>
      <w:bookmarkStart w:id="309" w:name="_Toc311545846"/>
      <w:bookmarkStart w:id="310" w:name="_Toc311546016"/>
      <w:bookmarkStart w:id="311" w:name="_Toc311546186"/>
      <w:bookmarkStart w:id="312" w:name="_Toc311546378"/>
      <w:bookmarkStart w:id="313" w:name="_Toc311546575"/>
      <w:bookmarkStart w:id="314" w:name="_Toc311546772"/>
      <w:bookmarkStart w:id="315" w:name="_Toc311546969"/>
      <w:bookmarkStart w:id="316" w:name="_Toc311547166"/>
      <w:bookmarkStart w:id="317" w:name="_Toc311547363"/>
      <w:bookmarkStart w:id="318" w:name="_Toc307573176"/>
      <w:bookmarkStart w:id="319" w:name="_Toc307574507"/>
      <w:bookmarkStart w:id="320" w:name="_Toc307576362"/>
      <w:bookmarkStart w:id="321" w:name="_Toc307576611"/>
      <w:bookmarkStart w:id="322" w:name="_Toc307501822"/>
      <w:bookmarkStart w:id="323" w:name="_Toc307573177"/>
      <w:bookmarkStart w:id="324" w:name="_Toc307574508"/>
      <w:bookmarkStart w:id="325" w:name="_Toc307576363"/>
      <w:bookmarkStart w:id="326" w:name="_Toc307576612"/>
      <w:bookmarkStart w:id="327" w:name="_Toc311426417"/>
      <w:bookmarkStart w:id="328" w:name="_Toc311544196"/>
      <w:bookmarkStart w:id="329" w:name="_Toc311545780"/>
      <w:bookmarkStart w:id="330" w:name="_Toc311545950"/>
      <w:bookmarkStart w:id="331" w:name="_Toc311546120"/>
      <w:bookmarkStart w:id="332" w:name="_Toc311546290"/>
      <w:bookmarkStart w:id="333" w:name="_Toc311546486"/>
      <w:bookmarkStart w:id="334" w:name="_Toc311546683"/>
      <w:bookmarkStart w:id="335" w:name="_Toc311546880"/>
      <w:bookmarkStart w:id="336" w:name="_Toc311547077"/>
      <w:bookmarkStart w:id="337" w:name="_Toc311547274"/>
      <w:bookmarkStart w:id="338" w:name="_Toc311547471"/>
      <w:bookmarkStart w:id="339" w:name="_Toc311426418"/>
      <w:bookmarkStart w:id="340" w:name="_Toc311544197"/>
      <w:bookmarkStart w:id="341" w:name="_Toc311545781"/>
      <w:bookmarkStart w:id="342" w:name="_Toc311545951"/>
      <w:bookmarkStart w:id="343" w:name="_Toc311546121"/>
      <w:bookmarkStart w:id="344" w:name="_Toc311546291"/>
      <w:bookmarkStart w:id="345" w:name="_Toc311546487"/>
      <w:bookmarkStart w:id="346" w:name="_Toc311546684"/>
      <w:bookmarkStart w:id="347" w:name="_Toc311546881"/>
      <w:bookmarkStart w:id="348" w:name="_Toc311547078"/>
      <w:bookmarkStart w:id="349" w:name="_Toc311547275"/>
      <w:bookmarkStart w:id="350" w:name="_Toc311547472"/>
      <w:bookmarkStart w:id="351" w:name="_Toc311426419"/>
      <w:bookmarkStart w:id="352" w:name="_Toc311544198"/>
      <w:bookmarkStart w:id="353" w:name="_Toc311545782"/>
      <w:bookmarkStart w:id="354" w:name="_Toc311545952"/>
      <w:bookmarkStart w:id="355" w:name="_Toc311546122"/>
      <w:bookmarkStart w:id="356" w:name="_Toc311546292"/>
      <w:bookmarkStart w:id="357" w:name="_Toc311546488"/>
      <w:bookmarkStart w:id="358" w:name="_Toc311546685"/>
      <w:bookmarkStart w:id="359" w:name="_Toc311546882"/>
      <w:bookmarkStart w:id="360" w:name="_Toc311547079"/>
      <w:bookmarkStart w:id="361" w:name="_Toc311547276"/>
      <w:bookmarkStart w:id="362" w:name="_Toc311547473"/>
      <w:bookmarkStart w:id="363" w:name="_Toc311426420"/>
      <w:bookmarkStart w:id="364" w:name="_Toc311544199"/>
      <w:bookmarkStart w:id="365" w:name="_Toc311545783"/>
      <w:bookmarkStart w:id="366" w:name="_Toc311545953"/>
      <w:bookmarkStart w:id="367" w:name="_Toc311546123"/>
      <w:bookmarkStart w:id="368" w:name="_Toc311546293"/>
      <w:bookmarkStart w:id="369" w:name="_Toc311546489"/>
      <w:bookmarkStart w:id="370" w:name="_Toc311546686"/>
      <w:bookmarkStart w:id="371" w:name="_Toc311546883"/>
      <w:bookmarkStart w:id="372" w:name="_Toc311547080"/>
      <w:bookmarkStart w:id="373" w:name="_Toc311547277"/>
      <w:bookmarkStart w:id="374" w:name="_Toc311547474"/>
      <w:bookmarkStart w:id="375" w:name="_Toc311426421"/>
      <w:bookmarkStart w:id="376" w:name="_Toc311544200"/>
      <w:bookmarkStart w:id="377" w:name="_Toc311545784"/>
      <w:bookmarkStart w:id="378" w:name="_Toc311545954"/>
      <w:bookmarkStart w:id="379" w:name="_Toc311546124"/>
      <w:bookmarkStart w:id="380" w:name="_Toc311546294"/>
      <w:bookmarkStart w:id="381" w:name="_Toc311546490"/>
      <w:bookmarkStart w:id="382" w:name="_Toc311546687"/>
      <w:bookmarkStart w:id="383" w:name="_Toc311546884"/>
      <w:bookmarkStart w:id="384" w:name="_Toc311547081"/>
      <w:bookmarkStart w:id="385" w:name="_Toc311547278"/>
      <w:bookmarkStart w:id="386" w:name="_Toc311547475"/>
      <w:bookmarkStart w:id="387" w:name="_Toc311426422"/>
      <w:bookmarkStart w:id="388" w:name="_Toc311544201"/>
      <w:bookmarkStart w:id="389" w:name="_Toc311545785"/>
      <w:bookmarkStart w:id="390" w:name="_Toc311545955"/>
      <w:bookmarkStart w:id="391" w:name="_Toc311546125"/>
      <w:bookmarkStart w:id="392" w:name="_Toc311546295"/>
      <w:bookmarkStart w:id="393" w:name="_Toc311546491"/>
      <w:bookmarkStart w:id="394" w:name="_Toc311546688"/>
      <w:bookmarkStart w:id="395" w:name="_Toc311546885"/>
      <w:bookmarkStart w:id="396" w:name="_Toc311547082"/>
      <w:bookmarkStart w:id="397" w:name="_Toc311547279"/>
      <w:bookmarkStart w:id="398" w:name="_Toc311547476"/>
      <w:bookmarkStart w:id="399" w:name="_Toc311426423"/>
      <w:bookmarkStart w:id="400" w:name="_Toc311544202"/>
      <w:bookmarkStart w:id="401" w:name="_Toc311545786"/>
      <w:bookmarkStart w:id="402" w:name="_Toc311545956"/>
      <w:bookmarkStart w:id="403" w:name="_Toc311546126"/>
      <w:bookmarkStart w:id="404" w:name="_Toc311546296"/>
      <w:bookmarkStart w:id="405" w:name="_Toc311546492"/>
      <w:bookmarkStart w:id="406" w:name="_Toc311546689"/>
      <w:bookmarkStart w:id="407" w:name="_Toc311546886"/>
      <w:bookmarkStart w:id="408" w:name="_Toc311547083"/>
      <w:bookmarkStart w:id="409" w:name="_Toc311547280"/>
      <w:bookmarkStart w:id="410" w:name="_Toc311547477"/>
      <w:bookmarkStart w:id="411" w:name="_Toc311426424"/>
      <w:bookmarkStart w:id="412" w:name="_Toc311544203"/>
      <w:bookmarkStart w:id="413" w:name="_Toc311545787"/>
      <w:bookmarkStart w:id="414" w:name="_Toc311545957"/>
      <w:bookmarkStart w:id="415" w:name="_Toc311546127"/>
      <w:bookmarkStart w:id="416" w:name="_Toc311546297"/>
      <w:bookmarkStart w:id="417" w:name="_Toc311546493"/>
      <w:bookmarkStart w:id="418" w:name="_Toc311546690"/>
      <w:bookmarkStart w:id="419" w:name="_Toc311546887"/>
      <w:bookmarkStart w:id="420" w:name="_Toc311547084"/>
      <w:bookmarkStart w:id="421" w:name="_Toc311547281"/>
      <w:bookmarkStart w:id="422" w:name="_Toc311547478"/>
      <w:bookmarkStart w:id="423" w:name="_Toc311426425"/>
      <w:bookmarkStart w:id="424" w:name="_Toc311544204"/>
      <w:bookmarkStart w:id="425" w:name="_Toc311545788"/>
      <w:bookmarkStart w:id="426" w:name="_Toc311545958"/>
      <w:bookmarkStart w:id="427" w:name="_Toc311546128"/>
      <w:bookmarkStart w:id="428" w:name="_Toc311546298"/>
      <w:bookmarkStart w:id="429" w:name="_Toc311546494"/>
      <w:bookmarkStart w:id="430" w:name="_Toc311546691"/>
      <w:bookmarkStart w:id="431" w:name="_Toc311546888"/>
      <w:bookmarkStart w:id="432" w:name="_Toc311547085"/>
      <w:bookmarkStart w:id="433" w:name="_Toc311547282"/>
      <w:bookmarkStart w:id="434" w:name="_Toc311547479"/>
      <w:bookmarkStart w:id="435" w:name="_Toc311426426"/>
      <w:bookmarkStart w:id="436" w:name="_Toc311544205"/>
      <w:bookmarkStart w:id="437" w:name="_Toc311545789"/>
      <w:bookmarkStart w:id="438" w:name="_Toc311545959"/>
      <w:bookmarkStart w:id="439" w:name="_Toc311546129"/>
      <w:bookmarkStart w:id="440" w:name="_Toc311546299"/>
      <w:bookmarkStart w:id="441" w:name="_Toc311546495"/>
      <w:bookmarkStart w:id="442" w:name="_Toc311546692"/>
      <w:bookmarkStart w:id="443" w:name="_Toc311546889"/>
      <w:bookmarkStart w:id="444" w:name="_Toc311547086"/>
      <w:bookmarkStart w:id="445" w:name="_Toc311547283"/>
      <w:bookmarkStart w:id="446" w:name="_Toc311547480"/>
      <w:bookmarkStart w:id="447" w:name="_Toc311426427"/>
      <w:bookmarkStart w:id="448" w:name="_Toc311544206"/>
      <w:bookmarkStart w:id="449" w:name="_Toc311545790"/>
      <w:bookmarkStart w:id="450" w:name="_Toc311545960"/>
      <w:bookmarkStart w:id="451" w:name="_Toc311546130"/>
      <w:bookmarkStart w:id="452" w:name="_Toc311546300"/>
      <w:bookmarkStart w:id="453" w:name="_Toc311546496"/>
      <w:bookmarkStart w:id="454" w:name="_Toc311546693"/>
      <w:bookmarkStart w:id="455" w:name="_Toc311546890"/>
      <w:bookmarkStart w:id="456" w:name="_Toc311547087"/>
      <w:bookmarkStart w:id="457" w:name="_Toc311547284"/>
      <w:bookmarkStart w:id="458" w:name="_Toc311547481"/>
      <w:bookmarkStart w:id="459" w:name="_Toc311426428"/>
      <w:bookmarkStart w:id="460" w:name="_Toc311544207"/>
      <w:bookmarkStart w:id="461" w:name="_Toc311545791"/>
      <w:bookmarkStart w:id="462" w:name="_Toc311545961"/>
      <w:bookmarkStart w:id="463" w:name="_Toc311546131"/>
      <w:bookmarkStart w:id="464" w:name="_Toc311546301"/>
      <w:bookmarkStart w:id="465" w:name="_Toc311546497"/>
      <w:bookmarkStart w:id="466" w:name="_Toc311546694"/>
      <w:bookmarkStart w:id="467" w:name="_Toc311546891"/>
      <w:bookmarkStart w:id="468" w:name="_Toc311547088"/>
      <w:bookmarkStart w:id="469" w:name="_Toc311547285"/>
      <w:bookmarkStart w:id="470" w:name="_Toc311547482"/>
      <w:bookmarkStart w:id="471" w:name="_Toc311426429"/>
      <w:bookmarkStart w:id="472" w:name="_Toc311544208"/>
      <w:bookmarkStart w:id="473" w:name="_Toc311545792"/>
      <w:bookmarkStart w:id="474" w:name="_Toc311545962"/>
      <w:bookmarkStart w:id="475" w:name="_Toc311546132"/>
      <w:bookmarkStart w:id="476" w:name="_Toc311546302"/>
      <w:bookmarkStart w:id="477" w:name="_Toc311546498"/>
      <w:bookmarkStart w:id="478" w:name="_Toc311546695"/>
      <w:bookmarkStart w:id="479" w:name="_Toc311546892"/>
      <w:bookmarkStart w:id="480" w:name="_Toc311547089"/>
      <w:bookmarkStart w:id="481" w:name="_Toc311547286"/>
      <w:bookmarkStart w:id="482" w:name="_Toc311547483"/>
      <w:bookmarkStart w:id="483" w:name="_Toc311426430"/>
      <w:bookmarkStart w:id="484" w:name="_Toc311544209"/>
      <w:bookmarkStart w:id="485" w:name="_Toc311545793"/>
      <w:bookmarkStart w:id="486" w:name="_Toc311545963"/>
      <w:bookmarkStart w:id="487" w:name="_Toc311546133"/>
      <w:bookmarkStart w:id="488" w:name="_Toc311546303"/>
      <w:bookmarkStart w:id="489" w:name="_Toc311546499"/>
      <w:bookmarkStart w:id="490" w:name="_Toc311546696"/>
      <w:bookmarkStart w:id="491" w:name="_Toc311546893"/>
      <w:bookmarkStart w:id="492" w:name="_Toc311547090"/>
      <w:bookmarkStart w:id="493" w:name="_Toc311547287"/>
      <w:bookmarkStart w:id="494" w:name="_Toc311547484"/>
      <w:bookmarkStart w:id="495" w:name="_Toc311426431"/>
      <w:bookmarkStart w:id="496" w:name="_Toc311544210"/>
      <w:bookmarkStart w:id="497" w:name="_Toc311545794"/>
      <w:bookmarkStart w:id="498" w:name="_Toc311545964"/>
      <w:bookmarkStart w:id="499" w:name="_Toc311546134"/>
      <w:bookmarkStart w:id="500" w:name="_Toc311546304"/>
      <w:bookmarkStart w:id="501" w:name="_Toc311546500"/>
      <w:bookmarkStart w:id="502" w:name="_Toc311546697"/>
      <w:bookmarkStart w:id="503" w:name="_Toc311546894"/>
      <w:bookmarkStart w:id="504" w:name="_Toc311547091"/>
      <w:bookmarkStart w:id="505" w:name="_Toc311547288"/>
      <w:bookmarkStart w:id="506" w:name="_Toc311547485"/>
      <w:bookmarkStart w:id="507" w:name="_Toc307501824"/>
      <w:bookmarkStart w:id="508" w:name="_Toc307573179"/>
      <w:bookmarkStart w:id="509" w:name="_Toc307574510"/>
      <w:bookmarkStart w:id="510" w:name="_Toc307576365"/>
      <w:bookmarkStart w:id="511" w:name="_Toc307576614"/>
      <w:bookmarkStart w:id="512" w:name="_Toc311544212"/>
      <w:bookmarkStart w:id="513" w:name="_Toc311545796"/>
      <w:bookmarkStart w:id="514" w:name="_Toc311545966"/>
      <w:bookmarkStart w:id="515" w:name="_Toc311546136"/>
      <w:bookmarkStart w:id="516" w:name="_Toc311546306"/>
      <w:bookmarkStart w:id="517" w:name="_Toc311546502"/>
      <w:bookmarkStart w:id="518" w:name="_Toc311546699"/>
      <w:bookmarkStart w:id="519" w:name="_Toc311546896"/>
      <w:bookmarkStart w:id="520" w:name="_Toc311547093"/>
      <w:bookmarkStart w:id="521" w:name="_Toc311547290"/>
      <w:bookmarkStart w:id="522" w:name="_Toc311547487"/>
      <w:bookmarkStart w:id="523" w:name="_Toc311544213"/>
      <w:bookmarkStart w:id="524" w:name="_Toc311545797"/>
      <w:bookmarkStart w:id="525" w:name="_Toc311545967"/>
      <w:bookmarkStart w:id="526" w:name="_Toc311546137"/>
      <w:bookmarkStart w:id="527" w:name="_Toc311546307"/>
      <w:bookmarkStart w:id="528" w:name="_Toc311546503"/>
      <w:bookmarkStart w:id="529" w:name="_Toc311546700"/>
      <w:bookmarkStart w:id="530" w:name="_Toc311546897"/>
      <w:bookmarkStart w:id="531" w:name="_Toc311547094"/>
      <w:bookmarkStart w:id="532" w:name="_Toc311547291"/>
      <w:bookmarkStart w:id="533" w:name="_Toc311547488"/>
      <w:bookmarkStart w:id="534" w:name="_Toc307501826"/>
      <w:bookmarkStart w:id="535" w:name="_Toc307573181"/>
      <w:bookmarkStart w:id="536" w:name="_Toc307574512"/>
      <w:bookmarkStart w:id="537" w:name="_Toc307576367"/>
      <w:bookmarkStart w:id="538" w:name="_Toc307576616"/>
      <w:bookmarkStart w:id="539" w:name="_Toc307501827"/>
      <w:bookmarkStart w:id="540" w:name="_Toc307573182"/>
      <w:bookmarkStart w:id="541" w:name="_Toc307574513"/>
      <w:bookmarkStart w:id="542" w:name="_Toc307576368"/>
      <w:bookmarkStart w:id="543" w:name="_Toc307576617"/>
      <w:bookmarkStart w:id="544" w:name="_Toc311426433"/>
      <w:bookmarkStart w:id="545" w:name="_Toc311426434"/>
      <w:bookmarkStart w:id="546" w:name="_Toc311426435"/>
      <w:bookmarkStart w:id="547" w:name="_Toc311426436"/>
      <w:bookmarkStart w:id="548" w:name="_Toc311426437"/>
      <w:bookmarkStart w:id="549" w:name="_Toc311426438"/>
      <w:bookmarkStart w:id="550" w:name="_Toc311426439"/>
      <w:bookmarkStart w:id="551" w:name="_Toc311544214"/>
      <w:bookmarkStart w:id="552" w:name="_Toc311545798"/>
      <w:bookmarkStart w:id="553" w:name="_Toc311545968"/>
      <w:bookmarkStart w:id="554" w:name="_Toc311546138"/>
      <w:bookmarkStart w:id="555" w:name="_Toc311546308"/>
      <w:bookmarkStart w:id="556" w:name="_Toc311546504"/>
      <w:bookmarkStart w:id="557" w:name="_Toc311546701"/>
      <w:bookmarkStart w:id="558" w:name="_Toc311546898"/>
      <w:bookmarkStart w:id="559" w:name="_Toc311547095"/>
      <w:bookmarkStart w:id="560" w:name="_Toc311547292"/>
      <w:bookmarkStart w:id="561" w:name="_Toc311547489"/>
      <w:bookmarkStart w:id="562" w:name="_Toc311426440"/>
      <w:bookmarkStart w:id="563" w:name="_Toc311544215"/>
      <w:bookmarkStart w:id="564" w:name="_Toc311545799"/>
      <w:bookmarkStart w:id="565" w:name="_Toc311545969"/>
      <w:bookmarkStart w:id="566" w:name="_Toc311546139"/>
      <w:bookmarkStart w:id="567" w:name="_Toc311546309"/>
      <w:bookmarkStart w:id="568" w:name="_Toc311546505"/>
      <w:bookmarkStart w:id="569" w:name="_Toc311546702"/>
      <w:bookmarkStart w:id="570" w:name="_Toc311546899"/>
      <w:bookmarkStart w:id="571" w:name="_Toc311547096"/>
      <w:bookmarkStart w:id="572" w:name="_Toc311547293"/>
      <w:bookmarkStart w:id="573" w:name="_Toc311547490"/>
      <w:bookmarkStart w:id="574" w:name="_Toc311426441"/>
      <w:bookmarkStart w:id="575" w:name="_Toc311544216"/>
      <w:bookmarkStart w:id="576" w:name="_Toc311545800"/>
      <w:bookmarkStart w:id="577" w:name="_Toc311545970"/>
      <w:bookmarkStart w:id="578" w:name="_Toc311546140"/>
      <w:bookmarkStart w:id="579" w:name="_Toc311546310"/>
      <w:bookmarkStart w:id="580" w:name="_Toc311546506"/>
      <w:bookmarkStart w:id="581" w:name="_Toc311546703"/>
      <w:bookmarkStart w:id="582" w:name="_Toc311546900"/>
      <w:bookmarkStart w:id="583" w:name="_Toc311547097"/>
      <w:bookmarkStart w:id="584" w:name="_Toc311547294"/>
      <w:bookmarkStart w:id="585" w:name="_Toc311547491"/>
      <w:bookmarkStart w:id="586" w:name="_Toc311426442"/>
      <w:bookmarkStart w:id="587" w:name="_Toc311544217"/>
      <w:bookmarkStart w:id="588" w:name="_Toc311545801"/>
      <w:bookmarkStart w:id="589" w:name="_Toc311545971"/>
      <w:bookmarkStart w:id="590" w:name="_Toc311546141"/>
      <w:bookmarkStart w:id="591" w:name="_Toc311546311"/>
      <w:bookmarkStart w:id="592" w:name="_Toc311546507"/>
      <w:bookmarkStart w:id="593" w:name="_Toc311546704"/>
      <w:bookmarkStart w:id="594" w:name="_Toc311546901"/>
      <w:bookmarkStart w:id="595" w:name="_Toc311547098"/>
      <w:bookmarkStart w:id="596" w:name="_Toc311547295"/>
      <w:bookmarkStart w:id="597" w:name="_Toc311547492"/>
      <w:bookmarkStart w:id="598" w:name="_Toc311426443"/>
      <w:bookmarkStart w:id="599" w:name="_Toc311544218"/>
      <w:bookmarkStart w:id="600" w:name="_Toc311545802"/>
      <w:bookmarkStart w:id="601" w:name="_Toc311545972"/>
      <w:bookmarkStart w:id="602" w:name="_Toc311546142"/>
      <w:bookmarkStart w:id="603" w:name="_Toc311546312"/>
      <w:bookmarkStart w:id="604" w:name="_Toc311546508"/>
      <w:bookmarkStart w:id="605" w:name="_Toc311546705"/>
      <w:bookmarkStart w:id="606" w:name="_Toc311546902"/>
      <w:bookmarkStart w:id="607" w:name="_Toc311547099"/>
      <w:bookmarkStart w:id="608" w:name="_Toc311547296"/>
      <w:bookmarkStart w:id="609" w:name="_Toc311547493"/>
      <w:bookmarkStart w:id="610" w:name="_Toc311426444"/>
      <w:bookmarkStart w:id="611" w:name="_Toc311544219"/>
      <w:bookmarkStart w:id="612" w:name="_Toc311545803"/>
      <w:bookmarkStart w:id="613" w:name="_Toc311545973"/>
      <w:bookmarkStart w:id="614" w:name="_Toc311546143"/>
      <w:bookmarkStart w:id="615" w:name="_Toc311546313"/>
      <w:bookmarkStart w:id="616" w:name="_Toc311546509"/>
      <w:bookmarkStart w:id="617" w:name="_Toc311546706"/>
      <w:bookmarkStart w:id="618" w:name="_Toc311546903"/>
      <w:bookmarkStart w:id="619" w:name="_Toc311547100"/>
      <w:bookmarkStart w:id="620" w:name="_Toc311547297"/>
      <w:bookmarkStart w:id="621" w:name="_Toc311547494"/>
      <w:bookmarkStart w:id="622" w:name="_Toc311426445"/>
      <w:bookmarkStart w:id="623" w:name="_Toc311544220"/>
      <w:bookmarkStart w:id="624" w:name="_Toc311545804"/>
      <w:bookmarkStart w:id="625" w:name="_Toc311545974"/>
      <w:bookmarkStart w:id="626" w:name="_Toc311546144"/>
      <w:bookmarkStart w:id="627" w:name="_Toc311546314"/>
      <w:bookmarkStart w:id="628" w:name="_Toc311546510"/>
      <w:bookmarkStart w:id="629" w:name="_Toc311546707"/>
      <w:bookmarkStart w:id="630" w:name="_Toc311546904"/>
      <w:bookmarkStart w:id="631" w:name="_Toc311547101"/>
      <w:bookmarkStart w:id="632" w:name="_Toc311547298"/>
      <w:bookmarkStart w:id="633" w:name="_Toc311547495"/>
      <w:bookmarkStart w:id="634" w:name="_Toc311426446"/>
      <w:bookmarkStart w:id="635" w:name="_Toc311544221"/>
      <w:bookmarkStart w:id="636" w:name="_Toc311545805"/>
      <w:bookmarkStart w:id="637" w:name="_Toc311545975"/>
      <w:bookmarkStart w:id="638" w:name="_Toc311546145"/>
      <w:bookmarkStart w:id="639" w:name="_Toc311546315"/>
      <w:bookmarkStart w:id="640" w:name="_Toc311546511"/>
      <w:bookmarkStart w:id="641" w:name="_Toc311546708"/>
      <w:bookmarkStart w:id="642" w:name="_Toc311546905"/>
      <w:bookmarkStart w:id="643" w:name="_Toc311547102"/>
      <w:bookmarkStart w:id="644" w:name="_Toc311547299"/>
      <w:bookmarkStart w:id="645" w:name="_Toc311547496"/>
      <w:bookmarkStart w:id="646" w:name="_Toc311426447"/>
      <w:bookmarkStart w:id="647" w:name="_Toc311544222"/>
      <w:bookmarkStart w:id="648" w:name="_Toc311545806"/>
      <w:bookmarkStart w:id="649" w:name="_Toc311545976"/>
      <w:bookmarkStart w:id="650" w:name="_Toc311546146"/>
      <w:bookmarkStart w:id="651" w:name="_Toc311546316"/>
      <w:bookmarkStart w:id="652" w:name="_Toc311546512"/>
      <w:bookmarkStart w:id="653" w:name="_Toc311546709"/>
      <w:bookmarkStart w:id="654" w:name="_Toc311546906"/>
      <w:bookmarkStart w:id="655" w:name="_Toc311547103"/>
      <w:bookmarkStart w:id="656" w:name="_Toc311547300"/>
      <w:bookmarkStart w:id="657" w:name="_Toc311547497"/>
      <w:bookmarkStart w:id="658" w:name="_Toc311426448"/>
      <w:bookmarkStart w:id="659" w:name="_Toc311544223"/>
      <w:bookmarkStart w:id="660" w:name="_Toc311545807"/>
      <w:bookmarkStart w:id="661" w:name="_Toc311545977"/>
      <w:bookmarkStart w:id="662" w:name="_Toc311546147"/>
      <w:bookmarkStart w:id="663" w:name="_Toc311546317"/>
      <w:bookmarkStart w:id="664" w:name="_Toc311546513"/>
      <w:bookmarkStart w:id="665" w:name="_Toc311546710"/>
      <w:bookmarkStart w:id="666" w:name="_Toc311546907"/>
      <w:bookmarkStart w:id="667" w:name="_Toc311547104"/>
      <w:bookmarkStart w:id="668" w:name="_Toc311547301"/>
      <w:bookmarkStart w:id="669" w:name="_Toc311547498"/>
      <w:bookmarkStart w:id="670" w:name="_Toc311426449"/>
      <w:bookmarkStart w:id="671" w:name="_Toc311544224"/>
      <w:bookmarkStart w:id="672" w:name="_Toc311545808"/>
      <w:bookmarkStart w:id="673" w:name="_Toc311545978"/>
      <w:bookmarkStart w:id="674" w:name="_Toc311546148"/>
      <w:bookmarkStart w:id="675" w:name="_Toc311546318"/>
      <w:bookmarkStart w:id="676" w:name="_Toc311546514"/>
      <w:bookmarkStart w:id="677" w:name="_Toc311546711"/>
      <w:bookmarkStart w:id="678" w:name="_Toc311546908"/>
      <w:bookmarkStart w:id="679" w:name="_Toc311547105"/>
      <w:bookmarkStart w:id="680" w:name="_Toc311547302"/>
      <w:bookmarkStart w:id="681" w:name="_Toc311547499"/>
      <w:bookmarkStart w:id="682" w:name="_Toc311426450"/>
      <w:bookmarkStart w:id="683" w:name="_Toc311544225"/>
      <w:bookmarkStart w:id="684" w:name="_Toc311545809"/>
      <w:bookmarkStart w:id="685" w:name="_Toc311545979"/>
      <w:bookmarkStart w:id="686" w:name="_Toc311546149"/>
      <w:bookmarkStart w:id="687" w:name="_Toc311546319"/>
      <w:bookmarkStart w:id="688" w:name="_Toc311546515"/>
      <w:bookmarkStart w:id="689" w:name="_Toc311546712"/>
      <w:bookmarkStart w:id="690" w:name="_Toc311546909"/>
      <w:bookmarkStart w:id="691" w:name="_Toc311547106"/>
      <w:bookmarkStart w:id="692" w:name="_Toc311547303"/>
      <w:bookmarkStart w:id="693" w:name="_Toc311547500"/>
      <w:bookmarkStart w:id="694" w:name="_Toc311426451"/>
      <w:bookmarkStart w:id="695" w:name="_Toc311544226"/>
      <w:bookmarkStart w:id="696" w:name="_Toc311545810"/>
      <w:bookmarkStart w:id="697" w:name="_Toc311545980"/>
      <w:bookmarkStart w:id="698" w:name="_Toc311546150"/>
      <w:bookmarkStart w:id="699" w:name="_Toc311546320"/>
      <w:bookmarkStart w:id="700" w:name="_Toc311546516"/>
      <w:bookmarkStart w:id="701" w:name="_Toc311546713"/>
      <w:bookmarkStart w:id="702" w:name="_Toc311546910"/>
      <w:bookmarkStart w:id="703" w:name="_Toc311547107"/>
      <w:bookmarkStart w:id="704" w:name="_Toc311547304"/>
      <w:bookmarkStart w:id="705" w:name="_Toc311547501"/>
      <w:bookmarkStart w:id="706" w:name="_Toc311426452"/>
      <w:bookmarkStart w:id="707" w:name="_Toc311544227"/>
      <w:bookmarkStart w:id="708" w:name="_Toc311545811"/>
      <w:bookmarkStart w:id="709" w:name="_Toc311545981"/>
      <w:bookmarkStart w:id="710" w:name="_Toc311546151"/>
      <w:bookmarkStart w:id="711" w:name="_Toc311546321"/>
      <w:bookmarkStart w:id="712" w:name="_Toc311546517"/>
      <w:bookmarkStart w:id="713" w:name="_Toc311546714"/>
      <w:bookmarkStart w:id="714" w:name="_Toc311546911"/>
      <w:bookmarkStart w:id="715" w:name="_Toc311547108"/>
      <w:bookmarkStart w:id="716" w:name="_Toc311547305"/>
      <w:bookmarkStart w:id="717" w:name="_Toc311547502"/>
      <w:bookmarkStart w:id="718" w:name="_Toc311426453"/>
      <w:bookmarkStart w:id="719" w:name="_Toc311544228"/>
      <w:bookmarkStart w:id="720" w:name="_Toc311545812"/>
      <w:bookmarkStart w:id="721" w:name="_Toc311545982"/>
      <w:bookmarkStart w:id="722" w:name="_Toc311546152"/>
      <w:bookmarkStart w:id="723" w:name="_Toc311546322"/>
      <w:bookmarkStart w:id="724" w:name="_Toc311546518"/>
      <w:bookmarkStart w:id="725" w:name="_Toc311546715"/>
      <w:bookmarkStart w:id="726" w:name="_Toc311546912"/>
      <w:bookmarkStart w:id="727" w:name="_Toc311547109"/>
      <w:bookmarkStart w:id="728" w:name="_Toc311547306"/>
      <w:bookmarkStart w:id="729" w:name="_Toc311547503"/>
      <w:bookmarkStart w:id="730" w:name="_Toc311426454"/>
      <w:bookmarkStart w:id="731" w:name="_Toc311544229"/>
      <w:bookmarkStart w:id="732" w:name="_Toc311545813"/>
      <w:bookmarkStart w:id="733" w:name="_Toc311545983"/>
      <w:bookmarkStart w:id="734" w:name="_Toc311546153"/>
      <w:bookmarkStart w:id="735" w:name="_Toc311546323"/>
      <w:bookmarkStart w:id="736" w:name="_Toc311546519"/>
      <w:bookmarkStart w:id="737" w:name="_Toc311546716"/>
      <w:bookmarkStart w:id="738" w:name="_Toc311546913"/>
      <w:bookmarkStart w:id="739" w:name="_Toc311547110"/>
      <w:bookmarkStart w:id="740" w:name="_Toc311547307"/>
      <w:bookmarkStart w:id="741" w:name="_Toc311547504"/>
      <w:bookmarkStart w:id="742" w:name="_Toc311426455"/>
      <w:bookmarkStart w:id="743" w:name="_Toc311544230"/>
      <w:bookmarkStart w:id="744" w:name="_Toc311545814"/>
      <w:bookmarkStart w:id="745" w:name="_Toc311545984"/>
      <w:bookmarkStart w:id="746" w:name="_Toc311546154"/>
      <w:bookmarkStart w:id="747" w:name="_Toc311546324"/>
      <w:bookmarkStart w:id="748" w:name="_Toc311546520"/>
      <w:bookmarkStart w:id="749" w:name="_Toc311546717"/>
      <w:bookmarkStart w:id="750" w:name="_Toc311546914"/>
      <w:bookmarkStart w:id="751" w:name="_Toc311547111"/>
      <w:bookmarkStart w:id="752" w:name="_Toc311547308"/>
      <w:bookmarkStart w:id="753" w:name="_Toc311547505"/>
      <w:bookmarkStart w:id="754" w:name="_Toc311426456"/>
      <w:bookmarkStart w:id="755" w:name="_Toc311544231"/>
      <w:bookmarkStart w:id="756" w:name="_Toc311545815"/>
      <w:bookmarkStart w:id="757" w:name="_Toc311545985"/>
      <w:bookmarkStart w:id="758" w:name="_Toc311546155"/>
      <w:bookmarkStart w:id="759" w:name="_Toc311546325"/>
      <w:bookmarkStart w:id="760" w:name="_Toc311546521"/>
      <w:bookmarkStart w:id="761" w:name="_Toc311546718"/>
      <w:bookmarkStart w:id="762" w:name="_Toc311546915"/>
      <w:bookmarkStart w:id="763" w:name="_Toc311547112"/>
      <w:bookmarkStart w:id="764" w:name="_Toc311547309"/>
      <w:bookmarkStart w:id="765" w:name="_Toc311547506"/>
      <w:bookmarkStart w:id="766" w:name="_Toc307573184"/>
      <w:bookmarkStart w:id="767" w:name="_Toc307574515"/>
      <w:bookmarkStart w:id="768" w:name="_Toc307576370"/>
      <w:bookmarkStart w:id="769" w:name="_Toc307576619"/>
      <w:bookmarkStart w:id="770" w:name="_Toc307573185"/>
      <w:bookmarkStart w:id="771" w:name="_Toc307574516"/>
      <w:bookmarkStart w:id="772" w:name="_Toc307576371"/>
      <w:bookmarkStart w:id="773" w:name="_Toc307576620"/>
      <w:bookmarkStart w:id="774" w:name="_Toc307573186"/>
      <w:bookmarkStart w:id="775" w:name="_Toc307574517"/>
      <w:bookmarkStart w:id="776" w:name="_Toc307576372"/>
      <w:bookmarkStart w:id="777" w:name="_Toc307576621"/>
      <w:bookmarkStart w:id="778" w:name="_Toc307573187"/>
      <w:bookmarkStart w:id="779" w:name="_Toc307574518"/>
      <w:bookmarkStart w:id="780" w:name="_Toc307576373"/>
      <w:bookmarkStart w:id="781" w:name="_Toc307576622"/>
      <w:bookmarkStart w:id="782" w:name="_Toc307573188"/>
      <w:bookmarkStart w:id="783" w:name="_Toc307574519"/>
      <w:bookmarkStart w:id="784" w:name="_Toc307576374"/>
      <w:bookmarkStart w:id="785" w:name="_Toc307576623"/>
      <w:bookmarkStart w:id="786" w:name="_Toc307573189"/>
      <w:bookmarkStart w:id="787" w:name="_Toc307574520"/>
      <w:bookmarkStart w:id="788" w:name="_Toc307576375"/>
      <w:bookmarkStart w:id="789" w:name="_Toc307576624"/>
      <w:bookmarkStart w:id="790" w:name="_Toc307573190"/>
      <w:bookmarkStart w:id="791" w:name="_Toc307574521"/>
      <w:bookmarkStart w:id="792" w:name="_Toc307576376"/>
      <w:bookmarkStart w:id="793" w:name="_Toc307576625"/>
      <w:bookmarkStart w:id="794" w:name="_Toc307501830"/>
      <w:bookmarkStart w:id="795" w:name="_Toc307573191"/>
      <w:bookmarkStart w:id="796" w:name="_Toc307574522"/>
      <w:bookmarkStart w:id="797" w:name="_Toc307576377"/>
      <w:bookmarkStart w:id="798" w:name="_Toc307576626"/>
      <w:bookmarkStart w:id="799" w:name="_Toc340834389"/>
      <w:bookmarkStart w:id="800" w:name="_Toc341275425"/>
      <w:bookmarkStart w:id="801" w:name="_Toc341275540"/>
      <w:bookmarkStart w:id="802" w:name="_Toc192495542"/>
      <w:bookmarkStart w:id="803" w:name="_Toc180920688"/>
      <w:bookmarkStart w:id="804" w:name="_Toc311545816"/>
      <w:bookmarkStart w:id="805" w:name="_Toc311546156"/>
      <w:bookmarkStart w:id="806" w:name="_Toc24578376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826AB8">
        <w:rPr>
          <w:rFonts w:ascii="Times New Roman Полужирный" w:hAnsi="Times New Roman Полужирный"/>
          <w:caps w:val="0"/>
          <w:sz w:val="26"/>
          <w:szCs w:val="26"/>
        </w:rPr>
        <w:t>Управление проблемами</w:t>
      </w:r>
      <w:bookmarkEnd w:id="799"/>
      <w:bookmarkEnd w:id="800"/>
      <w:bookmarkEnd w:id="801"/>
      <w:bookmarkEnd w:id="802"/>
    </w:p>
    <w:p w14:paraId="51DC8236" w14:textId="44E23B46" w:rsidR="005F20A7" w:rsidRPr="00950A23" w:rsidRDefault="005F20A7" w:rsidP="008269C1">
      <w:pPr>
        <w:rPr>
          <w:sz w:val="24"/>
          <w:szCs w:val="24"/>
        </w:rPr>
      </w:pPr>
      <w:r w:rsidRPr="00950A23">
        <w:rPr>
          <w:sz w:val="24"/>
          <w:szCs w:val="24"/>
        </w:rPr>
        <w:t>Процесс Управления Проблемами разрабатывает решения для ликвидации инцидентов и проблем.</w:t>
      </w:r>
    </w:p>
    <w:p w14:paraId="137C3FB1" w14:textId="77777777" w:rsidR="00B02932" w:rsidRPr="00950A23" w:rsidRDefault="0076274D" w:rsidP="008269C1">
      <w:pPr>
        <w:rPr>
          <w:sz w:val="24"/>
          <w:szCs w:val="24"/>
        </w:rPr>
      </w:pPr>
      <w:r w:rsidRPr="00950A23">
        <w:rPr>
          <w:sz w:val="24"/>
          <w:szCs w:val="24"/>
        </w:rPr>
        <w:t>Процесс управления проблемами гарантирует, что</w:t>
      </w:r>
      <w:r w:rsidR="00B02932" w:rsidRPr="00950A23">
        <w:rPr>
          <w:sz w:val="24"/>
          <w:szCs w:val="24"/>
        </w:rPr>
        <w:t>:</w:t>
      </w:r>
    </w:p>
    <w:p w14:paraId="20A41643" w14:textId="577E75E1" w:rsidR="00B02932" w:rsidRPr="00950A23" w:rsidRDefault="00950A23" w:rsidP="00950A23">
      <w:pPr>
        <w:pStyle w:val="af5"/>
        <w:numPr>
          <w:ilvl w:val="0"/>
          <w:numId w:val="6"/>
        </w:numPr>
        <w:ind w:left="1134" w:hanging="283"/>
        <w:rPr>
          <w:sz w:val="24"/>
          <w:szCs w:val="24"/>
        </w:rPr>
      </w:pPr>
      <w:r>
        <w:rPr>
          <w:sz w:val="24"/>
          <w:szCs w:val="24"/>
        </w:rPr>
        <w:t>С</w:t>
      </w:r>
      <w:r w:rsidR="00B02932" w:rsidRPr="00950A23">
        <w:rPr>
          <w:sz w:val="24"/>
          <w:szCs w:val="24"/>
        </w:rPr>
        <w:t>уществующие и регулярно возникающие ошибки идентифицированы, документированы и отслеживаются;</w:t>
      </w:r>
    </w:p>
    <w:p w14:paraId="51F6BB37" w14:textId="7D9CB053" w:rsidR="00B02932" w:rsidRPr="00950A23" w:rsidRDefault="00950A23" w:rsidP="00950A23">
      <w:pPr>
        <w:pStyle w:val="af5"/>
        <w:numPr>
          <w:ilvl w:val="0"/>
          <w:numId w:val="6"/>
        </w:numPr>
        <w:ind w:left="1134" w:hanging="283"/>
        <w:rPr>
          <w:sz w:val="24"/>
          <w:szCs w:val="24"/>
        </w:rPr>
      </w:pPr>
      <w:r>
        <w:rPr>
          <w:sz w:val="24"/>
          <w:szCs w:val="24"/>
        </w:rPr>
        <w:t>С</w:t>
      </w:r>
      <w:r w:rsidR="00B02932" w:rsidRPr="00950A23">
        <w:rPr>
          <w:sz w:val="24"/>
          <w:szCs w:val="24"/>
        </w:rPr>
        <w:t xml:space="preserve">оздаются Запросы </w:t>
      </w:r>
      <w:r>
        <w:rPr>
          <w:sz w:val="24"/>
          <w:szCs w:val="24"/>
        </w:rPr>
        <w:t>на и</w:t>
      </w:r>
      <w:r w:rsidR="00B02932" w:rsidRPr="00950A23">
        <w:rPr>
          <w:sz w:val="24"/>
          <w:szCs w:val="24"/>
        </w:rPr>
        <w:t xml:space="preserve">зменения с целью </w:t>
      </w:r>
      <w:r w:rsidR="0076274D" w:rsidRPr="00950A23">
        <w:rPr>
          <w:sz w:val="24"/>
          <w:szCs w:val="24"/>
        </w:rPr>
        <w:t>устранения проблемы</w:t>
      </w:r>
      <w:r w:rsidR="00B02932" w:rsidRPr="00950A23">
        <w:rPr>
          <w:sz w:val="24"/>
          <w:szCs w:val="24"/>
        </w:rPr>
        <w:t>;</w:t>
      </w:r>
    </w:p>
    <w:p w14:paraId="017913A3" w14:textId="5D7D5991" w:rsidR="00B02932" w:rsidRPr="00950A23" w:rsidRDefault="00950A23" w:rsidP="00950A23">
      <w:pPr>
        <w:pStyle w:val="af5"/>
        <w:numPr>
          <w:ilvl w:val="0"/>
          <w:numId w:val="6"/>
        </w:numPr>
        <w:ind w:left="1134" w:hanging="283"/>
        <w:rPr>
          <w:sz w:val="24"/>
          <w:szCs w:val="24"/>
        </w:rPr>
      </w:pPr>
      <w:r>
        <w:rPr>
          <w:sz w:val="24"/>
          <w:szCs w:val="24"/>
        </w:rPr>
        <w:t>Р</w:t>
      </w:r>
      <w:r w:rsidR="00395856" w:rsidRPr="00950A23">
        <w:rPr>
          <w:sz w:val="24"/>
          <w:szCs w:val="24"/>
        </w:rPr>
        <w:t>еализуются решения</w:t>
      </w:r>
      <w:r>
        <w:rPr>
          <w:sz w:val="24"/>
          <w:szCs w:val="24"/>
        </w:rPr>
        <w:t>,</w:t>
      </w:r>
      <w:r w:rsidR="00395856" w:rsidRPr="00950A23">
        <w:rPr>
          <w:sz w:val="24"/>
          <w:szCs w:val="24"/>
        </w:rPr>
        <w:t xml:space="preserve"> предотвращающие </w:t>
      </w:r>
      <w:r w:rsidR="0076274D" w:rsidRPr="00950A23">
        <w:rPr>
          <w:sz w:val="24"/>
          <w:szCs w:val="24"/>
        </w:rPr>
        <w:t>возникновение новых инцидентов</w:t>
      </w:r>
      <w:r w:rsidR="005F20A7" w:rsidRPr="00950A23">
        <w:rPr>
          <w:sz w:val="24"/>
          <w:szCs w:val="24"/>
        </w:rPr>
        <w:t>;</w:t>
      </w:r>
    </w:p>
    <w:p w14:paraId="1CF301D9" w14:textId="2C35D8D7" w:rsidR="005F20A7" w:rsidRPr="00950A23" w:rsidRDefault="00950A23" w:rsidP="00950A23">
      <w:pPr>
        <w:pStyle w:val="af5"/>
        <w:numPr>
          <w:ilvl w:val="0"/>
          <w:numId w:val="6"/>
        </w:numPr>
        <w:ind w:left="1134" w:hanging="283"/>
        <w:rPr>
          <w:sz w:val="24"/>
          <w:szCs w:val="24"/>
        </w:rPr>
      </w:pPr>
      <w:r>
        <w:rPr>
          <w:sz w:val="24"/>
          <w:szCs w:val="24"/>
        </w:rPr>
        <w:t>П</w:t>
      </w:r>
      <w:r w:rsidR="005F20A7" w:rsidRPr="00950A23">
        <w:rPr>
          <w:sz w:val="24"/>
          <w:szCs w:val="24"/>
        </w:rPr>
        <w:t xml:space="preserve">ервая линия поддержки </w:t>
      </w:r>
      <w:r w:rsidR="00395856" w:rsidRPr="00950A23">
        <w:rPr>
          <w:sz w:val="24"/>
          <w:szCs w:val="24"/>
        </w:rPr>
        <w:t xml:space="preserve">способна </w:t>
      </w:r>
      <w:r w:rsidR="005F20A7" w:rsidRPr="00950A23">
        <w:rPr>
          <w:sz w:val="24"/>
          <w:szCs w:val="24"/>
        </w:rPr>
        <w:t>разрешат</w:t>
      </w:r>
      <w:r w:rsidR="00395856" w:rsidRPr="00950A23">
        <w:rPr>
          <w:sz w:val="24"/>
          <w:szCs w:val="24"/>
        </w:rPr>
        <w:t>ь</w:t>
      </w:r>
      <w:r w:rsidR="005F20A7" w:rsidRPr="00950A23">
        <w:rPr>
          <w:sz w:val="24"/>
          <w:szCs w:val="24"/>
        </w:rPr>
        <w:t xml:space="preserve"> часто возникающие инциденты</w:t>
      </w:r>
      <w:r w:rsidR="007518D3" w:rsidRPr="00950A23">
        <w:rPr>
          <w:sz w:val="24"/>
          <w:szCs w:val="24"/>
        </w:rPr>
        <w:t xml:space="preserve"> (кроме сбоев)</w:t>
      </w:r>
      <w:r w:rsidR="005F20A7" w:rsidRPr="00950A23">
        <w:rPr>
          <w:sz w:val="24"/>
          <w:szCs w:val="24"/>
        </w:rPr>
        <w:t>.</w:t>
      </w:r>
    </w:p>
    <w:p w14:paraId="319AAD10" w14:textId="77777777" w:rsidR="00BC78B8" w:rsidRPr="00950A23" w:rsidRDefault="00BC78B8" w:rsidP="008269C1">
      <w:pPr>
        <w:rPr>
          <w:sz w:val="24"/>
          <w:szCs w:val="24"/>
        </w:rPr>
      </w:pPr>
      <w:r w:rsidRPr="00950A23">
        <w:rPr>
          <w:sz w:val="24"/>
          <w:szCs w:val="24"/>
        </w:rPr>
        <w:t>Ответственным за процесс назначается менеджер по управлению проблемами. В его обязанности входят:</w:t>
      </w:r>
    </w:p>
    <w:p w14:paraId="15EE0BE1" w14:textId="33BEEA50" w:rsidR="00BC78B8" w:rsidRPr="00950A23" w:rsidRDefault="00950A23" w:rsidP="00950A23">
      <w:pPr>
        <w:pStyle w:val="af5"/>
        <w:numPr>
          <w:ilvl w:val="0"/>
          <w:numId w:val="6"/>
        </w:numPr>
        <w:ind w:left="1134" w:hanging="283"/>
        <w:rPr>
          <w:sz w:val="24"/>
          <w:szCs w:val="24"/>
        </w:rPr>
      </w:pPr>
      <w:r>
        <w:rPr>
          <w:sz w:val="24"/>
          <w:szCs w:val="24"/>
        </w:rPr>
        <w:t>В</w:t>
      </w:r>
      <w:r w:rsidR="00BC78B8" w:rsidRPr="00950A23">
        <w:rPr>
          <w:sz w:val="24"/>
          <w:szCs w:val="24"/>
        </w:rPr>
        <w:t>ыявление и регистрация проблемы путем анализа информации об инцидентах;</w:t>
      </w:r>
    </w:p>
    <w:p w14:paraId="684A7663" w14:textId="1A27F293" w:rsidR="00BC78B8" w:rsidRPr="00950A23" w:rsidRDefault="00950A23" w:rsidP="00950A23">
      <w:pPr>
        <w:pStyle w:val="af5"/>
        <w:numPr>
          <w:ilvl w:val="0"/>
          <w:numId w:val="6"/>
        </w:numPr>
        <w:ind w:left="1134" w:hanging="283"/>
        <w:rPr>
          <w:sz w:val="24"/>
          <w:szCs w:val="24"/>
        </w:rPr>
      </w:pPr>
      <w:r>
        <w:rPr>
          <w:sz w:val="24"/>
          <w:szCs w:val="24"/>
        </w:rPr>
        <w:t>И</w:t>
      </w:r>
      <w:r w:rsidR="00BC78B8" w:rsidRPr="00950A23">
        <w:rPr>
          <w:sz w:val="24"/>
          <w:szCs w:val="24"/>
        </w:rPr>
        <w:t>зучение проблем на основе их приоритетности;</w:t>
      </w:r>
    </w:p>
    <w:p w14:paraId="0BACACA4" w14:textId="13813633" w:rsidR="00BC78B8" w:rsidRPr="00950A23" w:rsidRDefault="00950A23" w:rsidP="00950A23">
      <w:pPr>
        <w:pStyle w:val="af5"/>
        <w:numPr>
          <w:ilvl w:val="0"/>
          <w:numId w:val="6"/>
        </w:numPr>
        <w:ind w:left="1134" w:hanging="283"/>
        <w:rPr>
          <w:sz w:val="24"/>
          <w:szCs w:val="24"/>
        </w:rPr>
      </w:pPr>
      <w:r>
        <w:rPr>
          <w:sz w:val="24"/>
          <w:szCs w:val="24"/>
        </w:rPr>
        <w:t>Подача Запросов на и</w:t>
      </w:r>
      <w:r w:rsidR="00BC78B8" w:rsidRPr="00950A23">
        <w:rPr>
          <w:sz w:val="24"/>
          <w:szCs w:val="24"/>
        </w:rPr>
        <w:t>зменение;</w:t>
      </w:r>
    </w:p>
    <w:p w14:paraId="7A67C453" w14:textId="3CD7F769" w:rsidR="00BC78B8" w:rsidRPr="00950A23" w:rsidRDefault="00950A23" w:rsidP="00950A23">
      <w:pPr>
        <w:pStyle w:val="af5"/>
        <w:numPr>
          <w:ilvl w:val="0"/>
          <w:numId w:val="6"/>
        </w:numPr>
        <w:ind w:left="1134" w:hanging="283"/>
        <w:rPr>
          <w:sz w:val="24"/>
          <w:szCs w:val="24"/>
        </w:rPr>
      </w:pPr>
      <w:r>
        <w:rPr>
          <w:sz w:val="24"/>
          <w:szCs w:val="24"/>
        </w:rPr>
        <w:t>М</w:t>
      </w:r>
      <w:r w:rsidR="00BC78B8" w:rsidRPr="00950A23">
        <w:rPr>
          <w:sz w:val="24"/>
          <w:szCs w:val="24"/>
        </w:rPr>
        <w:t>ониторинг устранения ошибок;</w:t>
      </w:r>
    </w:p>
    <w:p w14:paraId="79E39F8E" w14:textId="6941A1DC" w:rsidR="00BC78B8" w:rsidRPr="00950A23" w:rsidRDefault="00950A23" w:rsidP="00950A23">
      <w:pPr>
        <w:pStyle w:val="af5"/>
        <w:numPr>
          <w:ilvl w:val="0"/>
          <w:numId w:val="6"/>
        </w:numPr>
        <w:ind w:left="1134" w:hanging="283"/>
        <w:rPr>
          <w:sz w:val="24"/>
          <w:szCs w:val="24"/>
          <w:lang w:eastAsia="ru-RU"/>
        </w:rPr>
      </w:pPr>
      <w:r>
        <w:rPr>
          <w:sz w:val="24"/>
          <w:szCs w:val="24"/>
        </w:rPr>
        <w:t>П</w:t>
      </w:r>
      <w:r w:rsidR="00BC78B8" w:rsidRPr="00950A23">
        <w:rPr>
          <w:sz w:val="24"/>
          <w:szCs w:val="24"/>
        </w:rPr>
        <w:t>одготовка рекомендаций по обходным решениям и быстр</w:t>
      </w:r>
      <w:r>
        <w:rPr>
          <w:sz w:val="24"/>
          <w:szCs w:val="24"/>
        </w:rPr>
        <w:t>ым исправлениям для Управления инцидентами</w:t>
      </w:r>
      <w:r w:rsidRPr="00950A23">
        <w:rPr>
          <w:sz w:val="24"/>
          <w:szCs w:val="24"/>
        </w:rPr>
        <w:t>;</w:t>
      </w:r>
      <w:r w:rsidR="00BC78B8" w:rsidRPr="00950A23">
        <w:rPr>
          <w:sz w:val="24"/>
          <w:szCs w:val="24"/>
          <w:lang w:eastAsia="ru-RU"/>
        </w:rPr>
        <w:t xml:space="preserve"> </w:t>
      </w:r>
    </w:p>
    <w:p w14:paraId="2C6D1115" w14:textId="4A98E5B4" w:rsidR="00BC78B8" w:rsidRPr="00950A23" w:rsidRDefault="00950A23" w:rsidP="00950A23">
      <w:pPr>
        <w:pStyle w:val="af5"/>
        <w:numPr>
          <w:ilvl w:val="0"/>
          <w:numId w:val="6"/>
        </w:numPr>
        <w:ind w:left="1134" w:hanging="283"/>
        <w:rPr>
          <w:sz w:val="24"/>
          <w:szCs w:val="24"/>
        </w:rPr>
      </w:pPr>
      <w:r>
        <w:rPr>
          <w:sz w:val="24"/>
          <w:szCs w:val="24"/>
        </w:rPr>
        <w:t>П</w:t>
      </w:r>
      <w:r w:rsidR="00BC78B8" w:rsidRPr="00950A23">
        <w:rPr>
          <w:sz w:val="24"/>
          <w:szCs w:val="24"/>
        </w:rPr>
        <w:t>редотвращение распространения проблем на другие системы.</w:t>
      </w:r>
    </w:p>
    <w:p w14:paraId="6F352E43" w14:textId="77777777" w:rsidR="005F20A7" w:rsidRPr="00950A23" w:rsidRDefault="005F20A7" w:rsidP="008269C1">
      <w:pPr>
        <w:rPr>
          <w:sz w:val="24"/>
          <w:szCs w:val="24"/>
        </w:rPr>
      </w:pPr>
      <w:r w:rsidRPr="00950A23">
        <w:rPr>
          <w:sz w:val="24"/>
          <w:szCs w:val="24"/>
        </w:rPr>
        <w:lastRenderedPageBreak/>
        <w:t xml:space="preserve">Для выявления проблем </w:t>
      </w:r>
      <w:r w:rsidRPr="00E75276">
        <w:rPr>
          <w:sz w:val="24"/>
          <w:szCs w:val="24"/>
        </w:rPr>
        <w:t>менеджер по управлению проблемами</w:t>
      </w:r>
      <w:r w:rsidRPr="00950A23">
        <w:rPr>
          <w:sz w:val="24"/>
          <w:szCs w:val="24"/>
        </w:rPr>
        <w:t xml:space="preserve"> должен проводить анализ зарегистрированных инцидентов, по результатам которого определяются инциденты, которые повторяются часто</w:t>
      </w:r>
      <w:r w:rsidR="007518D3" w:rsidRPr="00950A23">
        <w:rPr>
          <w:sz w:val="24"/>
          <w:szCs w:val="24"/>
        </w:rPr>
        <w:t xml:space="preserve"> (в том числе</w:t>
      </w:r>
      <w:r w:rsidR="004A1D85" w:rsidRPr="00950A23">
        <w:rPr>
          <w:sz w:val="24"/>
          <w:szCs w:val="24"/>
        </w:rPr>
        <w:t xml:space="preserve"> «массовые инци</w:t>
      </w:r>
      <w:r w:rsidR="00395856" w:rsidRPr="00950A23">
        <w:rPr>
          <w:sz w:val="24"/>
          <w:szCs w:val="24"/>
        </w:rPr>
        <w:t>денты»)</w:t>
      </w:r>
      <w:r w:rsidRPr="00950A23">
        <w:rPr>
          <w:sz w:val="24"/>
          <w:szCs w:val="24"/>
        </w:rPr>
        <w:t xml:space="preserve"> и вызывают негативную тенденцию. </w:t>
      </w:r>
    </w:p>
    <w:p w14:paraId="663CC629" w14:textId="3AA628AF" w:rsidR="00171DDA" w:rsidRPr="00950A23" w:rsidRDefault="005F20A7" w:rsidP="00743F02">
      <w:pPr>
        <w:rPr>
          <w:sz w:val="24"/>
          <w:szCs w:val="24"/>
        </w:rPr>
      </w:pPr>
      <w:r w:rsidRPr="00950A23">
        <w:rPr>
          <w:sz w:val="24"/>
          <w:szCs w:val="24"/>
        </w:rPr>
        <w:t xml:space="preserve">По результатам проведенного анализа менеджер по управлению проблемами регистрирует </w:t>
      </w:r>
      <w:r w:rsidR="00BC78B8" w:rsidRPr="00950A23">
        <w:rPr>
          <w:sz w:val="24"/>
          <w:szCs w:val="24"/>
        </w:rPr>
        <w:t xml:space="preserve">в </w:t>
      </w:r>
      <w:r w:rsidR="00826AB8">
        <w:rPr>
          <w:sz w:val="24"/>
          <w:szCs w:val="24"/>
        </w:rPr>
        <w:t xml:space="preserve">ОТРС </w:t>
      </w:r>
      <w:r w:rsidR="00BC78B8" w:rsidRPr="00950A23">
        <w:rPr>
          <w:sz w:val="24"/>
          <w:szCs w:val="24"/>
        </w:rPr>
        <w:t>соответствующий инцидент «Проблема»</w:t>
      </w:r>
      <w:r w:rsidR="00CA4D12" w:rsidRPr="00950A23">
        <w:rPr>
          <w:sz w:val="24"/>
          <w:szCs w:val="24"/>
        </w:rPr>
        <w:t>, к которому прикрепляются все инциденты, описывающие возникшую проблему</w:t>
      </w:r>
      <w:r w:rsidR="00BC78B8" w:rsidRPr="00950A23">
        <w:rPr>
          <w:sz w:val="24"/>
          <w:szCs w:val="24"/>
        </w:rPr>
        <w:t>. Обработка зарегистрированного инцидента осуществляется в общем порядке, описанном в настоящем документе.</w:t>
      </w:r>
      <w:r w:rsidR="00CA4D12" w:rsidRPr="00950A23">
        <w:rPr>
          <w:sz w:val="24"/>
          <w:szCs w:val="24"/>
        </w:rPr>
        <w:t xml:space="preserve"> При изменении статуса проблемы, изменяется статус всех прикрепленных инцидентов на статус, указанный для проблемы.</w:t>
      </w:r>
    </w:p>
    <w:p w14:paraId="448AFC9E" w14:textId="03FE9C7C" w:rsidR="00BC78B8" w:rsidRPr="00950A23" w:rsidRDefault="00BC78B8" w:rsidP="008269C1">
      <w:pPr>
        <w:rPr>
          <w:sz w:val="24"/>
          <w:szCs w:val="24"/>
        </w:rPr>
      </w:pPr>
      <w:r w:rsidRPr="00950A23">
        <w:rPr>
          <w:sz w:val="24"/>
          <w:szCs w:val="24"/>
        </w:rPr>
        <w:t xml:space="preserve">Проблема может быть идентифицирована также на основании анализа работы инфраструктуры системы. Анализ осуществляется по данным средств мониторинга работы программных и аппаратных частей системы и позволяет определить ее слабые места, из-за которых могут возникать новые инциденты. Анализ проводят ответственные исполнители всех групп, осуществляющих техническую поддержку Системы. В случае возникновении проблемы они регистрируют </w:t>
      </w:r>
      <w:r w:rsidR="00A174F0" w:rsidRPr="00950A23">
        <w:rPr>
          <w:sz w:val="24"/>
          <w:szCs w:val="24"/>
        </w:rPr>
        <w:t xml:space="preserve">обращение </w:t>
      </w:r>
      <w:r w:rsidRPr="00950A23">
        <w:rPr>
          <w:sz w:val="24"/>
          <w:szCs w:val="24"/>
        </w:rPr>
        <w:t xml:space="preserve">в </w:t>
      </w:r>
      <w:r w:rsidR="00826AB8">
        <w:rPr>
          <w:sz w:val="24"/>
          <w:szCs w:val="24"/>
        </w:rPr>
        <w:t>ОТРС</w:t>
      </w:r>
      <w:r w:rsidRPr="00950A23">
        <w:rPr>
          <w:sz w:val="24"/>
          <w:szCs w:val="24"/>
        </w:rPr>
        <w:t xml:space="preserve"> и оповещают об этом менеджера по управлению проблемами посредством электронной почты.</w:t>
      </w:r>
    </w:p>
    <w:p w14:paraId="0DB1926A" w14:textId="77777777" w:rsidR="00DC6568" w:rsidRPr="00193C8B" w:rsidRDefault="006C112A" w:rsidP="00193C8B">
      <w:pPr>
        <w:pStyle w:val="12"/>
        <w:ind w:left="284" w:hanging="284"/>
        <w:rPr>
          <w:rFonts w:ascii="Times New Roman Полужирный" w:hAnsi="Times New Roman Полужирный"/>
          <w:caps w:val="0"/>
        </w:rPr>
      </w:pPr>
      <w:bookmarkStart w:id="807" w:name="_Управление_обновлениями"/>
      <w:bookmarkStart w:id="808" w:name="_Ref339627274"/>
      <w:bookmarkStart w:id="809" w:name="_Ref340231576"/>
      <w:bookmarkStart w:id="810" w:name="_Toc340834392"/>
      <w:bookmarkStart w:id="811" w:name="_Toc341275428"/>
      <w:bookmarkStart w:id="812" w:name="_Toc341275543"/>
      <w:bookmarkStart w:id="813" w:name="_Toc192495543"/>
      <w:bookmarkEnd w:id="807"/>
      <w:r w:rsidRPr="00193C8B">
        <w:rPr>
          <w:rFonts w:ascii="Times New Roman Полужирный" w:hAnsi="Times New Roman Полужирный"/>
          <w:caps w:val="0"/>
        </w:rPr>
        <w:t>Правила взаимодействия со смежными системами</w:t>
      </w:r>
      <w:bookmarkEnd w:id="808"/>
      <w:bookmarkEnd w:id="809"/>
      <w:bookmarkEnd w:id="810"/>
      <w:bookmarkEnd w:id="811"/>
      <w:bookmarkEnd w:id="812"/>
      <w:r w:rsidR="0051197E" w:rsidRPr="00193C8B">
        <w:rPr>
          <w:rFonts w:ascii="Times New Roman Полужирный" w:hAnsi="Times New Roman Полужирный"/>
          <w:caps w:val="0"/>
        </w:rPr>
        <w:t xml:space="preserve"> в части информирования</w:t>
      </w:r>
      <w:bookmarkEnd w:id="813"/>
    </w:p>
    <w:p w14:paraId="704A9737" w14:textId="1AE1308A" w:rsidR="000D72A7" w:rsidRPr="00193C8B" w:rsidRDefault="000D72A7" w:rsidP="0078135F">
      <w:pPr>
        <w:rPr>
          <w:sz w:val="24"/>
          <w:szCs w:val="24"/>
        </w:rPr>
      </w:pPr>
      <w:r w:rsidRPr="00193C8B">
        <w:rPr>
          <w:sz w:val="24"/>
          <w:szCs w:val="24"/>
        </w:rPr>
        <w:t xml:space="preserve">Процесс необходим для того, чтобы повысить информированность участников процесса эксплуатации </w:t>
      </w:r>
      <w:r w:rsidR="00E641AA">
        <w:rPr>
          <w:sz w:val="24"/>
          <w:szCs w:val="24"/>
        </w:rPr>
        <w:t>МЛК</w:t>
      </w:r>
      <w:r w:rsidR="0078135F" w:rsidRPr="00193C8B">
        <w:rPr>
          <w:sz w:val="24"/>
          <w:szCs w:val="24"/>
        </w:rPr>
        <w:t xml:space="preserve"> </w:t>
      </w:r>
      <w:r w:rsidR="00E159FB" w:rsidRPr="00193C8B">
        <w:rPr>
          <w:sz w:val="24"/>
          <w:szCs w:val="24"/>
        </w:rPr>
        <w:t xml:space="preserve">и смежных с ней систем </w:t>
      </w:r>
      <w:r w:rsidRPr="00193C8B">
        <w:rPr>
          <w:sz w:val="24"/>
          <w:szCs w:val="24"/>
        </w:rPr>
        <w:t>о проводимых изменениях и минимизировать риск несогласованного проведения работ.</w:t>
      </w:r>
    </w:p>
    <w:p w14:paraId="78980759" w14:textId="72AD96FF" w:rsidR="000D72A7" w:rsidRPr="00193C8B" w:rsidRDefault="000D72A7" w:rsidP="0078135F">
      <w:pPr>
        <w:rPr>
          <w:sz w:val="24"/>
          <w:szCs w:val="24"/>
        </w:rPr>
      </w:pPr>
      <w:r w:rsidRPr="00193C8B">
        <w:rPr>
          <w:sz w:val="24"/>
          <w:szCs w:val="24"/>
        </w:rPr>
        <w:t>В случае</w:t>
      </w:r>
      <w:r w:rsidR="0078135F" w:rsidRPr="00193C8B">
        <w:rPr>
          <w:sz w:val="24"/>
          <w:szCs w:val="24"/>
        </w:rPr>
        <w:t xml:space="preserve"> необходимости проведения работ</w:t>
      </w:r>
      <w:r w:rsidR="00D33BC6" w:rsidRPr="00193C8B">
        <w:rPr>
          <w:sz w:val="24"/>
          <w:szCs w:val="24"/>
        </w:rPr>
        <w:t xml:space="preserve"> в </w:t>
      </w:r>
      <w:r w:rsidR="00123B71">
        <w:rPr>
          <w:sz w:val="24"/>
          <w:szCs w:val="24"/>
        </w:rPr>
        <w:t>смежной системе</w:t>
      </w:r>
      <w:r w:rsidR="0078135F" w:rsidRPr="00193C8B">
        <w:rPr>
          <w:sz w:val="24"/>
          <w:szCs w:val="24"/>
        </w:rPr>
        <w:t xml:space="preserve">, </w:t>
      </w:r>
      <w:r w:rsidR="002C7E12" w:rsidRPr="00193C8B">
        <w:rPr>
          <w:sz w:val="24"/>
          <w:szCs w:val="24"/>
        </w:rPr>
        <w:t>интегрированных с</w:t>
      </w:r>
      <w:r w:rsidR="0078135F" w:rsidRPr="00193C8B">
        <w:rPr>
          <w:sz w:val="24"/>
          <w:szCs w:val="24"/>
        </w:rPr>
        <w:t xml:space="preserve"> </w:t>
      </w:r>
      <w:r w:rsidR="00E641AA">
        <w:rPr>
          <w:sz w:val="24"/>
          <w:szCs w:val="24"/>
        </w:rPr>
        <w:t>МЛК</w:t>
      </w:r>
      <w:r w:rsidR="002C7E12" w:rsidRPr="00193C8B">
        <w:rPr>
          <w:sz w:val="24"/>
          <w:szCs w:val="24"/>
        </w:rPr>
        <w:t>,</w:t>
      </w:r>
      <w:r w:rsidR="00D33BC6" w:rsidRPr="00193C8B">
        <w:rPr>
          <w:sz w:val="24"/>
          <w:szCs w:val="24"/>
        </w:rPr>
        <w:t xml:space="preserve"> </w:t>
      </w:r>
      <w:r w:rsidR="0078135F" w:rsidRPr="00193C8B">
        <w:rPr>
          <w:sz w:val="24"/>
          <w:szCs w:val="24"/>
        </w:rPr>
        <w:t xml:space="preserve">координатор </w:t>
      </w:r>
      <w:r w:rsidR="00123B71">
        <w:rPr>
          <w:sz w:val="24"/>
          <w:szCs w:val="24"/>
        </w:rPr>
        <w:t>смежной системы</w:t>
      </w:r>
      <w:r w:rsidRPr="00193C8B">
        <w:rPr>
          <w:sz w:val="24"/>
          <w:szCs w:val="24"/>
        </w:rPr>
        <w:t xml:space="preserve">, инициирующий работы, </w:t>
      </w:r>
      <w:r w:rsidR="00E159FB" w:rsidRPr="00193C8B">
        <w:rPr>
          <w:sz w:val="24"/>
          <w:szCs w:val="24"/>
        </w:rPr>
        <w:t xml:space="preserve">осуществляет рассылку по электронной почте </w:t>
      </w:r>
      <w:r w:rsidR="002C7E12" w:rsidRPr="00193C8B">
        <w:rPr>
          <w:sz w:val="24"/>
          <w:szCs w:val="24"/>
        </w:rPr>
        <w:t>сотрудникам</w:t>
      </w:r>
      <w:r w:rsidR="00747317" w:rsidRPr="00193C8B">
        <w:rPr>
          <w:sz w:val="24"/>
          <w:szCs w:val="24"/>
        </w:rPr>
        <w:t>.</w:t>
      </w:r>
    </w:p>
    <w:p w14:paraId="7B5ED099" w14:textId="77777777" w:rsidR="000D72A7" w:rsidRPr="00193C8B" w:rsidRDefault="00231033" w:rsidP="0078135F">
      <w:pPr>
        <w:rPr>
          <w:sz w:val="24"/>
          <w:szCs w:val="24"/>
        </w:rPr>
      </w:pPr>
      <w:r w:rsidRPr="00193C8B">
        <w:rPr>
          <w:sz w:val="24"/>
          <w:szCs w:val="24"/>
        </w:rPr>
        <w:t>Рассылка</w:t>
      </w:r>
      <w:r w:rsidR="00E159FB" w:rsidRPr="00193C8B">
        <w:rPr>
          <w:sz w:val="24"/>
          <w:szCs w:val="24"/>
        </w:rPr>
        <w:t xml:space="preserve"> </w:t>
      </w:r>
      <w:r w:rsidRPr="00193C8B">
        <w:rPr>
          <w:sz w:val="24"/>
          <w:szCs w:val="24"/>
        </w:rPr>
        <w:t>осуществляется</w:t>
      </w:r>
      <w:r w:rsidR="000D72A7" w:rsidRPr="00193C8B">
        <w:rPr>
          <w:sz w:val="24"/>
          <w:szCs w:val="24"/>
        </w:rPr>
        <w:t xml:space="preserve"> не позднее, чем за </w:t>
      </w:r>
      <w:r w:rsidR="00367725" w:rsidRPr="00193C8B">
        <w:rPr>
          <w:sz w:val="24"/>
          <w:szCs w:val="24"/>
        </w:rPr>
        <w:t>3 дня</w:t>
      </w:r>
      <w:r w:rsidR="000D72A7" w:rsidRPr="00193C8B">
        <w:rPr>
          <w:sz w:val="24"/>
          <w:szCs w:val="24"/>
        </w:rPr>
        <w:t xml:space="preserve"> до планир</w:t>
      </w:r>
      <w:r w:rsidRPr="00193C8B">
        <w:rPr>
          <w:sz w:val="24"/>
          <w:szCs w:val="24"/>
        </w:rPr>
        <w:t>уемой даты начала работ и должна</w:t>
      </w:r>
      <w:r w:rsidR="000D72A7" w:rsidRPr="00193C8B">
        <w:rPr>
          <w:sz w:val="24"/>
          <w:szCs w:val="24"/>
        </w:rPr>
        <w:t xml:space="preserve"> содержать: </w:t>
      </w:r>
    </w:p>
    <w:p w14:paraId="7F7573BE" w14:textId="02908112" w:rsidR="000D72A7" w:rsidRPr="00193C8B" w:rsidRDefault="00193C8B" w:rsidP="00193C8B">
      <w:pPr>
        <w:pStyle w:val="af5"/>
        <w:numPr>
          <w:ilvl w:val="0"/>
          <w:numId w:val="6"/>
        </w:numPr>
        <w:ind w:left="1134" w:hanging="283"/>
        <w:rPr>
          <w:sz w:val="24"/>
          <w:szCs w:val="24"/>
        </w:rPr>
      </w:pPr>
      <w:r>
        <w:rPr>
          <w:sz w:val="24"/>
          <w:szCs w:val="24"/>
        </w:rPr>
        <w:t>Н</w:t>
      </w:r>
      <w:r w:rsidR="000D72A7" w:rsidRPr="00193C8B">
        <w:rPr>
          <w:sz w:val="24"/>
          <w:szCs w:val="24"/>
        </w:rPr>
        <w:t>аименование работ;</w:t>
      </w:r>
    </w:p>
    <w:p w14:paraId="57E62B18" w14:textId="0268D1C6" w:rsidR="000D72A7" w:rsidRPr="00193C8B" w:rsidRDefault="00193C8B" w:rsidP="00193C8B">
      <w:pPr>
        <w:pStyle w:val="af5"/>
        <w:numPr>
          <w:ilvl w:val="0"/>
          <w:numId w:val="6"/>
        </w:numPr>
        <w:ind w:left="1134" w:hanging="283"/>
        <w:rPr>
          <w:sz w:val="24"/>
          <w:szCs w:val="24"/>
        </w:rPr>
      </w:pPr>
      <w:r>
        <w:rPr>
          <w:sz w:val="24"/>
          <w:szCs w:val="24"/>
        </w:rPr>
        <w:t>П</w:t>
      </w:r>
      <w:r w:rsidR="000D72A7" w:rsidRPr="00193C8B">
        <w:rPr>
          <w:sz w:val="24"/>
          <w:szCs w:val="24"/>
        </w:rPr>
        <w:t>ричину проведения работ;</w:t>
      </w:r>
    </w:p>
    <w:p w14:paraId="3410274A" w14:textId="7E3F271B" w:rsidR="000D72A7" w:rsidRPr="00193C8B" w:rsidRDefault="00193C8B" w:rsidP="00193C8B">
      <w:pPr>
        <w:pStyle w:val="af5"/>
        <w:numPr>
          <w:ilvl w:val="0"/>
          <w:numId w:val="6"/>
        </w:numPr>
        <w:ind w:left="1134" w:hanging="283"/>
        <w:rPr>
          <w:sz w:val="24"/>
          <w:szCs w:val="24"/>
        </w:rPr>
      </w:pPr>
      <w:r>
        <w:rPr>
          <w:sz w:val="24"/>
          <w:szCs w:val="24"/>
        </w:rPr>
        <w:t>П</w:t>
      </w:r>
      <w:r w:rsidR="000D72A7" w:rsidRPr="00193C8B">
        <w:rPr>
          <w:sz w:val="24"/>
          <w:szCs w:val="24"/>
        </w:rPr>
        <w:t>ланируемые дату и время начала работ;</w:t>
      </w:r>
    </w:p>
    <w:p w14:paraId="6AC0071D" w14:textId="53901655" w:rsidR="000D72A7" w:rsidRPr="00193C8B" w:rsidRDefault="00193C8B" w:rsidP="00193C8B">
      <w:pPr>
        <w:pStyle w:val="af5"/>
        <w:numPr>
          <w:ilvl w:val="0"/>
          <w:numId w:val="6"/>
        </w:numPr>
        <w:ind w:left="1134" w:hanging="283"/>
        <w:rPr>
          <w:sz w:val="24"/>
          <w:szCs w:val="24"/>
        </w:rPr>
      </w:pPr>
      <w:r>
        <w:rPr>
          <w:sz w:val="24"/>
          <w:szCs w:val="24"/>
        </w:rPr>
        <w:t>П</w:t>
      </w:r>
      <w:r w:rsidR="000D72A7" w:rsidRPr="00193C8B">
        <w:rPr>
          <w:sz w:val="24"/>
          <w:szCs w:val="24"/>
        </w:rPr>
        <w:t>ланируемые дату и время окончания работ;</w:t>
      </w:r>
    </w:p>
    <w:p w14:paraId="63DDDD71" w14:textId="3CA04C71" w:rsidR="000D72A7" w:rsidRPr="00193C8B" w:rsidRDefault="00193C8B" w:rsidP="00193C8B">
      <w:pPr>
        <w:pStyle w:val="af5"/>
        <w:numPr>
          <w:ilvl w:val="0"/>
          <w:numId w:val="6"/>
        </w:numPr>
        <w:ind w:left="1134" w:hanging="283"/>
        <w:rPr>
          <w:sz w:val="24"/>
          <w:szCs w:val="24"/>
        </w:rPr>
      </w:pPr>
      <w:r>
        <w:rPr>
          <w:sz w:val="24"/>
          <w:szCs w:val="24"/>
        </w:rPr>
        <w:t>И</w:t>
      </w:r>
      <w:r w:rsidR="000D72A7" w:rsidRPr="00193C8B">
        <w:rPr>
          <w:sz w:val="24"/>
          <w:szCs w:val="24"/>
        </w:rPr>
        <w:t xml:space="preserve">нформацию о планируемом прерывании в работе </w:t>
      </w:r>
      <w:r w:rsidR="0078135F" w:rsidRPr="00193C8B">
        <w:rPr>
          <w:sz w:val="24"/>
          <w:szCs w:val="24"/>
        </w:rPr>
        <w:t>систем</w:t>
      </w:r>
      <w:r w:rsidR="000D72A7" w:rsidRPr="00193C8B">
        <w:rPr>
          <w:sz w:val="24"/>
          <w:szCs w:val="24"/>
        </w:rPr>
        <w:t>;</w:t>
      </w:r>
    </w:p>
    <w:p w14:paraId="51852632" w14:textId="77777777" w:rsidR="000D72A7" w:rsidRPr="00193C8B" w:rsidRDefault="000D72A7" w:rsidP="00193C8B">
      <w:pPr>
        <w:pStyle w:val="af5"/>
        <w:numPr>
          <w:ilvl w:val="0"/>
          <w:numId w:val="6"/>
        </w:numPr>
        <w:ind w:left="1134" w:hanging="283"/>
        <w:rPr>
          <w:sz w:val="24"/>
          <w:szCs w:val="24"/>
        </w:rPr>
      </w:pPr>
      <w:r w:rsidRPr="00193C8B">
        <w:rPr>
          <w:sz w:val="24"/>
          <w:szCs w:val="24"/>
        </w:rPr>
        <w:t>ФИО отв</w:t>
      </w:r>
      <w:r w:rsidR="005D1720" w:rsidRPr="00193C8B">
        <w:rPr>
          <w:sz w:val="24"/>
          <w:szCs w:val="24"/>
        </w:rPr>
        <w:t>етственного за проведение работ;</w:t>
      </w:r>
    </w:p>
    <w:p w14:paraId="7C172673" w14:textId="4F7873B4" w:rsidR="005D1720" w:rsidRPr="00193C8B" w:rsidRDefault="00193C8B" w:rsidP="00193C8B">
      <w:pPr>
        <w:pStyle w:val="af5"/>
        <w:numPr>
          <w:ilvl w:val="0"/>
          <w:numId w:val="6"/>
        </w:numPr>
        <w:ind w:left="1134" w:hanging="283"/>
        <w:rPr>
          <w:sz w:val="24"/>
          <w:szCs w:val="24"/>
        </w:rPr>
      </w:pPr>
      <w:r>
        <w:rPr>
          <w:sz w:val="24"/>
          <w:szCs w:val="24"/>
        </w:rPr>
        <w:t>Т</w:t>
      </w:r>
      <w:r w:rsidR="005D1720" w:rsidRPr="00193C8B">
        <w:rPr>
          <w:sz w:val="24"/>
          <w:szCs w:val="24"/>
        </w:rPr>
        <w:t xml:space="preserve">ехническое описание </w:t>
      </w:r>
      <w:r w:rsidR="005D3ACE" w:rsidRPr="00193C8B">
        <w:rPr>
          <w:sz w:val="24"/>
          <w:szCs w:val="24"/>
        </w:rPr>
        <w:t>вносимых в систему изменений</w:t>
      </w:r>
      <w:r w:rsidR="002C7E12" w:rsidRPr="00193C8B">
        <w:rPr>
          <w:sz w:val="24"/>
          <w:szCs w:val="24"/>
        </w:rPr>
        <w:t xml:space="preserve">, а также степень влияния на </w:t>
      </w:r>
      <w:r w:rsidR="00E641AA">
        <w:rPr>
          <w:sz w:val="24"/>
          <w:szCs w:val="24"/>
        </w:rPr>
        <w:t>МЛК</w:t>
      </w:r>
      <w:r w:rsidR="002C7E12" w:rsidRPr="00193C8B">
        <w:rPr>
          <w:sz w:val="24"/>
          <w:szCs w:val="24"/>
        </w:rPr>
        <w:t>, в том числе при проведении работ</w:t>
      </w:r>
      <w:r w:rsidR="005D3ACE" w:rsidRPr="00193C8B">
        <w:rPr>
          <w:sz w:val="24"/>
          <w:szCs w:val="24"/>
        </w:rPr>
        <w:t>.</w:t>
      </w:r>
    </w:p>
    <w:p w14:paraId="1F2B0543" w14:textId="60DFDA2D" w:rsidR="00231033" w:rsidRPr="00193C8B" w:rsidRDefault="00231033" w:rsidP="00231033">
      <w:pPr>
        <w:rPr>
          <w:sz w:val="24"/>
          <w:szCs w:val="24"/>
        </w:rPr>
      </w:pPr>
      <w:r w:rsidRPr="00193C8B">
        <w:rPr>
          <w:sz w:val="24"/>
          <w:szCs w:val="24"/>
        </w:rPr>
        <w:t>В случае, если внесение изменений</w:t>
      </w:r>
      <w:r w:rsidR="002C7E12" w:rsidRPr="00193C8B">
        <w:rPr>
          <w:sz w:val="24"/>
          <w:szCs w:val="24"/>
        </w:rPr>
        <w:t xml:space="preserve"> в </w:t>
      </w:r>
      <w:r w:rsidR="00123B71">
        <w:rPr>
          <w:sz w:val="24"/>
          <w:szCs w:val="24"/>
        </w:rPr>
        <w:t>смежной системе</w:t>
      </w:r>
      <w:r w:rsidRPr="00193C8B">
        <w:rPr>
          <w:sz w:val="24"/>
          <w:szCs w:val="24"/>
        </w:rPr>
        <w:t xml:space="preserve"> может повлечь за собой нарушение работоспособности </w:t>
      </w:r>
      <w:r w:rsidR="00E641AA">
        <w:rPr>
          <w:sz w:val="24"/>
          <w:szCs w:val="24"/>
        </w:rPr>
        <w:t>МЛК</w:t>
      </w:r>
      <w:r w:rsidR="002C7E12" w:rsidRPr="00193C8B">
        <w:rPr>
          <w:sz w:val="24"/>
          <w:szCs w:val="24"/>
        </w:rPr>
        <w:t xml:space="preserve"> в период проведения работ</w:t>
      </w:r>
      <w:r w:rsidRPr="00193C8B">
        <w:rPr>
          <w:sz w:val="24"/>
          <w:szCs w:val="24"/>
        </w:rPr>
        <w:t xml:space="preserve">, то координатор </w:t>
      </w:r>
      <w:r w:rsidR="00123B71">
        <w:rPr>
          <w:sz w:val="24"/>
          <w:szCs w:val="24"/>
        </w:rPr>
        <w:t>смежной системы</w:t>
      </w:r>
      <w:r w:rsidRPr="00193C8B">
        <w:rPr>
          <w:sz w:val="24"/>
          <w:szCs w:val="24"/>
        </w:rPr>
        <w:t xml:space="preserve"> должен </w:t>
      </w:r>
      <w:r w:rsidR="002C7E12" w:rsidRPr="00193C8B">
        <w:rPr>
          <w:sz w:val="24"/>
          <w:szCs w:val="24"/>
        </w:rPr>
        <w:t xml:space="preserve">дополнительно </w:t>
      </w:r>
      <w:r w:rsidRPr="00193C8B">
        <w:rPr>
          <w:sz w:val="24"/>
          <w:szCs w:val="24"/>
        </w:rPr>
        <w:t xml:space="preserve">оповестить </w:t>
      </w:r>
      <w:r w:rsidR="000C1A39" w:rsidRPr="00193C8B">
        <w:rPr>
          <w:sz w:val="24"/>
          <w:szCs w:val="24"/>
        </w:rPr>
        <w:t xml:space="preserve">сотрудников 2 и 3 ЛТП </w:t>
      </w:r>
      <w:r w:rsidR="00E641AA">
        <w:rPr>
          <w:sz w:val="24"/>
          <w:szCs w:val="24"/>
        </w:rPr>
        <w:t>МЛК</w:t>
      </w:r>
      <w:r w:rsidRPr="00193C8B">
        <w:rPr>
          <w:sz w:val="24"/>
          <w:szCs w:val="24"/>
        </w:rPr>
        <w:t>.</w:t>
      </w:r>
    </w:p>
    <w:p w14:paraId="06C6715F" w14:textId="5D35D6A1" w:rsidR="006C112A" w:rsidRPr="000125F0" w:rsidRDefault="006C112A" w:rsidP="00FD5B45">
      <w:pPr>
        <w:pStyle w:val="12"/>
        <w:ind w:left="426" w:hanging="426"/>
      </w:pPr>
      <w:bookmarkStart w:id="814" w:name="_Toc340834393"/>
      <w:bookmarkStart w:id="815" w:name="_Toc341275429"/>
      <w:bookmarkStart w:id="816" w:name="_Toc341275544"/>
      <w:bookmarkStart w:id="817" w:name="_Toc192495544"/>
      <w:r w:rsidRPr="00FD5B45">
        <w:rPr>
          <w:rFonts w:ascii="Times New Roman Полужирный" w:hAnsi="Times New Roman Полужирный"/>
          <w:caps w:val="0"/>
        </w:rPr>
        <w:t>Мониторинг</w:t>
      </w:r>
      <w:r w:rsidR="00755FEC" w:rsidRPr="000125F0">
        <w:t xml:space="preserve"> </w:t>
      </w:r>
      <w:r w:rsidR="00755FEC" w:rsidRPr="00FD5B45">
        <w:rPr>
          <w:rFonts w:cs="Times New Roman"/>
          <w:caps w:val="0"/>
        </w:rPr>
        <w:t xml:space="preserve">работы </w:t>
      </w:r>
      <w:bookmarkEnd w:id="814"/>
      <w:bookmarkEnd w:id="815"/>
      <w:bookmarkEnd w:id="816"/>
      <w:r w:rsidR="00E641AA">
        <w:rPr>
          <w:rFonts w:cs="Times New Roman"/>
          <w:caps w:val="0"/>
        </w:rPr>
        <w:t>МЛК</w:t>
      </w:r>
      <w:bookmarkEnd w:id="817"/>
    </w:p>
    <w:p w14:paraId="621FC778" w14:textId="1C188534" w:rsidR="00FD5B45" w:rsidRPr="00FD5B45" w:rsidRDefault="00FD5B45" w:rsidP="00FD5B45">
      <w:pPr>
        <w:rPr>
          <w:sz w:val="24"/>
          <w:szCs w:val="24"/>
        </w:rPr>
      </w:pPr>
      <w:r w:rsidRPr="00FD5B45">
        <w:rPr>
          <w:sz w:val="24"/>
          <w:szCs w:val="24"/>
        </w:rPr>
        <w:t xml:space="preserve">В случае возникновения сбоя в работе </w:t>
      </w:r>
      <w:r w:rsidR="00E641AA">
        <w:rPr>
          <w:sz w:val="24"/>
          <w:szCs w:val="24"/>
        </w:rPr>
        <w:t>МЛК</w:t>
      </w:r>
      <w:r w:rsidRPr="00FD5B45">
        <w:rPr>
          <w:sz w:val="24"/>
          <w:szCs w:val="24"/>
        </w:rPr>
        <w:t xml:space="preserve"> сотрудник, обнаруживший </w:t>
      </w:r>
      <w:r w:rsidR="00E75276" w:rsidRPr="00FD5B45">
        <w:rPr>
          <w:sz w:val="24"/>
          <w:szCs w:val="24"/>
        </w:rPr>
        <w:t>проблему,</w:t>
      </w:r>
      <w:r w:rsidRPr="00FD5B45">
        <w:rPr>
          <w:sz w:val="24"/>
          <w:szCs w:val="24"/>
        </w:rPr>
        <w:t xml:space="preserve"> должен создать Обращение с информацией о выявленном сбое на Портале оформления заявок </w:t>
      </w:r>
      <w:hyperlink r:id="rId19" w:history="1">
        <w:r w:rsidRPr="00FD5B45">
          <w:rPr>
            <w:rStyle w:val="af"/>
            <w:sz w:val="24"/>
            <w:szCs w:val="24"/>
          </w:rPr>
          <w:t>https://helpme.rt.ru/</w:t>
        </w:r>
      </w:hyperlink>
      <w:r>
        <w:rPr>
          <w:sz w:val="24"/>
          <w:szCs w:val="24"/>
        </w:rPr>
        <w:t xml:space="preserve">, любым удобным ему способом. </w:t>
      </w:r>
      <w:r w:rsidRPr="00FD5B45">
        <w:rPr>
          <w:sz w:val="24"/>
          <w:szCs w:val="24"/>
        </w:rPr>
        <w:t>Исполнитель по Обращению, в случае необходимости и по согласованию с Координатором группы техподдержки, может организовать оповещение по электронной почте конечных Пользователей о возникшем сбое. Письмо-оповещение должно содержать:</w:t>
      </w:r>
    </w:p>
    <w:p w14:paraId="78342992" w14:textId="59CE46AF" w:rsidR="00FD5B45" w:rsidRPr="00FD5B45" w:rsidRDefault="00FD5B45" w:rsidP="00806DA1">
      <w:pPr>
        <w:pStyle w:val="af5"/>
        <w:numPr>
          <w:ilvl w:val="0"/>
          <w:numId w:val="31"/>
        </w:numPr>
        <w:tabs>
          <w:tab w:val="left" w:pos="1134"/>
        </w:tabs>
        <w:ind w:left="1134" w:hanging="283"/>
        <w:rPr>
          <w:sz w:val="24"/>
          <w:szCs w:val="24"/>
        </w:rPr>
      </w:pPr>
      <w:r>
        <w:rPr>
          <w:sz w:val="24"/>
          <w:szCs w:val="24"/>
        </w:rPr>
        <w:t>Н</w:t>
      </w:r>
      <w:r w:rsidRPr="00FD5B45">
        <w:rPr>
          <w:sz w:val="24"/>
          <w:szCs w:val="24"/>
        </w:rPr>
        <w:t>аименование системы;</w:t>
      </w:r>
    </w:p>
    <w:p w14:paraId="042BC439" w14:textId="07DC6C23" w:rsidR="00FD5B45" w:rsidRPr="00FD5B45" w:rsidRDefault="00FD5B45" w:rsidP="00806DA1">
      <w:pPr>
        <w:pStyle w:val="af5"/>
        <w:numPr>
          <w:ilvl w:val="0"/>
          <w:numId w:val="31"/>
        </w:numPr>
        <w:tabs>
          <w:tab w:val="left" w:pos="1134"/>
        </w:tabs>
        <w:ind w:left="1134" w:hanging="283"/>
        <w:rPr>
          <w:sz w:val="24"/>
          <w:szCs w:val="24"/>
        </w:rPr>
      </w:pPr>
      <w:r>
        <w:rPr>
          <w:sz w:val="24"/>
          <w:szCs w:val="24"/>
        </w:rPr>
        <w:t>С</w:t>
      </w:r>
      <w:r w:rsidRPr="00FD5B45">
        <w:rPr>
          <w:sz w:val="24"/>
          <w:szCs w:val="24"/>
        </w:rPr>
        <w:t xml:space="preserve">тепень воздействия сбоя на работу </w:t>
      </w:r>
      <w:r w:rsidR="00E641AA">
        <w:rPr>
          <w:sz w:val="24"/>
          <w:szCs w:val="24"/>
        </w:rPr>
        <w:t>МЛК</w:t>
      </w:r>
      <w:r w:rsidRPr="00FD5B45">
        <w:rPr>
          <w:sz w:val="24"/>
          <w:szCs w:val="24"/>
        </w:rPr>
        <w:t xml:space="preserve"> и смежных систем;</w:t>
      </w:r>
    </w:p>
    <w:p w14:paraId="1E136DB1" w14:textId="6BCA7FD1" w:rsidR="00FD5B45" w:rsidRPr="00FD5B45" w:rsidRDefault="00FD5B45" w:rsidP="00806DA1">
      <w:pPr>
        <w:pStyle w:val="af5"/>
        <w:numPr>
          <w:ilvl w:val="0"/>
          <w:numId w:val="31"/>
        </w:numPr>
        <w:tabs>
          <w:tab w:val="left" w:pos="1134"/>
        </w:tabs>
        <w:ind w:left="1134" w:hanging="283"/>
        <w:rPr>
          <w:sz w:val="24"/>
          <w:szCs w:val="24"/>
        </w:rPr>
      </w:pPr>
      <w:r>
        <w:rPr>
          <w:sz w:val="24"/>
          <w:szCs w:val="24"/>
        </w:rPr>
        <w:t>В</w:t>
      </w:r>
      <w:r w:rsidRPr="00FD5B45">
        <w:rPr>
          <w:sz w:val="24"/>
          <w:szCs w:val="24"/>
        </w:rPr>
        <w:t>ремя возникновения сбоя;</w:t>
      </w:r>
    </w:p>
    <w:p w14:paraId="6A63CE81" w14:textId="584012D3" w:rsidR="00FD5B45" w:rsidRPr="00FD5B45" w:rsidRDefault="00FD5B45" w:rsidP="00806DA1">
      <w:pPr>
        <w:pStyle w:val="af5"/>
        <w:numPr>
          <w:ilvl w:val="0"/>
          <w:numId w:val="31"/>
        </w:numPr>
        <w:tabs>
          <w:tab w:val="left" w:pos="1134"/>
        </w:tabs>
        <w:ind w:left="1134" w:hanging="283"/>
        <w:rPr>
          <w:sz w:val="24"/>
          <w:szCs w:val="24"/>
        </w:rPr>
      </w:pPr>
      <w:r>
        <w:rPr>
          <w:sz w:val="24"/>
          <w:szCs w:val="24"/>
        </w:rPr>
        <w:lastRenderedPageBreak/>
        <w:t>В</w:t>
      </w:r>
      <w:r w:rsidRPr="00FD5B45">
        <w:rPr>
          <w:sz w:val="24"/>
          <w:szCs w:val="24"/>
        </w:rPr>
        <w:t>ремя решения сбоя.</w:t>
      </w:r>
    </w:p>
    <w:p w14:paraId="3C8D9000" w14:textId="18E701BB" w:rsidR="00FD5B45" w:rsidRDefault="00FD5B45" w:rsidP="00FD5B45">
      <w:pPr>
        <w:pStyle w:val="af5"/>
        <w:ind w:left="0"/>
        <w:rPr>
          <w:sz w:val="24"/>
          <w:szCs w:val="24"/>
        </w:rPr>
      </w:pPr>
      <w:r w:rsidRPr="00FD5B45">
        <w:rPr>
          <w:sz w:val="24"/>
          <w:szCs w:val="24"/>
        </w:rPr>
        <w:t xml:space="preserve">Дополнительно на стороне МРФ «Урал» производится мониторинг работы оборудования и ПО </w:t>
      </w:r>
      <w:r w:rsidR="00E641AA">
        <w:rPr>
          <w:sz w:val="24"/>
          <w:szCs w:val="24"/>
        </w:rPr>
        <w:t>МЛК</w:t>
      </w:r>
      <w:r w:rsidRPr="00FD5B45">
        <w:rPr>
          <w:sz w:val="24"/>
          <w:szCs w:val="24"/>
        </w:rPr>
        <w:t>. Осуществляется мониторинг доступности, перезагрузки, места в файловой системе, нагрузки на процессоры и память, операций ввода-выводы. При наступлении критических событий (недоступность, перезагрузка, переполнение) производится соответствующее оповещение</w:t>
      </w:r>
      <w:r w:rsidRPr="00FD5B45">
        <w:rPr>
          <w:color w:val="1F497D"/>
          <w:sz w:val="24"/>
          <w:szCs w:val="24"/>
        </w:rPr>
        <w:t>.</w:t>
      </w:r>
      <w:r w:rsidRPr="00FD5B45">
        <w:rPr>
          <w:sz w:val="24"/>
          <w:szCs w:val="24"/>
        </w:rPr>
        <w:t xml:space="preserve"> Осуществляется сбор и хранение исторических данных по производительности процессоров, памяти, сетевой нагрузке</w:t>
      </w:r>
      <w:r w:rsidRPr="00FD5B45">
        <w:rPr>
          <w:color w:val="1F497D"/>
          <w:sz w:val="24"/>
          <w:szCs w:val="24"/>
        </w:rPr>
        <w:t>.</w:t>
      </w:r>
    </w:p>
    <w:p w14:paraId="19D072CB" w14:textId="77777777" w:rsidR="00A07BBA" w:rsidRPr="007C6163" w:rsidRDefault="00A07BBA" w:rsidP="00FD5B45">
      <w:pPr>
        <w:pStyle w:val="12"/>
        <w:ind w:left="426" w:hanging="426"/>
        <w:rPr>
          <w:rFonts w:ascii="Times New Roman Полужирный" w:hAnsi="Times New Roman Полужирный" w:cs="Times New Roman"/>
          <w:caps w:val="0"/>
          <w:highlight w:val="yellow"/>
        </w:rPr>
      </w:pPr>
      <w:bookmarkStart w:id="818" w:name="_Toc340834394"/>
      <w:bookmarkStart w:id="819" w:name="_Toc341275430"/>
      <w:bookmarkStart w:id="820" w:name="_Toc341275545"/>
      <w:bookmarkStart w:id="821" w:name="_Toc192495545"/>
      <w:r w:rsidRPr="007C6163">
        <w:rPr>
          <w:rFonts w:ascii="Times New Roman Полужирный" w:hAnsi="Times New Roman Полужирный"/>
          <w:caps w:val="0"/>
          <w:highlight w:val="yellow"/>
        </w:rPr>
        <w:t>Хранение и архивирование</w:t>
      </w:r>
      <w:bookmarkEnd w:id="803"/>
      <w:bookmarkEnd w:id="804"/>
      <w:bookmarkEnd w:id="805"/>
      <w:bookmarkEnd w:id="818"/>
      <w:bookmarkEnd w:id="819"/>
      <w:bookmarkEnd w:id="820"/>
      <w:bookmarkEnd w:id="821"/>
    </w:p>
    <w:p w14:paraId="6CD09223" w14:textId="77777777" w:rsidR="00A07BBA" w:rsidRPr="007C6163" w:rsidRDefault="00A07BBA">
      <w:pPr>
        <w:rPr>
          <w:sz w:val="24"/>
          <w:szCs w:val="24"/>
          <w:highlight w:val="yellow"/>
        </w:rPr>
      </w:pPr>
      <w:r w:rsidRPr="007C6163">
        <w:rPr>
          <w:sz w:val="24"/>
          <w:szCs w:val="24"/>
          <w:highlight w:val="yellow"/>
        </w:rPr>
        <w:t>Подлинник настояще</w:t>
      </w:r>
      <w:r w:rsidR="00380710" w:rsidRPr="007C6163">
        <w:rPr>
          <w:sz w:val="24"/>
          <w:szCs w:val="24"/>
          <w:highlight w:val="yellow"/>
        </w:rPr>
        <w:t>го</w:t>
      </w:r>
      <w:r w:rsidRPr="007C6163">
        <w:rPr>
          <w:sz w:val="24"/>
          <w:szCs w:val="24"/>
          <w:highlight w:val="yellow"/>
        </w:rPr>
        <w:t xml:space="preserve"> </w:t>
      </w:r>
      <w:r w:rsidR="00380710" w:rsidRPr="007C6163">
        <w:rPr>
          <w:sz w:val="24"/>
          <w:szCs w:val="24"/>
          <w:highlight w:val="yellow"/>
        </w:rPr>
        <w:t>регламента</w:t>
      </w:r>
      <w:r w:rsidRPr="007C6163">
        <w:rPr>
          <w:sz w:val="24"/>
          <w:szCs w:val="24"/>
          <w:highlight w:val="yellow"/>
        </w:rPr>
        <w:t xml:space="preserve"> во время срока действия хранится в отделе документационного обеспечения Департамента управления делами </w:t>
      </w:r>
      <w:r w:rsidR="001142F0" w:rsidRPr="007C6163">
        <w:rPr>
          <w:sz w:val="24"/>
          <w:szCs w:val="24"/>
          <w:highlight w:val="yellow"/>
        </w:rPr>
        <w:t xml:space="preserve">Корпоративного центра </w:t>
      </w:r>
      <w:r w:rsidRPr="007C6163">
        <w:rPr>
          <w:sz w:val="24"/>
          <w:szCs w:val="24"/>
          <w:highlight w:val="yellow"/>
        </w:rPr>
        <w:t xml:space="preserve">в соответствии с требованиями Инструкции по делопроизводству в </w:t>
      </w:r>
      <w:r w:rsidR="002E5238" w:rsidRPr="007C6163">
        <w:rPr>
          <w:sz w:val="24"/>
          <w:szCs w:val="24"/>
          <w:highlight w:val="yellow"/>
        </w:rPr>
        <w:t>П</w:t>
      </w:r>
      <w:r w:rsidRPr="007C6163">
        <w:rPr>
          <w:sz w:val="24"/>
          <w:szCs w:val="24"/>
          <w:highlight w:val="yellow"/>
        </w:rPr>
        <w:t>АО «Ростелеком».</w:t>
      </w:r>
    </w:p>
    <w:p w14:paraId="188331FE" w14:textId="77777777" w:rsidR="00A07BBA" w:rsidRPr="007C6163" w:rsidRDefault="00A07BBA" w:rsidP="00FD5B45">
      <w:pPr>
        <w:pStyle w:val="12"/>
        <w:ind w:left="426" w:hanging="426"/>
        <w:rPr>
          <w:rFonts w:ascii="Times New Roman Полужирный" w:hAnsi="Times New Roman Полужирный" w:cs="Times New Roman"/>
          <w:caps w:val="0"/>
          <w:highlight w:val="yellow"/>
        </w:rPr>
      </w:pPr>
      <w:bookmarkStart w:id="822" w:name="_Toc311545817"/>
      <w:bookmarkStart w:id="823" w:name="_Toc311546157"/>
      <w:bookmarkStart w:id="824" w:name="_Toc340834395"/>
      <w:bookmarkStart w:id="825" w:name="_Toc341275431"/>
      <w:bookmarkStart w:id="826" w:name="_Toc341275546"/>
      <w:bookmarkStart w:id="827" w:name="_Toc192495546"/>
      <w:bookmarkStart w:id="828" w:name="_Toc180920689"/>
      <w:r w:rsidRPr="007C6163">
        <w:rPr>
          <w:rFonts w:ascii="Times New Roman Полужирный" w:hAnsi="Times New Roman Полужирный"/>
          <w:caps w:val="0"/>
          <w:highlight w:val="yellow"/>
        </w:rPr>
        <w:t>Рассылка и актуализация</w:t>
      </w:r>
      <w:bookmarkEnd w:id="822"/>
      <w:bookmarkEnd w:id="823"/>
      <w:bookmarkEnd w:id="824"/>
      <w:bookmarkEnd w:id="825"/>
      <w:bookmarkEnd w:id="826"/>
      <w:bookmarkEnd w:id="827"/>
    </w:p>
    <w:p w14:paraId="7C2198B0" w14:textId="2D4F9098" w:rsidR="00A07BBA" w:rsidRPr="007C6163" w:rsidRDefault="00A07BBA" w:rsidP="009A0E6C">
      <w:pPr>
        <w:rPr>
          <w:sz w:val="24"/>
          <w:szCs w:val="24"/>
          <w:highlight w:val="yellow"/>
        </w:rPr>
      </w:pPr>
      <w:r w:rsidRPr="007C6163">
        <w:rPr>
          <w:sz w:val="24"/>
          <w:szCs w:val="24"/>
          <w:highlight w:val="yellow"/>
        </w:rPr>
        <w:t xml:space="preserve">Периодическая проверка </w:t>
      </w:r>
      <w:r w:rsidR="00C138AE" w:rsidRPr="007C6163">
        <w:rPr>
          <w:sz w:val="24"/>
          <w:szCs w:val="24"/>
          <w:highlight w:val="yellow"/>
        </w:rPr>
        <w:t>Регламента</w:t>
      </w:r>
      <w:r w:rsidRPr="007C6163">
        <w:rPr>
          <w:sz w:val="24"/>
          <w:szCs w:val="24"/>
          <w:highlight w:val="yellow"/>
        </w:rPr>
        <w:t xml:space="preserve"> осуществляется Первой линией поддержки, СТП </w:t>
      </w:r>
      <w:r w:rsidR="00E641AA" w:rsidRPr="007C6163">
        <w:rPr>
          <w:sz w:val="24"/>
          <w:szCs w:val="24"/>
          <w:highlight w:val="yellow"/>
        </w:rPr>
        <w:t>МЛК</w:t>
      </w:r>
      <w:r w:rsidR="00554CF9" w:rsidRPr="007C6163">
        <w:rPr>
          <w:sz w:val="24"/>
          <w:szCs w:val="24"/>
          <w:highlight w:val="yellow"/>
        </w:rPr>
        <w:t xml:space="preserve"> </w:t>
      </w:r>
      <w:r w:rsidRPr="007C6163">
        <w:rPr>
          <w:sz w:val="24"/>
          <w:szCs w:val="24"/>
          <w:highlight w:val="yellow"/>
        </w:rPr>
        <w:t xml:space="preserve">и ключевыми пользователями </w:t>
      </w:r>
      <w:r w:rsidR="00E641AA" w:rsidRPr="007C6163">
        <w:rPr>
          <w:sz w:val="24"/>
          <w:szCs w:val="24"/>
          <w:highlight w:val="yellow"/>
        </w:rPr>
        <w:t>МЛК</w:t>
      </w:r>
      <w:r w:rsidR="00554CF9" w:rsidRPr="007C6163">
        <w:rPr>
          <w:sz w:val="24"/>
          <w:szCs w:val="24"/>
          <w:highlight w:val="yellow"/>
        </w:rPr>
        <w:t xml:space="preserve"> </w:t>
      </w:r>
      <w:r w:rsidRPr="007C6163">
        <w:rPr>
          <w:sz w:val="24"/>
          <w:szCs w:val="24"/>
          <w:highlight w:val="yellow"/>
        </w:rPr>
        <w:t>по мере необходимости, но не реже 1-го раза в 12 месяцев.</w:t>
      </w:r>
    </w:p>
    <w:p w14:paraId="2FEB99B7" w14:textId="77777777" w:rsidR="00A07BBA" w:rsidRPr="007C6163" w:rsidRDefault="00A07BBA" w:rsidP="009A0E6C">
      <w:pPr>
        <w:rPr>
          <w:sz w:val="24"/>
          <w:szCs w:val="24"/>
          <w:highlight w:val="yellow"/>
        </w:rPr>
      </w:pPr>
      <w:r w:rsidRPr="007C6163">
        <w:rPr>
          <w:sz w:val="24"/>
          <w:szCs w:val="24"/>
          <w:highlight w:val="yellow"/>
        </w:rPr>
        <w:t xml:space="preserve">Решение об инициации процесса внесения изменений в </w:t>
      </w:r>
      <w:r w:rsidR="00C138AE" w:rsidRPr="007C6163">
        <w:rPr>
          <w:sz w:val="24"/>
          <w:szCs w:val="24"/>
          <w:highlight w:val="yellow"/>
        </w:rPr>
        <w:t>Регламент</w:t>
      </w:r>
      <w:r w:rsidRPr="007C6163">
        <w:rPr>
          <w:sz w:val="24"/>
          <w:szCs w:val="24"/>
          <w:highlight w:val="yellow"/>
        </w:rPr>
        <w:t xml:space="preserve"> принимает Владелец процесса на основании предложений других подразделений, результатов применения документа в </w:t>
      </w:r>
      <w:r w:rsidR="002E5238" w:rsidRPr="007C6163">
        <w:rPr>
          <w:sz w:val="24"/>
          <w:szCs w:val="24"/>
          <w:highlight w:val="yellow"/>
        </w:rPr>
        <w:t>П</w:t>
      </w:r>
      <w:r w:rsidRPr="007C6163">
        <w:rPr>
          <w:sz w:val="24"/>
          <w:szCs w:val="24"/>
          <w:highlight w:val="yellow"/>
        </w:rPr>
        <w:t>АО «Ростелеком», анализа зарегистрированных и устраненных несоответствий, а также рекомендаций внутренних или внешних аудитов.</w:t>
      </w:r>
    </w:p>
    <w:p w14:paraId="7C74CC08" w14:textId="77777777" w:rsidR="00A07BBA" w:rsidRPr="00FD5B45" w:rsidRDefault="00A07BBA" w:rsidP="009A0E6C">
      <w:pPr>
        <w:rPr>
          <w:sz w:val="24"/>
          <w:szCs w:val="24"/>
        </w:rPr>
      </w:pPr>
      <w:r w:rsidRPr="007C6163">
        <w:rPr>
          <w:sz w:val="24"/>
          <w:szCs w:val="24"/>
          <w:highlight w:val="yellow"/>
        </w:rPr>
        <w:t xml:space="preserve">Порядок периодической проверки и внесения изменений в </w:t>
      </w:r>
      <w:r w:rsidR="00C138AE" w:rsidRPr="007C6163">
        <w:rPr>
          <w:sz w:val="24"/>
          <w:szCs w:val="24"/>
          <w:highlight w:val="yellow"/>
        </w:rPr>
        <w:t>Регламент</w:t>
      </w:r>
      <w:r w:rsidRPr="007C6163">
        <w:rPr>
          <w:sz w:val="24"/>
          <w:szCs w:val="24"/>
          <w:highlight w:val="yellow"/>
        </w:rPr>
        <w:t xml:space="preserve"> определен в Процедуре управления внутренней нормативной документацией </w:t>
      </w:r>
      <w:r w:rsidR="002E5238" w:rsidRPr="007C6163">
        <w:rPr>
          <w:sz w:val="24"/>
          <w:szCs w:val="24"/>
          <w:highlight w:val="yellow"/>
        </w:rPr>
        <w:t>П</w:t>
      </w:r>
      <w:r w:rsidRPr="007C6163">
        <w:rPr>
          <w:sz w:val="24"/>
          <w:szCs w:val="24"/>
          <w:highlight w:val="yellow"/>
        </w:rPr>
        <w:t>АО «Ростелеком».</w:t>
      </w:r>
    </w:p>
    <w:bookmarkEnd w:id="806"/>
    <w:bookmarkEnd w:id="828"/>
    <w:p w14:paraId="7E73927C" w14:textId="0593846D" w:rsidR="009728BD" w:rsidRPr="00FD5B45" w:rsidRDefault="009728BD" w:rsidP="00E052DC">
      <w:pPr>
        <w:rPr>
          <w:sz w:val="24"/>
          <w:szCs w:val="24"/>
        </w:rPr>
      </w:pPr>
    </w:p>
    <w:sectPr w:rsidR="009728BD" w:rsidRPr="00FD5B45" w:rsidSect="00C04245">
      <w:headerReference w:type="default" r:id="rId2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1905" w14:textId="77777777" w:rsidR="00C66ADA" w:rsidRDefault="00C66ADA" w:rsidP="00966297">
      <w:r>
        <w:separator/>
      </w:r>
    </w:p>
  </w:endnote>
  <w:endnote w:type="continuationSeparator" w:id="0">
    <w:p w14:paraId="390256D9" w14:textId="77777777" w:rsidR="00C66ADA" w:rsidRDefault="00C66ADA" w:rsidP="0096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altName w:val="Times New Roman"/>
    <w:panose1 w:val="020208030705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7A8AA" w14:textId="77777777" w:rsidR="00C66ADA" w:rsidRDefault="00C66ADA" w:rsidP="00966297">
      <w:r>
        <w:separator/>
      </w:r>
    </w:p>
  </w:footnote>
  <w:footnote w:type="continuationSeparator" w:id="0">
    <w:p w14:paraId="618A1E25" w14:textId="77777777" w:rsidR="00C66ADA" w:rsidRDefault="00C66ADA" w:rsidP="00966297">
      <w:r>
        <w:continuationSeparator/>
      </w:r>
    </w:p>
  </w:footnote>
  <w:footnote w:id="1">
    <w:p w14:paraId="31E5A015" w14:textId="77777777" w:rsidR="00F32830" w:rsidRPr="00EE1123" w:rsidRDefault="00F32830" w:rsidP="007157B7">
      <w:pPr>
        <w:pStyle w:val="afc"/>
        <w:rPr>
          <w:lang w:val="ru-RU"/>
        </w:rPr>
      </w:pPr>
      <w:r>
        <w:rPr>
          <w:rStyle w:val="afe"/>
        </w:rPr>
        <w:footnoteRef/>
      </w:r>
      <w:r w:rsidRPr="00EE1123">
        <w:rPr>
          <w:lang w:val="ru-RU"/>
        </w:rPr>
        <w:t xml:space="preserve"> </w:t>
      </w:r>
      <w:r>
        <w:rPr>
          <w:lang w:val="ru-RU"/>
        </w:rPr>
        <w:t xml:space="preserve">В том числе и с применением средств </w:t>
      </w:r>
      <w:r w:rsidRPr="00EE1123">
        <w:rPr>
          <w:lang w:val="ru-RU"/>
        </w:rPr>
        <w:t>автомати</w:t>
      </w:r>
      <w:r>
        <w:rPr>
          <w:lang w:val="ru-RU"/>
        </w:rPr>
        <w:t xml:space="preserve">ческой </w:t>
      </w:r>
      <w:r w:rsidRPr="00EE1123">
        <w:rPr>
          <w:lang w:val="ru-RU"/>
        </w:rPr>
        <w:t>диагностики проблем клиента</w:t>
      </w:r>
      <w:r>
        <w:rPr>
          <w:lang w:val="ru-RU"/>
        </w:rPr>
        <w:t xml:space="preserve"> (при наличии таких средств).</w:t>
      </w:r>
    </w:p>
  </w:footnote>
  <w:footnote w:id="2">
    <w:p w14:paraId="46C01B52" w14:textId="77777777" w:rsidR="00F32830" w:rsidRPr="00B12F89" w:rsidRDefault="00F32830" w:rsidP="007157B7">
      <w:pPr>
        <w:pStyle w:val="afc"/>
        <w:rPr>
          <w:lang w:val="ru-RU"/>
        </w:rPr>
      </w:pPr>
      <w:r>
        <w:rPr>
          <w:rStyle w:val="afe"/>
        </w:rPr>
        <w:footnoteRef/>
      </w:r>
      <w:r w:rsidRPr="00B12F89">
        <w:rPr>
          <w:lang w:val="ru-RU"/>
        </w:rPr>
        <w:t xml:space="preserve"> </w:t>
      </w:r>
      <w:r>
        <w:rPr>
          <w:lang w:val="ru-RU"/>
        </w:rPr>
        <w:t>Предоставление с</w:t>
      </w:r>
      <w:r w:rsidRPr="00B12F89">
        <w:rPr>
          <w:lang w:val="ru-RU"/>
        </w:rPr>
        <w:t>криншот</w:t>
      </w:r>
      <w:r>
        <w:rPr>
          <w:lang w:val="ru-RU"/>
        </w:rPr>
        <w:t>ов</w:t>
      </w:r>
      <w:r w:rsidRPr="00B12F89">
        <w:rPr>
          <w:lang w:val="ru-RU"/>
        </w:rPr>
        <w:t>, наименовани</w:t>
      </w:r>
      <w:r>
        <w:rPr>
          <w:lang w:val="ru-RU"/>
        </w:rPr>
        <w:t>я</w:t>
      </w:r>
      <w:r w:rsidRPr="00B12F89">
        <w:rPr>
          <w:lang w:val="ru-RU"/>
        </w:rPr>
        <w:t xml:space="preserve"> и верси</w:t>
      </w:r>
      <w:r>
        <w:rPr>
          <w:lang w:val="ru-RU"/>
        </w:rPr>
        <w:t>и</w:t>
      </w:r>
      <w:r w:rsidRPr="00B12F89">
        <w:rPr>
          <w:lang w:val="ru-RU"/>
        </w:rPr>
        <w:t xml:space="preserve"> браузера</w:t>
      </w:r>
      <w:r>
        <w:rPr>
          <w:lang w:val="ru-RU"/>
        </w:rPr>
        <w:t xml:space="preserve"> желательно, но не обязательно. Их отсутствие может быть связано с рядом причин; например, «в связи с отказом абонента», «</w:t>
      </w:r>
      <w:r w:rsidRPr="00B12F89">
        <w:rPr>
          <w:lang w:val="ru-RU"/>
        </w:rPr>
        <w:t>при обращени</w:t>
      </w:r>
      <w:r>
        <w:rPr>
          <w:lang w:val="ru-RU"/>
        </w:rPr>
        <w:t>и</w:t>
      </w:r>
      <w:r w:rsidRPr="00B12F89">
        <w:rPr>
          <w:lang w:val="ru-RU"/>
        </w:rPr>
        <w:t xml:space="preserve"> по телефону</w:t>
      </w:r>
      <w:r>
        <w:rPr>
          <w:lang w:val="ru-RU"/>
        </w:rPr>
        <w:t>», «при личном визите в ЦПО» и т.п.)</w:t>
      </w:r>
    </w:p>
  </w:footnote>
  <w:footnote w:id="3">
    <w:p w14:paraId="52E4FDA4" w14:textId="77777777" w:rsidR="00F32830" w:rsidRPr="00E70A1A" w:rsidRDefault="00F32830" w:rsidP="007157B7">
      <w:pPr>
        <w:pStyle w:val="afc"/>
        <w:rPr>
          <w:lang w:val="ru-RU"/>
        </w:rPr>
      </w:pPr>
      <w:r>
        <w:rPr>
          <w:rStyle w:val="afe"/>
        </w:rPr>
        <w:footnoteRef/>
      </w:r>
      <w:r w:rsidRPr="00050351">
        <w:rPr>
          <w:lang w:val="ru-RU"/>
        </w:rPr>
        <w:t xml:space="preserve"> </w:t>
      </w:r>
      <w:r>
        <w:rPr>
          <w:lang w:val="ru-RU"/>
        </w:rPr>
        <w:t>Например, «С</w:t>
      </w:r>
      <w:r w:rsidRPr="002842DE">
        <w:rPr>
          <w:lang w:val="ru-RU"/>
        </w:rPr>
        <w:t>истем</w:t>
      </w:r>
      <w:r>
        <w:rPr>
          <w:lang w:val="ru-RU"/>
        </w:rPr>
        <w:t>а</w:t>
      </w:r>
      <w:r w:rsidRPr="002842DE">
        <w:rPr>
          <w:lang w:val="ru-RU"/>
        </w:rPr>
        <w:t xml:space="preserve"> автоматизированной диагностики</w:t>
      </w:r>
      <w:r>
        <w:rPr>
          <w:lang w:val="ru-RU"/>
        </w:rPr>
        <w:t xml:space="preserve"> (СДЛК)» в МРФ «Северо-Запад», доступ к АРМ «Клиенты» АСР «</w:t>
      </w:r>
      <w:r>
        <w:rPr>
          <w:lang w:val="en-US"/>
        </w:rPr>
        <w:t>Peter</w:t>
      </w:r>
      <w:r>
        <w:rPr>
          <w:lang w:val="ru-RU"/>
        </w:rPr>
        <w:t>-</w:t>
      </w:r>
      <w:r>
        <w:rPr>
          <w:lang w:val="en-US"/>
        </w:rPr>
        <w:t>Service</w:t>
      </w:r>
      <w:r>
        <w:rPr>
          <w:lang w:val="ru-RU"/>
        </w:rPr>
        <w:t xml:space="preserve"> </w:t>
      </w:r>
      <w:r>
        <w:rPr>
          <w:lang w:val="en-US"/>
        </w:rPr>
        <w:t>BIS</w:t>
      </w:r>
      <w:r>
        <w:rPr>
          <w:lang w:val="ru-RU"/>
        </w:rPr>
        <w:t>»</w:t>
      </w:r>
      <w:r w:rsidRPr="00E70A1A">
        <w:rPr>
          <w:lang w:val="ru-RU"/>
        </w:rPr>
        <w:t xml:space="preserve"> </w:t>
      </w:r>
      <w:r>
        <w:rPr>
          <w:lang w:val="ru-RU"/>
        </w:rPr>
        <w:t>в МРФ «Урал» и т.п.</w:t>
      </w:r>
    </w:p>
  </w:footnote>
  <w:footnote w:id="4">
    <w:p w14:paraId="3E274AB7" w14:textId="43AFF79B" w:rsidR="00F32830" w:rsidRPr="005371EC" w:rsidRDefault="00F32830" w:rsidP="007157B7">
      <w:pPr>
        <w:pStyle w:val="afc"/>
        <w:rPr>
          <w:lang w:val="ru-RU"/>
        </w:rPr>
      </w:pPr>
      <w:r>
        <w:rPr>
          <w:rStyle w:val="afe"/>
        </w:rPr>
        <w:footnoteRef/>
      </w:r>
      <w:r w:rsidRPr="005371EC">
        <w:rPr>
          <w:lang w:val="ru-RU"/>
        </w:rPr>
        <w:t xml:space="preserve"> Специалисты МРФ отвечающие за поддержку соответствующе</w:t>
      </w:r>
      <w:r>
        <w:rPr>
          <w:lang w:val="ru-RU"/>
        </w:rPr>
        <w:t>й</w:t>
      </w:r>
      <w:r w:rsidRPr="005371EC">
        <w:rPr>
          <w:lang w:val="ru-RU"/>
        </w:rPr>
        <w:t xml:space="preserve"> </w:t>
      </w:r>
      <w:r>
        <w:rPr>
          <w:lang w:val="ru-RU"/>
        </w:rPr>
        <w:t xml:space="preserve">ИС, интегрированной с </w:t>
      </w:r>
      <w:r w:rsidR="00E641AA">
        <w:rPr>
          <w:lang w:val="ru-RU"/>
        </w:rPr>
        <w:t>МЛК</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3118"/>
      <w:gridCol w:w="3119"/>
    </w:tblGrid>
    <w:tr w:rsidR="00F32830" w:rsidRPr="003B790D" w14:paraId="3BF9136D" w14:textId="77777777" w:rsidTr="00513C21">
      <w:trPr>
        <w:trHeight w:val="524"/>
        <w:jc w:val="center"/>
      </w:trPr>
      <w:tc>
        <w:tcPr>
          <w:tcW w:w="4111" w:type="dxa"/>
          <w:vAlign w:val="center"/>
        </w:tcPr>
        <w:p w14:paraId="37CA8F26" w14:textId="77777777" w:rsidR="00F32830" w:rsidRPr="00433117" w:rsidRDefault="00F32830" w:rsidP="00356821">
          <w:pPr>
            <w:pStyle w:val="a9"/>
            <w:ind w:firstLine="0"/>
            <w:jc w:val="center"/>
            <w:rPr>
              <w:b/>
              <w:bCs/>
              <w:i/>
              <w:iCs/>
              <w:lang w:eastAsia="en-US"/>
            </w:rPr>
          </w:pPr>
          <w:r w:rsidRPr="00F621B5">
            <w:rPr>
              <w:noProof/>
            </w:rPr>
            <w:drawing>
              <wp:inline distT="0" distB="0" distL="0" distR="0" wp14:anchorId="379AB725" wp14:editId="4570D411">
                <wp:extent cx="165735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pic:spPr>
                    </pic:pic>
                  </a:graphicData>
                </a:graphic>
              </wp:inline>
            </w:drawing>
          </w:r>
        </w:p>
      </w:tc>
      <w:tc>
        <w:tcPr>
          <w:tcW w:w="6237" w:type="dxa"/>
          <w:gridSpan w:val="2"/>
          <w:vAlign w:val="center"/>
        </w:tcPr>
        <w:p w14:paraId="70E27D98" w14:textId="2D285968" w:rsidR="00F32830" w:rsidRPr="008E7DE0" w:rsidRDefault="00F32830" w:rsidP="00AC4A55">
          <w:pPr>
            <w:pStyle w:val="a6"/>
            <w:rPr>
              <w:rFonts w:ascii="Times New Roman" w:hAnsi="Times New Roman" w:cs="Times New Roman"/>
              <w:caps w:val="0"/>
              <w:sz w:val="24"/>
              <w:szCs w:val="24"/>
              <w:lang w:eastAsia="en-US"/>
            </w:rPr>
          </w:pPr>
          <w:r>
            <w:rPr>
              <w:rFonts w:ascii="Times New Roman" w:hAnsi="Times New Roman" w:cs="Times New Roman"/>
              <w:caps w:val="0"/>
              <w:sz w:val="24"/>
              <w:szCs w:val="24"/>
              <w:lang w:eastAsia="en-US"/>
            </w:rPr>
            <w:t>Процедура</w:t>
          </w:r>
          <w:r w:rsidRPr="008E7DE0">
            <w:rPr>
              <w:rFonts w:ascii="Times New Roman" w:hAnsi="Times New Roman" w:cs="Times New Roman"/>
              <w:caps w:val="0"/>
              <w:sz w:val="24"/>
              <w:szCs w:val="24"/>
              <w:lang w:eastAsia="en-US"/>
            </w:rPr>
            <w:t xml:space="preserve"> эксплуатации </w:t>
          </w:r>
          <w:r w:rsidR="00E641AA">
            <w:rPr>
              <w:rFonts w:ascii="Times New Roman" w:hAnsi="Times New Roman" w:cs="Times New Roman"/>
              <w:caps w:val="0"/>
              <w:sz w:val="24"/>
              <w:szCs w:val="24"/>
              <w:lang w:eastAsia="en-US"/>
            </w:rPr>
            <w:t>Мобильного</w:t>
          </w:r>
          <w:r w:rsidR="004B57CB">
            <w:rPr>
              <w:rFonts w:ascii="Times New Roman" w:hAnsi="Times New Roman" w:cs="Times New Roman"/>
              <w:caps w:val="0"/>
              <w:sz w:val="24"/>
              <w:szCs w:val="24"/>
              <w:lang w:eastAsia="en-US"/>
            </w:rPr>
            <w:t xml:space="preserve"> личного кабинета абонента</w:t>
          </w:r>
          <w:r w:rsidRPr="008E7DE0">
            <w:rPr>
              <w:rFonts w:ascii="Times New Roman" w:hAnsi="Times New Roman" w:cs="Times New Roman"/>
              <w:caps w:val="0"/>
              <w:sz w:val="24"/>
              <w:szCs w:val="24"/>
              <w:lang w:eastAsia="en-US"/>
            </w:rPr>
            <w:t xml:space="preserve"> </w:t>
          </w:r>
          <w:r>
            <w:rPr>
              <w:rFonts w:ascii="Times New Roman" w:hAnsi="Times New Roman" w:cs="Times New Roman"/>
              <w:caps w:val="0"/>
              <w:sz w:val="24"/>
              <w:szCs w:val="24"/>
              <w:lang w:eastAsia="en-US"/>
            </w:rPr>
            <w:t>П</w:t>
          </w:r>
          <w:r w:rsidRPr="008E7DE0">
            <w:rPr>
              <w:rFonts w:ascii="Times New Roman" w:hAnsi="Times New Roman" w:cs="Times New Roman"/>
              <w:caps w:val="0"/>
              <w:sz w:val="24"/>
              <w:szCs w:val="24"/>
              <w:lang w:eastAsia="en-US"/>
            </w:rPr>
            <w:t>АО «Ростелеком»</w:t>
          </w:r>
        </w:p>
      </w:tc>
    </w:tr>
    <w:tr w:rsidR="00F32830" w:rsidRPr="003B790D" w14:paraId="2C864F3E" w14:textId="77777777" w:rsidTr="00513C21">
      <w:trPr>
        <w:trHeight w:val="254"/>
        <w:jc w:val="center"/>
      </w:trPr>
      <w:tc>
        <w:tcPr>
          <w:tcW w:w="4111" w:type="dxa"/>
          <w:vAlign w:val="center"/>
        </w:tcPr>
        <w:p w14:paraId="5D6B02F4" w14:textId="2C748D49" w:rsidR="00F32830" w:rsidRPr="003C477B" w:rsidRDefault="00F32830" w:rsidP="00AC4A55">
          <w:pPr>
            <w:pStyle w:val="a9"/>
            <w:ind w:firstLine="0"/>
            <w:rPr>
              <w:lang w:eastAsia="en-US"/>
            </w:rPr>
          </w:pPr>
          <w:r w:rsidRPr="00433117">
            <w:rPr>
              <w:lang w:eastAsia="en-US"/>
            </w:rPr>
            <w:t xml:space="preserve">Редакция: </w:t>
          </w:r>
          <w:r w:rsidR="00E641AA">
            <w:rPr>
              <w:lang w:eastAsia="en-US"/>
            </w:rPr>
            <w:t>1</w:t>
          </w:r>
          <w:r w:rsidR="003C477B">
            <w:rPr>
              <w:lang w:eastAsia="en-US"/>
            </w:rPr>
            <w:t>.1</w:t>
          </w:r>
          <w:r>
            <w:rPr>
              <w:lang w:eastAsia="en-US"/>
            </w:rPr>
            <w:t>/202</w:t>
          </w:r>
          <w:r w:rsidR="00E641AA">
            <w:rPr>
              <w:lang w:eastAsia="en-US"/>
            </w:rPr>
            <w:t>5</w:t>
          </w:r>
        </w:p>
      </w:tc>
      <w:tc>
        <w:tcPr>
          <w:tcW w:w="3118" w:type="dxa"/>
          <w:vAlign w:val="center"/>
        </w:tcPr>
        <w:p w14:paraId="38A27DBC" w14:textId="22255C8F" w:rsidR="00F32830" w:rsidRPr="00433117" w:rsidRDefault="00F32830" w:rsidP="00356821">
          <w:pPr>
            <w:pStyle w:val="a9"/>
            <w:ind w:firstLine="0"/>
            <w:jc w:val="right"/>
            <w:rPr>
              <w:lang w:eastAsia="en-US"/>
            </w:rPr>
          </w:pPr>
        </w:p>
      </w:tc>
      <w:tc>
        <w:tcPr>
          <w:tcW w:w="3119" w:type="dxa"/>
          <w:vAlign w:val="center"/>
        </w:tcPr>
        <w:p w14:paraId="6D5D39FB" w14:textId="34A7520A" w:rsidR="00F32830" w:rsidRPr="00433117" w:rsidRDefault="00F32830" w:rsidP="00356821">
          <w:pPr>
            <w:pStyle w:val="a9"/>
            <w:ind w:firstLine="0"/>
            <w:jc w:val="right"/>
            <w:rPr>
              <w:lang w:eastAsia="en-US"/>
            </w:rPr>
          </w:pPr>
          <w:r w:rsidRPr="00433117">
            <w:rPr>
              <w:lang w:eastAsia="en-US"/>
            </w:rPr>
            <w:t xml:space="preserve">Стр. </w:t>
          </w:r>
          <w:r w:rsidRPr="00433117">
            <w:rPr>
              <w:rStyle w:val="af6"/>
              <w:lang w:eastAsia="en-US"/>
            </w:rPr>
            <w:fldChar w:fldCharType="begin"/>
          </w:r>
          <w:r w:rsidRPr="00433117">
            <w:rPr>
              <w:rStyle w:val="af6"/>
              <w:lang w:eastAsia="en-US"/>
            </w:rPr>
            <w:instrText xml:space="preserve"> PAGE </w:instrText>
          </w:r>
          <w:r w:rsidRPr="00433117">
            <w:rPr>
              <w:rStyle w:val="af6"/>
              <w:lang w:eastAsia="en-US"/>
            </w:rPr>
            <w:fldChar w:fldCharType="separate"/>
          </w:r>
          <w:r w:rsidR="00DD57F2">
            <w:rPr>
              <w:rStyle w:val="af6"/>
              <w:noProof/>
              <w:lang w:eastAsia="en-US"/>
            </w:rPr>
            <w:t>20</w:t>
          </w:r>
          <w:r w:rsidRPr="00433117">
            <w:rPr>
              <w:rStyle w:val="af6"/>
              <w:lang w:eastAsia="en-US"/>
            </w:rPr>
            <w:fldChar w:fldCharType="end"/>
          </w:r>
          <w:r w:rsidRPr="00433117">
            <w:rPr>
              <w:rStyle w:val="af6"/>
              <w:lang w:eastAsia="en-US"/>
            </w:rPr>
            <w:t xml:space="preserve"> </w:t>
          </w:r>
          <w:r w:rsidRPr="00433117">
            <w:rPr>
              <w:lang w:eastAsia="en-US"/>
            </w:rPr>
            <w:t xml:space="preserve">из </w:t>
          </w:r>
          <w:r w:rsidRPr="00433117">
            <w:rPr>
              <w:rStyle w:val="af6"/>
              <w:lang w:eastAsia="en-US"/>
            </w:rPr>
            <w:fldChar w:fldCharType="begin"/>
          </w:r>
          <w:r w:rsidRPr="00433117">
            <w:rPr>
              <w:rStyle w:val="af6"/>
              <w:lang w:eastAsia="en-US"/>
            </w:rPr>
            <w:instrText xml:space="preserve"> NUMPAGES </w:instrText>
          </w:r>
          <w:r w:rsidRPr="00433117">
            <w:rPr>
              <w:rStyle w:val="af6"/>
              <w:lang w:eastAsia="en-US"/>
            </w:rPr>
            <w:fldChar w:fldCharType="separate"/>
          </w:r>
          <w:r w:rsidR="00DD57F2">
            <w:rPr>
              <w:rStyle w:val="af6"/>
              <w:noProof/>
              <w:lang w:eastAsia="en-US"/>
            </w:rPr>
            <w:t>23</w:t>
          </w:r>
          <w:r w:rsidRPr="00433117">
            <w:rPr>
              <w:rStyle w:val="af6"/>
              <w:lang w:eastAsia="en-US"/>
            </w:rPr>
            <w:fldChar w:fldCharType="end"/>
          </w:r>
        </w:p>
      </w:tc>
    </w:tr>
  </w:tbl>
  <w:p w14:paraId="17E05451" w14:textId="77777777" w:rsidR="00F32830" w:rsidRDefault="00F32830" w:rsidP="001F240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D56"/>
    <w:multiLevelType w:val="hybridMultilevel"/>
    <w:tmpl w:val="5010DE3C"/>
    <w:lvl w:ilvl="0" w:tplc="2FCAC8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81960"/>
    <w:multiLevelType w:val="hybridMultilevel"/>
    <w:tmpl w:val="5448E684"/>
    <w:lvl w:ilvl="0" w:tplc="2FCAC8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B224615"/>
    <w:multiLevelType w:val="hybridMultilevel"/>
    <w:tmpl w:val="C338BEB2"/>
    <w:lvl w:ilvl="0" w:tplc="2FCAC8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422DD6"/>
    <w:multiLevelType w:val="multilevel"/>
    <w:tmpl w:val="493CEF2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7C163A"/>
    <w:multiLevelType w:val="hybridMultilevel"/>
    <w:tmpl w:val="C5B43418"/>
    <w:lvl w:ilvl="0" w:tplc="04190001">
      <w:start w:val="1"/>
      <w:numFmt w:val="bullet"/>
      <w:lvlText w:val=""/>
      <w:lvlJc w:val="left"/>
      <w:pPr>
        <w:ind w:left="1571" w:hanging="360"/>
      </w:pPr>
      <w:rPr>
        <w:rFonts w:ascii="Symbol" w:hAnsi="Symbol" w:hint="default"/>
      </w:rPr>
    </w:lvl>
    <w:lvl w:ilvl="1" w:tplc="2FCAC8A4">
      <w:start w:val="1"/>
      <w:numFmt w:val="bullet"/>
      <w:lvlText w:val="-"/>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DBA243B"/>
    <w:multiLevelType w:val="hybridMultilevel"/>
    <w:tmpl w:val="EF74C370"/>
    <w:lvl w:ilvl="0" w:tplc="2FCAC8A4">
      <w:start w:val="1"/>
      <w:numFmt w:val="bullet"/>
      <w:lvlText w:val="-"/>
      <w:lvlJc w:val="left"/>
      <w:pPr>
        <w:ind w:left="1647" w:hanging="360"/>
      </w:pPr>
      <w:rPr>
        <w:rFonts w:ascii="Courier New" w:hAnsi="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1EC81CEB"/>
    <w:multiLevelType w:val="hybridMultilevel"/>
    <w:tmpl w:val="49E42012"/>
    <w:lvl w:ilvl="0" w:tplc="2FCAC8A4">
      <w:start w:val="1"/>
      <w:numFmt w:val="bullet"/>
      <w:lvlText w:val="-"/>
      <w:lvlJc w:val="left"/>
      <w:pPr>
        <w:ind w:left="1287" w:hanging="360"/>
      </w:pPr>
      <w:rPr>
        <w:rFonts w:ascii="Courier New" w:hAnsi="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0A266E"/>
    <w:multiLevelType w:val="hybridMultilevel"/>
    <w:tmpl w:val="FEA21C48"/>
    <w:lvl w:ilvl="0" w:tplc="2FCAC8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2F400A"/>
    <w:multiLevelType w:val="hybridMultilevel"/>
    <w:tmpl w:val="EB92F4DE"/>
    <w:lvl w:ilvl="0" w:tplc="D5361E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1826A2"/>
    <w:multiLevelType w:val="multilevel"/>
    <w:tmpl w:val="3816FF14"/>
    <w:lvl w:ilvl="0">
      <w:start w:val="1"/>
      <w:numFmt w:val="decimal"/>
      <w:pStyle w:val="10"/>
      <w:lvlText w:val="%1."/>
      <w:lvlJc w:val="left"/>
      <w:pPr>
        <w:ind w:left="720" w:hanging="360"/>
      </w:pPr>
    </w:lvl>
    <w:lvl w:ilvl="1">
      <w:start w:val="1"/>
      <w:numFmt w:val="decimal"/>
      <w:pStyle w:val="2"/>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pStyle w:val="4"/>
      <w:isLgl/>
      <w:lvlText w:val="%1.%2.%3.%4."/>
      <w:lvlJc w:val="left"/>
      <w:pPr>
        <w:ind w:left="1440" w:hanging="1080"/>
      </w:pPr>
      <w:rPr>
        <w:rFonts w:ascii="Times New Roman" w:hAnsi="Times New Roman" w:cs="Times New Roman"/>
        <w:caps w:val="0"/>
        <w:smallCaps w:val="0"/>
        <w:strike w:val="0"/>
        <w:dstrike w:val="0"/>
        <w:vanish w:val="0"/>
        <w:spacing w:val="0"/>
        <w:kern w:val="0"/>
        <w:position w:val="0"/>
        <w:u w:val="none"/>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C3661B0"/>
    <w:multiLevelType w:val="hybridMultilevel"/>
    <w:tmpl w:val="EEE2ECA2"/>
    <w:lvl w:ilvl="0" w:tplc="2FCAC8A4">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4DF0831"/>
    <w:multiLevelType w:val="hybridMultilevel"/>
    <w:tmpl w:val="F6ACA4F2"/>
    <w:lvl w:ilvl="0" w:tplc="0419000F">
      <w:start w:val="1"/>
      <w:numFmt w:val="bullet"/>
      <w:pStyle w:val="a"/>
      <w:lvlText w:val=""/>
      <w:lvlJc w:val="left"/>
      <w:pPr>
        <w:tabs>
          <w:tab w:val="num" w:pos="851"/>
        </w:tabs>
        <w:ind w:left="851" w:hanging="284"/>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DF36C0"/>
    <w:multiLevelType w:val="hybridMultilevel"/>
    <w:tmpl w:val="591A8E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88E4CA0"/>
    <w:multiLevelType w:val="hybridMultilevel"/>
    <w:tmpl w:val="D5E2E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9D31F98"/>
    <w:multiLevelType w:val="hybridMultilevel"/>
    <w:tmpl w:val="74C2C13E"/>
    <w:lvl w:ilvl="0" w:tplc="60249890">
      <w:start w:val="1"/>
      <w:numFmt w:val="bullet"/>
      <w:pStyle w:val="11"/>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3E70019B"/>
    <w:multiLevelType w:val="hybridMultilevel"/>
    <w:tmpl w:val="1A6E38BA"/>
    <w:lvl w:ilvl="0" w:tplc="2FCAC8A4">
      <w:start w:val="1"/>
      <w:numFmt w:val="bullet"/>
      <w:lvlText w:val="-"/>
      <w:lvlJc w:val="left"/>
      <w:pPr>
        <w:ind w:left="1429"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5B471C"/>
    <w:multiLevelType w:val="hybridMultilevel"/>
    <w:tmpl w:val="5C60496A"/>
    <w:lvl w:ilvl="0" w:tplc="2FCAC8A4">
      <w:start w:val="1"/>
      <w:numFmt w:val="bullet"/>
      <w:lvlText w:val="-"/>
      <w:lvlJc w:val="left"/>
      <w:pPr>
        <w:ind w:left="2563" w:hanging="360"/>
      </w:pPr>
      <w:rPr>
        <w:rFonts w:ascii="Courier New" w:hAnsi="Courier New"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7" w15:restartNumberingAfterBreak="0">
    <w:nsid w:val="410C2053"/>
    <w:multiLevelType w:val="hybridMultilevel"/>
    <w:tmpl w:val="77BC08D8"/>
    <w:lvl w:ilvl="0" w:tplc="2FCAC8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CD3B46"/>
    <w:multiLevelType w:val="hybridMultilevel"/>
    <w:tmpl w:val="4970CB9E"/>
    <w:lvl w:ilvl="0" w:tplc="04190019">
      <w:start w:val="1"/>
      <w:numFmt w:val="bullet"/>
      <w:lvlText w:val="-"/>
      <w:lvlJc w:val="left"/>
      <w:pPr>
        <w:ind w:left="720" w:hanging="360"/>
      </w:pPr>
      <w:rPr>
        <w:rFonts w:ascii="Courier New" w:hAnsi="Courier New" w:cs="Courier New" w:hint="default"/>
      </w:rPr>
    </w:lvl>
    <w:lvl w:ilvl="1" w:tplc="2FCAC8A4">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632F50"/>
    <w:multiLevelType w:val="hybridMultilevel"/>
    <w:tmpl w:val="7BD639FA"/>
    <w:lvl w:ilvl="0" w:tplc="2FCAC8A4">
      <w:start w:val="1"/>
      <w:numFmt w:val="bullet"/>
      <w:lvlText w:val="-"/>
      <w:lvlJc w:val="left"/>
      <w:pPr>
        <w:ind w:left="2563" w:hanging="360"/>
      </w:pPr>
      <w:rPr>
        <w:rFonts w:ascii="Courier New" w:hAnsi="Courier New"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0" w15:restartNumberingAfterBreak="0">
    <w:nsid w:val="49CA1991"/>
    <w:multiLevelType w:val="hybridMultilevel"/>
    <w:tmpl w:val="F5869918"/>
    <w:lvl w:ilvl="0" w:tplc="2FCAC8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5D6877"/>
    <w:multiLevelType w:val="hybridMultilevel"/>
    <w:tmpl w:val="21DC5B04"/>
    <w:lvl w:ilvl="0" w:tplc="2FCAC8A4">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F462B1"/>
    <w:multiLevelType w:val="hybridMultilevel"/>
    <w:tmpl w:val="D70EAC04"/>
    <w:lvl w:ilvl="0" w:tplc="2FCAC8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01094D"/>
    <w:multiLevelType w:val="hybridMultilevel"/>
    <w:tmpl w:val="53626494"/>
    <w:lvl w:ilvl="0" w:tplc="2FCAC8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644C62"/>
    <w:multiLevelType w:val="hybridMultilevel"/>
    <w:tmpl w:val="FF1A44B4"/>
    <w:lvl w:ilvl="0" w:tplc="04190001">
      <w:start w:val="1"/>
      <w:numFmt w:val="bullet"/>
      <w:lvlText w:val=""/>
      <w:lvlJc w:val="left"/>
      <w:pPr>
        <w:ind w:left="2727" w:hanging="360"/>
      </w:pPr>
      <w:rPr>
        <w:rFonts w:ascii="Symbol" w:hAnsi="Symbol" w:hint="default"/>
      </w:rPr>
    </w:lvl>
    <w:lvl w:ilvl="1" w:tplc="04190003">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25" w15:restartNumberingAfterBreak="0">
    <w:nsid w:val="59F274C4"/>
    <w:multiLevelType w:val="hybridMultilevel"/>
    <w:tmpl w:val="A3CA129E"/>
    <w:lvl w:ilvl="0" w:tplc="2FCAC8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1745C7D"/>
    <w:multiLevelType w:val="hybridMultilevel"/>
    <w:tmpl w:val="D8E44A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7EE682A"/>
    <w:multiLevelType w:val="hybridMultilevel"/>
    <w:tmpl w:val="AC048AC4"/>
    <w:lvl w:ilvl="0" w:tplc="0419000F">
      <w:start w:val="1"/>
      <w:numFmt w:val="bullet"/>
      <w:pStyle w:val="a0"/>
      <w:lvlText w:val=""/>
      <w:lvlJc w:val="left"/>
      <w:pPr>
        <w:tabs>
          <w:tab w:val="num" w:pos="851"/>
        </w:tabs>
        <w:ind w:left="851" w:hanging="284"/>
      </w:pPr>
      <w:rPr>
        <w:rFonts w:ascii="Symbol" w:hAnsi="Symbol" w:cs="Symbol" w:hint="default"/>
        <w:sz w:val="20"/>
        <w:szCs w:val="20"/>
      </w:rPr>
    </w:lvl>
    <w:lvl w:ilvl="1" w:tplc="04190019">
      <w:start w:val="1"/>
      <w:numFmt w:val="bullet"/>
      <w:lvlText w:val="-"/>
      <w:lvlJc w:val="left"/>
      <w:pPr>
        <w:tabs>
          <w:tab w:val="num" w:pos="1440"/>
        </w:tabs>
        <w:ind w:left="1440" w:hanging="360"/>
      </w:pPr>
      <w:rPr>
        <w:rFonts w:ascii="Courier New" w:hAnsi="Courier New" w:cs="Courier New"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9104D3F"/>
    <w:multiLevelType w:val="hybridMultilevel"/>
    <w:tmpl w:val="55480262"/>
    <w:lvl w:ilvl="0" w:tplc="2FCAC8A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75F74A1D"/>
    <w:multiLevelType w:val="hybridMultilevel"/>
    <w:tmpl w:val="FD98518C"/>
    <w:lvl w:ilvl="0" w:tplc="2FCAC8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62F43E4"/>
    <w:multiLevelType w:val="hybridMultilevel"/>
    <w:tmpl w:val="071C1CF8"/>
    <w:lvl w:ilvl="0" w:tplc="2FCAC8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F67DFD"/>
    <w:multiLevelType w:val="hybridMultilevel"/>
    <w:tmpl w:val="04048C4E"/>
    <w:lvl w:ilvl="0" w:tplc="2FCAC8A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F0489F"/>
    <w:multiLevelType w:val="hybridMultilevel"/>
    <w:tmpl w:val="7C98430E"/>
    <w:lvl w:ilvl="0" w:tplc="BFBC3350">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AB0701"/>
    <w:multiLevelType w:val="hybridMultilevel"/>
    <w:tmpl w:val="BB08BC78"/>
    <w:lvl w:ilvl="0" w:tplc="E4CE634C">
      <w:start w:val="1"/>
      <w:numFmt w:val="bullet"/>
      <w:lvlText w:val="-"/>
      <w:lvlJc w:val="left"/>
      <w:pPr>
        <w:ind w:left="1287" w:hanging="360"/>
      </w:pPr>
      <w:rPr>
        <w:rFonts w:ascii="Courier New" w:hAnsi="Courier New" w:hint="default"/>
      </w:rPr>
    </w:lvl>
    <w:lvl w:ilvl="1" w:tplc="04190003">
      <w:numFmt w:val="bullet"/>
      <w:lvlText w:val="•"/>
      <w:lvlJc w:val="left"/>
      <w:pPr>
        <w:ind w:left="200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E782163"/>
    <w:multiLevelType w:val="hybridMultilevel"/>
    <w:tmpl w:val="F5204E24"/>
    <w:lvl w:ilvl="0" w:tplc="2FCAC8A4">
      <w:start w:val="1"/>
      <w:numFmt w:val="bullet"/>
      <w:lvlText w:val="-"/>
      <w:lvlJc w:val="left"/>
      <w:pPr>
        <w:ind w:left="2563" w:hanging="360"/>
      </w:pPr>
      <w:rPr>
        <w:rFonts w:ascii="Courier New" w:hAnsi="Courier New"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5" w15:restartNumberingAfterBreak="0">
    <w:nsid w:val="7F2C7C6E"/>
    <w:multiLevelType w:val="multilevel"/>
    <w:tmpl w:val="184439B8"/>
    <w:lvl w:ilvl="0">
      <w:start w:val="1"/>
      <w:numFmt w:val="decimal"/>
      <w:pStyle w:val="12"/>
      <w:lvlText w:val="%1."/>
      <w:lvlJc w:val="left"/>
      <w:pPr>
        <w:ind w:left="643" w:hanging="360"/>
      </w:pPr>
      <w:rPr>
        <w:rFonts w:ascii="Times New Roman" w:hAnsi="Times New Roman" w:hint="default"/>
      </w:rPr>
    </w:lvl>
    <w:lvl w:ilvl="1">
      <w:start w:val="1"/>
      <w:numFmt w:val="decimal"/>
      <w:pStyle w:val="20"/>
      <w:lvlText w:val="%1.%2"/>
      <w:lvlJc w:val="left"/>
      <w:pPr>
        <w:ind w:left="574" w:hanging="432"/>
      </w:pPr>
      <w:rPr>
        <w:rFonts w:ascii="Times New Roman" w:hAnsi="Times New Roman" w:hint="default"/>
        <w:i w:val="0"/>
      </w:rPr>
    </w:lvl>
    <w:lvl w:ilvl="2">
      <w:start w:val="1"/>
      <w:numFmt w:val="decimal"/>
      <w:pStyle w:val="3"/>
      <w:lvlText w:val="%1.%2.%3"/>
      <w:lvlJc w:val="left"/>
      <w:pPr>
        <w:ind w:left="1224" w:hanging="504"/>
      </w:pPr>
      <w:rPr>
        <w:rFonts w:ascii="Times New Roman" w:hAnsi="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7"/>
  </w:num>
  <w:num w:numId="3">
    <w:abstractNumId w:val="11"/>
  </w:num>
  <w:num w:numId="4">
    <w:abstractNumId w:val="17"/>
  </w:num>
  <w:num w:numId="5">
    <w:abstractNumId w:val="6"/>
  </w:num>
  <w:num w:numId="6">
    <w:abstractNumId w:val="33"/>
  </w:num>
  <w:num w:numId="7">
    <w:abstractNumId w:val="1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21"/>
  </w:num>
  <w:num w:numId="13">
    <w:abstractNumId w:val="30"/>
  </w:num>
  <w:num w:numId="14">
    <w:abstractNumId w:val="23"/>
  </w:num>
  <w:num w:numId="15">
    <w:abstractNumId w:val="31"/>
  </w:num>
  <w:num w:numId="16">
    <w:abstractNumId w:val="5"/>
  </w:num>
  <w:num w:numId="17">
    <w:abstractNumId w:val="8"/>
  </w:num>
  <w:num w:numId="18">
    <w:abstractNumId w:val="16"/>
  </w:num>
  <w:num w:numId="19">
    <w:abstractNumId w:val="34"/>
  </w:num>
  <w:num w:numId="20">
    <w:abstractNumId w:val="19"/>
  </w:num>
  <w:num w:numId="21">
    <w:abstractNumId w:val="24"/>
  </w:num>
  <w:num w:numId="22">
    <w:abstractNumId w:val="10"/>
  </w:num>
  <w:num w:numId="23">
    <w:abstractNumId w:val="0"/>
  </w:num>
  <w:num w:numId="24">
    <w:abstractNumId w:val="20"/>
  </w:num>
  <w:num w:numId="25">
    <w:abstractNumId w:val="1"/>
  </w:num>
  <w:num w:numId="26">
    <w:abstractNumId w:val="28"/>
  </w:num>
  <w:num w:numId="27">
    <w:abstractNumId w:val="2"/>
  </w:num>
  <w:num w:numId="28">
    <w:abstractNumId w:val="29"/>
  </w:num>
  <w:num w:numId="29">
    <w:abstractNumId w:val="25"/>
  </w:num>
  <w:num w:numId="30">
    <w:abstractNumId w:val="22"/>
  </w:num>
  <w:num w:numId="31">
    <w:abstractNumId w:val="7"/>
  </w:num>
  <w:num w:numId="32">
    <w:abstractNumId w:val="18"/>
  </w:num>
  <w:num w:numId="33">
    <w:abstractNumId w:val="4"/>
  </w:num>
  <w:num w:numId="34">
    <w:abstractNumId w:val="32"/>
  </w:num>
  <w:num w:numId="35">
    <w:abstractNumId w:val="26"/>
  </w:num>
  <w:num w:numId="36">
    <w:abstractNumId w:val="13"/>
  </w:num>
  <w:num w:numId="37">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3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97"/>
    <w:rsid w:val="00000A49"/>
    <w:rsid w:val="00000B26"/>
    <w:rsid w:val="00004F98"/>
    <w:rsid w:val="00005460"/>
    <w:rsid w:val="000058AC"/>
    <w:rsid w:val="00005BF4"/>
    <w:rsid w:val="00006399"/>
    <w:rsid w:val="00006809"/>
    <w:rsid w:val="00006D90"/>
    <w:rsid w:val="000108CA"/>
    <w:rsid w:val="00010CA6"/>
    <w:rsid w:val="0001126A"/>
    <w:rsid w:val="000125F0"/>
    <w:rsid w:val="00012685"/>
    <w:rsid w:val="000126C3"/>
    <w:rsid w:val="00015489"/>
    <w:rsid w:val="00015542"/>
    <w:rsid w:val="0001587E"/>
    <w:rsid w:val="000159DA"/>
    <w:rsid w:val="00015D47"/>
    <w:rsid w:val="00016CC0"/>
    <w:rsid w:val="000266E9"/>
    <w:rsid w:val="00026754"/>
    <w:rsid w:val="000304E8"/>
    <w:rsid w:val="00030A82"/>
    <w:rsid w:val="000367C7"/>
    <w:rsid w:val="00036939"/>
    <w:rsid w:val="00036B1D"/>
    <w:rsid w:val="000379E0"/>
    <w:rsid w:val="000400F8"/>
    <w:rsid w:val="00041EF7"/>
    <w:rsid w:val="00042AA0"/>
    <w:rsid w:val="000438F1"/>
    <w:rsid w:val="00046FC4"/>
    <w:rsid w:val="00050E86"/>
    <w:rsid w:val="00051085"/>
    <w:rsid w:val="00051B0F"/>
    <w:rsid w:val="0005357C"/>
    <w:rsid w:val="00053A7B"/>
    <w:rsid w:val="000547DD"/>
    <w:rsid w:val="00055218"/>
    <w:rsid w:val="00055A48"/>
    <w:rsid w:val="000563BB"/>
    <w:rsid w:val="00060F72"/>
    <w:rsid w:val="00061338"/>
    <w:rsid w:val="00061A48"/>
    <w:rsid w:val="000638F4"/>
    <w:rsid w:val="00063DF8"/>
    <w:rsid w:val="00067DA2"/>
    <w:rsid w:val="00070064"/>
    <w:rsid w:val="000733A4"/>
    <w:rsid w:val="000733D6"/>
    <w:rsid w:val="000760B0"/>
    <w:rsid w:val="00076735"/>
    <w:rsid w:val="00076E21"/>
    <w:rsid w:val="00077DC8"/>
    <w:rsid w:val="00077FB4"/>
    <w:rsid w:val="00081DEC"/>
    <w:rsid w:val="00082D95"/>
    <w:rsid w:val="00083458"/>
    <w:rsid w:val="000835C0"/>
    <w:rsid w:val="000842C8"/>
    <w:rsid w:val="00084C19"/>
    <w:rsid w:val="00086926"/>
    <w:rsid w:val="00086F64"/>
    <w:rsid w:val="0008788B"/>
    <w:rsid w:val="00087901"/>
    <w:rsid w:val="000904BE"/>
    <w:rsid w:val="00092ABE"/>
    <w:rsid w:val="00092D8C"/>
    <w:rsid w:val="000932B1"/>
    <w:rsid w:val="000937D9"/>
    <w:rsid w:val="00094821"/>
    <w:rsid w:val="000970B3"/>
    <w:rsid w:val="00097271"/>
    <w:rsid w:val="000A016E"/>
    <w:rsid w:val="000A0C58"/>
    <w:rsid w:val="000A184F"/>
    <w:rsid w:val="000A31DC"/>
    <w:rsid w:val="000A574D"/>
    <w:rsid w:val="000A7184"/>
    <w:rsid w:val="000A7440"/>
    <w:rsid w:val="000B1667"/>
    <w:rsid w:val="000B33B8"/>
    <w:rsid w:val="000B47DF"/>
    <w:rsid w:val="000B4B7D"/>
    <w:rsid w:val="000B52CC"/>
    <w:rsid w:val="000B5E21"/>
    <w:rsid w:val="000B6120"/>
    <w:rsid w:val="000C09B9"/>
    <w:rsid w:val="000C1A39"/>
    <w:rsid w:val="000C2351"/>
    <w:rsid w:val="000C2D6A"/>
    <w:rsid w:val="000C31F8"/>
    <w:rsid w:val="000C37C9"/>
    <w:rsid w:val="000C3A2B"/>
    <w:rsid w:val="000C412A"/>
    <w:rsid w:val="000C64A8"/>
    <w:rsid w:val="000C6C75"/>
    <w:rsid w:val="000C7517"/>
    <w:rsid w:val="000D014D"/>
    <w:rsid w:val="000D0AB3"/>
    <w:rsid w:val="000D26EC"/>
    <w:rsid w:val="000D298D"/>
    <w:rsid w:val="000D3955"/>
    <w:rsid w:val="000D554F"/>
    <w:rsid w:val="000D72A7"/>
    <w:rsid w:val="000D72F8"/>
    <w:rsid w:val="000E0200"/>
    <w:rsid w:val="000E0D4E"/>
    <w:rsid w:val="000E1818"/>
    <w:rsid w:val="000E1B09"/>
    <w:rsid w:val="000E1C40"/>
    <w:rsid w:val="000E1CFD"/>
    <w:rsid w:val="000E2769"/>
    <w:rsid w:val="000E3DB0"/>
    <w:rsid w:val="000E55EA"/>
    <w:rsid w:val="000E5A5F"/>
    <w:rsid w:val="000E645C"/>
    <w:rsid w:val="000E6489"/>
    <w:rsid w:val="000E6DCB"/>
    <w:rsid w:val="000F28CF"/>
    <w:rsid w:val="000F3AC6"/>
    <w:rsid w:val="000F7FC6"/>
    <w:rsid w:val="001004AB"/>
    <w:rsid w:val="00100EB6"/>
    <w:rsid w:val="00101531"/>
    <w:rsid w:val="0010446E"/>
    <w:rsid w:val="0010508F"/>
    <w:rsid w:val="00106790"/>
    <w:rsid w:val="00107F07"/>
    <w:rsid w:val="001113C2"/>
    <w:rsid w:val="0011197E"/>
    <w:rsid w:val="00111B7D"/>
    <w:rsid w:val="00113093"/>
    <w:rsid w:val="00113591"/>
    <w:rsid w:val="0011382A"/>
    <w:rsid w:val="001142F0"/>
    <w:rsid w:val="001164AA"/>
    <w:rsid w:val="00116678"/>
    <w:rsid w:val="001166A2"/>
    <w:rsid w:val="00116B54"/>
    <w:rsid w:val="00117859"/>
    <w:rsid w:val="001204D7"/>
    <w:rsid w:val="00121533"/>
    <w:rsid w:val="00121859"/>
    <w:rsid w:val="00121C30"/>
    <w:rsid w:val="001225F4"/>
    <w:rsid w:val="001231C4"/>
    <w:rsid w:val="00123B71"/>
    <w:rsid w:val="00123EAB"/>
    <w:rsid w:val="00125238"/>
    <w:rsid w:val="00125F56"/>
    <w:rsid w:val="0012649F"/>
    <w:rsid w:val="00126F6C"/>
    <w:rsid w:val="00127BF9"/>
    <w:rsid w:val="0013040D"/>
    <w:rsid w:val="00131C7A"/>
    <w:rsid w:val="00131E46"/>
    <w:rsid w:val="00132184"/>
    <w:rsid w:val="00132787"/>
    <w:rsid w:val="00134597"/>
    <w:rsid w:val="00134C77"/>
    <w:rsid w:val="00134D65"/>
    <w:rsid w:val="001354DF"/>
    <w:rsid w:val="001360C7"/>
    <w:rsid w:val="001371BF"/>
    <w:rsid w:val="0014176E"/>
    <w:rsid w:val="00141AB8"/>
    <w:rsid w:val="00142D9E"/>
    <w:rsid w:val="00145C3B"/>
    <w:rsid w:val="00146E0D"/>
    <w:rsid w:val="00147CF7"/>
    <w:rsid w:val="00151528"/>
    <w:rsid w:val="00152E82"/>
    <w:rsid w:val="00155DAD"/>
    <w:rsid w:val="00155E8A"/>
    <w:rsid w:val="00156027"/>
    <w:rsid w:val="00157922"/>
    <w:rsid w:val="00161C0C"/>
    <w:rsid w:val="001620B8"/>
    <w:rsid w:val="00164E67"/>
    <w:rsid w:val="00165EE8"/>
    <w:rsid w:val="001660BF"/>
    <w:rsid w:val="00170E1C"/>
    <w:rsid w:val="00171DDA"/>
    <w:rsid w:val="00172AAB"/>
    <w:rsid w:val="001747EE"/>
    <w:rsid w:val="00174816"/>
    <w:rsid w:val="00174AE4"/>
    <w:rsid w:val="001753C4"/>
    <w:rsid w:val="00175849"/>
    <w:rsid w:val="0017603B"/>
    <w:rsid w:val="00176358"/>
    <w:rsid w:val="0017796D"/>
    <w:rsid w:val="00180B7D"/>
    <w:rsid w:val="001818E9"/>
    <w:rsid w:val="00182BBF"/>
    <w:rsid w:val="0018357D"/>
    <w:rsid w:val="001844B9"/>
    <w:rsid w:val="00185AEA"/>
    <w:rsid w:val="00186D90"/>
    <w:rsid w:val="0018777C"/>
    <w:rsid w:val="00187800"/>
    <w:rsid w:val="00191BD6"/>
    <w:rsid w:val="001930E9"/>
    <w:rsid w:val="00193C8B"/>
    <w:rsid w:val="00194317"/>
    <w:rsid w:val="00195962"/>
    <w:rsid w:val="00196027"/>
    <w:rsid w:val="00197D11"/>
    <w:rsid w:val="001A0502"/>
    <w:rsid w:val="001A0843"/>
    <w:rsid w:val="001A0853"/>
    <w:rsid w:val="001A1557"/>
    <w:rsid w:val="001A5CFC"/>
    <w:rsid w:val="001A6073"/>
    <w:rsid w:val="001A65B5"/>
    <w:rsid w:val="001A6F8A"/>
    <w:rsid w:val="001A7E30"/>
    <w:rsid w:val="001B0585"/>
    <w:rsid w:val="001B201F"/>
    <w:rsid w:val="001B3064"/>
    <w:rsid w:val="001B392C"/>
    <w:rsid w:val="001C33E9"/>
    <w:rsid w:val="001C3C9C"/>
    <w:rsid w:val="001C421A"/>
    <w:rsid w:val="001C4D18"/>
    <w:rsid w:val="001C6F50"/>
    <w:rsid w:val="001C74DB"/>
    <w:rsid w:val="001D0049"/>
    <w:rsid w:val="001D0238"/>
    <w:rsid w:val="001D0315"/>
    <w:rsid w:val="001D10D8"/>
    <w:rsid w:val="001D1849"/>
    <w:rsid w:val="001D306F"/>
    <w:rsid w:val="001D3842"/>
    <w:rsid w:val="001D4623"/>
    <w:rsid w:val="001D4664"/>
    <w:rsid w:val="001D4CC0"/>
    <w:rsid w:val="001D4EE2"/>
    <w:rsid w:val="001D4FD7"/>
    <w:rsid w:val="001D6266"/>
    <w:rsid w:val="001D70DA"/>
    <w:rsid w:val="001D75EF"/>
    <w:rsid w:val="001E1D11"/>
    <w:rsid w:val="001E2AC6"/>
    <w:rsid w:val="001E2C0D"/>
    <w:rsid w:val="001E2E81"/>
    <w:rsid w:val="001E4814"/>
    <w:rsid w:val="001E5135"/>
    <w:rsid w:val="001E55F6"/>
    <w:rsid w:val="001E643C"/>
    <w:rsid w:val="001E7991"/>
    <w:rsid w:val="001F1BDA"/>
    <w:rsid w:val="001F240F"/>
    <w:rsid w:val="001F2B88"/>
    <w:rsid w:val="001F4587"/>
    <w:rsid w:val="001F4E0F"/>
    <w:rsid w:val="001F59EB"/>
    <w:rsid w:val="00202279"/>
    <w:rsid w:val="00202459"/>
    <w:rsid w:val="00202A48"/>
    <w:rsid w:val="00205EB9"/>
    <w:rsid w:val="00207246"/>
    <w:rsid w:val="002102FD"/>
    <w:rsid w:val="00210F6A"/>
    <w:rsid w:val="00210FD7"/>
    <w:rsid w:val="00213DA1"/>
    <w:rsid w:val="002141CB"/>
    <w:rsid w:val="002147E3"/>
    <w:rsid w:val="00216AE7"/>
    <w:rsid w:val="00216BE8"/>
    <w:rsid w:val="00216E2A"/>
    <w:rsid w:val="00216E36"/>
    <w:rsid w:val="00217353"/>
    <w:rsid w:val="00221DB4"/>
    <w:rsid w:val="002245C6"/>
    <w:rsid w:val="0022470F"/>
    <w:rsid w:val="0022559D"/>
    <w:rsid w:val="002255F0"/>
    <w:rsid w:val="002271E6"/>
    <w:rsid w:val="002276D1"/>
    <w:rsid w:val="00231033"/>
    <w:rsid w:val="00231A96"/>
    <w:rsid w:val="00231D43"/>
    <w:rsid w:val="00232B4A"/>
    <w:rsid w:val="00234692"/>
    <w:rsid w:val="0023607E"/>
    <w:rsid w:val="00237436"/>
    <w:rsid w:val="00240072"/>
    <w:rsid w:val="00246624"/>
    <w:rsid w:val="00246845"/>
    <w:rsid w:val="002507B7"/>
    <w:rsid w:val="00252485"/>
    <w:rsid w:val="00252D51"/>
    <w:rsid w:val="00255424"/>
    <w:rsid w:val="0025684A"/>
    <w:rsid w:val="00256C2C"/>
    <w:rsid w:val="00256CA8"/>
    <w:rsid w:val="00256CFB"/>
    <w:rsid w:val="00256D7F"/>
    <w:rsid w:val="0025752D"/>
    <w:rsid w:val="00257963"/>
    <w:rsid w:val="00257FBC"/>
    <w:rsid w:val="00260481"/>
    <w:rsid w:val="0026319F"/>
    <w:rsid w:val="00264952"/>
    <w:rsid w:val="00265384"/>
    <w:rsid w:val="00267752"/>
    <w:rsid w:val="00270547"/>
    <w:rsid w:val="00271783"/>
    <w:rsid w:val="00271FA2"/>
    <w:rsid w:val="00272382"/>
    <w:rsid w:val="002730E9"/>
    <w:rsid w:val="00275DA2"/>
    <w:rsid w:val="00276BB9"/>
    <w:rsid w:val="00276FEB"/>
    <w:rsid w:val="00277CCB"/>
    <w:rsid w:val="00280E3C"/>
    <w:rsid w:val="002813BE"/>
    <w:rsid w:val="00281EA3"/>
    <w:rsid w:val="00282127"/>
    <w:rsid w:val="002822F0"/>
    <w:rsid w:val="00282A35"/>
    <w:rsid w:val="00282B24"/>
    <w:rsid w:val="00284B1E"/>
    <w:rsid w:val="00285E52"/>
    <w:rsid w:val="002862FC"/>
    <w:rsid w:val="00286660"/>
    <w:rsid w:val="00286721"/>
    <w:rsid w:val="00286CE4"/>
    <w:rsid w:val="002870A3"/>
    <w:rsid w:val="00287640"/>
    <w:rsid w:val="00290663"/>
    <w:rsid w:val="002918E6"/>
    <w:rsid w:val="0029325A"/>
    <w:rsid w:val="002945B0"/>
    <w:rsid w:val="002A03B6"/>
    <w:rsid w:val="002A0DD4"/>
    <w:rsid w:val="002A18F8"/>
    <w:rsid w:val="002A4185"/>
    <w:rsid w:val="002A5552"/>
    <w:rsid w:val="002B06B1"/>
    <w:rsid w:val="002B0FBD"/>
    <w:rsid w:val="002B1D0C"/>
    <w:rsid w:val="002B493B"/>
    <w:rsid w:val="002B5364"/>
    <w:rsid w:val="002B5527"/>
    <w:rsid w:val="002B6258"/>
    <w:rsid w:val="002B6B46"/>
    <w:rsid w:val="002B6E36"/>
    <w:rsid w:val="002B718A"/>
    <w:rsid w:val="002B7696"/>
    <w:rsid w:val="002B7D16"/>
    <w:rsid w:val="002C1B4E"/>
    <w:rsid w:val="002C2688"/>
    <w:rsid w:val="002C3231"/>
    <w:rsid w:val="002C362A"/>
    <w:rsid w:val="002C4251"/>
    <w:rsid w:val="002C440E"/>
    <w:rsid w:val="002C4D3B"/>
    <w:rsid w:val="002C50B5"/>
    <w:rsid w:val="002C5714"/>
    <w:rsid w:val="002C5872"/>
    <w:rsid w:val="002C7E12"/>
    <w:rsid w:val="002D0696"/>
    <w:rsid w:val="002D0C41"/>
    <w:rsid w:val="002D3E19"/>
    <w:rsid w:val="002D3E23"/>
    <w:rsid w:val="002D475E"/>
    <w:rsid w:val="002D4FC1"/>
    <w:rsid w:val="002D5995"/>
    <w:rsid w:val="002D5F6C"/>
    <w:rsid w:val="002D66BB"/>
    <w:rsid w:val="002D7A74"/>
    <w:rsid w:val="002D7B52"/>
    <w:rsid w:val="002E098A"/>
    <w:rsid w:val="002E389F"/>
    <w:rsid w:val="002E3BBA"/>
    <w:rsid w:val="002E4D9A"/>
    <w:rsid w:val="002E5200"/>
    <w:rsid w:val="002E5238"/>
    <w:rsid w:val="002E6B4F"/>
    <w:rsid w:val="002F0276"/>
    <w:rsid w:val="002F07EA"/>
    <w:rsid w:val="002F0B1C"/>
    <w:rsid w:val="002F2E71"/>
    <w:rsid w:val="002F5F9D"/>
    <w:rsid w:val="002F71E9"/>
    <w:rsid w:val="00301584"/>
    <w:rsid w:val="0030522D"/>
    <w:rsid w:val="00306003"/>
    <w:rsid w:val="00306A86"/>
    <w:rsid w:val="003107F4"/>
    <w:rsid w:val="00311291"/>
    <w:rsid w:val="0031199B"/>
    <w:rsid w:val="00311AA6"/>
    <w:rsid w:val="00311C2B"/>
    <w:rsid w:val="0031333E"/>
    <w:rsid w:val="003144AC"/>
    <w:rsid w:val="00316114"/>
    <w:rsid w:val="003200C6"/>
    <w:rsid w:val="0032096E"/>
    <w:rsid w:val="00322DD9"/>
    <w:rsid w:val="003230D2"/>
    <w:rsid w:val="0032332C"/>
    <w:rsid w:val="0032352C"/>
    <w:rsid w:val="00324458"/>
    <w:rsid w:val="00324E55"/>
    <w:rsid w:val="003260E0"/>
    <w:rsid w:val="00326CA3"/>
    <w:rsid w:val="00327714"/>
    <w:rsid w:val="0033052A"/>
    <w:rsid w:val="00331595"/>
    <w:rsid w:val="0033194D"/>
    <w:rsid w:val="003319D4"/>
    <w:rsid w:val="00331FB9"/>
    <w:rsid w:val="00332C84"/>
    <w:rsid w:val="003341E9"/>
    <w:rsid w:val="003358AC"/>
    <w:rsid w:val="0033663C"/>
    <w:rsid w:val="00337521"/>
    <w:rsid w:val="00340100"/>
    <w:rsid w:val="00340742"/>
    <w:rsid w:val="00340F96"/>
    <w:rsid w:val="00341E85"/>
    <w:rsid w:val="003422AD"/>
    <w:rsid w:val="00342C4B"/>
    <w:rsid w:val="00350B11"/>
    <w:rsid w:val="00351262"/>
    <w:rsid w:val="00351871"/>
    <w:rsid w:val="00352780"/>
    <w:rsid w:val="003554F7"/>
    <w:rsid w:val="00355656"/>
    <w:rsid w:val="003561A3"/>
    <w:rsid w:val="00356821"/>
    <w:rsid w:val="00356DBD"/>
    <w:rsid w:val="003573BA"/>
    <w:rsid w:val="00357593"/>
    <w:rsid w:val="00357919"/>
    <w:rsid w:val="00357C84"/>
    <w:rsid w:val="00357D17"/>
    <w:rsid w:val="00361E98"/>
    <w:rsid w:val="00363036"/>
    <w:rsid w:val="0036322E"/>
    <w:rsid w:val="0036517D"/>
    <w:rsid w:val="00365D0E"/>
    <w:rsid w:val="00367725"/>
    <w:rsid w:val="00367C94"/>
    <w:rsid w:val="00370957"/>
    <w:rsid w:val="00371486"/>
    <w:rsid w:val="00371DE8"/>
    <w:rsid w:val="003732DE"/>
    <w:rsid w:val="00374A65"/>
    <w:rsid w:val="00380710"/>
    <w:rsid w:val="00382524"/>
    <w:rsid w:val="00382C6C"/>
    <w:rsid w:val="00383085"/>
    <w:rsid w:val="00383302"/>
    <w:rsid w:val="00386744"/>
    <w:rsid w:val="00386CF2"/>
    <w:rsid w:val="00387233"/>
    <w:rsid w:val="00390C60"/>
    <w:rsid w:val="00391FA4"/>
    <w:rsid w:val="0039372F"/>
    <w:rsid w:val="00393E89"/>
    <w:rsid w:val="00395856"/>
    <w:rsid w:val="00396C8F"/>
    <w:rsid w:val="003A1ACD"/>
    <w:rsid w:val="003A1DCD"/>
    <w:rsid w:val="003A381A"/>
    <w:rsid w:val="003A3AAF"/>
    <w:rsid w:val="003A3B69"/>
    <w:rsid w:val="003A3EBA"/>
    <w:rsid w:val="003A4859"/>
    <w:rsid w:val="003A4B16"/>
    <w:rsid w:val="003B068F"/>
    <w:rsid w:val="003B16E2"/>
    <w:rsid w:val="003B20D5"/>
    <w:rsid w:val="003B2D7E"/>
    <w:rsid w:val="003B335A"/>
    <w:rsid w:val="003B3794"/>
    <w:rsid w:val="003B40F4"/>
    <w:rsid w:val="003B4852"/>
    <w:rsid w:val="003B4D64"/>
    <w:rsid w:val="003B5348"/>
    <w:rsid w:val="003B56B5"/>
    <w:rsid w:val="003B5793"/>
    <w:rsid w:val="003B6519"/>
    <w:rsid w:val="003B790D"/>
    <w:rsid w:val="003C007E"/>
    <w:rsid w:val="003C0F0C"/>
    <w:rsid w:val="003C477B"/>
    <w:rsid w:val="003C5053"/>
    <w:rsid w:val="003C56DF"/>
    <w:rsid w:val="003C69B2"/>
    <w:rsid w:val="003D0025"/>
    <w:rsid w:val="003D1049"/>
    <w:rsid w:val="003D180B"/>
    <w:rsid w:val="003D1DD1"/>
    <w:rsid w:val="003D1E97"/>
    <w:rsid w:val="003D32AC"/>
    <w:rsid w:val="003D452B"/>
    <w:rsid w:val="003D6FFA"/>
    <w:rsid w:val="003D730D"/>
    <w:rsid w:val="003D78D5"/>
    <w:rsid w:val="003E0322"/>
    <w:rsid w:val="003E03DF"/>
    <w:rsid w:val="003E266D"/>
    <w:rsid w:val="003E3931"/>
    <w:rsid w:val="003E624D"/>
    <w:rsid w:val="003E6351"/>
    <w:rsid w:val="003E649E"/>
    <w:rsid w:val="003E6AFE"/>
    <w:rsid w:val="003E7922"/>
    <w:rsid w:val="003E7F13"/>
    <w:rsid w:val="003F15D6"/>
    <w:rsid w:val="003F25F5"/>
    <w:rsid w:val="003F3353"/>
    <w:rsid w:val="003F3D9A"/>
    <w:rsid w:val="003F6784"/>
    <w:rsid w:val="003F6F30"/>
    <w:rsid w:val="004025C5"/>
    <w:rsid w:val="0040489B"/>
    <w:rsid w:val="0041149D"/>
    <w:rsid w:val="00412626"/>
    <w:rsid w:val="00413740"/>
    <w:rsid w:val="00414821"/>
    <w:rsid w:val="004152D9"/>
    <w:rsid w:val="00415391"/>
    <w:rsid w:val="0041577C"/>
    <w:rsid w:val="004160A1"/>
    <w:rsid w:val="00416A27"/>
    <w:rsid w:val="0042091B"/>
    <w:rsid w:val="0042100B"/>
    <w:rsid w:val="004220D8"/>
    <w:rsid w:val="00422A7F"/>
    <w:rsid w:val="00423774"/>
    <w:rsid w:val="0042502B"/>
    <w:rsid w:val="00425C97"/>
    <w:rsid w:val="00427287"/>
    <w:rsid w:val="00427521"/>
    <w:rsid w:val="00427791"/>
    <w:rsid w:val="00427EBA"/>
    <w:rsid w:val="004316AF"/>
    <w:rsid w:val="00431F77"/>
    <w:rsid w:val="00432155"/>
    <w:rsid w:val="00432E30"/>
    <w:rsid w:val="00433117"/>
    <w:rsid w:val="004357AF"/>
    <w:rsid w:val="00440E8E"/>
    <w:rsid w:val="00442E78"/>
    <w:rsid w:val="004448A6"/>
    <w:rsid w:val="00445CDD"/>
    <w:rsid w:val="004504CE"/>
    <w:rsid w:val="00450A39"/>
    <w:rsid w:val="00451FE4"/>
    <w:rsid w:val="00453229"/>
    <w:rsid w:val="00453270"/>
    <w:rsid w:val="004533D8"/>
    <w:rsid w:val="00453936"/>
    <w:rsid w:val="00454850"/>
    <w:rsid w:val="0046118E"/>
    <w:rsid w:val="00462BA5"/>
    <w:rsid w:val="004639B5"/>
    <w:rsid w:val="00464249"/>
    <w:rsid w:val="004706C2"/>
    <w:rsid w:val="00470E8E"/>
    <w:rsid w:val="0047243E"/>
    <w:rsid w:val="00472FC8"/>
    <w:rsid w:val="00473488"/>
    <w:rsid w:val="00477523"/>
    <w:rsid w:val="00480B23"/>
    <w:rsid w:val="004823AC"/>
    <w:rsid w:val="00482845"/>
    <w:rsid w:val="00483040"/>
    <w:rsid w:val="004834DC"/>
    <w:rsid w:val="00484032"/>
    <w:rsid w:val="00484276"/>
    <w:rsid w:val="00485807"/>
    <w:rsid w:val="00486A65"/>
    <w:rsid w:val="004903BF"/>
    <w:rsid w:val="00490DC7"/>
    <w:rsid w:val="00491D19"/>
    <w:rsid w:val="00492742"/>
    <w:rsid w:val="00494C96"/>
    <w:rsid w:val="004A1D85"/>
    <w:rsid w:val="004A1E2E"/>
    <w:rsid w:val="004A215B"/>
    <w:rsid w:val="004A2AE9"/>
    <w:rsid w:val="004A5343"/>
    <w:rsid w:val="004A6E48"/>
    <w:rsid w:val="004A7AC2"/>
    <w:rsid w:val="004B059C"/>
    <w:rsid w:val="004B07B1"/>
    <w:rsid w:val="004B114E"/>
    <w:rsid w:val="004B11E6"/>
    <w:rsid w:val="004B3326"/>
    <w:rsid w:val="004B4AB9"/>
    <w:rsid w:val="004B4FB1"/>
    <w:rsid w:val="004B525F"/>
    <w:rsid w:val="004B57CB"/>
    <w:rsid w:val="004B6B36"/>
    <w:rsid w:val="004B6F38"/>
    <w:rsid w:val="004B76DB"/>
    <w:rsid w:val="004C001E"/>
    <w:rsid w:val="004C1391"/>
    <w:rsid w:val="004C1D72"/>
    <w:rsid w:val="004C2224"/>
    <w:rsid w:val="004C2329"/>
    <w:rsid w:val="004C2842"/>
    <w:rsid w:val="004C4912"/>
    <w:rsid w:val="004C5075"/>
    <w:rsid w:val="004D238E"/>
    <w:rsid w:val="004D23FC"/>
    <w:rsid w:val="004D2412"/>
    <w:rsid w:val="004D35A1"/>
    <w:rsid w:val="004D57DA"/>
    <w:rsid w:val="004D6A21"/>
    <w:rsid w:val="004D7721"/>
    <w:rsid w:val="004E07AA"/>
    <w:rsid w:val="004E1D5B"/>
    <w:rsid w:val="004E2E8A"/>
    <w:rsid w:val="004E2F77"/>
    <w:rsid w:val="004E3D49"/>
    <w:rsid w:val="004E778F"/>
    <w:rsid w:val="004E7E89"/>
    <w:rsid w:val="004F1735"/>
    <w:rsid w:val="004F1C53"/>
    <w:rsid w:val="004F3A33"/>
    <w:rsid w:val="004F45B6"/>
    <w:rsid w:val="004F52F5"/>
    <w:rsid w:val="004F55C6"/>
    <w:rsid w:val="004F5B1E"/>
    <w:rsid w:val="004F648C"/>
    <w:rsid w:val="00500776"/>
    <w:rsid w:val="005035B0"/>
    <w:rsid w:val="00503E08"/>
    <w:rsid w:val="00506150"/>
    <w:rsid w:val="005061C0"/>
    <w:rsid w:val="00506CFC"/>
    <w:rsid w:val="00507092"/>
    <w:rsid w:val="0051152F"/>
    <w:rsid w:val="0051197E"/>
    <w:rsid w:val="00511F33"/>
    <w:rsid w:val="0051379A"/>
    <w:rsid w:val="00513C21"/>
    <w:rsid w:val="00516A97"/>
    <w:rsid w:val="00516EAD"/>
    <w:rsid w:val="00517ADE"/>
    <w:rsid w:val="0052184C"/>
    <w:rsid w:val="00521A8F"/>
    <w:rsid w:val="00522201"/>
    <w:rsid w:val="0052232D"/>
    <w:rsid w:val="00523A66"/>
    <w:rsid w:val="0052623C"/>
    <w:rsid w:val="00526CD4"/>
    <w:rsid w:val="005270AA"/>
    <w:rsid w:val="0053171A"/>
    <w:rsid w:val="005341DD"/>
    <w:rsid w:val="00534257"/>
    <w:rsid w:val="0053446D"/>
    <w:rsid w:val="0053740C"/>
    <w:rsid w:val="0054320A"/>
    <w:rsid w:val="0054481C"/>
    <w:rsid w:val="005452E4"/>
    <w:rsid w:val="005466D7"/>
    <w:rsid w:val="00547061"/>
    <w:rsid w:val="005471B3"/>
    <w:rsid w:val="0054747B"/>
    <w:rsid w:val="00553477"/>
    <w:rsid w:val="005541F9"/>
    <w:rsid w:val="005544A2"/>
    <w:rsid w:val="00554A8D"/>
    <w:rsid w:val="00554CF9"/>
    <w:rsid w:val="00562364"/>
    <w:rsid w:val="00564F8C"/>
    <w:rsid w:val="0056580C"/>
    <w:rsid w:val="00565B77"/>
    <w:rsid w:val="005664D3"/>
    <w:rsid w:val="00571BFE"/>
    <w:rsid w:val="005724E3"/>
    <w:rsid w:val="00574CF5"/>
    <w:rsid w:val="00574E43"/>
    <w:rsid w:val="005752CA"/>
    <w:rsid w:val="00575577"/>
    <w:rsid w:val="00577861"/>
    <w:rsid w:val="00577E54"/>
    <w:rsid w:val="005802B1"/>
    <w:rsid w:val="00580852"/>
    <w:rsid w:val="00580A2D"/>
    <w:rsid w:val="00580F5E"/>
    <w:rsid w:val="00581D72"/>
    <w:rsid w:val="0058244E"/>
    <w:rsid w:val="00582D50"/>
    <w:rsid w:val="005916AA"/>
    <w:rsid w:val="005928B7"/>
    <w:rsid w:val="00592B4D"/>
    <w:rsid w:val="00594B76"/>
    <w:rsid w:val="00594C53"/>
    <w:rsid w:val="00594C6D"/>
    <w:rsid w:val="00595A01"/>
    <w:rsid w:val="00595D9B"/>
    <w:rsid w:val="005A1857"/>
    <w:rsid w:val="005A1AA8"/>
    <w:rsid w:val="005A2C94"/>
    <w:rsid w:val="005A495A"/>
    <w:rsid w:val="005A4AA1"/>
    <w:rsid w:val="005A568D"/>
    <w:rsid w:val="005A58CD"/>
    <w:rsid w:val="005A6A7D"/>
    <w:rsid w:val="005A73E0"/>
    <w:rsid w:val="005A7528"/>
    <w:rsid w:val="005B1A25"/>
    <w:rsid w:val="005B6E8A"/>
    <w:rsid w:val="005B769E"/>
    <w:rsid w:val="005C02A9"/>
    <w:rsid w:val="005C0D01"/>
    <w:rsid w:val="005C0DE2"/>
    <w:rsid w:val="005C0E57"/>
    <w:rsid w:val="005C3F80"/>
    <w:rsid w:val="005C4200"/>
    <w:rsid w:val="005C440C"/>
    <w:rsid w:val="005C4DCD"/>
    <w:rsid w:val="005C5B83"/>
    <w:rsid w:val="005C79B0"/>
    <w:rsid w:val="005D0A00"/>
    <w:rsid w:val="005D1720"/>
    <w:rsid w:val="005D1F3D"/>
    <w:rsid w:val="005D3083"/>
    <w:rsid w:val="005D30F5"/>
    <w:rsid w:val="005D3ACE"/>
    <w:rsid w:val="005D3B0B"/>
    <w:rsid w:val="005D45CE"/>
    <w:rsid w:val="005D46B0"/>
    <w:rsid w:val="005D6145"/>
    <w:rsid w:val="005D7BD5"/>
    <w:rsid w:val="005E1485"/>
    <w:rsid w:val="005E3833"/>
    <w:rsid w:val="005E4E2B"/>
    <w:rsid w:val="005E55BB"/>
    <w:rsid w:val="005E647C"/>
    <w:rsid w:val="005E6B37"/>
    <w:rsid w:val="005F0038"/>
    <w:rsid w:val="005F0F95"/>
    <w:rsid w:val="005F20A7"/>
    <w:rsid w:val="005F6610"/>
    <w:rsid w:val="005F6B6F"/>
    <w:rsid w:val="005F70AE"/>
    <w:rsid w:val="00602476"/>
    <w:rsid w:val="00602977"/>
    <w:rsid w:val="00606324"/>
    <w:rsid w:val="00610400"/>
    <w:rsid w:val="006106E2"/>
    <w:rsid w:val="006107CC"/>
    <w:rsid w:val="00612F00"/>
    <w:rsid w:val="00612F4F"/>
    <w:rsid w:val="00613593"/>
    <w:rsid w:val="00613965"/>
    <w:rsid w:val="00613AEF"/>
    <w:rsid w:val="006153E7"/>
    <w:rsid w:val="0061567A"/>
    <w:rsid w:val="00615A2D"/>
    <w:rsid w:val="00616660"/>
    <w:rsid w:val="006168A8"/>
    <w:rsid w:val="00617E1E"/>
    <w:rsid w:val="00622ED2"/>
    <w:rsid w:val="0062388D"/>
    <w:rsid w:val="006257D4"/>
    <w:rsid w:val="006269C8"/>
    <w:rsid w:val="006277F8"/>
    <w:rsid w:val="00630E01"/>
    <w:rsid w:val="00631DC7"/>
    <w:rsid w:val="00631E84"/>
    <w:rsid w:val="00632ED0"/>
    <w:rsid w:val="0063330F"/>
    <w:rsid w:val="00633FD9"/>
    <w:rsid w:val="00636816"/>
    <w:rsid w:val="00636A27"/>
    <w:rsid w:val="006407AB"/>
    <w:rsid w:val="006411C0"/>
    <w:rsid w:val="00641E60"/>
    <w:rsid w:val="00642D73"/>
    <w:rsid w:val="00643798"/>
    <w:rsid w:val="00645B16"/>
    <w:rsid w:val="0064606A"/>
    <w:rsid w:val="00652C3D"/>
    <w:rsid w:val="006546CB"/>
    <w:rsid w:val="00655A11"/>
    <w:rsid w:val="00657A40"/>
    <w:rsid w:val="00660D7A"/>
    <w:rsid w:val="006612E2"/>
    <w:rsid w:val="0066180A"/>
    <w:rsid w:val="0066248B"/>
    <w:rsid w:val="00662C4C"/>
    <w:rsid w:val="00663C69"/>
    <w:rsid w:val="00663E25"/>
    <w:rsid w:val="00664583"/>
    <w:rsid w:val="00666F2F"/>
    <w:rsid w:val="00667381"/>
    <w:rsid w:val="00671F29"/>
    <w:rsid w:val="00672274"/>
    <w:rsid w:val="0067306E"/>
    <w:rsid w:val="00674492"/>
    <w:rsid w:val="00675AEF"/>
    <w:rsid w:val="00681345"/>
    <w:rsid w:val="00682207"/>
    <w:rsid w:val="00682A73"/>
    <w:rsid w:val="0068659A"/>
    <w:rsid w:val="006866D9"/>
    <w:rsid w:val="006869DF"/>
    <w:rsid w:val="00686DAB"/>
    <w:rsid w:val="0069101F"/>
    <w:rsid w:val="0069152B"/>
    <w:rsid w:val="006915CB"/>
    <w:rsid w:val="006921F8"/>
    <w:rsid w:val="00695A7B"/>
    <w:rsid w:val="00695B6A"/>
    <w:rsid w:val="00696147"/>
    <w:rsid w:val="00696581"/>
    <w:rsid w:val="006A3A88"/>
    <w:rsid w:val="006A44B5"/>
    <w:rsid w:val="006A4F5A"/>
    <w:rsid w:val="006A55E7"/>
    <w:rsid w:val="006A70A8"/>
    <w:rsid w:val="006B124C"/>
    <w:rsid w:val="006B2E81"/>
    <w:rsid w:val="006B36B2"/>
    <w:rsid w:val="006B3810"/>
    <w:rsid w:val="006B3EE8"/>
    <w:rsid w:val="006B4AB2"/>
    <w:rsid w:val="006B671C"/>
    <w:rsid w:val="006B734C"/>
    <w:rsid w:val="006B7400"/>
    <w:rsid w:val="006B7A8A"/>
    <w:rsid w:val="006B7AC5"/>
    <w:rsid w:val="006C112A"/>
    <w:rsid w:val="006C2042"/>
    <w:rsid w:val="006C30D3"/>
    <w:rsid w:val="006C3420"/>
    <w:rsid w:val="006C5338"/>
    <w:rsid w:val="006C5C23"/>
    <w:rsid w:val="006D0453"/>
    <w:rsid w:val="006D0598"/>
    <w:rsid w:val="006D0C6E"/>
    <w:rsid w:val="006D0D65"/>
    <w:rsid w:val="006D290E"/>
    <w:rsid w:val="006D3493"/>
    <w:rsid w:val="006D34D5"/>
    <w:rsid w:val="006D5FC7"/>
    <w:rsid w:val="006D6710"/>
    <w:rsid w:val="006D6ED2"/>
    <w:rsid w:val="006D7703"/>
    <w:rsid w:val="006D7790"/>
    <w:rsid w:val="006E0F45"/>
    <w:rsid w:val="006E13EE"/>
    <w:rsid w:val="006E1B24"/>
    <w:rsid w:val="006E2214"/>
    <w:rsid w:val="006E3373"/>
    <w:rsid w:val="006E37B5"/>
    <w:rsid w:val="006E401C"/>
    <w:rsid w:val="006E4E98"/>
    <w:rsid w:val="006E5699"/>
    <w:rsid w:val="006E6E74"/>
    <w:rsid w:val="006E724B"/>
    <w:rsid w:val="006F0B8B"/>
    <w:rsid w:val="006F0C0E"/>
    <w:rsid w:val="006F13AC"/>
    <w:rsid w:val="006F2756"/>
    <w:rsid w:val="006F4A4F"/>
    <w:rsid w:val="006F54E9"/>
    <w:rsid w:val="006F62FD"/>
    <w:rsid w:val="006F6426"/>
    <w:rsid w:val="00703D3A"/>
    <w:rsid w:val="00704875"/>
    <w:rsid w:val="00705CE7"/>
    <w:rsid w:val="00706182"/>
    <w:rsid w:val="0070652E"/>
    <w:rsid w:val="00706A28"/>
    <w:rsid w:val="00707AC7"/>
    <w:rsid w:val="00707FDA"/>
    <w:rsid w:val="007100F3"/>
    <w:rsid w:val="00710A26"/>
    <w:rsid w:val="00711961"/>
    <w:rsid w:val="0071276D"/>
    <w:rsid w:val="0071330A"/>
    <w:rsid w:val="0071374E"/>
    <w:rsid w:val="00713FC9"/>
    <w:rsid w:val="00714044"/>
    <w:rsid w:val="007157B7"/>
    <w:rsid w:val="0071741E"/>
    <w:rsid w:val="00720FCC"/>
    <w:rsid w:val="00721184"/>
    <w:rsid w:val="007219DF"/>
    <w:rsid w:val="0072293B"/>
    <w:rsid w:val="00725A2A"/>
    <w:rsid w:val="00727A0B"/>
    <w:rsid w:val="00731128"/>
    <w:rsid w:val="00731770"/>
    <w:rsid w:val="00731906"/>
    <w:rsid w:val="00732638"/>
    <w:rsid w:val="0073341E"/>
    <w:rsid w:val="007342F1"/>
    <w:rsid w:val="00735978"/>
    <w:rsid w:val="00735CD1"/>
    <w:rsid w:val="00737B87"/>
    <w:rsid w:val="00737F80"/>
    <w:rsid w:val="0074048B"/>
    <w:rsid w:val="007408BC"/>
    <w:rsid w:val="00740F54"/>
    <w:rsid w:val="00741AEC"/>
    <w:rsid w:val="007421E8"/>
    <w:rsid w:val="00743F02"/>
    <w:rsid w:val="00743FD1"/>
    <w:rsid w:val="00745A98"/>
    <w:rsid w:val="00747317"/>
    <w:rsid w:val="00747FB5"/>
    <w:rsid w:val="007503D5"/>
    <w:rsid w:val="00750794"/>
    <w:rsid w:val="0075127A"/>
    <w:rsid w:val="007518D3"/>
    <w:rsid w:val="00751A0E"/>
    <w:rsid w:val="007520CD"/>
    <w:rsid w:val="00753042"/>
    <w:rsid w:val="00753172"/>
    <w:rsid w:val="00755F56"/>
    <w:rsid w:val="00755FEC"/>
    <w:rsid w:val="00756518"/>
    <w:rsid w:val="00756A86"/>
    <w:rsid w:val="00756F30"/>
    <w:rsid w:val="007605FE"/>
    <w:rsid w:val="00761BBD"/>
    <w:rsid w:val="0076274D"/>
    <w:rsid w:val="00763148"/>
    <w:rsid w:val="007632ED"/>
    <w:rsid w:val="00763EDC"/>
    <w:rsid w:val="007640DF"/>
    <w:rsid w:val="00764AF2"/>
    <w:rsid w:val="00765858"/>
    <w:rsid w:val="00767741"/>
    <w:rsid w:val="00767781"/>
    <w:rsid w:val="00767808"/>
    <w:rsid w:val="007703F1"/>
    <w:rsid w:val="00770D35"/>
    <w:rsid w:val="0077105F"/>
    <w:rsid w:val="00771A2B"/>
    <w:rsid w:val="00772D4D"/>
    <w:rsid w:val="007732D4"/>
    <w:rsid w:val="007742AB"/>
    <w:rsid w:val="00775A08"/>
    <w:rsid w:val="00777021"/>
    <w:rsid w:val="007778FE"/>
    <w:rsid w:val="00780971"/>
    <w:rsid w:val="0078135F"/>
    <w:rsid w:val="0078215D"/>
    <w:rsid w:val="007823EA"/>
    <w:rsid w:val="007827BB"/>
    <w:rsid w:val="007844EF"/>
    <w:rsid w:val="007873FD"/>
    <w:rsid w:val="00790095"/>
    <w:rsid w:val="00790547"/>
    <w:rsid w:val="00791586"/>
    <w:rsid w:val="00791B2F"/>
    <w:rsid w:val="00791D30"/>
    <w:rsid w:val="007948AC"/>
    <w:rsid w:val="00795EEF"/>
    <w:rsid w:val="00797B2B"/>
    <w:rsid w:val="00797D3B"/>
    <w:rsid w:val="007A06BD"/>
    <w:rsid w:val="007A4045"/>
    <w:rsid w:val="007A46E9"/>
    <w:rsid w:val="007A5AA4"/>
    <w:rsid w:val="007A76F2"/>
    <w:rsid w:val="007B0295"/>
    <w:rsid w:val="007B17E0"/>
    <w:rsid w:val="007B255B"/>
    <w:rsid w:val="007B2648"/>
    <w:rsid w:val="007B2D1E"/>
    <w:rsid w:val="007B31E2"/>
    <w:rsid w:val="007B3CEE"/>
    <w:rsid w:val="007B40CB"/>
    <w:rsid w:val="007B548B"/>
    <w:rsid w:val="007B5CCF"/>
    <w:rsid w:val="007B6597"/>
    <w:rsid w:val="007B66FE"/>
    <w:rsid w:val="007B7BC7"/>
    <w:rsid w:val="007C0874"/>
    <w:rsid w:val="007C0C56"/>
    <w:rsid w:val="007C1F4E"/>
    <w:rsid w:val="007C350C"/>
    <w:rsid w:val="007C3C7B"/>
    <w:rsid w:val="007C4D64"/>
    <w:rsid w:val="007C5C6C"/>
    <w:rsid w:val="007C6094"/>
    <w:rsid w:val="007C6163"/>
    <w:rsid w:val="007C7588"/>
    <w:rsid w:val="007D078F"/>
    <w:rsid w:val="007D079F"/>
    <w:rsid w:val="007D0DF1"/>
    <w:rsid w:val="007D1169"/>
    <w:rsid w:val="007D1EA2"/>
    <w:rsid w:val="007D2B74"/>
    <w:rsid w:val="007D305E"/>
    <w:rsid w:val="007D46EA"/>
    <w:rsid w:val="007D5703"/>
    <w:rsid w:val="007D784D"/>
    <w:rsid w:val="007D7B4A"/>
    <w:rsid w:val="007E15C1"/>
    <w:rsid w:val="007E1C41"/>
    <w:rsid w:val="007E1F96"/>
    <w:rsid w:val="007E2431"/>
    <w:rsid w:val="007E389F"/>
    <w:rsid w:val="007E3BB7"/>
    <w:rsid w:val="007E481D"/>
    <w:rsid w:val="007E738A"/>
    <w:rsid w:val="007E79A4"/>
    <w:rsid w:val="007E7B9D"/>
    <w:rsid w:val="007F0052"/>
    <w:rsid w:val="007F060A"/>
    <w:rsid w:val="007F15DA"/>
    <w:rsid w:val="007F2487"/>
    <w:rsid w:val="007F6067"/>
    <w:rsid w:val="00800D7F"/>
    <w:rsid w:val="00800E98"/>
    <w:rsid w:val="0080308C"/>
    <w:rsid w:val="008038C7"/>
    <w:rsid w:val="00805592"/>
    <w:rsid w:val="00805B11"/>
    <w:rsid w:val="00806DA1"/>
    <w:rsid w:val="00807E2B"/>
    <w:rsid w:val="0081014A"/>
    <w:rsid w:val="0081051D"/>
    <w:rsid w:val="00810EF3"/>
    <w:rsid w:val="00811AFE"/>
    <w:rsid w:val="00811B9E"/>
    <w:rsid w:val="00812409"/>
    <w:rsid w:val="008152EA"/>
    <w:rsid w:val="0081612D"/>
    <w:rsid w:val="00816B12"/>
    <w:rsid w:val="00816D5B"/>
    <w:rsid w:val="00816E1A"/>
    <w:rsid w:val="008228C1"/>
    <w:rsid w:val="00823029"/>
    <w:rsid w:val="00823323"/>
    <w:rsid w:val="00824B7A"/>
    <w:rsid w:val="00825A5D"/>
    <w:rsid w:val="00825DFC"/>
    <w:rsid w:val="008269C1"/>
    <w:rsid w:val="00826AB8"/>
    <w:rsid w:val="00826AFB"/>
    <w:rsid w:val="00826D1B"/>
    <w:rsid w:val="008312F2"/>
    <w:rsid w:val="0083169F"/>
    <w:rsid w:val="0083170F"/>
    <w:rsid w:val="00832745"/>
    <w:rsid w:val="008327C6"/>
    <w:rsid w:val="00832CA4"/>
    <w:rsid w:val="00833314"/>
    <w:rsid w:val="00840C7C"/>
    <w:rsid w:val="00842B4F"/>
    <w:rsid w:val="00844712"/>
    <w:rsid w:val="00845E6B"/>
    <w:rsid w:val="00846331"/>
    <w:rsid w:val="0084656F"/>
    <w:rsid w:val="00850D00"/>
    <w:rsid w:val="008511A2"/>
    <w:rsid w:val="00852294"/>
    <w:rsid w:val="008529E3"/>
    <w:rsid w:val="00853968"/>
    <w:rsid w:val="008539C9"/>
    <w:rsid w:val="00853FC8"/>
    <w:rsid w:val="0085508D"/>
    <w:rsid w:val="00857887"/>
    <w:rsid w:val="00857DD4"/>
    <w:rsid w:val="0086187E"/>
    <w:rsid w:val="008637CA"/>
    <w:rsid w:val="00863E28"/>
    <w:rsid w:val="008641DE"/>
    <w:rsid w:val="00864480"/>
    <w:rsid w:val="0086452D"/>
    <w:rsid w:val="00867703"/>
    <w:rsid w:val="0086787F"/>
    <w:rsid w:val="00872E98"/>
    <w:rsid w:val="008739FA"/>
    <w:rsid w:val="008749BE"/>
    <w:rsid w:val="0087506C"/>
    <w:rsid w:val="008752E4"/>
    <w:rsid w:val="00876327"/>
    <w:rsid w:val="008766BE"/>
    <w:rsid w:val="00876E02"/>
    <w:rsid w:val="00880F72"/>
    <w:rsid w:val="0088183D"/>
    <w:rsid w:val="008819BE"/>
    <w:rsid w:val="008833E4"/>
    <w:rsid w:val="00883463"/>
    <w:rsid w:val="008834C3"/>
    <w:rsid w:val="008842D7"/>
    <w:rsid w:val="00885251"/>
    <w:rsid w:val="00885D91"/>
    <w:rsid w:val="00886C73"/>
    <w:rsid w:val="008903AD"/>
    <w:rsid w:val="00890CAE"/>
    <w:rsid w:val="008912F9"/>
    <w:rsid w:val="008918F3"/>
    <w:rsid w:val="00891925"/>
    <w:rsid w:val="0089229F"/>
    <w:rsid w:val="00892C9B"/>
    <w:rsid w:val="0089313F"/>
    <w:rsid w:val="00893F75"/>
    <w:rsid w:val="0089460C"/>
    <w:rsid w:val="00894B97"/>
    <w:rsid w:val="0089664E"/>
    <w:rsid w:val="008973AB"/>
    <w:rsid w:val="008A11BE"/>
    <w:rsid w:val="008A4570"/>
    <w:rsid w:val="008A4E5A"/>
    <w:rsid w:val="008A5341"/>
    <w:rsid w:val="008B3683"/>
    <w:rsid w:val="008B4AD8"/>
    <w:rsid w:val="008B4E2A"/>
    <w:rsid w:val="008C08F7"/>
    <w:rsid w:val="008C0BAF"/>
    <w:rsid w:val="008C0FF6"/>
    <w:rsid w:val="008C7BDC"/>
    <w:rsid w:val="008D0853"/>
    <w:rsid w:val="008D2DCC"/>
    <w:rsid w:val="008D4C33"/>
    <w:rsid w:val="008D6675"/>
    <w:rsid w:val="008D76D6"/>
    <w:rsid w:val="008D7C8A"/>
    <w:rsid w:val="008E09A4"/>
    <w:rsid w:val="008E0D86"/>
    <w:rsid w:val="008E255B"/>
    <w:rsid w:val="008E2AD4"/>
    <w:rsid w:val="008E5CD4"/>
    <w:rsid w:val="008E675A"/>
    <w:rsid w:val="008E6968"/>
    <w:rsid w:val="008E72AE"/>
    <w:rsid w:val="008E7591"/>
    <w:rsid w:val="008E7DE0"/>
    <w:rsid w:val="008F0367"/>
    <w:rsid w:val="008F46FE"/>
    <w:rsid w:val="008F4E3B"/>
    <w:rsid w:val="008F5730"/>
    <w:rsid w:val="008F6F61"/>
    <w:rsid w:val="00901B78"/>
    <w:rsid w:val="00902C8E"/>
    <w:rsid w:val="00902E9F"/>
    <w:rsid w:val="00903BFC"/>
    <w:rsid w:val="0090416C"/>
    <w:rsid w:val="00905B51"/>
    <w:rsid w:val="00905CAF"/>
    <w:rsid w:val="0090607F"/>
    <w:rsid w:val="00907FB0"/>
    <w:rsid w:val="00912285"/>
    <w:rsid w:val="0091303B"/>
    <w:rsid w:val="009139FA"/>
    <w:rsid w:val="00913BFD"/>
    <w:rsid w:val="00914A49"/>
    <w:rsid w:val="009152BA"/>
    <w:rsid w:val="0091615E"/>
    <w:rsid w:val="00917620"/>
    <w:rsid w:val="009176A8"/>
    <w:rsid w:val="0091773F"/>
    <w:rsid w:val="00921C34"/>
    <w:rsid w:val="009235ED"/>
    <w:rsid w:val="00923C37"/>
    <w:rsid w:val="009248BA"/>
    <w:rsid w:val="00924B8D"/>
    <w:rsid w:val="009250C9"/>
    <w:rsid w:val="0092516F"/>
    <w:rsid w:val="0092529B"/>
    <w:rsid w:val="00925978"/>
    <w:rsid w:val="00926DA7"/>
    <w:rsid w:val="009271CA"/>
    <w:rsid w:val="009278B1"/>
    <w:rsid w:val="00931F7E"/>
    <w:rsid w:val="00935590"/>
    <w:rsid w:val="0093565F"/>
    <w:rsid w:val="009357D9"/>
    <w:rsid w:val="00936C23"/>
    <w:rsid w:val="00937E51"/>
    <w:rsid w:val="00940878"/>
    <w:rsid w:val="00941405"/>
    <w:rsid w:val="00941998"/>
    <w:rsid w:val="00941AD4"/>
    <w:rsid w:val="00941D60"/>
    <w:rsid w:val="00942354"/>
    <w:rsid w:val="00942D6C"/>
    <w:rsid w:val="00943B64"/>
    <w:rsid w:val="00945286"/>
    <w:rsid w:val="00946240"/>
    <w:rsid w:val="0094649D"/>
    <w:rsid w:val="0094752E"/>
    <w:rsid w:val="009477DE"/>
    <w:rsid w:val="00947F43"/>
    <w:rsid w:val="0095084A"/>
    <w:rsid w:val="00950A23"/>
    <w:rsid w:val="00952183"/>
    <w:rsid w:val="00954B62"/>
    <w:rsid w:val="009550FA"/>
    <w:rsid w:val="00955319"/>
    <w:rsid w:val="009558CA"/>
    <w:rsid w:val="00955DEC"/>
    <w:rsid w:val="00956283"/>
    <w:rsid w:val="009562C6"/>
    <w:rsid w:val="00957583"/>
    <w:rsid w:val="009606BC"/>
    <w:rsid w:val="00960DAA"/>
    <w:rsid w:val="00960F74"/>
    <w:rsid w:val="00961F3F"/>
    <w:rsid w:val="00963221"/>
    <w:rsid w:val="00963D44"/>
    <w:rsid w:val="00965380"/>
    <w:rsid w:val="00966297"/>
    <w:rsid w:val="00966BB3"/>
    <w:rsid w:val="00967076"/>
    <w:rsid w:val="009672B5"/>
    <w:rsid w:val="00967405"/>
    <w:rsid w:val="00971133"/>
    <w:rsid w:val="00971D00"/>
    <w:rsid w:val="009722D2"/>
    <w:rsid w:val="009728BD"/>
    <w:rsid w:val="00973EC5"/>
    <w:rsid w:val="00974DA2"/>
    <w:rsid w:val="009836B7"/>
    <w:rsid w:val="00984CE6"/>
    <w:rsid w:val="009858C5"/>
    <w:rsid w:val="00986CDE"/>
    <w:rsid w:val="0099026F"/>
    <w:rsid w:val="00993581"/>
    <w:rsid w:val="00994B5B"/>
    <w:rsid w:val="00994BA3"/>
    <w:rsid w:val="009955ED"/>
    <w:rsid w:val="00997295"/>
    <w:rsid w:val="009A0DBE"/>
    <w:rsid w:val="009A0E6C"/>
    <w:rsid w:val="009A20C7"/>
    <w:rsid w:val="009A2DFF"/>
    <w:rsid w:val="009A3852"/>
    <w:rsid w:val="009A5146"/>
    <w:rsid w:val="009B012B"/>
    <w:rsid w:val="009B0255"/>
    <w:rsid w:val="009B16F8"/>
    <w:rsid w:val="009B22A5"/>
    <w:rsid w:val="009B3EEB"/>
    <w:rsid w:val="009B3F28"/>
    <w:rsid w:val="009B46B2"/>
    <w:rsid w:val="009B4B62"/>
    <w:rsid w:val="009B517C"/>
    <w:rsid w:val="009B68D9"/>
    <w:rsid w:val="009B6CF5"/>
    <w:rsid w:val="009B774D"/>
    <w:rsid w:val="009C239D"/>
    <w:rsid w:val="009C31A7"/>
    <w:rsid w:val="009C38C6"/>
    <w:rsid w:val="009C53FC"/>
    <w:rsid w:val="009C733A"/>
    <w:rsid w:val="009D02CD"/>
    <w:rsid w:val="009D1EE6"/>
    <w:rsid w:val="009D3E42"/>
    <w:rsid w:val="009D3E5F"/>
    <w:rsid w:val="009D6CCD"/>
    <w:rsid w:val="009D77E7"/>
    <w:rsid w:val="009E0151"/>
    <w:rsid w:val="009E344B"/>
    <w:rsid w:val="009E4802"/>
    <w:rsid w:val="009E6D1A"/>
    <w:rsid w:val="009F0790"/>
    <w:rsid w:val="009F2469"/>
    <w:rsid w:val="009F2640"/>
    <w:rsid w:val="009F3ED2"/>
    <w:rsid w:val="009F4962"/>
    <w:rsid w:val="009F6146"/>
    <w:rsid w:val="009F6D21"/>
    <w:rsid w:val="00A00B99"/>
    <w:rsid w:val="00A00FD4"/>
    <w:rsid w:val="00A011AF"/>
    <w:rsid w:val="00A0202A"/>
    <w:rsid w:val="00A02BEC"/>
    <w:rsid w:val="00A04BAF"/>
    <w:rsid w:val="00A074A5"/>
    <w:rsid w:val="00A07BBA"/>
    <w:rsid w:val="00A12466"/>
    <w:rsid w:val="00A12974"/>
    <w:rsid w:val="00A13AF8"/>
    <w:rsid w:val="00A160B4"/>
    <w:rsid w:val="00A168F8"/>
    <w:rsid w:val="00A16D31"/>
    <w:rsid w:val="00A174E7"/>
    <w:rsid w:val="00A174F0"/>
    <w:rsid w:val="00A2006C"/>
    <w:rsid w:val="00A21184"/>
    <w:rsid w:val="00A21B14"/>
    <w:rsid w:val="00A25B13"/>
    <w:rsid w:val="00A26B65"/>
    <w:rsid w:val="00A30B07"/>
    <w:rsid w:val="00A3130D"/>
    <w:rsid w:val="00A33A7A"/>
    <w:rsid w:val="00A3411F"/>
    <w:rsid w:val="00A35835"/>
    <w:rsid w:val="00A3629F"/>
    <w:rsid w:val="00A363F1"/>
    <w:rsid w:val="00A367D7"/>
    <w:rsid w:val="00A414A1"/>
    <w:rsid w:val="00A41A88"/>
    <w:rsid w:val="00A432DE"/>
    <w:rsid w:val="00A437C1"/>
    <w:rsid w:val="00A43F88"/>
    <w:rsid w:val="00A456FB"/>
    <w:rsid w:val="00A46064"/>
    <w:rsid w:val="00A46E74"/>
    <w:rsid w:val="00A509A5"/>
    <w:rsid w:val="00A50BB1"/>
    <w:rsid w:val="00A50BC4"/>
    <w:rsid w:val="00A5145B"/>
    <w:rsid w:val="00A51D17"/>
    <w:rsid w:val="00A54741"/>
    <w:rsid w:val="00A54F9D"/>
    <w:rsid w:val="00A55FB5"/>
    <w:rsid w:val="00A57774"/>
    <w:rsid w:val="00A61B2B"/>
    <w:rsid w:val="00A6274C"/>
    <w:rsid w:val="00A62AAA"/>
    <w:rsid w:val="00A62F8E"/>
    <w:rsid w:val="00A63085"/>
    <w:rsid w:val="00A63CFB"/>
    <w:rsid w:val="00A6494C"/>
    <w:rsid w:val="00A6549B"/>
    <w:rsid w:val="00A67493"/>
    <w:rsid w:val="00A67AB7"/>
    <w:rsid w:val="00A67F3E"/>
    <w:rsid w:val="00A71BD4"/>
    <w:rsid w:val="00A72600"/>
    <w:rsid w:val="00A73144"/>
    <w:rsid w:val="00A73563"/>
    <w:rsid w:val="00A74DB5"/>
    <w:rsid w:val="00A76F83"/>
    <w:rsid w:val="00A76F86"/>
    <w:rsid w:val="00A778C3"/>
    <w:rsid w:val="00A8057C"/>
    <w:rsid w:val="00A80FA6"/>
    <w:rsid w:val="00A815A8"/>
    <w:rsid w:val="00A84BAC"/>
    <w:rsid w:val="00A85D72"/>
    <w:rsid w:val="00A87190"/>
    <w:rsid w:val="00A87C24"/>
    <w:rsid w:val="00A87DE5"/>
    <w:rsid w:val="00A90A14"/>
    <w:rsid w:val="00A916B2"/>
    <w:rsid w:val="00A9183A"/>
    <w:rsid w:val="00A94968"/>
    <w:rsid w:val="00A9534B"/>
    <w:rsid w:val="00A9641C"/>
    <w:rsid w:val="00A978B3"/>
    <w:rsid w:val="00AA2545"/>
    <w:rsid w:val="00AA2DFF"/>
    <w:rsid w:val="00AA5E24"/>
    <w:rsid w:val="00AA61A7"/>
    <w:rsid w:val="00AA6D5E"/>
    <w:rsid w:val="00AA748D"/>
    <w:rsid w:val="00AA7929"/>
    <w:rsid w:val="00AB06F8"/>
    <w:rsid w:val="00AB25CF"/>
    <w:rsid w:val="00AB3435"/>
    <w:rsid w:val="00AB3B15"/>
    <w:rsid w:val="00AB484D"/>
    <w:rsid w:val="00AB5368"/>
    <w:rsid w:val="00AB6815"/>
    <w:rsid w:val="00AB762D"/>
    <w:rsid w:val="00AC1241"/>
    <w:rsid w:val="00AC1A72"/>
    <w:rsid w:val="00AC423D"/>
    <w:rsid w:val="00AC44F3"/>
    <w:rsid w:val="00AC4572"/>
    <w:rsid w:val="00AC4A55"/>
    <w:rsid w:val="00AC5126"/>
    <w:rsid w:val="00AC530C"/>
    <w:rsid w:val="00AC622A"/>
    <w:rsid w:val="00AC6EDE"/>
    <w:rsid w:val="00AD010D"/>
    <w:rsid w:val="00AD1B91"/>
    <w:rsid w:val="00AD2254"/>
    <w:rsid w:val="00AD2F1C"/>
    <w:rsid w:val="00AD4BCB"/>
    <w:rsid w:val="00AD69C7"/>
    <w:rsid w:val="00AD6B16"/>
    <w:rsid w:val="00AD6F07"/>
    <w:rsid w:val="00AE45A3"/>
    <w:rsid w:val="00AE56CF"/>
    <w:rsid w:val="00AE591D"/>
    <w:rsid w:val="00AF1C56"/>
    <w:rsid w:val="00AF1CD1"/>
    <w:rsid w:val="00AF40D1"/>
    <w:rsid w:val="00AF5FD6"/>
    <w:rsid w:val="00AF7720"/>
    <w:rsid w:val="00B00B8B"/>
    <w:rsid w:val="00B02932"/>
    <w:rsid w:val="00B03685"/>
    <w:rsid w:val="00B05388"/>
    <w:rsid w:val="00B055CA"/>
    <w:rsid w:val="00B06916"/>
    <w:rsid w:val="00B07476"/>
    <w:rsid w:val="00B102DC"/>
    <w:rsid w:val="00B1050D"/>
    <w:rsid w:val="00B126D5"/>
    <w:rsid w:val="00B12BCB"/>
    <w:rsid w:val="00B14760"/>
    <w:rsid w:val="00B14B56"/>
    <w:rsid w:val="00B15FD9"/>
    <w:rsid w:val="00B174A2"/>
    <w:rsid w:val="00B174EB"/>
    <w:rsid w:val="00B21D09"/>
    <w:rsid w:val="00B22DAC"/>
    <w:rsid w:val="00B24991"/>
    <w:rsid w:val="00B25762"/>
    <w:rsid w:val="00B277FB"/>
    <w:rsid w:val="00B27943"/>
    <w:rsid w:val="00B301F5"/>
    <w:rsid w:val="00B31556"/>
    <w:rsid w:val="00B33CE5"/>
    <w:rsid w:val="00B346CC"/>
    <w:rsid w:val="00B358F3"/>
    <w:rsid w:val="00B36195"/>
    <w:rsid w:val="00B362DA"/>
    <w:rsid w:val="00B431DA"/>
    <w:rsid w:val="00B43DBB"/>
    <w:rsid w:val="00B456F2"/>
    <w:rsid w:val="00B462B6"/>
    <w:rsid w:val="00B50C9F"/>
    <w:rsid w:val="00B518AA"/>
    <w:rsid w:val="00B51BA0"/>
    <w:rsid w:val="00B51C1A"/>
    <w:rsid w:val="00B52582"/>
    <w:rsid w:val="00B55F38"/>
    <w:rsid w:val="00B56683"/>
    <w:rsid w:val="00B60008"/>
    <w:rsid w:val="00B61AA1"/>
    <w:rsid w:val="00B625C6"/>
    <w:rsid w:val="00B630CE"/>
    <w:rsid w:val="00B638D3"/>
    <w:rsid w:val="00B639DF"/>
    <w:rsid w:val="00B6455D"/>
    <w:rsid w:val="00B6556D"/>
    <w:rsid w:val="00B669EF"/>
    <w:rsid w:val="00B67CE5"/>
    <w:rsid w:val="00B73EC7"/>
    <w:rsid w:val="00B76EFB"/>
    <w:rsid w:val="00B76FAF"/>
    <w:rsid w:val="00B81083"/>
    <w:rsid w:val="00B821B7"/>
    <w:rsid w:val="00B83A61"/>
    <w:rsid w:val="00B85031"/>
    <w:rsid w:val="00B86061"/>
    <w:rsid w:val="00B879BB"/>
    <w:rsid w:val="00B90DD1"/>
    <w:rsid w:val="00B923D0"/>
    <w:rsid w:val="00B94AA0"/>
    <w:rsid w:val="00B9501B"/>
    <w:rsid w:val="00B95CFF"/>
    <w:rsid w:val="00B9655D"/>
    <w:rsid w:val="00BA0062"/>
    <w:rsid w:val="00BA0137"/>
    <w:rsid w:val="00BA043A"/>
    <w:rsid w:val="00BA07A4"/>
    <w:rsid w:val="00BA0EB0"/>
    <w:rsid w:val="00BA0F31"/>
    <w:rsid w:val="00BA1E72"/>
    <w:rsid w:val="00BA5093"/>
    <w:rsid w:val="00BB03E7"/>
    <w:rsid w:val="00BB2D8B"/>
    <w:rsid w:val="00BB6387"/>
    <w:rsid w:val="00BC0460"/>
    <w:rsid w:val="00BC270A"/>
    <w:rsid w:val="00BC3BDA"/>
    <w:rsid w:val="00BC4D15"/>
    <w:rsid w:val="00BC6A0C"/>
    <w:rsid w:val="00BC78B8"/>
    <w:rsid w:val="00BD3B53"/>
    <w:rsid w:val="00BD529B"/>
    <w:rsid w:val="00BD5839"/>
    <w:rsid w:val="00BD6048"/>
    <w:rsid w:val="00BD61A3"/>
    <w:rsid w:val="00BD793A"/>
    <w:rsid w:val="00BE03AC"/>
    <w:rsid w:val="00BE554A"/>
    <w:rsid w:val="00BF1DF3"/>
    <w:rsid w:val="00BF3240"/>
    <w:rsid w:val="00BF3A13"/>
    <w:rsid w:val="00BF6382"/>
    <w:rsid w:val="00C00D18"/>
    <w:rsid w:val="00C03AAA"/>
    <w:rsid w:val="00C03D0C"/>
    <w:rsid w:val="00C04245"/>
    <w:rsid w:val="00C048ED"/>
    <w:rsid w:val="00C05FA2"/>
    <w:rsid w:val="00C1167A"/>
    <w:rsid w:val="00C12808"/>
    <w:rsid w:val="00C12B0C"/>
    <w:rsid w:val="00C12D37"/>
    <w:rsid w:val="00C130AD"/>
    <w:rsid w:val="00C138AE"/>
    <w:rsid w:val="00C17CBB"/>
    <w:rsid w:val="00C20D05"/>
    <w:rsid w:val="00C22165"/>
    <w:rsid w:val="00C27366"/>
    <w:rsid w:val="00C27772"/>
    <w:rsid w:val="00C27F06"/>
    <w:rsid w:val="00C31648"/>
    <w:rsid w:val="00C321B7"/>
    <w:rsid w:val="00C32803"/>
    <w:rsid w:val="00C35B81"/>
    <w:rsid w:val="00C4007D"/>
    <w:rsid w:val="00C42179"/>
    <w:rsid w:val="00C46B77"/>
    <w:rsid w:val="00C47CA9"/>
    <w:rsid w:val="00C50B9C"/>
    <w:rsid w:val="00C51430"/>
    <w:rsid w:val="00C53B49"/>
    <w:rsid w:val="00C56045"/>
    <w:rsid w:val="00C5640E"/>
    <w:rsid w:val="00C57EF4"/>
    <w:rsid w:val="00C60BAA"/>
    <w:rsid w:val="00C61335"/>
    <w:rsid w:val="00C6140F"/>
    <w:rsid w:val="00C64FDF"/>
    <w:rsid w:val="00C65F95"/>
    <w:rsid w:val="00C66ADA"/>
    <w:rsid w:val="00C66B91"/>
    <w:rsid w:val="00C70C30"/>
    <w:rsid w:val="00C74071"/>
    <w:rsid w:val="00C8035B"/>
    <w:rsid w:val="00C808C1"/>
    <w:rsid w:val="00C82A7C"/>
    <w:rsid w:val="00C834AB"/>
    <w:rsid w:val="00C83D87"/>
    <w:rsid w:val="00C90A14"/>
    <w:rsid w:val="00C90EC2"/>
    <w:rsid w:val="00C918A2"/>
    <w:rsid w:val="00C9261E"/>
    <w:rsid w:val="00C9285A"/>
    <w:rsid w:val="00C93902"/>
    <w:rsid w:val="00C94908"/>
    <w:rsid w:val="00C9504A"/>
    <w:rsid w:val="00C95F86"/>
    <w:rsid w:val="00C9611A"/>
    <w:rsid w:val="00C9635C"/>
    <w:rsid w:val="00C96408"/>
    <w:rsid w:val="00C96F69"/>
    <w:rsid w:val="00C9717D"/>
    <w:rsid w:val="00CA16EB"/>
    <w:rsid w:val="00CA171D"/>
    <w:rsid w:val="00CA2695"/>
    <w:rsid w:val="00CA3B50"/>
    <w:rsid w:val="00CA3D71"/>
    <w:rsid w:val="00CA4D12"/>
    <w:rsid w:val="00CA5ABD"/>
    <w:rsid w:val="00CA6DB2"/>
    <w:rsid w:val="00CA7115"/>
    <w:rsid w:val="00CA777E"/>
    <w:rsid w:val="00CA7AFE"/>
    <w:rsid w:val="00CB03E1"/>
    <w:rsid w:val="00CB0F9E"/>
    <w:rsid w:val="00CB23E6"/>
    <w:rsid w:val="00CB6F14"/>
    <w:rsid w:val="00CB6FF0"/>
    <w:rsid w:val="00CB721D"/>
    <w:rsid w:val="00CB7FFB"/>
    <w:rsid w:val="00CC11CD"/>
    <w:rsid w:val="00CC1A52"/>
    <w:rsid w:val="00CC1CCB"/>
    <w:rsid w:val="00CC2F62"/>
    <w:rsid w:val="00CC2F75"/>
    <w:rsid w:val="00CC302A"/>
    <w:rsid w:val="00CC3120"/>
    <w:rsid w:val="00CC45CD"/>
    <w:rsid w:val="00CC641C"/>
    <w:rsid w:val="00CC7C5E"/>
    <w:rsid w:val="00CD05FC"/>
    <w:rsid w:val="00CD0C42"/>
    <w:rsid w:val="00CD2B50"/>
    <w:rsid w:val="00CD2CCC"/>
    <w:rsid w:val="00CD434C"/>
    <w:rsid w:val="00CD7807"/>
    <w:rsid w:val="00CE0F75"/>
    <w:rsid w:val="00CE0F90"/>
    <w:rsid w:val="00CE18C9"/>
    <w:rsid w:val="00CE3862"/>
    <w:rsid w:val="00CE40AC"/>
    <w:rsid w:val="00CE4FA2"/>
    <w:rsid w:val="00CE4FA7"/>
    <w:rsid w:val="00CE6DD9"/>
    <w:rsid w:val="00CF017E"/>
    <w:rsid w:val="00CF168D"/>
    <w:rsid w:val="00CF4262"/>
    <w:rsid w:val="00CF4731"/>
    <w:rsid w:val="00CF4C89"/>
    <w:rsid w:val="00CF6675"/>
    <w:rsid w:val="00CF7E77"/>
    <w:rsid w:val="00D011A4"/>
    <w:rsid w:val="00D013DF"/>
    <w:rsid w:val="00D01A94"/>
    <w:rsid w:val="00D020F4"/>
    <w:rsid w:val="00D0269D"/>
    <w:rsid w:val="00D038D5"/>
    <w:rsid w:val="00D0415E"/>
    <w:rsid w:val="00D07095"/>
    <w:rsid w:val="00D07D76"/>
    <w:rsid w:val="00D101C9"/>
    <w:rsid w:val="00D1100E"/>
    <w:rsid w:val="00D112F9"/>
    <w:rsid w:val="00D11E45"/>
    <w:rsid w:val="00D12E1F"/>
    <w:rsid w:val="00D1418A"/>
    <w:rsid w:val="00D15789"/>
    <w:rsid w:val="00D172B2"/>
    <w:rsid w:val="00D17D56"/>
    <w:rsid w:val="00D233A0"/>
    <w:rsid w:val="00D245BF"/>
    <w:rsid w:val="00D2649E"/>
    <w:rsid w:val="00D2679D"/>
    <w:rsid w:val="00D27560"/>
    <w:rsid w:val="00D278C7"/>
    <w:rsid w:val="00D27BBE"/>
    <w:rsid w:val="00D312F3"/>
    <w:rsid w:val="00D31A12"/>
    <w:rsid w:val="00D3297E"/>
    <w:rsid w:val="00D33BC6"/>
    <w:rsid w:val="00D3710A"/>
    <w:rsid w:val="00D37125"/>
    <w:rsid w:val="00D37299"/>
    <w:rsid w:val="00D3797D"/>
    <w:rsid w:val="00D40280"/>
    <w:rsid w:val="00D41FD4"/>
    <w:rsid w:val="00D477B1"/>
    <w:rsid w:val="00D47B0E"/>
    <w:rsid w:val="00D51455"/>
    <w:rsid w:val="00D51A61"/>
    <w:rsid w:val="00D52610"/>
    <w:rsid w:val="00D526BD"/>
    <w:rsid w:val="00D549CE"/>
    <w:rsid w:val="00D54C89"/>
    <w:rsid w:val="00D54F02"/>
    <w:rsid w:val="00D5501B"/>
    <w:rsid w:val="00D612D6"/>
    <w:rsid w:val="00D62169"/>
    <w:rsid w:val="00D6219A"/>
    <w:rsid w:val="00D62869"/>
    <w:rsid w:val="00D62C21"/>
    <w:rsid w:val="00D63389"/>
    <w:rsid w:val="00D6359F"/>
    <w:rsid w:val="00D64FB5"/>
    <w:rsid w:val="00D65FAF"/>
    <w:rsid w:val="00D7026B"/>
    <w:rsid w:val="00D7068A"/>
    <w:rsid w:val="00D71425"/>
    <w:rsid w:val="00D715AE"/>
    <w:rsid w:val="00D7230C"/>
    <w:rsid w:val="00D7245E"/>
    <w:rsid w:val="00D72B8E"/>
    <w:rsid w:val="00D745AD"/>
    <w:rsid w:val="00D74F54"/>
    <w:rsid w:val="00D751C4"/>
    <w:rsid w:val="00D7560D"/>
    <w:rsid w:val="00D75F21"/>
    <w:rsid w:val="00D804F0"/>
    <w:rsid w:val="00D81292"/>
    <w:rsid w:val="00D8170D"/>
    <w:rsid w:val="00D81825"/>
    <w:rsid w:val="00D82488"/>
    <w:rsid w:val="00D827F8"/>
    <w:rsid w:val="00D87492"/>
    <w:rsid w:val="00D90559"/>
    <w:rsid w:val="00D910C8"/>
    <w:rsid w:val="00D94E84"/>
    <w:rsid w:val="00D95094"/>
    <w:rsid w:val="00D95E46"/>
    <w:rsid w:val="00DA03C4"/>
    <w:rsid w:val="00DA0470"/>
    <w:rsid w:val="00DA13AF"/>
    <w:rsid w:val="00DA2259"/>
    <w:rsid w:val="00DA2B7E"/>
    <w:rsid w:val="00DA3549"/>
    <w:rsid w:val="00DA393E"/>
    <w:rsid w:val="00DA5031"/>
    <w:rsid w:val="00DA59CE"/>
    <w:rsid w:val="00DA701A"/>
    <w:rsid w:val="00DB054A"/>
    <w:rsid w:val="00DB0586"/>
    <w:rsid w:val="00DB1A23"/>
    <w:rsid w:val="00DB1CAC"/>
    <w:rsid w:val="00DB2AE1"/>
    <w:rsid w:val="00DB7A13"/>
    <w:rsid w:val="00DC0C5C"/>
    <w:rsid w:val="00DC2082"/>
    <w:rsid w:val="00DC2B89"/>
    <w:rsid w:val="00DC2DB9"/>
    <w:rsid w:val="00DC441C"/>
    <w:rsid w:val="00DC54FB"/>
    <w:rsid w:val="00DC5D8D"/>
    <w:rsid w:val="00DC6568"/>
    <w:rsid w:val="00DC7FE0"/>
    <w:rsid w:val="00DD0B0D"/>
    <w:rsid w:val="00DD1791"/>
    <w:rsid w:val="00DD57F2"/>
    <w:rsid w:val="00DD5AF6"/>
    <w:rsid w:val="00DD60B5"/>
    <w:rsid w:val="00DE02DF"/>
    <w:rsid w:val="00DE0396"/>
    <w:rsid w:val="00DE1D6F"/>
    <w:rsid w:val="00DE4112"/>
    <w:rsid w:val="00DE4AAE"/>
    <w:rsid w:val="00DE4F06"/>
    <w:rsid w:val="00DE5105"/>
    <w:rsid w:val="00DE5506"/>
    <w:rsid w:val="00DE5827"/>
    <w:rsid w:val="00DE7274"/>
    <w:rsid w:val="00DE7C78"/>
    <w:rsid w:val="00DE7CA4"/>
    <w:rsid w:val="00DF0D56"/>
    <w:rsid w:val="00DF22E5"/>
    <w:rsid w:val="00DF2E65"/>
    <w:rsid w:val="00DF3D9D"/>
    <w:rsid w:val="00DF4637"/>
    <w:rsid w:val="00DF4E85"/>
    <w:rsid w:val="00DF4F44"/>
    <w:rsid w:val="00DF5E64"/>
    <w:rsid w:val="00DF5F74"/>
    <w:rsid w:val="00DF72D7"/>
    <w:rsid w:val="00E02B26"/>
    <w:rsid w:val="00E02B87"/>
    <w:rsid w:val="00E02CA4"/>
    <w:rsid w:val="00E02F2F"/>
    <w:rsid w:val="00E0335E"/>
    <w:rsid w:val="00E03409"/>
    <w:rsid w:val="00E035F1"/>
    <w:rsid w:val="00E03E50"/>
    <w:rsid w:val="00E052DC"/>
    <w:rsid w:val="00E0593E"/>
    <w:rsid w:val="00E07CA9"/>
    <w:rsid w:val="00E10238"/>
    <w:rsid w:val="00E11738"/>
    <w:rsid w:val="00E1372F"/>
    <w:rsid w:val="00E159FB"/>
    <w:rsid w:val="00E15F33"/>
    <w:rsid w:val="00E161F3"/>
    <w:rsid w:val="00E16510"/>
    <w:rsid w:val="00E17EA6"/>
    <w:rsid w:val="00E2047D"/>
    <w:rsid w:val="00E20747"/>
    <w:rsid w:val="00E20EC7"/>
    <w:rsid w:val="00E21621"/>
    <w:rsid w:val="00E222CE"/>
    <w:rsid w:val="00E23274"/>
    <w:rsid w:val="00E23DED"/>
    <w:rsid w:val="00E25B5C"/>
    <w:rsid w:val="00E261E9"/>
    <w:rsid w:val="00E26A1F"/>
    <w:rsid w:val="00E2727B"/>
    <w:rsid w:val="00E30E30"/>
    <w:rsid w:val="00E3268B"/>
    <w:rsid w:val="00E3354D"/>
    <w:rsid w:val="00E336F2"/>
    <w:rsid w:val="00E33FB1"/>
    <w:rsid w:val="00E36073"/>
    <w:rsid w:val="00E406D4"/>
    <w:rsid w:val="00E40AB8"/>
    <w:rsid w:val="00E42396"/>
    <w:rsid w:val="00E42662"/>
    <w:rsid w:val="00E42830"/>
    <w:rsid w:val="00E428E7"/>
    <w:rsid w:val="00E429B6"/>
    <w:rsid w:val="00E42AE3"/>
    <w:rsid w:val="00E42B72"/>
    <w:rsid w:val="00E463F8"/>
    <w:rsid w:val="00E47417"/>
    <w:rsid w:val="00E476EF"/>
    <w:rsid w:val="00E50823"/>
    <w:rsid w:val="00E512B5"/>
    <w:rsid w:val="00E522E4"/>
    <w:rsid w:val="00E52AD7"/>
    <w:rsid w:val="00E52C53"/>
    <w:rsid w:val="00E54C47"/>
    <w:rsid w:val="00E54F78"/>
    <w:rsid w:val="00E568E7"/>
    <w:rsid w:val="00E56E13"/>
    <w:rsid w:val="00E56ECF"/>
    <w:rsid w:val="00E57B99"/>
    <w:rsid w:val="00E62BC8"/>
    <w:rsid w:val="00E63269"/>
    <w:rsid w:val="00E6346D"/>
    <w:rsid w:val="00E635B5"/>
    <w:rsid w:val="00E6382D"/>
    <w:rsid w:val="00E641AA"/>
    <w:rsid w:val="00E64E8B"/>
    <w:rsid w:val="00E67A55"/>
    <w:rsid w:val="00E7187A"/>
    <w:rsid w:val="00E72A90"/>
    <w:rsid w:val="00E73121"/>
    <w:rsid w:val="00E751B3"/>
    <w:rsid w:val="00E75276"/>
    <w:rsid w:val="00E76CC2"/>
    <w:rsid w:val="00E773E0"/>
    <w:rsid w:val="00E809E0"/>
    <w:rsid w:val="00E81662"/>
    <w:rsid w:val="00E8263A"/>
    <w:rsid w:val="00E83EB4"/>
    <w:rsid w:val="00E84736"/>
    <w:rsid w:val="00E84E77"/>
    <w:rsid w:val="00E84FF1"/>
    <w:rsid w:val="00E85890"/>
    <w:rsid w:val="00E90C10"/>
    <w:rsid w:val="00E90CF3"/>
    <w:rsid w:val="00E90D9A"/>
    <w:rsid w:val="00E94FA3"/>
    <w:rsid w:val="00E97C8B"/>
    <w:rsid w:val="00EA09F8"/>
    <w:rsid w:val="00EA1763"/>
    <w:rsid w:val="00EA26FF"/>
    <w:rsid w:val="00EA3347"/>
    <w:rsid w:val="00EA6319"/>
    <w:rsid w:val="00EA7BEE"/>
    <w:rsid w:val="00EB0924"/>
    <w:rsid w:val="00EB0B6D"/>
    <w:rsid w:val="00EB1A0F"/>
    <w:rsid w:val="00EB1C7E"/>
    <w:rsid w:val="00EB1CA2"/>
    <w:rsid w:val="00EB2776"/>
    <w:rsid w:val="00EB330F"/>
    <w:rsid w:val="00EB3F3C"/>
    <w:rsid w:val="00EC1825"/>
    <w:rsid w:val="00EC2CB0"/>
    <w:rsid w:val="00EC74AC"/>
    <w:rsid w:val="00ED0D7F"/>
    <w:rsid w:val="00ED1FBA"/>
    <w:rsid w:val="00ED2447"/>
    <w:rsid w:val="00ED2E5E"/>
    <w:rsid w:val="00ED58A2"/>
    <w:rsid w:val="00ED5AC3"/>
    <w:rsid w:val="00ED6E37"/>
    <w:rsid w:val="00ED70C4"/>
    <w:rsid w:val="00EE0C7D"/>
    <w:rsid w:val="00EE0E01"/>
    <w:rsid w:val="00EE16D8"/>
    <w:rsid w:val="00EE19AB"/>
    <w:rsid w:val="00EE27BD"/>
    <w:rsid w:val="00EE2D1D"/>
    <w:rsid w:val="00EE3D9A"/>
    <w:rsid w:val="00EE59B5"/>
    <w:rsid w:val="00EE6747"/>
    <w:rsid w:val="00EE6B96"/>
    <w:rsid w:val="00EF2579"/>
    <w:rsid w:val="00EF265D"/>
    <w:rsid w:val="00EF3AD3"/>
    <w:rsid w:val="00EF4E70"/>
    <w:rsid w:val="00EF6C5D"/>
    <w:rsid w:val="00EF729E"/>
    <w:rsid w:val="00F0095A"/>
    <w:rsid w:val="00F02B24"/>
    <w:rsid w:val="00F04A8B"/>
    <w:rsid w:val="00F0535D"/>
    <w:rsid w:val="00F053FC"/>
    <w:rsid w:val="00F06473"/>
    <w:rsid w:val="00F078E8"/>
    <w:rsid w:val="00F1018A"/>
    <w:rsid w:val="00F1063A"/>
    <w:rsid w:val="00F11143"/>
    <w:rsid w:val="00F116E9"/>
    <w:rsid w:val="00F13073"/>
    <w:rsid w:val="00F13955"/>
    <w:rsid w:val="00F13FA8"/>
    <w:rsid w:val="00F14319"/>
    <w:rsid w:val="00F15BD7"/>
    <w:rsid w:val="00F1625D"/>
    <w:rsid w:val="00F16A25"/>
    <w:rsid w:val="00F17CA7"/>
    <w:rsid w:val="00F17E88"/>
    <w:rsid w:val="00F21E50"/>
    <w:rsid w:val="00F22AA0"/>
    <w:rsid w:val="00F22B43"/>
    <w:rsid w:val="00F234EA"/>
    <w:rsid w:val="00F23805"/>
    <w:rsid w:val="00F23F93"/>
    <w:rsid w:val="00F255AB"/>
    <w:rsid w:val="00F26BDF"/>
    <w:rsid w:val="00F2707F"/>
    <w:rsid w:val="00F27AF5"/>
    <w:rsid w:val="00F27B49"/>
    <w:rsid w:val="00F301C9"/>
    <w:rsid w:val="00F30202"/>
    <w:rsid w:val="00F31954"/>
    <w:rsid w:val="00F32388"/>
    <w:rsid w:val="00F32830"/>
    <w:rsid w:val="00F34C7C"/>
    <w:rsid w:val="00F366CB"/>
    <w:rsid w:val="00F4268B"/>
    <w:rsid w:val="00F42E6D"/>
    <w:rsid w:val="00F4355D"/>
    <w:rsid w:val="00F4461F"/>
    <w:rsid w:val="00F44EDE"/>
    <w:rsid w:val="00F47A1A"/>
    <w:rsid w:val="00F510A7"/>
    <w:rsid w:val="00F51A2F"/>
    <w:rsid w:val="00F52079"/>
    <w:rsid w:val="00F52139"/>
    <w:rsid w:val="00F53BBD"/>
    <w:rsid w:val="00F53D92"/>
    <w:rsid w:val="00F55626"/>
    <w:rsid w:val="00F5642D"/>
    <w:rsid w:val="00F56B14"/>
    <w:rsid w:val="00F57FCC"/>
    <w:rsid w:val="00F600A0"/>
    <w:rsid w:val="00F62387"/>
    <w:rsid w:val="00F62AD0"/>
    <w:rsid w:val="00F65083"/>
    <w:rsid w:val="00F6602A"/>
    <w:rsid w:val="00F6630F"/>
    <w:rsid w:val="00F6660F"/>
    <w:rsid w:val="00F6682A"/>
    <w:rsid w:val="00F672DD"/>
    <w:rsid w:val="00F676AC"/>
    <w:rsid w:val="00F7128E"/>
    <w:rsid w:val="00F716E4"/>
    <w:rsid w:val="00F71B3A"/>
    <w:rsid w:val="00F73A61"/>
    <w:rsid w:val="00F7774E"/>
    <w:rsid w:val="00F80307"/>
    <w:rsid w:val="00F816F5"/>
    <w:rsid w:val="00F817A7"/>
    <w:rsid w:val="00F82DC8"/>
    <w:rsid w:val="00F8510C"/>
    <w:rsid w:val="00F86BC1"/>
    <w:rsid w:val="00F86E0A"/>
    <w:rsid w:val="00F879C2"/>
    <w:rsid w:val="00F90A87"/>
    <w:rsid w:val="00F911BF"/>
    <w:rsid w:val="00F92133"/>
    <w:rsid w:val="00F931D0"/>
    <w:rsid w:val="00F94680"/>
    <w:rsid w:val="00F9586F"/>
    <w:rsid w:val="00F965C3"/>
    <w:rsid w:val="00F96661"/>
    <w:rsid w:val="00FA3D07"/>
    <w:rsid w:val="00FA5EDD"/>
    <w:rsid w:val="00FA6963"/>
    <w:rsid w:val="00FA75CF"/>
    <w:rsid w:val="00FB19C5"/>
    <w:rsid w:val="00FB20C7"/>
    <w:rsid w:val="00FB2250"/>
    <w:rsid w:val="00FB2C74"/>
    <w:rsid w:val="00FB5BCF"/>
    <w:rsid w:val="00FB7789"/>
    <w:rsid w:val="00FC0D4D"/>
    <w:rsid w:val="00FC18CA"/>
    <w:rsid w:val="00FC1A5D"/>
    <w:rsid w:val="00FC1F30"/>
    <w:rsid w:val="00FC235A"/>
    <w:rsid w:val="00FC43A0"/>
    <w:rsid w:val="00FC43F7"/>
    <w:rsid w:val="00FC556C"/>
    <w:rsid w:val="00FC6F82"/>
    <w:rsid w:val="00FC7B8C"/>
    <w:rsid w:val="00FC7C23"/>
    <w:rsid w:val="00FC7EAE"/>
    <w:rsid w:val="00FD01BD"/>
    <w:rsid w:val="00FD2735"/>
    <w:rsid w:val="00FD4D9D"/>
    <w:rsid w:val="00FD4F2F"/>
    <w:rsid w:val="00FD5B45"/>
    <w:rsid w:val="00FE03A6"/>
    <w:rsid w:val="00FE2C31"/>
    <w:rsid w:val="00FE395A"/>
    <w:rsid w:val="00FE4A85"/>
    <w:rsid w:val="00FE5179"/>
    <w:rsid w:val="00FE5BF8"/>
    <w:rsid w:val="00FE6CDA"/>
    <w:rsid w:val="00FE7D24"/>
    <w:rsid w:val="00FF0348"/>
    <w:rsid w:val="00FF196F"/>
    <w:rsid w:val="00FF1F45"/>
    <w:rsid w:val="00FF2172"/>
    <w:rsid w:val="00FF3551"/>
    <w:rsid w:val="00FF55BA"/>
    <w:rsid w:val="00FF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B4F5A"/>
  <w15:docId w15:val="{9BF1DAE4-DDCD-4B84-8432-3D8BDEA0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7D11"/>
    <w:pPr>
      <w:ind w:firstLine="567"/>
      <w:jc w:val="both"/>
    </w:pPr>
    <w:rPr>
      <w:rFonts w:ascii="Times New Roman" w:hAnsi="Times New Roman"/>
      <w:sz w:val="26"/>
      <w:szCs w:val="26"/>
      <w:lang w:eastAsia="en-US"/>
    </w:rPr>
  </w:style>
  <w:style w:type="paragraph" w:styleId="12">
    <w:name w:val="heading 1"/>
    <w:basedOn w:val="a1"/>
    <w:next w:val="a1"/>
    <w:link w:val="13"/>
    <w:qFormat/>
    <w:rsid w:val="006411C0"/>
    <w:pPr>
      <w:keepNext/>
      <w:keepLines/>
      <w:numPr>
        <w:numId w:val="10"/>
      </w:numPr>
      <w:tabs>
        <w:tab w:val="left" w:pos="709"/>
      </w:tabs>
      <w:spacing w:before="240" w:after="120"/>
      <w:outlineLvl w:val="0"/>
    </w:pPr>
    <w:rPr>
      <w:rFonts w:eastAsia="Times New Roman" w:cs="Arial"/>
      <w:b/>
      <w:bCs/>
      <w:caps/>
      <w:sz w:val="28"/>
      <w:szCs w:val="28"/>
    </w:rPr>
  </w:style>
  <w:style w:type="paragraph" w:styleId="20">
    <w:name w:val="heading 2"/>
    <w:basedOn w:val="a1"/>
    <w:next w:val="a1"/>
    <w:link w:val="21"/>
    <w:qFormat/>
    <w:rsid w:val="00123EAB"/>
    <w:pPr>
      <w:keepNext/>
      <w:keepLines/>
      <w:numPr>
        <w:ilvl w:val="1"/>
        <w:numId w:val="10"/>
      </w:numPr>
      <w:tabs>
        <w:tab w:val="left" w:pos="993"/>
      </w:tabs>
      <w:spacing w:before="120" w:after="60"/>
      <w:outlineLvl w:val="1"/>
    </w:pPr>
    <w:rPr>
      <w:rFonts w:eastAsia="Times New Roman"/>
      <w:b/>
      <w:bCs/>
      <w:i/>
      <w:iCs/>
    </w:rPr>
  </w:style>
  <w:style w:type="paragraph" w:styleId="3">
    <w:name w:val="heading 3"/>
    <w:basedOn w:val="a1"/>
    <w:next w:val="a1"/>
    <w:link w:val="30"/>
    <w:qFormat/>
    <w:rsid w:val="006411C0"/>
    <w:pPr>
      <w:keepNext/>
      <w:keepLines/>
      <w:numPr>
        <w:ilvl w:val="2"/>
        <w:numId w:val="10"/>
      </w:numPr>
      <w:tabs>
        <w:tab w:val="left" w:pos="1560"/>
      </w:tabs>
      <w:spacing w:before="60" w:after="60"/>
      <w:outlineLvl w:val="2"/>
    </w:pPr>
    <w:rPr>
      <w:rFonts w:eastAsia="Times New Roman" w:cs="Arial"/>
      <w:b/>
      <w:bCs/>
      <w:sz w:val="22"/>
      <w:szCs w:val="22"/>
    </w:rPr>
  </w:style>
  <w:style w:type="paragraph" w:styleId="4">
    <w:name w:val="heading 4"/>
    <w:aliases w:val="H4,H41,H42,H43,H411,H421,4 dash,d,3,h4,h4 sub sub heading,Заголовок 4 (Приложение),Level 2 - a,4,I4,l4,heading4,I41,41,l41,heading41,(Shift Ctrl 4),Titre 41,t4.T4,4heading,a.,4 dash1,d1,31,h41,a.1,4 dash2,d2,32,h42,a.2,4 dash3,d3,33,h43,a.3"/>
    <w:basedOn w:val="a1"/>
    <w:next w:val="a1"/>
    <w:link w:val="40"/>
    <w:uiPriority w:val="99"/>
    <w:qFormat/>
    <w:rsid w:val="00092ABE"/>
    <w:pPr>
      <w:keepNext/>
      <w:keepLines/>
      <w:numPr>
        <w:ilvl w:val="3"/>
        <w:numId w:val="1"/>
      </w:numPr>
      <w:tabs>
        <w:tab w:val="left" w:pos="1560"/>
      </w:tabs>
      <w:spacing w:before="120" w:after="120"/>
      <w:outlineLvl w:val="3"/>
    </w:pPr>
    <w:rPr>
      <w:rFonts w:eastAsia="Times New Roman"/>
      <w:b/>
      <w:bCs/>
      <w:i/>
      <w:iCs/>
      <w:sz w:val="24"/>
      <w:szCs w:val="24"/>
    </w:rPr>
  </w:style>
  <w:style w:type="paragraph" w:styleId="5">
    <w:name w:val="heading 5"/>
    <w:aliases w:val="H5,tg_heading_5,PIM 5,5,ITT t5,PA Pico Section"/>
    <w:basedOn w:val="a1"/>
    <w:next w:val="a1"/>
    <w:link w:val="50"/>
    <w:qFormat/>
    <w:rsid w:val="001F240F"/>
    <w:pPr>
      <w:tabs>
        <w:tab w:val="num" w:pos="1368"/>
      </w:tabs>
      <w:spacing w:before="240" w:after="60"/>
      <w:ind w:left="1368" w:hanging="1008"/>
      <w:outlineLvl w:val="4"/>
    </w:pPr>
    <w:rPr>
      <w:rFonts w:eastAsia="Times New Roman"/>
      <w:sz w:val="20"/>
      <w:szCs w:val="20"/>
      <w:lang w:eastAsia="ru-RU"/>
    </w:rPr>
  </w:style>
  <w:style w:type="paragraph" w:styleId="6">
    <w:name w:val="heading 6"/>
    <w:aliases w:val="H6,tg_heading_6"/>
    <w:basedOn w:val="a1"/>
    <w:next w:val="a1"/>
    <w:link w:val="60"/>
    <w:qFormat/>
    <w:rsid w:val="001F240F"/>
    <w:pPr>
      <w:tabs>
        <w:tab w:val="num" w:pos="1512"/>
      </w:tabs>
      <w:spacing w:before="240" w:after="60"/>
      <w:ind w:left="1512" w:hanging="1152"/>
      <w:outlineLvl w:val="5"/>
    </w:pPr>
    <w:rPr>
      <w:rFonts w:eastAsia="Times New Roman"/>
      <w:i/>
      <w:iCs/>
      <w:sz w:val="20"/>
      <w:szCs w:val="20"/>
      <w:lang w:eastAsia="ru-RU"/>
    </w:rPr>
  </w:style>
  <w:style w:type="paragraph" w:styleId="7">
    <w:name w:val="heading 7"/>
    <w:aliases w:val="tg_heading_7"/>
    <w:basedOn w:val="a1"/>
    <w:next w:val="a1"/>
    <w:link w:val="70"/>
    <w:qFormat/>
    <w:rsid w:val="001F240F"/>
    <w:pPr>
      <w:tabs>
        <w:tab w:val="num" w:pos="1656"/>
      </w:tabs>
      <w:spacing w:before="240" w:after="60"/>
      <w:ind w:left="1656" w:hanging="1296"/>
      <w:outlineLvl w:val="6"/>
    </w:pPr>
    <w:rPr>
      <w:rFonts w:ascii="Arial" w:eastAsia="Times New Roman" w:hAnsi="Arial" w:cs="Arial"/>
      <w:sz w:val="20"/>
      <w:szCs w:val="20"/>
      <w:lang w:eastAsia="ru-RU"/>
    </w:rPr>
  </w:style>
  <w:style w:type="paragraph" w:styleId="8">
    <w:name w:val="heading 8"/>
    <w:aliases w:val="tg_heading_8"/>
    <w:basedOn w:val="a1"/>
    <w:next w:val="a1"/>
    <w:link w:val="80"/>
    <w:uiPriority w:val="99"/>
    <w:qFormat/>
    <w:rsid w:val="001F240F"/>
    <w:pPr>
      <w:tabs>
        <w:tab w:val="num" w:pos="1800"/>
      </w:tabs>
      <w:spacing w:before="240" w:after="60"/>
      <w:ind w:left="1800" w:hanging="1440"/>
      <w:outlineLvl w:val="7"/>
    </w:pPr>
    <w:rPr>
      <w:rFonts w:ascii="Arial" w:eastAsia="Times New Roman" w:hAnsi="Arial" w:cs="Arial"/>
      <w:i/>
      <w:iCs/>
      <w:sz w:val="20"/>
      <w:szCs w:val="20"/>
      <w:lang w:eastAsia="ru-RU"/>
    </w:rPr>
  </w:style>
  <w:style w:type="paragraph" w:styleId="9">
    <w:name w:val="heading 9"/>
    <w:aliases w:val="tg_heading_9"/>
    <w:basedOn w:val="a1"/>
    <w:next w:val="a1"/>
    <w:link w:val="90"/>
    <w:qFormat/>
    <w:rsid w:val="001F240F"/>
    <w:pPr>
      <w:tabs>
        <w:tab w:val="num" w:pos="1944"/>
      </w:tabs>
      <w:spacing w:before="240" w:after="60"/>
      <w:ind w:left="1944" w:hanging="1584"/>
      <w:outlineLvl w:val="8"/>
    </w:pPr>
    <w:rPr>
      <w:rFonts w:ascii="Arial" w:eastAsia="Times New Roman" w:hAnsi="Arial" w:cs="Arial"/>
      <w:b/>
      <w:bCs/>
      <w:i/>
      <w:iCs/>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2"/>
    <w:locked/>
    <w:rsid w:val="006411C0"/>
    <w:rPr>
      <w:rFonts w:ascii="Times New Roman" w:eastAsia="Times New Roman" w:hAnsi="Times New Roman" w:cs="Arial"/>
      <w:b/>
      <w:bCs/>
      <w:caps/>
      <w:sz w:val="28"/>
      <w:szCs w:val="28"/>
      <w:lang w:eastAsia="en-US"/>
    </w:rPr>
  </w:style>
  <w:style w:type="character" w:customStyle="1" w:styleId="21">
    <w:name w:val="Заголовок 2 Знак"/>
    <w:basedOn w:val="a2"/>
    <w:link w:val="20"/>
    <w:locked/>
    <w:rsid w:val="00123EAB"/>
    <w:rPr>
      <w:rFonts w:ascii="Times New Roman" w:eastAsia="Times New Roman" w:hAnsi="Times New Roman"/>
      <w:b/>
      <w:bCs/>
      <w:i/>
      <w:iCs/>
      <w:sz w:val="26"/>
      <w:szCs w:val="26"/>
      <w:lang w:eastAsia="en-US"/>
    </w:rPr>
  </w:style>
  <w:style w:type="character" w:customStyle="1" w:styleId="30">
    <w:name w:val="Заголовок 3 Знак"/>
    <w:basedOn w:val="a2"/>
    <w:link w:val="3"/>
    <w:locked/>
    <w:rsid w:val="006411C0"/>
    <w:rPr>
      <w:rFonts w:ascii="Times New Roman" w:eastAsia="Times New Roman" w:hAnsi="Times New Roman" w:cs="Arial"/>
      <w:b/>
      <w:bCs/>
      <w:lang w:eastAsia="en-US"/>
    </w:rPr>
  </w:style>
  <w:style w:type="character" w:customStyle="1" w:styleId="40">
    <w:name w:val="Заголовок 4 Знак"/>
    <w:aliases w:val="H4 Знак,H41 Знак,H42 Знак,H43 Знак,H411 Знак,H421 Знак,4 dash Знак,d Знак,3 Знак,h4 Знак,h4 sub sub heading Знак,Заголовок 4 (Приложение) Знак,Level 2 - a Знак,4 Знак,I4 Знак,l4 Знак,heading4 Знак,I41 Знак,41 Знак,l41 Знак,Titre 41 Знак"/>
    <w:basedOn w:val="a2"/>
    <w:link w:val="4"/>
    <w:uiPriority w:val="99"/>
    <w:locked/>
    <w:rsid w:val="00092ABE"/>
    <w:rPr>
      <w:rFonts w:ascii="Times New Roman" w:eastAsia="Times New Roman" w:hAnsi="Times New Roman"/>
      <w:b/>
      <w:bCs/>
      <w:i/>
      <w:iCs/>
      <w:sz w:val="24"/>
      <w:szCs w:val="24"/>
      <w:lang w:eastAsia="en-US"/>
    </w:rPr>
  </w:style>
  <w:style w:type="character" w:customStyle="1" w:styleId="50">
    <w:name w:val="Заголовок 5 Знак"/>
    <w:aliases w:val="H5 Знак,tg_heading_5 Знак,PIM 5 Знак,5 Знак,ITT t5 Знак,PA Pico Section Знак"/>
    <w:basedOn w:val="a2"/>
    <w:link w:val="5"/>
    <w:uiPriority w:val="99"/>
    <w:locked/>
    <w:rsid w:val="001F240F"/>
    <w:rPr>
      <w:rFonts w:ascii="Times New Roman" w:hAnsi="Times New Roman" w:cs="Times New Roman"/>
      <w:sz w:val="20"/>
      <w:szCs w:val="20"/>
      <w:lang w:eastAsia="ru-RU"/>
    </w:rPr>
  </w:style>
  <w:style w:type="character" w:customStyle="1" w:styleId="60">
    <w:name w:val="Заголовок 6 Знак"/>
    <w:aliases w:val="H6 Знак,tg_heading_6 Знак"/>
    <w:basedOn w:val="a2"/>
    <w:link w:val="6"/>
    <w:uiPriority w:val="99"/>
    <w:locked/>
    <w:rsid w:val="001F240F"/>
    <w:rPr>
      <w:rFonts w:ascii="Times New Roman" w:hAnsi="Times New Roman" w:cs="Times New Roman"/>
      <w:i/>
      <w:iCs/>
      <w:sz w:val="20"/>
      <w:szCs w:val="20"/>
      <w:lang w:eastAsia="ru-RU"/>
    </w:rPr>
  </w:style>
  <w:style w:type="character" w:customStyle="1" w:styleId="70">
    <w:name w:val="Заголовок 7 Знак"/>
    <w:aliases w:val="tg_heading_7 Знак"/>
    <w:basedOn w:val="a2"/>
    <w:link w:val="7"/>
    <w:uiPriority w:val="99"/>
    <w:locked/>
    <w:rsid w:val="001F240F"/>
    <w:rPr>
      <w:rFonts w:ascii="Arial" w:hAnsi="Arial" w:cs="Arial"/>
      <w:sz w:val="20"/>
      <w:szCs w:val="20"/>
      <w:lang w:eastAsia="ru-RU"/>
    </w:rPr>
  </w:style>
  <w:style w:type="character" w:customStyle="1" w:styleId="80">
    <w:name w:val="Заголовок 8 Знак"/>
    <w:aliases w:val="tg_heading_8 Знак"/>
    <w:basedOn w:val="a2"/>
    <w:link w:val="8"/>
    <w:uiPriority w:val="99"/>
    <w:locked/>
    <w:rsid w:val="001F240F"/>
    <w:rPr>
      <w:rFonts w:ascii="Arial" w:hAnsi="Arial" w:cs="Arial"/>
      <w:i/>
      <w:iCs/>
      <w:sz w:val="20"/>
      <w:szCs w:val="20"/>
      <w:lang w:eastAsia="ru-RU"/>
    </w:rPr>
  </w:style>
  <w:style w:type="character" w:customStyle="1" w:styleId="90">
    <w:name w:val="Заголовок 9 Знак"/>
    <w:aliases w:val="tg_heading_9 Знак"/>
    <w:basedOn w:val="a2"/>
    <w:link w:val="9"/>
    <w:uiPriority w:val="99"/>
    <w:locked/>
    <w:rsid w:val="001F240F"/>
    <w:rPr>
      <w:rFonts w:ascii="Arial" w:hAnsi="Arial" w:cs="Arial"/>
      <w:b/>
      <w:bCs/>
      <w:i/>
      <w:iCs/>
      <w:sz w:val="20"/>
      <w:szCs w:val="20"/>
      <w:lang w:eastAsia="ru-RU"/>
    </w:rPr>
  </w:style>
  <w:style w:type="paragraph" w:styleId="a5">
    <w:name w:val="TOC Heading"/>
    <w:basedOn w:val="12"/>
    <w:next w:val="a1"/>
    <w:uiPriority w:val="99"/>
    <w:qFormat/>
    <w:rsid w:val="00966297"/>
    <w:pPr>
      <w:numPr>
        <w:numId w:val="0"/>
      </w:numPr>
      <w:spacing w:line="276" w:lineRule="auto"/>
      <w:jc w:val="left"/>
      <w:outlineLvl w:val="9"/>
    </w:pPr>
    <w:rPr>
      <w:rFonts w:ascii="Cambria" w:hAnsi="Cambria" w:cs="Cambria"/>
      <w:caps w:val="0"/>
      <w:color w:val="365F91"/>
    </w:rPr>
  </w:style>
  <w:style w:type="paragraph" w:styleId="a6">
    <w:name w:val="Title"/>
    <w:basedOn w:val="a1"/>
    <w:next w:val="a1"/>
    <w:link w:val="a7"/>
    <w:uiPriority w:val="99"/>
    <w:qFormat/>
    <w:rsid w:val="00966297"/>
    <w:pPr>
      <w:jc w:val="center"/>
    </w:pPr>
    <w:rPr>
      <w:rFonts w:ascii="Arial Narrow" w:hAnsi="Arial Narrow" w:cs="Arial Narrow"/>
      <w:caps/>
      <w:sz w:val="44"/>
      <w:szCs w:val="44"/>
      <w:lang w:eastAsia="ru-RU"/>
    </w:rPr>
  </w:style>
  <w:style w:type="character" w:customStyle="1" w:styleId="a7">
    <w:name w:val="Заголовок Знак"/>
    <w:basedOn w:val="a2"/>
    <w:link w:val="a6"/>
    <w:uiPriority w:val="99"/>
    <w:locked/>
    <w:rsid w:val="00966297"/>
    <w:rPr>
      <w:rFonts w:ascii="Arial Narrow" w:hAnsi="Arial Narrow" w:cs="Arial Narrow"/>
      <w:caps/>
      <w:sz w:val="44"/>
      <w:szCs w:val="44"/>
    </w:rPr>
  </w:style>
  <w:style w:type="table" w:styleId="a8">
    <w:name w:val="Table Grid"/>
    <w:basedOn w:val="a3"/>
    <w:uiPriority w:val="59"/>
    <w:rsid w:val="00966297"/>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1"/>
    <w:link w:val="aa"/>
    <w:uiPriority w:val="99"/>
    <w:rsid w:val="00966297"/>
    <w:pPr>
      <w:tabs>
        <w:tab w:val="center" w:pos="4677"/>
        <w:tab w:val="right" w:pos="9355"/>
      </w:tabs>
    </w:pPr>
    <w:rPr>
      <w:sz w:val="24"/>
      <w:szCs w:val="24"/>
      <w:lang w:eastAsia="ru-RU"/>
    </w:rPr>
  </w:style>
  <w:style w:type="character" w:customStyle="1" w:styleId="aa">
    <w:name w:val="Верхний колонтитул Знак"/>
    <w:basedOn w:val="a2"/>
    <w:link w:val="a9"/>
    <w:uiPriority w:val="99"/>
    <w:locked/>
    <w:rsid w:val="00966297"/>
    <w:rPr>
      <w:rFonts w:ascii="Times New Roman" w:hAnsi="Times New Roman" w:cs="Times New Roman"/>
      <w:sz w:val="24"/>
      <w:szCs w:val="24"/>
    </w:rPr>
  </w:style>
  <w:style w:type="paragraph" w:styleId="ab">
    <w:name w:val="footer"/>
    <w:basedOn w:val="a1"/>
    <w:link w:val="ac"/>
    <w:uiPriority w:val="99"/>
    <w:rsid w:val="00966297"/>
    <w:pPr>
      <w:tabs>
        <w:tab w:val="center" w:pos="4677"/>
        <w:tab w:val="right" w:pos="9355"/>
      </w:tabs>
    </w:pPr>
    <w:rPr>
      <w:sz w:val="24"/>
      <w:szCs w:val="24"/>
      <w:lang w:eastAsia="ru-RU"/>
    </w:rPr>
  </w:style>
  <w:style w:type="character" w:customStyle="1" w:styleId="ac">
    <w:name w:val="Нижний колонтитул Знак"/>
    <w:basedOn w:val="a2"/>
    <w:link w:val="ab"/>
    <w:uiPriority w:val="99"/>
    <w:locked/>
    <w:rsid w:val="00966297"/>
    <w:rPr>
      <w:rFonts w:ascii="Times New Roman" w:hAnsi="Times New Roman" w:cs="Times New Roman"/>
      <w:sz w:val="24"/>
      <w:szCs w:val="24"/>
    </w:rPr>
  </w:style>
  <w:style w:type="table" w:customStyle="1" w:styleId="ad">
    <w:name w:val="Стиль  таблицы для документов"/>
    <w:uiPriority w:val="99"/>
    <w:rsid w:val="0096629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1"/>
    <w:next w:val="a1"/>
    <w:uiPriority w:val="99"/>
    <w:qFormat/>
    <w:rsid w:val="002A0DD4"/>
    <w:pPr>
      <w:spacing w:before="60" w:after="60"/>
      <w:jc w:val="right"/>
    </w:pPr>
    <w:rPr>
      <w:b/>
      <w:bCs/>
      <w:sz w:val="22"/>
      <w:szCs w:val="22"/>
    </w:rPr>
  </w:style>
  <w:style w:type="paragraph" w:styleId="31">
    <w:name w:val="toc 3"/>
    <w:basedOn w:val="a1"/>
    <w:next w:val="a1"/>
    <w:autoRedefine/>
    <w:uiPriority w:val="39"/>
    <w:rsid w:val="00DB054A"/>
    <w:pPr>
      <w:ind w:left="482" w:firstLine="0"/>
      <w:jc w:val="left"/>
    </w:pPr>
    <w:rPr>
      <w:rFonts w:eastAsia="Times New Roman"/>
      <w:sz w:val="24"/>
      <w:szCs w:val="24"/>
    </w:rPr>
  </w:style>
  <w:style w:type="paragraph" w:styleId="22">
    <w:name w:val="toc 2"/>
    <w:basedOn w:val="a1"/>
    <w:next w:val="a1"/>
    <w:autoRedefine/>
    <w:uiPriority w:val="39"/>
    <w:rsid w:val="00DB054A"/>
    <w:pPr>
      <w:tabs>
        <w:tab w:val="left" w:pos="880"/>
        <w:tab w:val="right" w:leader="dot" w:pos="10195"/>
      </w:tabs>
      <w:ind w:left="238" w:firstLine="0"/>
    </w:pPr>
    <w:rPr>
      <w:noProof/>
      <w:sz w:val="24"/>
    </w:rPr>
  </w:style>
  <w:style w:type="paragraph" w:styleId="14">
    <w:name w:val="toc 1"/>
    <w:basedOn w:val="a1"/>
    <w:next w:val="a1"/>
    <w:autoRedefine/>
    <w:uiPriority w:val="39"/>
    <w:rsid w:val="00164E67"/>
    <w:pPr>
      <w:ind w:firstLine="0"/>
    </w:pPr>
    <w:rPr>
      <w:b/>
      <w:bCs/>
      <w:sz w:val="24"/>
    </w:rPr>
  </w:style>
  <w:style w:type="character" w:styleId="af">
    <w:name w:val="Hyperlink"/>
    <w:basedOn w:val="a2"/>
    <w:uiPriority w:val="99"/>
    <w:rsid w:val="00966297"/>
    <w:rPr>
      <w:rFonts w:ascii="Times New Roman" w:hAnsi="Times New Roman" w:cs="Times New Roman"/>
      <w:color w:val="0000FF"/>
      <w:u w:val="single"/>
    </w:rPr>
  </w:style>
  <w:style w:type="paragraph" w:styleId="af0">
    <w:name w:val="table of figures"/>
    <w:basedOn w:val="a1"/>
    <w:next w:val="a1"/>
    <w:uiPriority w:val="99"/>
    <w:semiHidden/>
    <w:rsid w:val="00966297"/>
  </w:style>
  <w:style w:type="character" w:styleId="af1">
    <w:name w:val="Placeholder Text"/>
    <w:basedOn w:val="a2"/>
    <w:uiPriority w:val="99"/>
    <w:semiHidden/>
    <w:rsid w:val="00966297"/>
    <w:rPr>
      <w:color w:val="808080"/>
    </w:rPr>
  </w:style>
  <w:style w:type="paragraph" w:styleId="af2">
    <w:name w:val="Balloon Text"/>
    <w:basedOn w:val="a1"/>
    <w:link w:val="af3"/>
    <w:uiPriority w:val="99"/>
    <w:semiHidden/>
    <w:rsid w:val="00966297"/>
    <w:rPr>
      <w:rFonts w:ascii="Tahoma" w:hAnsi="Tahoma" w:cs="Tahoma"/>
      <w:sz w:val="16"/>
      <w:szCs w:val="16"/>
      <w:lang w:eastAsia="ru-RU"/>
    </w:rPr>
  </w:style>
  <w:style w:type="character" w:customStyle="1" w:styleId="af3">
    <w:name w:val="Текст выноски Знак"/>
    <w:basedOn w:val="a2"/>
    <w:link w:val="af2"/>
    <w:uiPriority w:val="99"/>
    <w:semiHidden/>
    <w:locked/>
    <w:rsid w:val="00966297"/>
    <w:rPr>
      <w:rFonts w:ascii="Tahoma" w:hAnsi="Tahoma" w:cs="Tahoma"/>
      <w:sz w:val="16"/>
      <w:szCs w:val="16"/>
    </w:rPr>
  </w:style>
  <w:style w:type="paragraph" w:styleId="a0">
    <w:name w:val="List Bullet"/>
    <w:basedOn w:val="af4"/>
    <w:autoRedefine/>
    <w:uiPriority w:val="99"/>
    <w:rsid w:val="00592B4D"/>
    <w:pPr>
      <w:numPr>
        <w:numId w:val="2"/>
      </w:numPr>
    </w:pPr>
    <w:rPr>
      <w:rFonts w:eastAsia="Times New Roman"/>
      <w:lang w:eastAsia="ru-RU"/>
    </w:rPr>
  </w:style>
  <w:style w:type="paragraph" w:styleId="af4">
    <w:name w:val="List"/>
    <w:basedOn w:val="a1"/>
    <w:uiPriority w:val="99"/>
    <w:semiHidden/>
    <w:rsid w:val="00592B4D"/>
    <w:pPr>
      <w:ind w:left="283" w:hanging="283"/>
    </w:pPr>
  </w:style>
  <w:style w:type="paragraph" w:styleId="af5">
    <w:name w:val="List Paragraph"/>
    <w:basedOn w:val="a1"/>
    <w:uiPriority w:val="34"/>
    <w:qFormat/>
    <w:rsid w:val="001F240F"/>
    <w:pPr>
      <w:ind w:left="720"/>
    </w:pPr>
  </w:style>
  <w:style w:type="character" w:styleId="af6">
    <w:name w:val="page number"/>
    <w:basedOn w:val="a2"/>
    <w:uiPriority w:val="99"/>
    <w:rsid w:val="00000B26"/>
  </w:style>
  <w:style w:type="character" w:styleId="af7">
    <w:name w:val="annotation reference"/>
    <w:basedOn w:val="a2"/>
    <w:rsid w:val="005544A2"/>
    <w:rPr>
      <w:sz w:val="16"/>
      <w:szCs w:val="16"/>
    </w:rPr>
  </w:style>
  <w:style w:type="paragraph" w:styleId="af8">
    <w:name w:val="annotation text"/>
    <w:basedOn w:val="a1"/>
    <w:link w:val="af9"/>
    <w:rsid w:val="005544A2"/>
    <w:rPr>
      <w:sz w:val="20"/>
      <w:szCs w:val="20"/>
      <w:lang w:eastAsia="ru-RU"/>
    </w:rPr>
  </w:style>
  <w:style w:type="character" w:customStyle="1" w:styleId="af9">
    <w:name w:val="Текст примечания Знак"/>
    <w:basedOn w:val="a2"/>
    <w:link w:val="af8"/>
    <w:locked/>
    <w:rsid w:val="005544A2"/>
    <w:rPr>
      <w:rFonts w:ascii="Times New Roman" w:hAnsi="Times New Roman" w:cs="Times New Roman"/>
      <w:sz w:val="20"/>
      <w:szCs w:val="20"/>
    </w:rPr>
  </w:style>
  <w:style w:type="paragraph" w:styleId="afa">
    <w:name w:val="annotation subject"/>
    <w:basedOn w:val="af8"/>
    <w:next w:val="af8"/>
    <w:link w:val="afb"/>
    <w:uiPriority w:val="99"/>
    <w:semiHidden/>
    <w:rsid w:val="005544A2"/>
    <w:rPr>
      <w:b/>
      <w:bCs/>
    </w:rPr>
  </w:style>
  <w:style w:type="character" w:customStyle="1" w:styleId="afb">
    <w:name w:val="Тема примечания Знак"/>
    <w:basedOn w:val="af9"/>
    <w:link w:val="afa"/>
    <w:uiPriority w:val="99"/>
    <w:semiHidden/>
    <w:locked/>
    <w:rsid w:val="005544A2"/>
    <w:rPr>
      <w:rFonts w:ascii="Times New Roman" w:hAnsi="Times New Roman" w:cs="Times New Roman"/>
      <w:b/>
      <w:bCs/>
      <w:sz w:val="20"/>
      <w:szCs w:val="20"/>
    </w:rPr>
  </w:style>
  <w:style w:type="paragraph" w:styleId="afc">
    <w:name w:val="footnote text"/>
    <w:basedOn w:val="a1"/>
    <w:link w:val="afd"/>
    <w:rsid w:val="00146E0D"/>
    <w:pPr>
      <w:jc w:val="left"/>
    </w:pPr>
    <w:rPr>
      <w:rFonts w:eastAsia="Times New Roman"/>
      <w:sz w:val="20"/>
      <w:szCs w:val="20"/>
      <w:lang w:val="en-AU" w:eastAsia="ru-RU"/>
    </w:rPr>
  </w:style>
  <w:style w:type="character" w:customStyle="1" w:styleId="afd">
    <w:name w:val="Текст сноски Знак"/>
    <w:basedOn w:val="a2"/>
    <w:link w:val="afc"/>
    <w:locked/>
    <w:rsid w:val="00146E0D"/>
    <w:rPr>
      <w:rFonts w:ascii="Times New Roman" w:hAnsi="Times New Roman" w:cs="Times New Roman"/>
      <w:sz w:val="20"/>
      <w:szCs w:val="20"/>
      <w:lang w:val="en-AU"/>
    </w:rPr>
  </w:style>
  <w:style w:type="character" w:styleId="afe">
    <w:name w:val="footnote reference"/>
    <w:basedOn w:val="a2"/>
    <w:rsid w:val="00146E0D"/>
    <w:rPr>
      <w:vertAlign w:val="superscript"/>
    </w:rPr>
  </w:style>
  <w:style w:type="paragraph" w:styleId="aff">
    <w:name w:val="Revision"/>
    <w:hidden/>
    <w:uiPriority w:val="99"/>
    <w:semiHidden/>
    <w:rsid w:val="0064606A"/>
    <w:rPr>
      <w:rFonts w:ascii="Times New Roman" w:hAnsi="Times New Roman"/>
      <w:sz w:val="24"/>
      <w:szCs w:val="24"/>
      <w:lang w:eastAsia="en-US"/>
    </w:rPr>
  </w:style>
  <w:style w:type="paragraph" w:customStyle="1" w:styleId="a">
    <w:name w:val="Текст_бюл"/>
    <w:basedOn w:val="aff0"/>
    <w:link w:val="aff1"/>
    <w:rsid w:val="00E20EC7"/>
    <w:pPr>
      <w:numPr>
        <w:numId w:val="3"/>
      </w:numPr>
    </w:pPr>
    <w:rPr>
      <w:rFonts w:ascii="Times New Roman" w:eastAsia="MS Mincho" w:hAnsi="Times New Roman" w:cs="Times New Roman"/>
      <w:sz w:val="26"/>
      <w:szCs w:val="26"/>
    </w:rPr>
  </w:style>
  <w:style w:type="paragraph" w:styleId="aff0">
    <w:name w:val="Plain Text"/>
    <w:basedOn w:val="a1"/>
    <w:link w:val="aff2"/>
    <w:rsid w:val="00E20EC7"/>
    <w:rPr>
      <w:rFonts w:ascii="Courier New" w:hAnsi="Courier New" w:cs="Courier New"/>
      <w:sz w:val="20"/>
      <w:szCs w:val="20"/>
    </w:rPr>
  </w:style>
  <w:style w:type="character" w:customStyle="1" w:styleId="aff2">
    <w:name w:val="Текст Знак"/>
    <w:basedOn w:val="a2"/>
    <w:link w:val="aff0"/>
    <w:locked/>
    <w:rsid w:val="00E20EC7"/>
    <w:rPr>
      <w:rFonts w:ascii="Courier New" w:hAnsi="Courier New" w:cs="Courier New"/>
      <w:lang w:eastAsia="en-US"/>
    </w:rPr>
  </w:style>
  <w:style w:type="character" w:customStyle="1" w:styleId="aff1">
    <w:name w:val="Текст_бюл Знак"/>
    <w:link w:val="a"/>
    <w:locked/>
    <w:rsid w:val="00E20EC7"/>
    <w:rPr>
      <w:rFonts w:ascii="Times New Roman" w:eastAsia="MS Mincho" w:hAnsi="Times New Roman"/>
      <w:sz w:val="26"/>
      <w:szCs w:val="26"/>
      <w:lang w:eastAsia="en-US"/>
    </w:rPr>
  </w:style>
  <w:style w:type="paragraph" w:customStyle="1" w:styleId="CharChar4CharCharCharCharCharChar1">
    <w:name w:val="Char Char4 Знак Знак Char Char Знак Знак Char Char Знак Char Char1"/>
    <w:basedOn w:val="a1"/>
    <w:uiPriority w:val="99"/>
    <w:semiHidden/>
    <w:rsid w:val="00FE4A85"/>
    <w:pPr>
      <w:widowControl w:val="0"/>
      <w:adjustRightInd w:val="0"/>
      <w:spacing w:after="160" w:line="240" w:lineRule="exact"/>
      <w:ind w:firstLine="0"/>
      <w:jc w:val="right"/>
    </w:pPr>
    <w:rPr>
      <w:rFonts w:eastAsia="Times New Roman"/>
      <w:sz w:val="20"/>
      <w:szCs w:val="20"/>
      <w:lang w:val="en-GB"/>
    </w:rPr>
  </w:style>
  <w:style w:type="character" w:styleId="aff3">
    <w:name w:val="FollowedHyperlink"/>
    <w:basedOn w:val="a2"/>
    <w:uiPriority w:val="99"/>
    <w:semiHidden/>
    <w:rsid w:val="000A31DC"/>
    <w:rPr>
      <w:color w:val="800080"/>
      <w:u w:val="single"/>
    </w:rPr>
  </w:style>
  <w:style w:type="paragraph" w:styleId="aff4">
    <w:name w:val="Normal (Web)"/>
    <w:basedOn w:val="a1"/>
    <w:uiPriority w:val="99"/>
    <w:semiHidden/>
    <w:unhideWhenUsed/>
    <w:locked/>
    <w:rsid w:val="00B625C6"/>
    <w:pPr>
      <w:spacing w:before="100" w:beforeAutospacing="1" w:after="100" w:afterAutospacing="1"/>
      <w:ind w:firstLine="0"/>
      <w:jc w:val="left"/>
    </w:pPr>
    <w:rPr>
      <w:rFonts w:eastAsiaTheme="minorEastAsia"/>
      <w:sz w:val="24"/>
      <w:szCs w:val="24"/>
      <w:lang w:eastAsia="ru-RU"/>
    </w:rPr>
  </w:style>
  <w:style w:type="paragraph" w:styleId="aff5">
    <w:name w:val="Document Map"/>
    <w:basedOn w:val="a1"/>
    <w:link w:val="aff6"/>
    <w:uiPriority w:val="99"/>
    <w:semiHidden/>
    <w:unhideWhenUsed/>
    <w:locked/>
    <w:rsid w:val="00D12E1F"/>
    <w:rPr>
      <w:rFonts w:ascii="Tahoma" w:hAnsi="Tahoma" w:cs="Tahoma"/>
      <w:sz w:val="16"/>
      <w:szCs w:val="16"/>
    </w:rPr>
  </w:style>
  <w:style w:type="character" w:customStyle="1" w:styleId="aff6">
    <w:name w:val="Схема документа Знак"/>
    <w:basedOn w:val="a2"/>
    <w:link w:val="aff5"/>
    <w:uiPriority w:val="99"/>
    <w:semiHidden/>
    <w:rsid w:val="00D12E1F"/>
    <w:rPr>
      <w:rFonts w:ascii="Tahoma" w:hAnsi="Tahoma" w:cs="Tahoma"/>
      <w:sz w:val="16"/>
      <w:szCs w:val="16"/>
      <w:lang w:eastAsia="en-US"/>
    </w:rPr>
  </w:style>
  <w:style w:type="paragraph" w:customStyle="1" w:styleId="aff7">
    <w:name w:val="_Основной с красной строки"/>
    <w:basedOn w:val="a1"/>
    <w:link w:val="aff8"/>
    <w:uiPriority w:val="99"/>
    <w:rsid w:val="002C1B4E"/>
    <w:pPr>
      <w:spacing w:line="360" w:lineRule="exact"/>
      <w:ind w:firstLine="709"/>
    </w:pPr>
    <w:rPr>
      <w:rFonts w:eastAsia="Times New Roman"/>
      <w:sz w:val="24"/>
      <w:szCs w:val="24"/>
      <w:lang w:eastAsia="ru-RU"/>
    </w:rPr>
  </w:style>
  <w:style w:type="character" w:customStyle="1" w:styleId="aff8">
    <w:name w:val="_Основной с красной строки Знак"/>
    <w:basedOn w:val="a2"/>
    <w:link w:val="aff7"/>
    <w:uiPriority w:val="99"/>
    <w:locked/>
    <w:rsid w:val="002C1B4E"/>
    <w:rPr>
      <w:rFonts w:ascii="Times New Roman" w:eastAsia="Times New Roman" w:hAnsi="Times New Roman"/>
      <w:sz w:val="24"/>
      <w:szCs w:val="24"/>
    </w:rPr>
  </w:style>
  <w:style w:type="paragraph" w:customStyle="1" w:styleId="11">
    <w:name w:val="_Маркированный список уровня 1"/>
    <w:basedOn w:val="a1"/>
    <w:link w:val="15"/>
    <w:uiPriority w:val="99"/>
    <w:rsid w:val="002C1B4E"/>
    <w:pPr>
      <w:widowControl w:val="0"/>
      <w:numPr>
        <w:numId w:val="7"/>
      </w:numPr>
      <w:tabs>
        <w:tab w:val="left" w:pos="1134"/>
      </w:tabs>
      <w:autoSpaceDN w:val="0"/>
      <w:adjustRightInd w:val="0"/>
      <w:spacing w:after="60" w:line="360" w:lineRule="atLeast"/>
      <w:textAlignment w:val="baseline"/>
    </w:pPr>
    <w:rPr>
      <w:rFonts w:eastAsia="Times New Roman"/>
      <w:sz w:val="24"/>
      <w:szCs w:val="24"/>
      <w:lang w:eastAsia="ru-RU"/>
    </w:rPr>
  </w:style>
  <w:style w:type="character" w:customStyle="1" w:styleId="15">
    <w:name w:val="_Маркированный список уровня 1 Знак"/>
    <w:basedOn w:val="a2"/>
    <w:link w:val="11"/>
    <w:uiPriority w:val="99"/>
    <w:locked/>
    <w:rsid w:val="002C1B4E"/>
    <w:rPr>
      <w:rFonts w:ascii="Times New Roman" w:eastAsia="Times New Roman" w:hAnsi="Times New Roman"/>
      <w:sz w:val="24"/>
      <w:szCs w:val="24"/>
    </w:rPr>
  </w:style>
  <w:style w:type="paragraph" w:customStyle="1" w:styleId="aff9">
    <w:name w:val="_Название таблицы"/>
    <w:basedOn w:val="a1"/>
    <w:qFormat/>
    <w:rsid w:val="00F80307"/>
    <w:pPr>
      <w:keepNext/>
      <w:widowControl w:val="0"/>
      <w:autoSpaceDN w:val="0"/>
      <w:adjustRightInd w:val="0"/>
      <w:spacing w:before="120" w:after="40" w:line="360" w:lineRule="atLeast"/>
      <w:ind w:firstLine="357"/>
      <w:jc w:val="right"/>
      <w:textAlignment w:val="baseline"/>
    </w:pPr>
    <w:rPr>
      <w:rFonts w:eastAsia="Times New Roman"/>
      <w:sz w:val="24"/>
      <w:szCs w:val="24"/>
      <w:lang w:eastAsia="ru-RU"/>
    </w:rPr>
  </w:style>
  <w:style w:type="paragraph" w:customStyle="1" w:styleId="1">
    <w:name w:val="_Заголовок 1"/>
    <w:basedOn w:val="12"/>
    <w:next w:val="a1"/>
    <w:link w:val="16"/>
    <w:qFormat/>
    <w:rsid w:val="00594C6D"/>
    <w:pPr>
      <w:pageBreakBefore/>
      <w:numPr>
        <w:numId w:val="8"/>
      </w:numPr>
      <w:spacing w:before="200" w:after="200"/>
      <w:jc w:val="left"/>
    </w:pPr>
    <w:rPr>
      <w:rFonts w:ascii="Times New Roman Полужирный" w:hAnsi="Times New Roman Полужирный"/>
      <w:kern w:val="32"/>
      <w:sz w:val="36"/>
      <w:szCs w:val="32"/>
      <w:lang w:eastAsia="ru-RU"/>
    </w:rPr>
  </w:style>
  <w:style w:type="character" w:customStyle="1" w:styleId="16">
    <w:name w:val="_Заголовок 1 Знак"/>
    <w:basedOn w:val="a2"/>
    <w:link w:val="1"/>
    <w:rsid w:val="00594C6D"/>
    <w:rPr>
      <w:rFonts w:ascii="Times New Roman Полужирный" w:eastAsia="Times New Roman" w:hAnsi="Times New Roman Полужирный" w:cs="Arial"/>
      <w:b/>
      <w:bCs/>
      <w:caps/>
      <w:kern w:val="32"/>
      <w:sz w:val="36"/>
      <w:szCs w:val="32"/>
    </w:rPr>
  </w:style>
  <w:style w:type="paragraph" w:customStyle="1" w:styleId="23">
    <w:name w:val="_Заголовок2_Приложение"/>
    <w:basedOn w:val="a1"/>
    <w:link w:val="24"/>
    <w:uiPriority w:val="1"/>
    <w:qFormat/>
    <w:rsid w:val="00594C6D"/>
    <w:pPr>
      <w:keepNext/>
      <w:widowControl w:val="0"/>
      <w:autoSpaceDN w:val="0"/>
      <w:adjustRightInd w:val="0"/>
      <w:spacing w:before="160" w:after="160" w:line="360" w:lineRule="atLeast"/>
      <w:ind w:firstLine="0"/>
      <w:textAlignment w:val="baseline"/>
      <w:outlineLvl w:val="1"/>
    </w:pPr>
    <w:rPr>
      <w:rFonts w:eastAsia="Times New Roman" w:cs="Arial"/>
      <w:b/>
      <w:bCs/>
      <w:iCs/>
      <w:sz w:val="32"/>
      <w:szCs w:val="28"/>
      <w:lang w:eastAsia="ru-RU"/>
    </w:rPr>
  </w:style>
  <w:style w:type="character" w:customStyle="1" w:styleId="24">
    <w:name w:val="_Заголовок2_Приложение Знак"/>
    <w:basedOn w:val="a2"/>
    <w:link w:val="23"/>
    <w:uiPriority w:val="1"/>
    <w:rsid w:val="00594C6D"/>
    <w:rPr>
      <w:rFonts w:ascii="Times New Roman" w:eastAsia="Times New Roman" w:hAnsi="Times New Roman" w:cs="Arial"/>
      <w:b/>
      <w:bCs/>
      <w:iCs/>
      <w:sz w:val="32"/>
      <w:szCs w:val="28"/>
    </w:rPr>
  </w:style>
  <w:style w:type="paragraph" w:customStyle="1" w:styleId="51">
    <w:name w:val="_Заголовок 5"/>
    <w:basedOn w:val="a1"/>
    <w:uiPriority w:val="1"/>
    <w:qFormat/>
    <w:rsid w:val="00594C6D"/>
    <w:pPr>
      <w:keepNext/>
      <w:widowControl w:val="0"/>
      <w:tabs>
        <w:tab w:val="left" w:pos="709"/>
        <w:tab w:val="left" w:pos="1418"/>
        <w:tab w:val="num" w:pos="2520"/>
      </w:tabs>
      <w:autoSpaceDN w:val="0"/>
      <w:adjustRightInd w:val="0"/>
      <w:spacing w:before="120" w:after="120" w:line="360" w:lineRule="atLeast"/>
      <w:ind w:left="2232" w:hanging="792"/>
      <w:textAlignment w:val="baseline"/>
      <w:outlineLvl w:val="3"/>
    </w:pPr>
    <w:rPr>
      <w:rFonts w:eastAsia="Times New Roman" w:cs="Arial"/>
      <w:b/>
      <w:bCs/>
      <w:sz w:val="24"/>
      <w:lang w:eastAsia="ru-RU"/>
    </w:rPr>
  </w:style>
  <w:style w:type="table" w:customStyle="1" w:styleId="17">
    <w:name w:val="Сетка таблицы1"/>
    <w:basedOn w:val="a3"/>
    <w:next w:val="a8"/>
    <w:uiPriority w:val="59"/>
    <w:rsid w:val="00CF7E7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аголовок_Прил1"/>
    <w:basedOn w:val="12"/>
    <w:link w:val="18"/>
    <w:qFormat/>
    <w:rsid w:val="009562C6"/>
    <w:pPr>
      <w:numPr>
        <w:numId w:val="9"/>
      </w:numPr>
    </w:pPr>
    <w:rPr>
      <w:rFonts w:cs="Times New Roman"/>
    </w:rPr>
  </w:style>
  <w:style w:type="character" w:customStyle="1" w:styleId="18">
    <w:name w:val="Заголовок_Прил1 Знак"/>
    <w:basedOn w:val="13"/>
    <w:link w:val="10"/>
    <w:rsid w:val="009562C6"/>
    <w:rPr>
      <w:rFonts w:ascii="Times New Roman" w:eastAsia="Times New Roman" w:hAnsi="Times New Roman" w:cs="Arial"/>
      <w:b/>
      <w:bCs/>
      <w:caps/>
      <w:sz w:val="28"/>
      <w:szCs w:val="28"/>
      <w:lang w:eastAsia="en-US"/>
    </w:rPr>
  </w:style>
  <w:style w:type="paragraph" w:customStyle="1" w:styleId="2">
    <w:name w:val="_заголовок2_ПРИЛ"/>
    <w:basedOn w:val="10"/>
    <w:qFormat/>
    <w:rsid w:val="0067306E"/>
    <w:pPr>
      <w:numPr>
        <w:ilvl w:val="1"/>
      </w:numPr>
    </w:pPr>
  </w:style>
  <w:style w:type="paragraph" w:customStyle="1" w:styleId="cellphone">
    <w:name w:val="cellphone"/>
    <w:basedOn w:val="a1"/>
    <w:rsid w:val="0010446E"/>
    <w:pPr>
      <w:spacing w:before="240" w:after="240"/>
      <w:ind w:firstLine="0"/>
      <w:jc w:val="left"/>
    </w:pPr>
    <w:rPr>
      <w:rFonts w:eastAsia="Times New Roman"/>
      <w:sz w:val="24"/>
      <w:szCs w:val="24"/>
      <w:lang w:eastAsia="ru-RU"/>
    </w:rPr>
  </w:style>
  <w:style w:type="paragraph" w:customStyle="1" w:styleId="affa">
    <w:name w:val="_Заголовок таблицы"/>
    <w:basedOn w:val="a1"/>
    <w:rsid w:val="00256C2C"/>
    <w:pPr>
      <w:keepNext/>
      <w:spacing w:before="120" w:after="120"/>
      <w:ind w:firstLine="0"/>
      <w:jc w:val="center"/>
    </w:pPr>
    <w:rPr>
      <w:rFonts w:eastAsia="Times New Roman"/>
      <w:b/>
      <w:sz w:val="24"/>
      <w:szCs w:val="24"/>
      <w:lang w:eastAsia="ru-RU"/>
    </w:rPr>
  </w:style>
  <w:style w:type="paragraph" w:customStyle="1" w:styleId="affb">
    <w:name w:val="_Заголовок без нумерации Не в оглавлении"/>
    <w:basedOn w:val="a1"/>
    <w:link w:val="affc"/>
    <w:qFormat/>
    <w:rsid w:val="00256C2C"/>
    <w:pPr>
      <w:pageBreakBefore/>
      <w:widowControl w:val="0"/>
      <w:autoSpaceDN w:val="0"/>
      <w:adjustRightInd w:val="0"/>
      <w:spacing w:after="240"/>
      <w:ind w:firstLine="0"/>
      <w:textAlignment w:val="baseline"/>
    </w:pPr>
    <w:rPr>
      <w:rFonts w:ascii="Times New Roman Полужирный" w:eastAsia="Times New Roman" w:hAnsi="Times New Roman Полужирный"/>
      <w:b/>
      <w:caps/>
      <w:spacing w:val="20"/>
      <w:sz w:val="28"/>
      <w:szCs w:val="28"/>
      <w:lang w:eastAsia="ru-RU"/>
    </w:rPr>
  </w:style>
  <w:style w:type="character" w:customStyle="1" w:styleId="affc">
    <w:name w:val="_Заголовок без нумерации Не в оглавлении Знак"/>
    <w:link w:val="affb"/>
    <w:rsid w:val="00256C2C"/>
    <w:rPr>
      <w:rFonts w:ascii="Times New Roman Полужирный" w:eastAsia="Times New Roman" w:hAnsi="Times New Roman Полужирный"/>
      <w:b/>
      <w:caps/>
      <w:spacing w:val="20"/>
      <w:sz w:val="28"/>
      <w:szCs w:val="28"/>
    </w:rPr>
  </w:style>
  <w:style w:type="paragraph" w:customStyle="1" w:styleId="affd">
    <w:name w:val="_Согласовано"/>
    <w:aliases w:val="Составили"/>
    <w:basedOn w:val="a1"/>
    <w:link w:val="affe"/>
    <w:qFormat/>
    <w:rsid w:val="00256C2C"/>
    <w:pPr>
      <w:widowControl w:val="0"/>
      <w:autoSpaceDN w:val="0"/>
      <w:adjustRightInd w:val="0"/>
      <w:spacing w:before="240"/>
      <w:ind w:firstLine="0"/>
      <w:textAlignment w:val="baseline"/>
    </w:pPr>
    <w:rPr>
      <w:rFonts w:ascii="Times New Roman Полужирный" w:eastAsia="Times New Roman" w:hAnsi="Times New Roman Полужирный"/>
      <w:b/>
      <w:bCs/>
      <w:caps/>
      <w:sz w:val="24"/>
      <w:szCs w:val="24"/>
      <w:lang w:eastAsia="ru-RU"/>
    </w:rPr>
  </w:style>
  <w:style w:type="character" w:customStyle="1" w:styleId="affe">
    <w:name w:val="_Согласовано Знак"/>
    <w:aliases w:val="Составили Знак"/>
    <w:link w:val="affd"/>
    <w:rsid w:val="00256C2C"/>
    <w:rPr>
      <w:rFonts w:ascii="Times New Roman Полужирный" w:eastAsia="Times New Roman" w:hAnsi="Times New Roman Полужирный"/>
      <w:b/>
      <w:bCs/>
      <w:caps/>
      <w:sz w:val="24"/>
      <w:szCs w:val="24"/>
    </w:rPr>
  </w:style>
  <w:style w:type="paragraph" w:customStyle="1" w:styleId="afff">
    <w:name w:val="_Текст таблицы"/>
    <w:basedOn w:val="a1"/>
    <w:rsid w:val="00256C2C"/>
    <w:pPr>
      <w:ind w:firstLine="0"/>
    </w:pPr>
    <w:rPr>
      <w:rFonts w:eastAsia="Times New Roman"/>
      <w:sz w:val="24"/>
      <w:szCs w:val="24"/>
      <w:lang w:eastAsia="ru-RU"/>
    </w:rPr>
  </w:style>
  <w:style w:type="paragraph" w:customStyle="1" w:styleId="afff0">
    <w:name w:val="_Титул_Объект автоматизации"/>
    <w:basedOn w:val="a1"/>
    <w:link w:val="afff1"/>
    <w:qFormat/>
    <w:rsid w:val="002D5F6C"/>
    <w:pPr>
      <w:ind w:left="426" w:firstLine="425"/>
      <w:jc w:val="center"/>
    </w:pPr>
    <w:rPr>
      <w:rFonts w:eastAsia="Times New Roman"/>
      <w:sz w:val="32"/>
      <w:szCs w:val="32"/>
      <w:lang w:eastAsia="ru-RU"/>
    </w:rPr>
  </w:style>
  <w:style w:type="paragraph" w:customStyle="1" w:styleId="afff2">
    <w:name w:val="_Титул_Москва год"/>
    <w:basedOn w:val="a1"/>
    <w:link w:val="afff3"/>
    <w:qFormat/>
    <w:rsid w:val="002D5F6C"/>
    <w:pPr>
      <w:widowControl w:val="0"/>
      <w:autoSpaceDN w:val="0"/>
      <w:adjustRightInd w:val="0"/>
      <w:ind w:left="426" w:firstLine="425"/>
      <w:jc w:val="center"/>
      <w:textAlignment w:val="baseline"/>
    </w:pPr>
    <w:rPr>
      <w:rFonts w:eastAsia="Times New Roman"/>
      <w:b/>
      <w:sz w:val="28"/>
      <w:szCs w:val="28"/>
      <w:lang w:eastAsia="ru-RU"/>
    </w:rPr>
  </w:style>
  <w:style w:type="character" w:customStyle="1" w:styleId="afff1">
    <w:name w:val="_Название объекта автоматизации Знак"/>
    <w:basedOn w:val="a2"/>
    <w:link w:val="afff0"/>
    <w:rsid w:val="002D5F6C"/>
    <w:rPr>
      <w:rFonts w:ascii="Times New Roman" w:eastAsia="Times New Roman" w:hAnsi="Times New Roman"/>
      <w:sz w:val="32"/>
      <w:szCs w:val="32"/>
    </w:rPr>
  </w:style>
  <w:style w:type="character" w:customStyle="1" w:styleId="afff3">
    <w:name w:val="_Титул_Москва год Знак"/>
    <w:basedOn w:val="a2"/>
    <w:link w:val="afff2"/>
    <w:rsid w:val="002D5F6C"/>
    <w:rPr>
      <w:rFonts w:ascii="Times New Roman" w:eastAsia="Times New Roman" w:hAnsi="Times New Roman"/>
      <w:b/>
      <w:sz w:val="28"/>
      <w:szCs w:val="28"/>
    </w:rPr>
  </w:style>
  <w:style w:type="paragraph" w:customStyle="1" w:styleId="afff4">
    <w:name w:val="_Титул_Название документа"/>
    <w:basedOn w:val="a1"/>
    <w:link w:val="afff5"/>
    <w:rsid w:val="002D5F6C"/>
    <w:pPr>
      <w:spacing w:before="1500"/>
      <w:ind w:left="851" w:firstLine="0"/>
      <w:jc w:val="center"/>
    </w:pPr>
    <w:rPr>
      <w:rFonts w:eastAsia="Times New Roman"/>
      <w:b/>
      <w:caps/>
      <w:sz w:val="32"/>
      <w:szCs w:val="24"/>
      <w:lang w:eastAsia="ru-RU"/>
    </w:rPr>
  </w:style>
  <w:style w:type="paragraph" w:customStyle="1" w:styleId="afff6">
    <w:name w:val="_Титул_Название системы"/>
    <w:basedOn w:val="a1"/>
    <w:link w:val="afff7"/>
    <w:rsid w:val="002D5F6C"/>
    <w:pPr>
      <w:spacing w:before="240"/>
      <w:ind w:left="426" w:firstLine="425"/>
      <w:jc w:val="center"/>
    </w:pPr>
    <w:rPr>
      <w:rFonts w:eastAsia="Times New Roman"/>
      <w:b/>
      <w:sz w:val="32"/>
      <w:szCs w:val="32"/>
      <w:lang w:eastAsia="ru-RU"/>
    </w:rPr>
  </w:style>
  <w:style w:type="paragraph" w:customStyle="1" w:styleId="afff8">
    <w:name w:val="_Титул_Количество страниц"/>
    <w:basedOn w:val="a1"/>
    <w:link w:val="afff9"/>
    <w:rsid w:val="002D5F6C"/>
    <w:pPr>
      <w:spacing w:before="200"/>
      <w:ind w:left="284"/>
      <w:jc w:val="center"/>
    </w:pPr>
    <w:rPr>
      <w:rFonts w:eastAsia="Times New Roman"/>
      <w:sz w:val="20"/>
      <w:szCs w:val="20"/>
      <w:lang w:eastAsia="ru-RU"/>
    </w:rPr>
  </w:style>
  <w:style w:type="character" w:customStyle="1" w:styleId="afff7">
    <w:name w:val="_Титул_Название системы Знак"/>
    <w:basedOn w:val="a2"/>
    <w:link w:val="afff6"/>
    <w:rsid w:val="002D5F6C"/>
    <w:rPr>
      <w:rFonts w:ascii="Times New Roman" w:eastAsia="Times New Roman" w:hAnsi="Times New Roman"/>
      <w:b/>
      <w:sz w:val="32"/>
      <w:szCs w:val="32"/>
    </w:rPr>
  </w:style>
  <w:style w:type="character" w:customStyle="1" w:styleId="afff5">
    <w:name w:val="_Титул_Название документа Знак"/>
    <w:basedOn w:val="a2"/>
    <w:link w:val="afff4"/>
    <w:rsid w:val="002D5F6C"/>
    <w:rPr>
      <w:rFonts w:ascii="Times New Roman" w:eastAsia="Times New Roman" w:hAnsi="Times New Roman"/>
      <w:b/>
      <w:caps/>
      <w:sz w:val="32"/>
      <w:szCs w:val="24"/>
    </w:rPr>
  </w:style>
  <w:style w:type="character" w:customStyle="1" w:styleId="afff9">
    <w:name w:val="_Титул_Количество страниц Знак"/>
    <w:basedOn w:val="a2"/>
    <w:link w:val="afff8"/>
    <w:rsid w:val="002D5F6C"/>
    <w:rPr>
      <w:rFonts w:ascii="Times New Roman" w:eastAsia="Times New Roman" w:hAnsi="Times New Roman"/>
      <w:sz w:val="20"/>
      <w:szCs w:val="20"/>
    </w:rPr>
  </w:style>
  <w:style w:type="paragraph" w:customStyle="1" w:styleId="afffa">
    <w:name w:val="_Титул_НЮГК"/>
    <w:basedOn w:val="a1"/>
    <w:rsid w:val="002D5F6C"/>
    <w:pPr>
      <w:widowControl w:val="0"/>
      <w:autoSpaceDN w:val="0"/>
      <w:adjustRightInd w:val="0"/>
      <w:spacing w:before="200"/>
      <w:ind w:left="426" w:firstLine="425"/>
      <w:jc w:val="center"/>
      <w:textAlignment w:val="baseline"/>
    </w:pPr>
    <w:rPr>
      <w:rFonts w:eastAsia="Times New Roman"/>
      <w:b/>
      <w:sz w:val="32"/>
      <w:szCs w:val="32"/>
      <w:lang w:eastAsia="ru-RU"/>
    </w:rPr>
  </w:style>
  <w:style w:type="paragraph" w:customStyle="1" w:styleId="TitlePages">
    <w:name w:val="Title_Pages"/>
    <w:basedOn w:val="a1"/>
    <w:rsid w:val="002D5F6C"/>
    <w:pPr>
      <w:spacing w:before="200"/>
      <w:ind w:left="426" w:firstLine="425"/>
      <w:jc w:val="center"/>
    </w:pPr>
    <w:rPr>
      <w:rFonts w:eastAsia="Times New Roman"/>
      <w:sz w:val="20"/>
      <w:szCs w:val="20"/>
      <w:lang w:eastAsia="ru-RU"/>
    </w:rPr>
  </w:style>
  <w:style w:type="paragraph" w:customStyle="1" w:styleId="afffb">
    <w:name w:val="Титул"/>
    <w:basedOn w:val="a1"/>
    <w:qFormat/>
    <w:rsid w:val="002D5F6C"/>
    <w:pPr>
      <w:spacing w:before="120" w:after="120"/>
      <w:ind w:firstLine="0"/>
      <w:jc w:val="center"/>
    </w:pPr>
    <w:rPr>
      <w:sz w:val="28"/>
      <w:szCs w:val="22"/>
    </w:rPr>
  </w:style>
  <w:style w:type="paragraph" w:customStyle="1" w:styleId="EYTableText">
    <w:name w:val="EY:TableText"/>
    <w:basedOn w:val="a1"/>
    <w:uiPriority w:val="99"/>
    <w:rsid w:val="002D5F6C"/>
    <w:pPr>
      <w:widowControl w:val="0"/>
      <w:overflowPunct w:val="0"/>
      <w:autoSpaceDE w:val="0"/>
      <w:autoSpaceDN w:val="0"/>
      <w:adjustRightInd w:val="0"/>
      <w:spacing w:after="120" w:line="140" w:lineRule="atLeast"/>
      <w:ind w:firstLine="0"/>
      <w:jc w:val="left"/>
    </w:pPr>
    <w:rPr>
      <w:rFonts w:ascii="Book Antiqua" w:eastAsia="Times New Roman" w:hAnsi="Book Antiqua" w:cs="Book Antiqua"/>
      <w:b/>
      <w:bCs/>
      <w:sz w:val="20"/>
      <w:szCs w:val="20"/>
      <w:lang w:eastAsia="ru-RU"/>
    </w:rPr>
  </w:style>
  <w:style w:type="table" w:customStyle="1" w:styleId="25">
    <w:name w:val="Сетка таблицы2"/>
    <w:basedOn w:val="a3"/>
    <w:next w:val="a8"/>
    <w:uiPriority w:val="59"/>
    <w:rsid w:val="009248B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12">
    <w:name w:val="Стиль Стиль 10 пт Первая строка:  0 см + 12 пт"/>
    <w:basedOn w:val="a1"/>
    <w:link w:val="100120"/>
    <w:rsid w:val="00AC4572"/>
    <w:pPr>
      <w:ind w:firstLine="0"/>
      <w:jc w:val="left"/>
    </w:pPr>
    <w:rPr>
      <w:rFonts w:eastAsia="Times New Roman"/>
      <w:sz w:val="20"/>
      <w:szCs w:val="20"/>
      <w:lang w:eastAsia="ru-RU"/>
    </w:rPr>
  </w:style>
  <w:style w:type="character" w:customStyle="1" w:styleId="100120">
    <w:name w:val="Стиль Стиль 10 пт Первая строка:  0 см + 12 пт Знак"/>
    <w:basedOn w:val="a2"/>
    <w:link w:val="10012"/>
    <w:rsid w:val="00AC4572"/>
    <w:rPr>
      <w:rFonts w:ascii="Times New Roman" w:eastAsia="Times New Roman" w:hAnsi="Times New Roman"/>
      <w:sz w:val="20"/>
      <w:szCs w:val="20"/>
    </w:rPr>
  </w:style>
  <w:style w:type="paragraph" w:customStyle="1" w:styleId="Default">
    <w:name w:val="Default"/>
    <w:rsid w:val="009139FA"/>
    <w:pPr>
      <w:autoSpaceDE w:val="0"/>
      <w:autoSpaceDN w:val="0"/>
      <w:adjustRightInd w:val="0"/>
    </w:pPr>
    <w:rPr>
      <w:rFonts w:ascii="Tahoma" w:hAnsi="Tahoma" w:cs="Tahoma"/>
      <w:color w:val="000000"/>
      <w:sz w:val="24"/>
      <w:szCs w:val="24"/>
      <w:lang w:eastAsia="en-US"/>
    </w:rPr>
  </w:style>
  <w:style w:type="paragraph" w:styleId="afffc">
    <w:name w:val="endnote text"/>
    <w:basedOn w:val="a1"/>
    <w:link w:val="afffd"/>
    <w:uiPriority w:val="99"/>
    <w:semiHidden/>
    <w:unhideWhenUsed/>
    <w:locked/>
    <w:rsid w:val="00743F02"/>
    <w:rPr>
      <w:sz w:val="20"/>
      <w:szCs w:val="20"/>
    </w:rPr>
  </w:style>
  <w:style w:type="character" w:customStyle="1" w:styleId="afffd">
    <w:name w:val="Текст концевой сноски Знак"/>
    <w:basedOn w:val="a2"/>
    <w:link w:val="afffc"/>
    <w:uiPriority w:val="99"/>
    <w:semiHidden/>
    <w:rsid w:val="00743F02"/>
    <w:rPr>
      <w:rFonts w:ascii="Times New Roman" w:hAnsi="Times New Roman"/>
      <w:sz w:val="20"/>
      <w:szCs w:val="20"/>
      <w:lang w:eastAsia="en-US"/>
    </w:rPr>
  </w:style>
  <w:style w:type="character" w:styleId="afffe">
    <w:name w:val="endnote reference"/>
    <w:basedOn w:val="a2"/>
    <w:uiPriority w:val="99"/>
    <w:semiHidden/>
    <w:unhideWhenUsed/>
    <w:locked/>
    <w:rsid w:val="00743F02"/>
    <w:rPr>
      <w:vertAlign w:val="superscript"/>
    </w:rPr>
  </w:style>
  <w:style w:type="paragraph" w:customStyle="1" w:styleId="Gel">
    <w:name w:val="Gel_Табличный_по левому краю"/>
    <w:basedOn w:val="a1"/>
    <w:link w:val="Gel0"/>
    <w:rsid w:val="00EC74AC"/>
    <w:pPr>
      <w:spacing w:before="60"/>
      <w:ind w:firstLine="0"/>
      <w:jc w:val="left"/>
    </w:pPr>
    <w:rPr>
      <w:rFonts w:eastAsia="Times New Roman"/>
      <w:sz w:val="22"/>
      <w:szCs w:val="22"/>
      <w:lang w:eastAsia="ru-RU"/>
    </w:rPr>
  </w:style>
  <w:style w:type="character" w:customStyle="1" w:styleId="Gel0">
    <w:name w:val="Gel_Табличный_по левому краю Знак"/>
    <w:link w:val="Gel"/>
    <w:rsid w:val="00EC74AC"/>
    <w:rPr>
      <w:rFonts w:ascii="Times New Roman" w:eastAsia="Times New Roman" w:hAnsi="Times New Roman"/>
    </w:rPr>
  </w:style>
  <w:style w:type="character" w:customStyle="1" w:styleId="tgc">
    <w:name w:val="_tgc"/>
    <w:basedOn w:val="a2"/>
    <w:rsid w:val="006D5FC7"/>
  </w:style>
  <w:style w:type="paragraph" w:customStyle="1" w:styleId="affff">
    <w:name w:val="Текст_маркер"/>
    <w:basedOn w:val="aff0"/>
    <w:link w:val="affff0"/>
    <w:rsid w:val="001D10D8"/>
    <w:pPr>
      <w:tabs>
        <w:tab w:val="num" w:pos="851"/>
      </w:tabs>
      <w:ind w:left="851" w:hanging="284"/>
    </w:pPr>
    <w:rPr>
      <w:rFonts w:ascii="Times New Roman" w:eastAsia="MS Mincho" w:hAnsi="Times New Roman" w:cs="Times New Roman"/>
      <w:sz w:val="26"/>
      <w:szCs w:val="24"/>
      <w:lang w:val="x-none" w:eastAsia="x-none"/>
    </w:rPr>
  </w:style>
  <w:style w:type="character" w:customStyle="1" w:styleId="affff0">
    <w:name w:val="Текст_маркер Знак"/>
    <w:link w:val="affff"/>
    <w:locked/>
    <w:rsid w:val="001D10D8"/>
    <w:rPr>
      <w:rFonts w:ascii="Times New Roman" w:eastAsia="MS Mincho" w:hAnsi="Times New Roman"/>
      <w:sz w:val="26"/>
      <w:szCs w:val="24"/>
      <w:lang w:val="x-none" w:eastAsia="x-none"/>
    </w:rPr>
  </w:style>
  <w:style w:type="paragraph" w:styleId="41">
    <w:name w:val="toc 4"/>
    <w:basedOn w:val="a1"/>
    <w:next w:val="a1"/>
    <w:autoRedefine/>
    <w:semiHidden/>
    <w:unhideWhenUsed/>
    <w:rsid w:val="00DB054A"/>
    <w:pPr>
      <w:spacing w:after="100"/>
      <w:ind w:left="780"/>
    </w:pPr>
    <w:rPr>
      <w:sz w:val="24"/>
    </w:rPr>
  </w:style>
  <w:style w:type="paragraph" w:styleId="52">
    <w:name w:val="toc 5"/>
    <w:basedOn w:val="a1"/>
    <w:next w:val="a1"/>
    <w:autoRedefine/>
    <w:semiHidden/>
    <w:unhideWhenUsed/>
    <w:rsid w:val="00DB054A"/>
    <w:pPr>
      <w:spacing w:after="100"/>
      <w:ind w:left="1040"/>
    </w:pPr>
    <w:rPr>
      <w:sz w:val="24"/>
    </w:rPr>
  </w:style>
  <w:style w:type="paragraph" w:styleId="61">
    <w:name w:val="toc 6"/>
    <w:basedOn w:val="a1"/>
    <w:next w:val="a1"/>
    <w:autoRedefine/>
    <w:semiHidden/>
    <w:unhideWhenUsed/>
    <w:rsid w:val="00DB054A"/>
    <w:pPr>
      <w:spacing w:after="100"/>
      <w:ind w:left="13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34">
      <w:bodyDiv w:val="1"/>
      <w:marLeft w:val="0"/>
      <w:marRight w:val="0"/>
      <w:marTop w:val="0"/>
      <w:marBottom w:val="0"/>
      <w:divBdr>
        <w:top w:val="none" w:sz="0" w:space="0" w:color="auto"/>
        <w:left w:val="none" w:sz="0" w:space="0" w:color="auto"/>
        <w:bottom w:val="none" w:sz="0" w:space="0" w:color="auto"/>
        <w:right w:val="none" w:sz="0" w:space="0" w:color="auto"/>
      </w:divBdr>
    </w:div>
    <w:div w:id="135266555">
      <w:bodyDiv w:val="1"/>
      <w:marLeft w:val="0"/>
      <w:marRight w:val="0"/>
      <w:marTop w:val="0"/>
      <w:marBottom w:val="0"/>
      <w:divBdr>
        <w:top w:val="none" w:sz="0" w:space="0" w:color="auto"/>
        <w:left w:val="none" w:sz="0" w:space="0" w:color="auto"/>
        <w:bottom w:val="none" w:sz="0" w:space="0" w:color="auto"/>
        <w:right w:val="none" w:sz="0" w:space="0" w:color="auto"/>
      </w:divBdr>
    </w:div>
    <w:div w:id="198014501">
      <w:bodyDiv w:val="1"/>
      <w:marLeft w:val="0"/>
      <w:marRight w:val="0"/>
      <w:marTop w:val="0"/>
      <w:marBottom w:val="0"/>
      <w:divBdr>
        <w:top w:val="none" w:sz="0" w:space="0" w:color="auto"/>
        <w:left w:val="none" w:sz="0" w:space="0" w:color="auto"/>
        <w:bottom w:val="none" w:sz="0" w:space="0" w:color="auto"/>
        <w:right w:val="none" w:sz="0" w:space="0" w:color="auto"/>
      </w:divBdr>
    </w:div>
    <w:div w:id="259486306">
      <w:bodyDiv w:val="1"/>
      <w:marLeft w:val="0"/>
      <w:marRight w:val="0"/>
      <w:marTop w:val="0"/>
      <w:marBottom w:val="0"/>
      <w:divBdr>
        <w:top w:val="none" w:sz="0" w:space="0" w:color="auto"/>
        <w:left w:val="none" w:sz="0" w:space="0" w:color="auto"/>
        <w:bottom w:val="none" w:sz="0" w:space="0" w:color="auto"/>
        <w:right w:val="none" w:sz="0" w:space="0" w:color="auto"/>
      </w:divBdr>
    </w:div>
    <w:div w:id="292758894">
      <w:bodyDiv w:val="1"/>
      <w:marLeft w:val="0"/>
      <w:marRight w:val="0"/>
      <w:marTop w:val="0"/>
      <w:marBottom w:val="0"/>
      <w:divBdr>
        <w:top w:val="none" w:sz="0" w:space="0" w:color="auto"/>
        <w:left w:val="none" w:sz="0" w:space="0" w:color="auto"/>
        <w:bottom w:val="none" w:sz="0" w:space="0" w:color="auto"/>
        <w:right w:val="none" w:sz="0" w:space="0" w:color="auto"/>
      </w:divBdr>
    </w:div>
    <w:div w:id="345601025">
      <w:bodyDiv w:val="1"/>
      <w:marLeft w:val="0"/>
      <w:marRight w:val="0"/>
      <w:marTop w:val="0"/>
      <w:marBottom w:val="0"/>
      <w:divBdr>
        <w:top w:val="none" w:sz="0" w:space="0" w:color="auto"/>
        <w:left w:val="none" w:sz="0" w:space="0" w:color="auto"/>
        <w:bottom w:val="none" w:sz="0" w:space="0" w:color="auto"/>
        <w:right w:val="none" w:sz="0" w:space="0" w:color="auto"/>
      </w:divBdr>
    </w:div>
    <w:div w:id="376661605">
      <w:bodyDiv w:val="1"/>
      <w:marLeft w:val="0"/>
      <w:marRight w:val="0"/>
      <w:marTop w:val="0"/>
      <w:marBottom w:val="0"/>
      <w:divBdr>
        <w:top w:val="none" w:sz="0" w:space="0" w:color="auto"/>
        <w:left w:val="none" w:sz="0" w:space="0" w:color="auto"/>
        <w:bottom w:val="none" w:sz="0" w:space="0" w:color="auto"/>
        <w:right w:val="none" w:sz="0" w:space="0" w:color="auto"/>
      </w:divBdr>
      <w:divsChild>
        <w:div w:id="144979098">
          <w:marLeft w:val="0"/>
          <w:marRight w:val="0"/>
          <w:marTop w:val="0"/>
          <w:marBottom w:val="0"/>
          <w:divBdr>
            <w:top w:val="none" w:sz="0" w:space="0" w:color="auto"/>
            <w:left w:val="none" w:sz="0" w:space="0" w:color="auto"/>
            <w:bottom w:val="none" w:sz="0" w:space="0" w:color="auto"/>
            <w:right w:val="none" w:sz="0" w:space="0" w:color="auto"/>
          </w:divBdr>
          <w:divsChild>
            <w:div w:id="451292587">
              <w:marLeft w:val="0"/>
              <w:marRight w:val="0"/>
              <w:marTop w:val="0"/>
              <w:marBottom w:val="0"/>
              <w:divBdr>
                <w:top w:val="none" w:sz="0" w:space="0" w:color="auto"/>
                <w:left w:val="none" w:sz="0" w:space="0" w:color="auto"/>
                <w:bottom w:val="none" w:sz="0" w:space="0" w:color="auto"/>
                <w:right w:val="none" w:sz="0" w:space="0" w:color="auto"/>
              </w:divBdr>
              <w:divsChild>
                <w:div w:id="25954899">
                  <w:marLeft w:val="0"/>
                  <w:marRight w:val="0"/>
                  <w:marTop w:val="0"/>
                  <w:marBottom w:val="0"/>
                  <w:divBdr>
                    <w:top w:val="none" w:sz="0" w:space="0" w:color="auto"/>
                    <w:left w:val="none" w:sz="0" w:space="0" w:color="auto"/>
                    <w:bottom w:val="none" w:sz="0" w:space="0" w:color="auto"/>
                    <w:right w:val="none" w:sz="0" w:space="0" w:color="auto"/>
                  </w:divBdr>
                  <w:divsChild>
                    <w:div w:id="191960225">
                      <w:marLeft w:val="0"/>
                      <w:marRight w:val="0"/>
                      <w:marTop w:val="0"/>
                      <w:marBottom w:val="0"/>
                      <w:divBdr>
                        <w:top w:val="none" w:sz="0" w:space="0" w:color="auto"/>
                        <w:left w:val="none" w:sz="0" w:space="0" w:color="auto"/>
                        <w:bottom w:val="none" w:sz="0" w:space="0" w:color="auto"/>
                        <w:right w:val="none" w:sz="0" w:space="0" w:color="auto"/>
                      </w:divBdr>
                      <w:divsChild>
                        <w:div w:id="1292859634">
                          <w:marLeft w:val="0"/>
                          <w:marRight w:val="0"/>
                          <w:marTop w:val="0"/>
                          <w:marBottom w:val="0"/>
                          <w:divBdr>
                            <w:top w:val="none" w:sz="0" w:space="0" w:color="auto"/>
                            <w:left w:val="none" w:sz="0" w:space="0" w:color="auto"/>
                            <w:bottom w:val="none" w:sz="0" w:space="0" w:color="auto"/>
                            <w:right w:val="none" w:sz="0" w:space="0" w:color="auto"/>
                          </w:divBdr>
                          <w:divsChild>
                            <w:div w:id="604726197">
                              <w:marLeft w:val="0"/>
                              <w:marRight w:val="0"/>
                              <w:marTop w:val="0"/>
                              <w:marBottom w:val="0"/>
                              <w:divBdr>
                                <w:top w:val="none" w:sz="0" w:space="0" w:color="auto"/>
                                <w:left w:val="none" w:sz="0" w:space="0" w:color="auto"/>
                                <w:bottom w:val="none" w:sz="0" w:space="0" w:color="auto"/>
                                <w:right w:val="none" w:sz="0" w:space="0" w:color="auto"/>
                              </w:divBdr>
                              <w:divsChild>
                                <w:div w:id="13575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074823">
      <w:bodyDiv w:val="1"/>
      <w:marLeft w:val="0"/>
      <w:marRight w:val="0"/>
      <w:marTop w:val="0"/>
      <w:marBottom w:val="0"/>
      <w:divBdr>
        <w:top w:val="none" w:sz="0" w:space="0" w:color="auto"/>
        <w:left w:val="none" w:sz="0" w:space="0" w:color="auto"/>
        <w:bottom w:val="none" w:sz="0" w:space="0" w:color="auto"/>
        <w:right w:val="none" w:sz="0" w:space="0" w:color="auto"/>
      </w:divBdr>
    </w:div>
    <w:div w:id="693186920">
      <w:bodyDiv w:val="1"/>
      <w:marLeft w:val="0"/>
      <w:marRight w:val="0"/>
      <w:marTop w:val="0"/>
      <w:marBottom w:val="0"/>
      <w:divBdr>
        <w:top w:val="none" w:sz="0" w:space="0" w:color="auto"/>
        <w:left w:val="none" w:sz="0" w:space="0" w:color="auto"/>
        <w:bottom w:val="none" w:sz="0" w:space="0" w:color="auto"/>
        <w:right w:val="none" w:sz="0" w:space="0" w:color="auto"/>
      </w:divBdr>
    </w:div>
    <w:div w:id="707410743">
      <w:bodyDiv w:val="1"/>
      <w:marLeft w:val="0"/>
      <w:marRight w:val="0"/>
      <w:marTop w:val="0"/>
      <w:marBottom w:val="0"/>
      <w:divBdr>
        <w:top w:val="none" w:sz="0" w:space="0" w:color="auto"/>
        <w:left w:val="none" w:sz="0" w:space="0" w:color="auto"/>
        <w:bottom w:val="none" w:sz="0" w:space="0" w:color="auto"/>
        <w:right w:val="none" w:sz="0" w:space="0" w:color="auto"/>
      </w:divBdr>
    </w:div>
    <w:div w:id="836265424">
      <w:bodyDiv w:val="1"/>
      <w:marLeft w:val="0"/>
      <w:marRight w:val="0"/>
      <w:marTop w:val="0"/>
      <w:marBottom w:val="0"/>
      <w:divBdr>
        <w:top w:val="none" w:sz="0" w:space="0" w:color="auto"/>
        <w:left w:val="none" w:sz="0" w:space="0" w:color="auto"/>
        <w:bottom w:val="none" w:sz="0" w:space="0" w:color="auto"/>
        <w:right w:val="none" w:sz="0" w:space="0" w:color="auto"/>
      </w:divBdr>
    </w:div>
    <w:div w:id="889464570">
      <w:bodyDiv w:val="1"/>
      <w:marLeft w:val="0"/>
      <w:marRight w:val="0"/>
      <w:marTop w:val="0"/>
      <w:marBottom w:val="0"/>
      <w:divBdr>
        <w:top w:val="none" w:sz="0" w:space="0" w:color="auto"/>
        <w:left w:val="none" w:sz="0" w:space="0" w:color="auto"/>
        <w:bottom w:val="none" w:sz="0" w:space="0" w:color="auto"/>
        <w:right w:val="none" w:sz="0" w:space="0" w:color="auto"/>
      </w:divBdr>
    </w:div>
    <w:div w:id="1194340719">
      <w:bodyDiv w:val="1"/>
      <w:marLeft w:val="0"/>
      <w:marRight w:val="0"/>
      <w:marTop w:val="0"/>
      <w:marBottom w:val="0"/>
      <w:divBdr>
        <w:top w:val="none" w:sz="0" w:space="0" w:color="auto"/>
        <w:left w:val="none" w:sz="0" w:space="0" w:color="auto"/>
        <w:bottom w:val="none" w:sz="0" w:space="0" w:color="auto"/>
        <w:right w:val="none" w:sz="0" w:space="0" w:color="auto"/>
      </w:divBdr>
    </w:div>
    <w:div w:id="1214730502">
      <w:marLeft w:val="0"/>
      <w:marRight w:val="0"/>
      <w:marTop w:val="0"/>
      <w:marBottom w:val="0"/>
      <w:divBdr>
        <w:top w:val="none" w:sz="0" w:space="0" w:color="auto"/>
        <w:left w:val="none" w:sz="0" w:space="0" w:color="auto"/>
        <w:bottom w:val="none" w:sz="0" w:space="0" w:color="auto"/>
        <w:right w:val="none" w:sz="0" w:space="0" w:color="auto"/>
      </w:divBdr>
    </w:div>
    <w:div w:id="1214730503">
      <w:marLeft w:val="0"/>
      <w:marRight w:val="0"/>
      <w:marTop w:val="0"/>
      <w:marBottom w:val="0"/>
      <w:divBdr>
        <w:top w:val="none" w:sz="0" w:space="0" w:color="auto"/>
        <w:left w:val="none" w:sz="0" w:space="0" w:color="auto"/>
        <w:bottom w:val="none" w:sz="0" w:space="0" w:color="auto"/>
        <w:right w:val="none" w:sz="0" w:space="0" w:color="auto"/>
      </w:divBdr>
    </w:div>
    <w:div w:id="1214730504">
      <w:marLeft w:val="0"/>
      <w:marRight w:val="0"/>
      <w:marTop w:val="0"/>
      <w:marBottom w:val="0"/>
      <w:divBdr>
        <w:top w:val="none" w:sz="0" w:space="0" w:color="auto"/>
        <w:left w:val="none" w:sz="0" w:space="0" w:color="auto"/>
        <w:bottom w:val="none" w:sz="0" w:space="0" w:color="auto"/>
        <w:right w:val="none" w:sz="0" w:space="0" w:color="auto"/>
      </w:divBdr>
    </w:div>
    <w:div w:id="1269577691">
      <w:bodyDiv w:val="1"/>
      <w:marLeft w:val="0"/>
      <w:marRight w:val="0"/>
      <w:marTop w:val="0"/>
      <w:marBottom w:val="0"/>
      <w:divBdr>
        <w:top w:val="none" w:sz="0" w:space="0" w:color="auto"/>
        <w:left w:val="none" w:sz="0" w:space="0" w:color="auto"/>
        <w:bottom w:val="none" w:sz="0" w:space="0" w:color="auto"/>
        <w:right w:val="none" w:sz="0" w:space="0" w:color="auto"/>
      </w:divBdr>
    </w:div>
    <w:div w:id="1272125907">
      <w:bodyDiv w:val="1"/>
      <w:marLeft w:val="0"/>
      <w:marRight w:val="0"/>
      <w:marTop w:val="0"/>
      <w:marBottom w:val="0"/>
      <w:divBdr>
        <w:top w:val="none" w:sz="0" w:space="0" w:color="auto"/>
        <w:left w:val="none" w:sz="0" w:space="0" w:color="auto"/>
        <w:bottom w:val="none" w:sz="0" w:space="0" w:color="auto"/>
        <w:right w:val="none" w:sz="0" w:space="0" w:color="auto"/>
      </w:divBdr>
    </w:div>
    <w:div w:id="1310789613">
      <w:bodyDiv w:val="1"/>
      <w:marLeft w:val="0"/>
      <w:marRight w:val="0"/>
      <w:marTop w:val="0"/>
      <w:marBottom w:val="0"/>
      <w:divBdr>
        <w:top w:val="none" w:sz="0" w:space="0" w:color="auto"/>
        <w:left w:val="none" w:sz="0" w:space="0" w:color="auto"/>
        <w:bottom w:val="none" w:sz="0" w:space="0" w:color="auto"/>
        <w:right w:val="none" w:sz="0" w:space="0" w:color="auto"/>
      </w:divBdr>
    </w:div>
    <w:div w:id="1314142723">
      <w:bodyDiv w:val="1"/>
      <w:marLeft w:val="0"/>
      <w:marRight w:val="0"/>
      <w:marTop w:val="0"/>
      <w:marBottom w:val="0"/>
      <w:divBdr>
        <w:top w:val="none" w:sz="0" w:space="0" w:color="auto"/>
        <w:left w:val="none" w:sz="0" w:space="0" w:color="auto"/>
        <w:bottom w:val="none" w:sz="0" w:space="0" w:color="auto"/>
        <w:right w:val="none" w:sz="0" w:space="0" w:color="auto"/>
      </w:divBdr>
    </w:div>
    <w:div w:id="1362441007">
      <w:bodyDiv w:val="1"/>
      <w:marLeft w:val="0"/>
      <w:marRight w:val="0"/>
      <w:marTop w:val="0"/>
      <w:marBottom w:val="0"/>
      <w:divBdr>
        <w:top w:val="none" w:sz="0" w:space="0" w:color="auto"/>
        <w:left w:val="none" w:sz="0" w:space="0" w:color="auto"/>
        <w:bottom w:val="none" w:sz="0" w:space="0" w:color="auto"/>
        <w:right w:val="none" w:sz="0" w:space="0" w:color="auto"/>
      </w:divBdr>
    </w:div>
    <w:div w:id="1426071133">
      <w:bodyDiv w:val="1"/>
      <w:marLeft w:val="0"/>
      <w:marRight w:val="0"/>
      <w:marTop w:val="0"/>
      <w:marBottom w:val="0"/>
      <w:divBdr>
        <w:top w:val="none" w:sz="0" w:space="0" w:color="auto"/>
        <w:left w:val="none" w:sz="0" w:space="0" w:color="auto"/>
        <w:bottom w:val="none" w:sz="0" w:space="0" w:color="auto"/>
        <w:right w:val="none" w:sz="0" w:space="0" w:color="auto"/>
      </w:divBdr>
    </w:div>
    <w:div w:id="1481848023">
      <w:bodyDiv w:val="1"/>
      <w:marLeft w:val="0"/>
      <w:marRight w:val="0"/>
      <w:marTop w:val="0"/>
      <w:marBottom w:val="0"/>
      <w:divBdr>
        <w:top w:val="none" w:sz="0" w:space="0" w:color="auto"/>
        <w:left w:val="none" w:sz="0" w:space="0" w:color="auto"/>
        <w:bottom w:val="none" w:sz="0" w:space="0" w:color="auto"/>
        <w:right w:val="none" w:sz="0" w:space="0" w:color="auto"/>
      </w:divBdr>
    </w:div>
    <w:div w:id="1530027644">
      <w:bodyDiv w:val="1"/>
      <w:marLeft w:val="0"/>
      <w:marRight w:val="0"/>
      <w:marTop w:val="0"/>
      <w:marBottom w:val="0"/>
      <w:divBdr>
        <w:top w:val="none" w:sz="0" w:space="0" w:color="auto"/>
        <w:left w:val="none" w:sz="0" w:space="0" w:color="auto"/>
        <w:bottom w:val="none" w:sz="0" w:space="0" w:color="auto"/>
        <w:right w:val="none" w:sz="0" w:space="0" w:color="auto"/>
      </w:divBdr>
    </w:div>
    <w:div w:id="1556157349">
      <w:bodyDiv w:val="1"/>
      <w:marLeft w:val="0"/>
      <w:marRight w:val="0"/>
      <w:marTop w:val="0"/>
      <w:marBottom w:val="0"/>
      <w:divBdr>
        <w:top w:val="none" w:sz="0" w:space="0" w:color="auto"/>
        <w:left w:val="none" w:sz="0" w:space="0" w:color="auto"/>
        <w:bottom w:val="none" w:sz="0" w:space="0" w:color="auto"/>
        <w:right w:val="none" w:sz="0" w:space="0" w:color="auto"/>
      </w:divBdr>
    </w:div>
    <w:div w:id="1615167403">
      <w:bodyDiv w:val="1"/>
      <w:marLeft w:val="0"/>
      <w:marRight w:val="0"/>
      <w:marTop w:val="0"/>
      <w:marBottom w:val="0"/>
      <w:divBdr>
        <w:top w:val="none" w:sz="0" w:space="0" w:color="auto"/>
        <w:left w:val="none" w:sz="0" w:space="0" w:color="auto"/>
        <w:bottom w:val="none" w:sz="0" w:space="0" w:color="auto"/>
        <w:right w:val="none" w:sz="0" w:space="0" w:color="auto"/>
      </w:divBdr>
    </w:div>
    <w:div w:id="1671444294">
      <w:bodyDiv w:val="1"/>
      <w:marLeft w:val="0"/>
      <w:marRight w:val="0"/>
      <w:marTop w:val="0"/>
      <w:marBottom w:val="0"/>
      <w:divBdr>
        <w:top w:val="none" w:sz="0" w:space="0" w:color="auto"/>
        <w:left w:val="none" w:sz="0" w:space="0" w:color="auto"/>
        <w:bottom w:val="none" w:sz="0" w:space="0" w:color="auto"/>
        <w:right w:val="none" w:sz="0" w:space="0" w:color="auto"/>
      </w:divBdr>
    </w:div>
    <w:div w:id="1739090806">
      <w:bodyDiv w:val="1"/>
      <w:marLeft w:val="0"/>
      <w:marRight w:val="0"/>
      <w:marTop w:val="0"/>
      <w:marBottom w:val="0"/>
      <w:divBdr>
        <w:top w:val="none" w:sz="0" w:space="0" w:color="auto"/>
        <w:left w:val="none" w:sz="0" w:space="0" w:color="auto"/>
        <w:bottom w:val="none" w:sz="0" w:space="0" w:color="auto"/>
        <w:right w:val="none" w:sz="0" w:space="0" w:color="auto"/>
      </w:divBdr>
    </w:div>
    <w:div w:id="1781947035">
      <w:bodyDiv w:val="1"/>
      <w:marLeft w:val="0"/>
      <w:marRight w:val="0"/>
      <w:marTop w:val="0"/>
      <w:marBottom w:val="0"/>
      <w:divBdr>
        <w:top w:val="none" w:sz="0" w:space="0" w:color="auto"/>
        <w:left w:val="none" w:sz="0" w:space="0" w:color="auto"/>
        <w:bottom w:val="none" w:sz="0" w:space="0" w:color="auto"/>
        <w:right w:val="none" w:sz="0" w:space="0" w:color="auto"/>
      </w:divBdr>
    </w:div>
    <w:div w:id="1901094031">
      <w:bodyDiv w:val="1"/>
      <w:marLeft w:val="0"/>
      <w:marRight w:val="0"/>
      <w:marTop w:val="0"/>
      <w:marBottom w:val="0"/>
      <w:divBdr>
        <w:top w:val="none" w:sz="0" w:space="0" w:color="auto"/>
        <w:left w:val="none" w:sz="0" w:space="0" w:color="auto"/>
        <w:bottom w:val="none" w:sz="0" w:space="0" w:color="auto"/>
        <w:right w:val="none" w:sz="0" w:space="0" w:color="auto"/>
      </w:divBdr>
    </w:div>
    <w:div w:id="1905948621">
      <w:bodyDiv w:val="1"/>
      <w:marLeft w:val="0"/>
      <w:marRight w:val="0"/>
      <w:marTop w:val="0"/>
      <w:marBottom w:val="0"/>
      <w:divBdr>
        <w:top w:val="none" w:sz="0" w:space="0" w:color="auto"/>
        <w:left w:val="none" w:sz="0" w:space="0" w:color="auto"/>
        <w:bottom w:val="none" w:sz="0" w:space="0" w:color="auto"/>
        <w:right w:val="none" w:sz="0" w:space="0" w:color="auto"/>
      </w:divBdr>
      <w:divsChild>
        <w:div w:id="782385700">
          <w:marLeft w:val="0"/>
          <w:marRight w:val="0"/>
          <w:marTop w:val="0"/>
          <w:marBottom w:val="0"/>
          <w:divBdr>
            <w:top w:val="none" w:sz="0" w:space="0" w:color="auto"/>
            <w:left w:val="none" w:sz="0" w:space="0" w:color="auto"/>
            <w:bottom w:val="none" w:sz="0" w:space="0" w:color="auto"/>
            <w:right w:val="none" w:sz="0" w:space="0" w:color="auto"/>
          </w:divBdr>
          <w:divsChild>
            <w:div w:id="693917997">
              <w:marLeft w:val="0"/>
              <w:marRight w:val="0"/>
              <w:marTop w:val="0"/>
              <w:marBottom w:val="0"/>
              <w:divBdr>
                <w:top w:val="none" w:sz="0" w:space="0" w:color="auto"/>
                <w:left w:val="none" w:sz="0" w:space="0" w:color="auto"/>
                <w:bottom w:val="none" w:sz="0" w:space="0" w:color="auto"/>
                <w:right w:val="none" w:sz="0" w:space="0" w:color="auto"/>
              </w:divBdr>
              <w:divsChild>
                <w:div w:id="712735867">
                  <w:marLeft w:val="0"/>
                  <w:marRight w:val="0"/>
                  <w:marTop w:val="0"/>
                  <w:marBottom w:val="0"/>
                  <w:divBdr>
                    <w:top w:val="none" w:sz="0" w:space="0" w:color="auto"/>
                    <w:left w:val="none" w:sz="0" w:space="0" w:color="auto"/>
                    <w:bottom w:val="none" w:sz="0" w:space="0" w:color="auto"/>
                    <w:right w:val="none" w:sz="0" w:space="0" w:color="auto"/>
                  </w:divBdr>
                  <w:divsChild>
                    <w:div w:id="1562515695">
                      <w:marLeft w:val="0"/>
                      <w:marRight w:val="0"/>
                      <w:marTop w:val="0"/>
                      <w:marBottom w:val="0"/>
                      <w:divBdr>
                        <w:top w:val="none" w:sz="0" w:space="0" w:color="auto"/>
                        <w:left w:val="none" w:sz="0" w:space="0" w:color="auto"/>
                        <w:bottom w:val="none" w:sz="0" w:space="0" w:color="auto"/>
                        <w:right w:val="none" w:sz="0" w:space="0" w:color="auto"/>
                      </w:divBdr>
                      <w:divsChild>
                        <w:div w:id="406340825">
                          <w:marLeft w:val="0"/>
                          <w:marRight w:val="0"/>
                          <w:marTop w:val="0"/>
                          <w:marBottom w:val="0"/>
                          <w:divBdr>
                            <w:top w:val="none" w:sz="0" w:space="0" w:color="auto"/>
                            <w:left w:val="none" w:sz="0" w:space="0" w:color="auto"/>
                            <w:bottom w:val="none" w:sz="0" w:space="0" w:color="auto"/>
                            <w:right w:val="none" w:sz="0" w:space="0" w:color="auto"/>
                          </w:divBdr>
                          <w:divsChild>
                            <w:div w:id="1983656554">
                              <w:marLeft w:val="0"/>
                              <w:marRight w:val="0"/>
                              <w:marTop w:val="0"/>
                              <w:marBottom w:val="0"/>
                              <w:divBdr>
                                <w:top w:val="none" w:sz="0" w:space="0" w:color="auto"/>
                                <w:left w:val="none" w:sz="0" w:space="0" w:color="auto"/>
                                <w:bottom w:val="none" w:sz="0" w:space="0" w:color="auto"/>
                                <w:right w:val="none" w:sz="0" w:space="0" w:color="auto"/>
                              </w:divBdr>
                              <w:divsChild>
                                <w:div w:id="476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717137">
      <w:bodyDiv w:val="1"/>
      <w:marLeft w:val="0"/>
      <w:marRight w:val="0"/>
      <w:marTop w:val="0"/>
      <w:marBottom w:val="0"/>
      <w:divBdr>
        <w:top w:val="none" w:sz="0" w:space="0" w:color="auto"/>
        <w:left w:val="none" w:sz="0" w:space="0" w:color="auto"/>
        <w:bottom w:val="none" w:sz="0" w:space="0" w:color="auto"/>
        <w:right w:val="none" w:sz="0" w:space="0" w:color="auto"/>
      </w:divBdr>
      <w:divsChild>
        <w:div w:id="175190614">
          <w:marLeft w:val="0"/>
          <w:marRight w:val="0"/>
          <w:marTop w:val="15"/>
          <w:marBottom w:val="0"/>
          <w:divBdr>
            <w:top w:val="none" w:sz="0" w:space="0" w:color="auto"/>
            <w:left w:val="none" w:sz="0" w:space="0" w:color="auto"/>
            <w:bottom w:val="none" w:sz="0" w:space="0" w:color="auto"/>
            <w:right w:val="none" w:sz="0" w:space="0" w:color="auto"/>
          </w:divBdr>
          <w:divsChild>
            <w:div w:id="554511483">
              <w:marLeft w:val="0"/>
              <w:marRight w:val="0"/>
              <w:marTop w:val="0"/>
              <w:marBottom w:val="0"/>
              <w:divBdr>
                <w:top w:val="none" w:sz="0" w:space="0" w:color="auto"/>
                <w:left w:val="none" w:sz="0" w:space="0" w:color="auto"/>
                <w:bottom w:val="none" w:sz="0" w:space="0" w:color="auto"/>
                <w:right w:val="none" w:sz="0" w:space="0" w:color="auto"/>
              </w:divBdr>
              <w:divsChild>
                <w:div w:id="1244070345">
                  <w:marLeft w:val="0"/>
                  <w:marRight w:val="0"/>
                  <w:marTop w:val="0"/>
                  <w:marBottom w:val="0"/>
                  <w:divBdr>
                    <w:top w:val="none" w:sz="0" w:space="0" w:color="auto"/>
                    <w:left w:val="none" w:sz="0" w:space="0" w:color="auto"/>
                    <w:bottom w:val="none" w:sz="0" w:space="0" w:color="auto"/>
                    <w:right w:val="none" w:sz="0" w:space="0" w:color="auto"/>
                  </w:divBdr>
                </w:div>
                <w:div w:id="2091585747">
                  <w:marLeft w:val="0"/>
                  <w:marRight w:val="0"/>
                  <w:marTop w:val="0"/>
                  <w:marBottom w:val="0"/>
                  <w:divBdr>
                    <w:top w:val="none" w:sz="0" w:space="0" w:color="auto"/>
                    <w:left w:val="none" w:sz="0" w:space="0" w:color="auto"/>
                    <w:bottom w:val="none" w:sz="0" w:space="0" w:color="auto"/>
                    <w:right w:val="none" w:sz="0" w:space="0" w:color="auto"/>
                  </w:divBdr>
                </w:div>
                <w:div w:id="115493665">
                  <w:marLeft w:val="0"/>
                  <w:marRight w:val="0"/>
                  <w:marTop w:val="0"/>
                  <w:marBottom w:val="0"/>
                  <w:divBdr>
                    <w:top w:val="none" w:sz="0" w:space="0" w:color="auto"/>
                    <w:left w:val="none" w:sz="0" w:space="0" w:color="auto"/>
                    <w:bottom w:val="none" w:sz="0" w:space="0" w:color="auto"/>
                    <w:right w:val="none" w:sz="0" w:space="0" w:color="auto"/>
                  </w:divBdr>
                </w:div>
                <w:div w:id="1380477512">
                  <w:marLeft w:val="0"/>
                  <w:marRight w:val="0"/>
                  <w:marTop w:val="0"/>
                  <w:marBottom w:val="0"/>
                  <w:divBdr>
                    <w:top w:val="none" w:sz="0" w:space="0" w:color="auto"/>
                    <w:left w:val="none" w:sz="0" w:space="0" w:color="auto"/>
                    <w:bottom w:val="none" w:sz="0" w:space="0" w:color="auto"/>
                    <w:right w:val="none" w:sz="0" w:space="0" w:color="auto"/>
                  </w:divBdr>
                </w:div>
                <w:div w:id="2094742821">
                  <w:marLeft w:val="0"/>
                  <w:marRight w:val="0"/>
                  <w:marTop w:val="0"/>
                  <w:marBottom w:val="0"/>
                  <w:divBdr>
                    <w:top w:val="none" w:sz="0" w:space="0" w:color="auto"/>
                    <w:left w:val="none" w:sz="0" w:space="0" w:color="auto"/>
                    <w:bottom w:val="none" w:sz="0" w:space="0" w:color="auto"/>
                    <w:right w:val="none" w:sz="0" w:space="0" w:color="auto"/>
                  </w:divBdr>
                </w:div>
                <w:div w:id="1052654786">
                  <w:marLeft w:val="0"/>
                  <w:marRight w:val="0"/>
                  <w:marTop w:val="0"/>
                  <w:marBottom w:val="0"/>
                  <w:divBdr>
                    <w:top w:val="none" w:sz="0" w:space="0" w:color="auto"/>
                    <w:left w:val="none" w:sz="0" w:space="0" w:color="auto"/>
                    <w:bottom w:val="none" w:sz="0" w:space="0" w:color="auto"/>
                    <w:right w:val="none" w:sz="0" w:space="0" w:color="auto"/>
                  </w:divBdr>
                </w:div>
                <w:div w:id="2116249942">
                  <w:marLeft w:val="0"/>
                  <w:marRight w:val="0"/>
                  <w:marTop w:val="0"/>
                  <w:marBottom w:val="0"/>
                  <w:divBdr>
                    <w:top w:val="none" w:sz="0" w:space="0" w:color="auto"/>
                    <w:left w:val="none" w:sz="0" w:space="0" w:color="auto"/>
                    <w:bottom w:val="none" w:sz="0" w:space="0" w:color="auto"/>
                    <w:right w:val="none" w:sz="0" w:space="0" w:color="auto"/>
                  </w:divBdr>
                </w:div>
                <w:div w:id="835611369">
                  <w:marLeft w:val="0"/>
                  <w:marRight w:val="0"/>
                  <w:marTop w:val="0"/>
                  <w:marBottom w:val="0"/>
                  <w:divBdr>
                    <w:top w:val="none" w:sz="0" w:space="0" w:color="auto"/>
                    <w:left w:val="none" w:sz="0" w:space="0" w:color="auto"/>
                    <w:bottom w:val="none" w:sz="0" w:space="0" w:color="auto"/>
                    <w:right w:val="none" w:sz="0" w:space="0" w:color="auto"/>
                  </w:divBdr>
                </w:div>
                <w:div w:id="399062790">
                  <w:marLeft w:val="0"/>
                  <w:marRight w:val="0"/>
                  <w:marTop w:val="0"/>
                  <w:marBottom w:val="0"/>
                  <w:divBdr>
                    <w:top w:val="none" w:sz="0" w:space="0" w:color="auto"/>
                    <w:left w:val="none" w:sz="0" w:space="0" w:color="auto"/>
                    <w:bottom w:val="none" w:sz="0" w:space="0" w:color="auto"/>
                    <w:right w:val="none" w:sz="0" w:space="0" w:color="auto"/>
                  </w:divBdr>
                </w:div>
                <w:div w:id="2059040260">
                  <w:marLeft w:val="0"/>
                  <w:marRight w:val="0"/>
                  <w:marTop w:val="0"/>
                  <w:marBottom w:val="0"/>
                  <w:divBdr>
                    <w:top w:val="none" w:sz="0" w:space="0" w:color="auto"/>
                    <w:left w:val="none" w:sz="0" w:space="0" w:color="auto"/>
                    <w:bottom w:val="none" w:sz="0" w:space="0" w:color="auto"/>
                    <w:right w:val="none" w:sz="0" w:space="0" w:color="auto"/>
                  </w:divBdr>
                </w:div>
                <w:div w:id="718240532">
                  <w:marLeft w:val="0"/>
                  <w:marRight w:val="0"/>
                  <w:marTop w:val="0"/>
                  <w:marBottom w:val="0"/>
                  <w:divBdr>
                    <w:top w:val="none" w:sz="0" w:space="0" w:color="auto"/>
                    <w:left w:val="none" w:sz="0" w:space="0" w:color="auto"/>
                    <w:bottom w:val="none" w:sz="0" w:space="0" w:color="auto"/>
                    <w:right w:val="none" w:sz="0" w:space="0" w:color="auto"/>
                  </w:divBdr>
                </w:div>
                <w:div w:id="1457332391">
                  <w:marLeft w:val="0"/>
                  <w:marRight w:val="0"/>
                  <w:marTop w:val="0"/>
                  <w:marBottom w:val="0"/>
                  <w:divBdr>
                    <w:top w:val="none" w:sz="0" w:space="0" w:color="auto"/>
                    <w:left w:val="none" w:sz="0" w:space="0" w:color="auto"/>
                    <w:bottom w:val="none" w:sz="0" w:space="0" w:color="auto"/>
                    <w:right w:val="none" w:sz="0" w:space="0" w:color="auto"/>
                  </w:divBdr>
                </w:div>
                <w:div w:id="1184788869">
                  <w:marLeft w:val="0"/>
                  <w:marRight w:val="0"/>
                  <w:marTop w:val="0"/>
                  <w:marBottom w:val="0"/>
                  <w:divBdr>
                    <w:top w:val="none" w:sz="0" w:space="0" w:color="auto"/>
                    <w:left w:val="none" w:sz="0" w:space="0" w:color="auto"/>
                    <w:bottom w:val="none" w:sz="0" w:space="0" w:color="auto"/>
                    <w:right w:val="none" w:sz="0" w:space="0" w:color="auto"/>
                  </w:divBdr>
                </w:div>
                <w:div w:id="492451263">
                  <w:marLeft w:val="0"/>
                  <w:marRight w:val="0"/>
                  <w:marTop w:val="0"/>
                  <w:marBottom w:val="0"/>
                  <w:divBdr>
                    <w:top w:val="none" w:sz="0" w:space="0" w:color="auto"/>
                    <w:left w:val="none" w:sz="0" w:space="0" w:color="auto"/>
                    <w:bottom w:val="none" w:sz="0" w:space="0" w:color="auto"/>
                    <w:right w:val="none" w:sz="0" w:space="0" w:color="auto"/>
                  </w:divBdr>
                </w:div>
                <w:div w:id="2047364853">
                  <w:marLeft w:val="0"/>
                  <w:marRight w:val="0"/>
                  <w:marTop w:val="0"/>
                  <w:marBottom w:val="0"/>
                  <w:divBdr>
                    <w:top w:val="none" w:sz="0" w:space="0" w:color="auto"/>
                    <w:left w:val="none" w:sz="0" w:space="0" w:color="auto"/>
                    <w:bottom w:val="none" w:sz="0" w:space="0" w:color="auto"/>
                    <w:right w:val="none" w:sz="0" w:space="0" w:color="auto"/>
                  </w:divBdr>
                </w:div>
                <w:div w:id="660158458">
                  <w:marLeft w:val="0"/>
                  <w:marRight w:val="0"/>
                  <w:marTop w:val="0"/>
                  <w:marBottom w:val="0"/>
                  <w:divBdr>
                    <w:top w:val="none" w:sz="0" w:space="0" w:color="auto"/>
                    <w:left w:val="none" w:sz="0" w:space="0" w:color="auto"/>
                    <w:bottom w:val="none" w:sz="0" w:space="0" w:color="auto"/>
                    <w:right w:val="none" w:sz="0" w:space="0" w:color="auto"/>
                  </w:divBdr>
                </w:div>
                <w:div w:id="2058699140">
                  <w:marLeft w:val="0"/>
                  <w:marRight w:val="0"/>
                  <w:marTop w:val="0"/>
                  <w:marBottom w:val="0"/>
                  <w:divBdr>
                    <w:top w:val="none" w:sz="0" w:space="0" w:color="auto"/>
                    <w:left w:val="none" w:sz="0" w:space="0" w:color="auto"/>
                    <w:bottom w:val="none" w:sz="0" w:space="0" w:color="auto"/>
                    <w:right w:val="none" w:sz="0" w:space="0" w:color="auto"/>
                  </w:divBdr>
                </w:div>
                <w:div w:id="1902642030">
                  <w:marLeft w:val="0"/>
                  <w:marRight w:val="0"/>
                  <w:marTop w:val="0"/>
                  <w:marBottom w:val="0"/>
                  <w:divBdr>
                    <w:top w:val="none" w:sz="0" w:space="0" w:color="auto"/>
                    <w:left w:val="none" w:sz="0" w:space="0" w:color="auto"/>
                    <w:bottom w:val="none" w:sz="0" w:space="0" w:color="auto"/>
                    <w:right w:val="none" w:sz="0" w:space="0" w:color="auto"/>
                  </w:divBdr>
                </w:div>
                <w:div w:id="466975668">
                  <w:marLeft w:val="0"/>
                  <w:marRight w:val="0"/>
                  <w:marTop w:val="0"/>
                  <w:marBottom w:val="0"/>
                  <w:divBdr>
                    <w:top w:val="none" w:sz="0" w:space="0" w:color="auto"/>
                    <w:left w:val="none" w:sz="0" w:space="0" w:color="auto"/>
                    <w:bottom w:val="none" w:sz="0" w:space="0" w:color="auto"/>
                    <w:right w:val="none" w:sz="0" w:space="0" w:color="auto"/>
                  </w:divBdr>
                </w:div>
                <w:div w:id="1242834928">
                  <w:marLeft w:val="0"/>
                  <w:marRight w:val="0"/>
                  <w:marTop w:val="0"/>
                  <w:marBottom w:val="0"/>
                  <w:divBdr>
                    <w:top w:val="none" w:sz="0" w:space="0" w:color="auto"/>
                    <w:left w:val="none" w:sz="0" w:space="0" w:color="auto"/>
                    <w:bottom w:val="none" w:sz="0" w:space="0" w:color="auto"/>
                    <w:right w:val="none" w:sz="0" w:space="0" w:color="auto"/>
                  </w:divBdr>
                </w:div>
                <w:div w:id="663514364">
                  <w:marLeft w:val="0"/>
                  <w:marRight w:val="0"/>
                  <w:marTop w:val="0"/>
                  <w:marBottom w:val="0"/>
                  <w:divBdr>
                    <w:top w:val="none" w:sz="0" w:space="0" w:color="auto"/>
                    <w:left w:val="none" w:sz="0" w:space="0" w:color="auto"/>
                    <w:bottom w:val="none" w:sz="0" w:space="0" w:color="auto"/>
                    <w:right w:val="none" w:sz="0" w:space="0" w:color="auto"/>
                  </w:divBdr>
                </w:div>
                <w:div w:id="740253587">
                  <w:marLeft w:val="0"/>
                  <w:marRight w:val="0"/>
                  <w:marTop w:val="0"/>
                  <w:marBottom w:val="0"/>
                  <w:divBdr>
                    <w:top w:val="none" w:sz="0" w:space="0" w:color="auto"/>
                    <w:left w:val="none" w:sz="0" w:space="0" w:color="auto"/>
                    <w:bottom w:val="none" w:sz="0" w:space="0" w:color="auto"/>
                    <w:right w:val="none" w:sz="0" w:space="0" w:color="auto"/>
                  </w:divBdr>
                </w:div>
                <w:div w:id="845242465">
                  <w:marLeft w:val="0"/>
                  <w:marRight w:val="0"/>
                  <w:marTop w:val="0"/>
                  <w:marBottom w:val="0"/>
                  <w:divBdr>
                    <w:top w:val="none" w:sz="0" w:space="0" w:color="auto"/>
                    <w:left w:val="none" w:sz="0" w:space="0" w:color="auto"/>
                    <w:bottom w:val="none" w:sz="0" w:space="0" w:color="auto"/>
                    <w:right w:val="none" w:sz="0" w:space="0" w:color="auto"/>
                  </w:divBdr>
                </w:div>
                <w:div w:id="139880958">
                  <w:marLeft w:val="0"/>
                  <w:marRight w:val="0"/>
                  <w:marTop w:val="0"/>
                  <w:marBottom w:val="0"/>
                  <w:divBdr>
                    <w:top w:val="none" w:sz="0" w:space="0" w:color="auto"/>
                    <w:left w:val="none" w:sz="0" w:space="0" w:color="auto"/>
                    <w:bottom w:val="none" w:sz="0" w:space="0" w:color="auto"/>
                    <w:right w:val="none" w:sz="0" w:space="0" w:color="auto"/>
                  </w:divBdr>
                </w:div>
                <w:div w:id="1791780102">
                  <w:marLeft w:val="0"/>
                  <w:marRight w:val="0"/>
                  <w:marTop w:val="0"/>
                  <w:marBottom w:val="0"/>
                  <w:divBdr>
                    <w:top w:val="none" w:sz="0" w:space="0" w:color="auto"/>
                    <w:left w:val="none" w:sz="0" w:space="0" w:color="auto"/>
                    <w:bottom w:val="none" w:sz="0" w:space="0" w:color="auto"/>
                    <w:right w:val="none" w:sz="0" w:space="0" w:color="auto"/>
                  </w:divBdr>
                </w:div>
                <w:div w:id="999887409">
                  <w:marLeft w:val="0"/>
                  <w:marRight w:val="0"/>
                  <w:marTop w:val="0"/>
                  <w:marBottom w:val="0"/>
                  <w:divBdr>
                    <w:top w:val="none" w:sz="0" w:space="0" w:color="auto"/>
                    <w:left w:val="none" w:sz="0" w:space="0" w:color="auto"/>
                    <w:bottom w:val="none" w:sz="0" w:space="0" w:color="auto"/>
                    <w:right w:val="none" w:sz="0" w:space="0" w:color="auto"/>
                  </w:divBdr>
                </w:div>
                <w:div w:id="1599871049">
                  <w:marLeft w:val="0"/>
                  <w:marRight w:val="0"/>
                  <w:marTop w:val="0"/>
                  <w:marBottom w:val="0"/>
                  <w:divBdr>
                    <w:top w:val="none" w:sz="0" w:space="0" w:color="auto"/>
                    <w:left w:val="none" w:sz="0" w:space="0" w:color="auto"/>
                    <w:bottom w:val="none" w:sz="0" w:space="0" w:color="auto"/>
                    <w:right w:val="none" w:sz="0" w:space="0" w:color="auto"/>
                  </w:divBdr>
                </w:div>
                <w:div w:id="1250313972">
                  <w:marLeft w:val="0"/>
                  <w:marRight w:val="0"/>
                  <w:marTop w:val="0"/>
                  <w:marBottom w:val="0"/>
                  <w:divBdr>
                    <w:top w:val="none" w:sz="0" w:space="0" w:color="auto"/>
                    <w:left w:val="none" w:sz="0" w:space="0" w:color="auto"/>
                    <w:bottom w:val="none" w:sz="0" w:space="0" w:color="auto"/>
                    <w:right w:val="none" w:sz="0" w:space="0" w:color="auto"/>
                  </w:divBdr>
                </w:div>
                <w:div w:id="557590421">
                  <w:marLeft w:val="0"/>
                  <w:marRight w:val="0"/>
                  <w:marTop w:val="0"/>
                  <w:marBottom w:val="0"/>
                  <w:divBdr>
                    <w:top w:val="none" w:sz="0" w:space="0" w:color="auto"/>
                    <w:left w:val="none" w:sz="0" w:space="0" w:color="auto"/>
                    <w:bottom w:val="none" w:sz="0" w:space="0" w:color="auto"/>
                    <w:right w:val="none" w:sz="0" w:space="0" w:color="auto"/>
                  </w:divBdr>
                </w:div>
                <w:div w:id="386489639">
                  <w:marLeft w:val="0"/>
                  <w:marRight w:val="0"/>
                  <w:marTop w:val="0"/>
                  <w:marBottom w:val="0"/>
                  <w:divBdr>
                    <w:top w:val="none" w:sz="0" w:space="0" w:color="auto"/>
                    <w:left w:val="none" w:sz="0" w:space="0" w:color="auto"/>
                    <w:bottom w:val="none" w:sz="0" w:space="0" w:color="auto"/>
                    <w:right w:val="none" w:sz="0" w:space="0" w:color="auto"/>
                  </w:divBdr>
                </w:div>
                <w:div w:id="1117601934">
                  <w:marLeft w:val="0"/>
                  <w:marRight w:val="0"/>
                  <w:marTop w:val="0"/>
                  <w:marBottom w:val="0"/>
                  <w:divBdr>
                    <w:top w:val="none" w:sz="0" w:space="0" w:color="auto"/>
                    <w:left w:val="none" w:sz="0" w:space="0" w:color="auto"/>
                    <w:bottom w:val="none" w:sz="0" w:space="0" w:color="auto"/>
                    <w:right w:val="none" w:sz="0" w:space="0" w:color="auto"/>
                  </w:divBdr>
                </w:div>
                <w:div w:id="592516285">
                  <w:marLeft w:val="0"/>
                  <w:marRight w:val="0"/>
                  <w:marTop w:val="0"/>
                  <w:marBottom w:val="0"/>
                  <w:divBdr>
                    <w:top w:val="none" w:sz="0" w:space="0" w:color="auto"/>
                    <w:left w:val="none" w:sz="0" w:space="0" w:color="auto"/>
                    <w:bottom w:val="none" w:sz="0" w:space="0" w:color="auto"/>
                    <w:right w:val="none" w:sz="0" w:space="0" w:color="auto"/>
                  </w:divBdr>
                </w:div>
                <w:div w:id="919680473">
                  <w:marLeft w:val="0"/>
                  <w:marRight w:val="0"/>
                  <w:marTop w:val="0"/>
                  <w:marBottom w:val="0"/>
                  <w:divBdr>
                    <w:top w:val="none" w:sz="0" w:space="0" w:color="auto"/>
                    <w:left w:val="none" w:sz="0" w:space="0" w:color="auto"/>
                    <w:bottom w:val="none" w:sz="0" w:space="0" w:color="auto"/>
                    <w:right w:val="none" w:sz="0" w:space="0" w:color="auto"/>
                  </w:divBdr>
                </w:div>
                <w:div w:id="1501962824">
                  <w:marLeft w:val="0"/>
                  <w:marRight w:val="0"/>
                  <w:marTop w:val="0"/>
                  <w:marBottom w:val="0"/>
                  <w:divBdr>
                    <w:top w:val="none" w:sz="0" w:space="0" w:color="auto"/>
                    <w:left w:val="none" w:sz="0" w:space="0" w:color="auto"/>
                    <w:bottom w:val="none" w:sz="0" w:space="0" w:color="auto"/>
                    <w:right w:val="none" w:sz="0" w:space="0" w:color="auto"/>
                  </w:divBdr>
                </w:div>
                <w:div w:id="937179806">
                  <w:marLeft w:val="0"/>
                  <w:marRight w:val="0"/>
                  <w:marTop w:val="0"/>
                  <w:marBottom w:val="0"/>
                  <w:divBdr>
                    <w:top w:val="none" w:sz="0" w:space="0" w:color="auto"/>
                    <w:left w:val="none" w:sz="0" w:space="0" w:color="auto"/>
                    <w:bottom w:val="none" w:sz="0" w:space="0" w:color="auto"/>
                    <w:right w:val="none" w:sz="0" w:space="0" w:color="auto"/>
                  </w:divBdr>
                </w:div>
                <w:div w:id="1325353061">
                  <w:marLeft w:val="0"/>
                  <w:marRight w:val="0"/>
                  <w:marTop w:val="0"/>
                  <w:marBottom w:val="0"/>
                  <w:divBdr>
                    <w:top w:val="none" w:sz="0" w:space="0" w:color="auto"/>
                    <w:left w:val="none" w:sz="0" w:space="0" w:color="auto"/>
                    <w:bottom w:val="none" w:sz="0" w:space="0" w:color="auto"/>
                    <w:right w:val="none" w:sz="0" w:space="0" w:color="auto"/>
                  </w:divBdr>
                </w:div>
                <w:div w:id="1713075854">
                  <w:marLeft w:val="0"/>
                  <w:marRight w:val="0"/>
                  <w:marTop w:val="0"/>
                  <w:marBottom w:val="0"/>
                  <w:divBdr>
                    <w:top w:val="none" w:sz="0" w:space="0" w:color="auto"/>
                    <w:left w:val="none" w:sz="0" w:space="0" w:color="auto"/>
                    <w:bottom w:val="none" w:sz="0" w:space="0" w:color="auto"/>
                    <w:right w:val="none" w:sz="0" w:space="0" w:color="auto"/>
                  </w:divBdr>
                </w:div>
                <w:div w:id="1174225995">
                  <w:marLeft w:val="0"/>
                  <w:marRight w:val="0"/>
                  <w:marTop w:val="0"/>
                  <w:marBottom w:val="0"/>
                  <w:divBdr>
                    <w:top w:val="none" w:sz="0" w:space="0" w:color="auto"/>
                    <w:left w:val="none" w:sz="0" w:space="0" w:color="auto"/>
                    <w:bottom w:val="none" w:sz="0" w:space="0" w:color="auto"/>
                    <w:right w:val="none" w:sz="0" w:space="0" w:color="auto"/>
                  </w:divBdr>
                </w:div>
                <w:div w:id="2138179987">
                  <w:marLeft w:val="0"/>
                  <w:marRight w:val="0"/>
                  <w:marTop w:val="0"/>
                  <w:marBottom w:val="0"/>
                  <w:divBdr>
                    <w:top w:val="none" w:sz="0" w:space="0" w:color="auto"/>
                    <w:left w:val="none" w:sz="0" w:space="0" w:color="auto"/>
                    <w:bottom w:val="none" w:sz="0" w:space="0" w:color="auto"/>
                    <w:right w:val="none" w:sz="0" w:space="0" w:color="auto"/>
                  </w:divBdr>
                </w:div>
                <w:div w:id="1464076167">
                  <w:marLeft w:val="0"/>
                  <w:marRight w:val="0"/>
                  <w:marTop w:val="0"/>
                  <w:marBottom w:val="0"/>
                  <w:divBdr>
                    <w:top w:val="none" w:sz="0" w:space="0" w:color="auto"/>
                    <w:left w:val="none" w:sz="0" w:space="0" w:color="auto"/>
                    <w:bottom w:val="none" w:sz="0" w:space="0" w:color="auto"/>
                    <w:right w:val="none" w:sz="0" w:space="0" w:color="auto"/>
                  </w:divBdr>
                </w:div>
                <w:div w:id="1090275352">
                  <w:marLeft w:val="0"/>
                  <w:marRight w:val="0"/>
                  <w:marTop w:val="0"/>
                  <w:marBottom w:val="0"/>
                  <w:divBdr>
                    <w:top w:val="none" w:sz="0" w:space="0" w:color="auto"/>
                    <w:left w:val="none" w:sz="0" w:space="0" w:color="auto"/>
                    <w:bottom w:val="none" w:sz="0" w:space="0" w:color="auto"/>
                    <w:right w:val="none" w:sz="0" w:space="0" w:color="auto"/>
                  </w:divBdr>
                </w:div>
                <w:div w:id="1332023115">
                  <w:marLeft w:val="0"/>
                  <w:marRight w:val="0"/>
                  <w:marTop w:val="0"/>
                  <w:marBottom w:val="0"/>
                  <w:divBdr>
                    <w:top w:val="none" w:sz="0" w:space="0" w:color="auto"/>
                    <w:left w:val="none" w:sz="0" w:space="0" w:color="auto"/>
                    <w:bottom w:val="none" w:sz="0" w:space="0" w:color="auto"/>
                    <w:right w:val="none" w:sz="0" w:space="0" w:color="auto"/>
                  </w:divBdr>
                </w:div>
                <w:div w:id="742989695">
                  <w:marLeft w:val="0"/>
                  <w:marRight w:val="0"/>
                  <w:marTop w:val="0"/>
                  <w:marBottom w:val="0"/>
                  <w:divBdr>
                    <w:top w:val="none" w:sz="0" w:space="0" w:color="auto"/>
                    <w:left w:val="none" w:sz="0" w:space="0" w:color="auto"/>
                    <w:bottom w:val="none" w:sz="0" w:space="0" w:color="auto"/>
                    <w:right w:val="none" w:sz="0" w:space="0" w:color="auto"/>
                  </w:divBdr>
                </w:div>
                <w:div w:id="1690717697">
                  <w:marLeft w:val="0"/>
                  <w:marRight w:val="0"/>
                  <w:marTop w:val="0"/>
                  <w:marBottom w:val="0"/>
                  <w:divBdr>
                    <w:top w:val="none" w:sz="0" w:space="0" w:color="auto"/>
                    <w:left w:val="none" w:sz="0" w:space="0" w:color="auto"/>
                    <w:bottom w:val="none" w:sz="0" w:space="0" w:color="auto"/>
                    <w:right w:val="none" w:sz="0" w:space="0" w:color="auto"/>
                  </w:divBdr>
                </w:div>
                <w:div w:id="153182854">
                  <w:marLeft w:val="0"/>
                  <w:marRight w:val="0"/>
                  <w:marTop w:val="0"/>
                  <w:marBottom w:val="0"/>
                  <w:divBdr>
                    <w:top w:val="none" w:sz="0" w:space="0" w:color="auto"/>
                    <w:left w:val="none" w:sz="0" w:space="0" w:color="auto"/>
                    <w:bottom w:val="none" w:sz="0" w:space="0" w:color="auto"/>
                    <w:right w:val="none" w:sz="0" w:space="0" w:color="auto"/>
                  </w:divBdr>
                </w:div>
                <w:div w:id="1292394361">
                  <w:marLeft w:val="0"/>
                  <w:marRight w:val="0"/>
                  <w:marTop w:val="0"/>
                  <w:marBottom w:val="0"/>
                  <w:divBdr>
                    <w:top w:val="none" w:sz="0" w:space="0" w:color="auto"/>
                    <w:left w:val="none" w:sz="0" w:space="0" w:color="auto"/>
                    <w:bottom w:val="none" w:sz="0" w:space="0" w:color="auto"/>
                    <w:right w:val="none" w:sz="0" w:space="0" w:color="auto"/>
                  </w:divBdr>
                </w:div>
                <w:div w:id="1102067527">
                  <w:marLeft w:val="0"/>
                  <w:marRight w:val="0"/>
                  <w:marTop w:val="0"/>
                  <w:marBottom w:val="0"/>
                  <w:divBdr>
                    <w:top w:val="none" w:sz="0" w:space="0" w:color="auto"/>
                    <w:left w:val="none" w:sz="0" w:space="0" w:color="auto"/>
                    <w:bottom w:val="none" w:sz="0" w:space="0" w:color="auto"/>
                    <w:right w:val="none" w:sz="0" w:space="0" w:color="auto"/>
                  </w:divBdr>
                </w:div>
                <w:div w:id="827019625">
                  <w:marLeft w:val="0"/>
                  <w:marRight w:val="0"/>
                  <w:marTop w:val="0"/>
                  <w:marBottom w:val="0"/>
                  <w:divBdr>
                    <w:top w:val="none" w:sz="0" w:space="0" w:color="auto"/>
                    <w:left w:val="none" w:sz="0" w:space="0" w:color="auto"/>
                    <w:bottom w:val="none" w:sz="0" w:space="0" w:color="auto"/>
                    <w:right w:val="none" w:sz="0" w:space="0" w:color="auto"/>
                  </w:divBdr>
                </w:div>
                <w:div w:id="1357660756">
                  <w:marLeft w:val="0"/>
                  <w:marRight w:val="0"/>
                  <w:marTop w:val="0"/>
                  <w:marBottom w:val="0"/>
                  <w:divBdr>
                    <w:top w:val="none" w:sz="0" w:space="0" w:color="auto"/>
                    <w:left w:val="none" w:sz="0" w:space="0" w:color="auto"/>
                    <w:bottom w:val="none" w:sz="0" w:space="0" w:color="auto"/>
                    <w:right w:val="none" w:sz="0" w:space="0" w:color="auto"/>
                  </w:divBdr>
                </w:div>
                <w:div w:id="718822759">
                  <w:marLeft w:val="0"/>
                  <w:marRight w:val="0"/>
                  <w:marTop w:val="0"/>
                  <w:marBottom w:val="0"/>
                  <w:divBdr>
                    <w:top w:val="none" w:sz="0" w:space="0" w:color="auto"/>
                    <w:left w:val="none" w:sz="0" w:space="0" w:color="auto"/>
                    <w:bottom w:val="none" w:sz="0" w:space="0" w:color="auto"/>
                    <w:right w:val="none" w:sz="0" w:space="0" w:color="auto"/>
                  </w:divBdr>
                </w:div>
                <w:div w:id="1656181296">
                  <w:marLeft w:val="0"/>
                  <w:marRight w:val="0"/>
                  <w:marTop w:val="0"/>
                  <w:marBottom w:val="0"/>
                  <w:divBdr>
                    <w:top w:val="none" w:sz="0" w:space="0" w:color="auto"/>
                    <w:left w:val="none" w:sz="0" w:space="0" w:color="auto"/>
                    <w:bottom w:val="none" w:sz="0" w:space="0" w:color="auto"/>
                    <w:right w:val="none" w:sz="0" w:space="0" w:color="auto"/>
                  </w:divBdr>
                </w:div>
                <w:div w:id="772437089">
                  <w:marLeft w:val="0"/>
                  <w:marRight w:val="0"/>
                  <w:marTop w:val="0"/>
                  <w:marBottom w:val="0"/>
                  <w:divBdr>
                    <w:top w:val="none" w:sz="0" w:space="0" w:color="auto"/>
                    <w:left w:val="none" w:sz="0" w:space="0" w:color="auto"/>
                    <w:bottom w:val="none" w:sz="0" w:space="0" w:color="auto"/>
                    <w:right w:val="none" w:sz="0" w:space="0" w:color="auto"/>
                  </w:divBdr>
                </w:div>
                <w:div w:id="1522426706">
                  <w:marLeft w:val="0"/>
                  <w:marRight w:val="0"/>
                  <w:marTop w:val="0"/>
                  <w:marBottom w:val="0"/>
                  <w:divBdr>
                    <w:top w:val="none" w:sz="0" w:space="0" w:color="auto"/>
                    <w:left w:val="none" w:sz="0" w:space="0" w:color="auto"/>
                    <w:bottom w:val="none" w:sz="0" w:space="0" w:color="auto"/>
                    <w:right w:val="none" w:sz="0" w:space="0" w:color="auto"/>
                  </w:divBdr>
                </w:div>
                <w:div w:id="1505702686">
                  <w:marLeft w:val="0"/>
                  <w:marRight w:val="0"/>
                  <w:marTop w:val="0"/>
                  <w:marBottom w:val="0"/>
                  <w:divBdr>
                    <w:top w:val="none" w:sz="0" w:space="0" w:color="auto"/>
                    <w:left w:val="none" w:sz="0" w:space="0" w:color="auto"/>
                    <w:bottom w:val="none" w:sz="0" w:space="0" w:color="auto"/>
                    <w:right w:val="none" w:sz="0" w:space="0" w:color="auto"/>
                  </w:divBdr>
                </w:div>
                <w:div w:id="241377825">
                  <w:marLeft w:val="0"/>
                  <w:marRight w:val="0"/>
                  <w:marTop w:val="0"/>
                  <w:marBottom w:val="0"/>
                  <w:divBdr>
                    <w:top w:val="none" w:sz="0" w:space="0" w:color="auto"/>
                    <w:left w:val="none" w:sz="0" w:space="0" w:color="auto"/>
                    <w:bottom w:val="none" w:sz="0" w:space="0" w:color="auto"/>
                    <w:right w:val="none" w:sz="0" w:space="0" w:color="auto"/>
                  </w:divBdr>
                </w:div>
                <w:div w:id="1373336521">
                  <w:marLeft w:val="0"/>
                  <w:marRight w:val="0"/>
                  <w:marTop w:val="0"/>
                  <w:marBottom w:val="0"/>
                  <w:divBdr>
                    <w:top w:val="none" w:sz="0" w:space="0" w:color="auto"/>
                    <w:left w:val="none" w:sz="0" w:space="0" w:color="auto"/>
                    <w:bottom w:val="none" w:sz="0" w:space="0" w:color="auto"/>
                    <w:right w:val="none" w:sz="0" w:space="0" w:color="auto"/>
                  </w:divBdr>
                </w:div>
                <w:div w:id="264272992">
                  <w:marLeft w:val="0"/>
                  <w:marRight w:val="0"/>
                  <w:marTop w:val="0"/>
                  <w:marBottom w:val="0"/>
                  <w:divBdr>
                    <w:top w:val="none" w:sz="0" w:space="0" w:color="auto"/>
                    <w:left w:val="none" w:sz="0" w:space="0" w:color="auto"/>
                    <w:bottom w:val="none" w:sz="0" w:space="0" w:color="auto"/>
                    <w:right w:val="none" w:sz="0" w:space="0" w:color="auto"/>
                  </w:divBdr>
                </w:div>
                <w:div w:id="245387540">
                  <w:marLeft w:val="0"/>
                  <w:marRight w:val="0"/>
                  <w:marTop w:val="0"/>
                  <w:marBottom w:val="0"/>
                  <w:divBdr>
                    <w:top w:val="none" w:sz="0" w:space="0" w:color="auto"/>
                    <w:left w:val="none" w:sz="0" w:space="0" w:color="auto"/>
                    <w:bottom w:val="none" w:sz="0" w:space="0" w:color="auto"/>
                    <w:right w:val="none" w:sz="0" w:space="0" w:color="auto"/>
                  </w:divBdr>
                </w:div>
                <w:div w:id="2051882648">
                  <w:marLeft w:val="0"/>
                  <w:marRight w:val="0"/>
                  <w:marTop w:val="0"/>
                  <w:marBottom w:val="0"/>
                  <w:divBdr>
                    <w:top w:val="none" w:sz="0" w:space="0" w:color="auto"/>
                    <w:left w:val="none" w:sz="0" w:space="0" w:color="auto"/>
                    <w:bottom w:val="none" w:sz="0" w:space="0" w:color="auto"/>
                    <w:right w:val="none" w:sz="0" w:space="0" w:color="auto"/>
                  </w:divBdr>
                </w:div>
                <w:div w:id="1771318242">
                  <w:marLeft w:val="0"/>
                  <w:marRight w:val="0"/>
                  <w:marTop w:val="0"/>
                  <w:marBottom w:val="0"/>
                  <w:divBdr>
                    <w:top w:val="none" w:sz="0" w:space="0" w:color="auto"/>
                    <w:left w:val="none" w:sz="0" w:space="0" w:color="auto"/>
                    <w:bottom w:val="none" w:sz="0" w:space="0" w:color="auto"/>
                    <w:right w:val="none" w:sz="0" w:space="0" w:color="auto"/>
                  </w:divBdr>
                </w:div>
                <w:div w:id="316419020">
                  <w:marLeft w:val="0"/>
                  <w:marRight w:val="0"/>
                  <w:marTop w:val="0"/>
                  <w:marBottom w:val="0"/>
                  <w:divBdr>
                    <w:top w:val="none" w:sz="0" w:space="0" w:color="auto"/>
                    <w:left w:val="none" w:sz="0" w:space="0" w:color="auto"/>
                    <w:bottom w:val="none" w:sz="0" w:space="0" w:color="auto"/>
                    <w:right w:val="none" w:sz="0" w:space="0" w:color="auto"/>
                  </w:divBdr>
                </w:div>
                <w:div w:id="1065102402">
                  <w:marLeft w:val="0"/>
                  <w:marRight w:val="0"/>
                  <w:marTop w:val="0"/>
                  <w:marBottom w:val="0"/>
                  <w:divBdr>
                    <w:top w:val="none" w:sz="0" w:space="0" w:color="auto"/>
                    <w:left w:val="none" w:sz="0" w:space="0" w:color="auto"/>
                    <w:bottom w:val="none" w:sz="0" w:space="0" w:color="auto"/>
                    <w:right w:val="none" w:sz="0" w:space="0" w:color="auto"/>
                  </w:divBdr>
                </w:div>
                <w:div w:id="2119137568">
                  <w:marLeft w:val="0"/>
                  <w:marRight w:val="0"/>
                  <w:marTop w:val="0"/>
                  <w:marBottom w:val="0"/>
                  <w:divBdr>
                    <w:top w:val="none" w:sz="0" w:space="0" w:color="auto"/>
                    <w:left w:val="none" w:sz="0" w:space="0" w:color="auto"/>
                    <w:bottom w:val="none" w:sz="0" w:space="0" w:color="auto"/>
                    <w:right w:val="none" w:sz="0" w:space="0" w:color="auto"/>
                  </w:divBdr>
                </w:div>
                <w:div w:id="1753963044">
                  <w:marLeft w:val="0"/>
                  <w:marRight w:val="0"/>
                  <w:marTop w:val="0"/>
                  <w:marBottom w:val="0"/>
                  <w:divBdr>
                    <w:top w:val="none" w:sz="0" w:space="0" w:color="auto"/>
                    <w:left w:val="none" w:sz="0" w:space="0" w:color="auto"/>
                    <w:bottom w:val="none" w:sz="0" w:space="0" w:color="auto"/>
                    <w:right w:val="none" w:sz="0" w:space="0" w:color="auto"/>
                  </w:divBdr>
                </w:div>
                <w:div w:id="1245257555">
                  <w:marLeft w:val="0"/>
                  <w:marRight w:val="0"/>
                  <w:marTop w:val="0"/>
                  <w:marBottom w:val="0"/>
                  <w:divBdr>
                    <w:top w:val="none" w:sz="0" w:space="0" w:color="auto"/>
                    <w:left w:val="none" w:sz="0" w:space="0" w:color="auto"/>
                    <w:bottom w:val="none" w:sz="0" w:space="0" w:color="auto"/>
                    <w:right w:val="none" w:sz="0" w:space="0" w:color="auto"/>
                  </w:divBdr>
                </w:div>
                <w:div w:id="1143698888">
                  <w:marLeft w:val="0"/>
                  <w:marRight w:val="0"/>
                  <w:marTop w:val="0"/>
                  <w:marBottom w:val="0"/>
                  <w:divBdr>
                    <w:top w:val="none" w:sz="0" w:space="0" w:color="auto"/>
                    <w:left w:val="none" w:sz="0" w:space="0" w:color="auto"/>
                    <w:bottom w:val="none" w:sz="0" w:space="0" w:color="auto"/>
                    <w:right w:val="none" w:sz="0" w:space="0" w:color="auto"/>
                  </w:divBdr>
                </w:div>
                <w:div w:id="463502809">
                  <w:marLeft w:val="0"/>
                  <w:marRight w:val="0"/>
                  <w:marTop w:val="0"/>
                  <w:marBottom w:val="0"/>
                  <w:divBdr>
                    <w:top w:val="none" w:sz="0" w:space="0" w:color="auto"/>
                    <w:left w:val="none" w:sz="0" w:space="0" w:color="auto"/>
                    <w:bottom w:val="none" w:sz="0" w:space="0" w:color="auto"/>
                    <w:right w:val="none" w:sz="0" w:space="0" w:color="auto"/>
                  </w:divBdr>
                </w:div>
                <w:div w:id="371535627">
                  <w:marLeft w:val="0"/>
                  <w:marRight w:val="0"/>
                  <w:marTop w:val="0"/>
                  <w:marBottom w:val="0"/>
                  <w:divBdr>
                    <w:top w:val="none" w:sz="0" w:space="0" w:color="auto"/>
                    <w:left w:val="none" w:sz="0" w:space="0" w:color="auto"/>
                    <w:bottom w:val="none" w:sz="0" w:space="0" w:color="auto"/>
                    <w:right w:val="none" w:sz="0" w:space="0" w:color="auto"/>
                  </w:divBdr>
                </w:div>
                <w:div w:id="1094545701">
                  <w:marLeft w:val="0"/>
                  <w:marRight w:val="0"/>
                  <w:marTop w:val="0"/>
                  <w:marBottom w:val="0"/>
                  <w:divBdr>
                    <w:top w:val="none" w:sz="0" w:space="0" w:color="auto"/>
                    <w:left w:val="none" w:sz="0" w:space="0" w:color="auto"/>
                    <w:bottom w:val="none" w:sz="0" w:space="0" w:color="auto"/>
                    <w:right w:val="none" w:sz="0" w:space="0" w:color="auto"/>
                  </w:divBdr>
                </w:div>
                <w:div w:id="840390335">
                  <w:marLeft w:val="0"/>
                  <w:marRight w:val="0"/>
                  <w:marTop w:val="0"/>
                  <w:marBottom w:val="0"/>
                  <w:divBdr>
                    <w:top w:val="none" w:sz="0" w:space="0" w:color="auto"/>
                    <w:left w:val="none" w:sz="0" w:space="0" w:color="auto"/>
                    <w:bottom w:val="none" w:sz="0" w:space="0" w:color="auto"/>
                    <w:right w:val="none" w:sz="0" w:space="0" w:color="auto"/>
                  </w:divBdr>
                </w:div>
                <w:div w:id="8408318">
                  <w:marLeft w:val="0"/>
                  <w:marRight w:val="0"/>
                  <w:marTop w:val="0"/>
                  <w:marBottom w:val="0"/>
                  <w:divBdr>
                    <w:top w:val="none" w:sz="0" w:space="0" w:color="auto"/>
                    <w:left w:val="none" w:sz="0" w:space="0" w:color="auto"/>
                    <w:bottom w:val="none" w:sz="0" w:space="0" w:color="auto"/>
                    <w:right w:val="none" w:sz="0" w:space="0" w:color="auto"/>
                  </w:divBdr>
                </w:div>
                <w:div w:id="1279410914">
                  <w:marLeft w:val="0"/>
                  <w:marRight w:val="0"/>
                  <w:marTop w:val="0"/>
                  <w:marBottom w:val="0"/>
                  <w:divBdr>
                    <w:top w:val="none" w:sz="0" w:space="0" w:color="auto"/>
                    <w:left w:val="none" w:sz="0" w:space="0" w:color="auto"/>
                    <w:bottom w:val="none" w:sz="0" w:space="0" w:color="auto"/>
                    <w:right w:val="none" w:sz="0" w:space="0" w:color="auto"/>
                  </w:divBdr>
                </w:div>
                <w:div w:id="1807969292">
                  <w:marLeft w:val="0"/>
                  <w:marRight w:val="0"/>
                  <w:marTop w:val="0"/>
                  <w:marBottom w:val="0"/>
                  <w:divBdr>
                    <w:top w:val="none" w:sz="0" w:space="0" w:color="auto"/>
                    <w:left w:val="none" w:sz="0" w:space="0" w:color="auto"/>
                    <w:bottom w:val="none" w:sz="0" w:space="0" w:color="auto"/>
                    <w:right w:val="none" w:sz="0" w:space="0" w:color="auto"/>
                  </w:divBdr>
                </w:div>
                <w:div w:id="995887380">
                  <w:marLeft w:val="0"/>
                  <w:marRight w:val="0"/>
                  <w:marTop w:val="0"/>
                  <w:marBottom w:val="0"/>
                  <w:divBdr>
                    <w:top w:val="none" w:sz="0" w:space="0" w:color="auto"/>
                    <w:left w:val="none" w:sz="0" w:space="0" w:color="auto"/>
                    <w:bottom w:val="none" w:sz="0" w:space="0" w:color="auto"/>
                    <w:right w:val="none" w:sz="0" w:space="0" w:color="auto"/>
                  </w:divBdr>
                </w:div>
                <w:div w:id="1357198084">
                  <w:marLeft w:val="0"/>
                  <w:marRight w:val="0"/>
                  <w:marTop w:val="0"/>
                  <w:marBottom w:val="0"/>
                  <w:divBdr>
                    <w:top w:val="none" w:sz="0" w:space="0" w:color="auto"/>
                    <w:left w:val="none" w:sz="0" w:space="0" w:color="auto"/>
                    <w:bottom w:val="none" w:sz="0" w:space="0" w:color="auto"/>
                    <w:right w:val="none" w:sz="0" w:space="0" w:color="auto"/>
                  </w:divBdr>
                </w:div>
                <w:div w:id="1093670797">
                  <w:marLeft w:val="0"/>
                  <w:marRight w:val="0"/>
                  <w:marTop w:val="0"/>
                  <w:marBottom w:val="0"/>
                  <w:divBdr>
                    <w:top w:val="none" w:sz="0" w:space="0" w:color="auto"/>
                    <w:left w:val="none" w:sz="0" w:space="0" w:color="auto"/>
                    <w:bottom w:val="none" w:sz="0" w:space="0" w:color="auto"/>
                    <w:right w:val="none" w:sz="0" w:space="0" w:color="auto"/>
                  </w:divBdr>
                </w:div>
                <w:div w:id="128061094">
                  <w:marLeft w:val="0"/>
                  <w:marRight w:val="0"/>
                  <w:marTop w:val="0"/>
                  <w:marBottom w:val="0"/>
                  <w:divBdr>
                    <w:top w:val="none" w:sz="0" w:space="0" w:color="auto"/>
                    <w:left w:val="none" w:sz="0" w:space="0" w:color="auto"/>
                    <w:bottom w:val="none" w:sz="0" w:space="0" w:color="auto"/>
                    <w:right w:val="none" w:sz="0" w:space="0" w:color="auto"/>
                  </w:divBdr>
                </w:div>
                <w:div w:id="358628848">
                  <w:marLeft w:val="0"/>
                  <w:marRight w:val="0"/>
                  <w:marTop w:val="0"/>
                  <w:marBottom w:val="0"/>
                  <w:divBdr>
                    <w:top w:val="none" w:sz="0" w:space="0" w:color="auto"/>
                    <w:left w:val="none" w:sz="0" w:space="0" w:color="auto"/>
                    <w:bottom w:val="none" w:sz="0" w:space="0" w:color="auto"/>
                    <w:right w:val="none" w:sz="0" w:space="0" w:color="auto"/>
                  </w:divBdr>
                </w:div>
                <w:div w:id="1021781505">
                  <w:marLeft w:val="0"/>
                  <w:marRight w:val="0"/>
                  <w:marTop w:val="0"/>
                  <w:marBottom w:val="0"/>
                  <w:divBdr>
                    <w:top w:val="none" w:sz="0" w:space="0" w:color="auto"/>
                    <w:left w:val="none" w:sz="0" w:space="0" w:color="auto"/>
                    <w:bottom w:val="none" w:sz="0" w:space="0" w:color="auto"/>
                    <w:right w:val="none" w:sz="0" w:space="0" w:color="auto"/>
                  </w:divBdr>
                </w:div>
                <w:div w:id="2069840115">
                  <w:marLeft w:val="0"/>
                  <w:marRight w:val="0"/>
                  <w:marTop w:val="0"/>
                  <w:marBottom w:val="0"/>
                  <w:divBdr>
                    <w:top w:val="none" w:sz="0" w:space="0" w:color="auto"/>
                    <w:left w:val="none" w:sz="0" w:space="0" w:color="auto"/>
                    <w:bottom w:val="none" w:sz="0" w:space="0" w:color="auto"/>
                    <w:right w:val="none" w:sz="0" w:space="0" w:color="auto"/>
                  </w:divBdr>
                </w:div>
                <w:div w:id="1448156897">
                  <w:marLeft w:val="0"/>
                  <w:marRight w:val="0"/>
                  <w:marTop w:val="0"/>
                  <w:marBottom w:val="0"/>
                  <w:divBdr>
                    <w:top w:val="none" w:sz="0" w:space="0" w:color="auto"/>
                    <w:left w:val="none" w:sz="0" w:space="0" w:color="auto"/>
                    <w:bottom w:val="none" w:sz="0" w:space="0" w:color="auto"/>
                    <w:right w:val="none" w:sz="0" w:space="0" w:color="auto"/>
                  </w:divBdr>
                </w:div>
                <w:div w:id="767043899">
                  <w:marLeft w:val="0"/>
                  <w:marRight w:val="0"/>
                  <w:marTop w:val="0"/>
                  <w:marBottom w:val="0"/>
                  <w:divBdr>
                    <w:top w:val="none" w:sz="0" w:space="0" w:color="auto"/>
                    <w:left w:val="none" w:sz="0" w:space="0" w:color="auto"/>
                    <w:bottom w:val="none" w:sz="0" w:space="0" w:color="auto"/>
                    <w:right w:val="none" w:sz="0" w:space="0" w:color="auto"/>
                  </w:divBdr>
                </w:div>
                <w:div w:id="1653557505">
                  <w:marLeft w:val="0"/>
                  <w:marRight w:val="0"/>
                  <w:marTop w:val="0"/>
                  <w:marBottom w:val="0"/>
                  <w:divBdr>
                    <w:top w:val="none" w:sz="0" w:space="0" w:color="auto"/>
                    <w:left w:val="none" w:sz="0" w:space="0" w:color="auto"/>
                    <w:bottom w:val="none" w:sz="0" w:space="0" w:color="auto"/>
                    <w:right w:val="none" w:sz="0" w:space="0" w:color="auto"/>
                  </w:divBdr>
                </w:div>
                <w:div w:id="1314065976">
                  <w:marLeft w:val="0"/>
                  <w:marRight w:val="0"/>
                  <w:marTop w:val="0"/>
                  <w:marBottom w:val="0"/>
                  <w:divBdr>
                    <w:top w:val="none" w:sz="0" w:space="0" w:color="auto"/>
                    <w:left w:val="none" w:sz="0" w:space="0" w:color="auto"/>
                    <w:bottom w:val="none" w:sz="0" w:space="0" w:color="auto"/>
                    <w:right w:val="none" w:sz="0" w:space="0" w:color="auto"/>
                  </w:divBdr>
                </w:div>
                <w:div w:id="163980431">
                  <w:marLeft w:val="0"/>
                  <w:marRight w:val="0"/>
                  <w:marTop w:val="0"/>
                  <w:marBottom w:val="0"/>
                  <w:divBdr>
                    <w:top w:val="none" w:sz="0" w:space="0" w:color="auto"/>
                    <w:left w:val="none" w:sz="0" w:space="0" w:color="auto"/>
                    <w:bottom w:val="none" w:sz="0" w:space="0" w:color="auto"/>
                    <w:right w:val="none" w:sz="0" w:space="0" w:color="auto"/>
                  </w:divBdr>
                </w:div>
                <w:div w:id="63840403">
                  <w:marLeft w:val="0"/>
                  <w:marRight w:val="0"/>
                  <w:marTop w:val="0"/>
                  <w:marBottom w:val="0"/>
                  <w:divBdr>
                    <w:top w:val="none" w:sz="0" w:space="0" w:color="auto"/>
                    <w:left w:val="none" w:sz="0" w:space="0" w:color="auto"/>
                    <w:bottom w:val="none" w:sz="0" w:space="0" w:color="auto"/>
                    <w:right w:val="none" w:sz="0" w:space="0" w:color="auto"/>
                  </w:divBdr>
                </w:div>
                <w:div w:id="681738006">
                  <w:marLeft w:val="0"/>
                  <w:marRight w:val="0"/>
                  <w:marTop w:val="0"/>
                  <w:marBottom w:val="0"/>
                  <w:divBdr>
                    <w:top w:val="none" w:sz="0" w:space="0" w:color="auto"/>
                    <w:left w:val="none" w:sz="0" w:space="0" w:color="auto"/>
                    <w:bottom w:val="none" w:sz="0" w:space="0" w:color="auto"/>
                    <w:right w:val="none" w:sz="0" w:space="0" w:color="auto"/>
                  </w:divBdr>
                </w:div>
                <w:div w:id="804814061">
                  <w:marLeft w:val="0"/>
                  <w:marRight w:val="0"/>
                  <w:marTop w:val="0"/>
                  <w:marBottom w:val="0"/>
                  <w:divBdr>
                    <w:top w:val="none" w:sz="0" w:space="0" w:color="auto"/>
                    <w:left w:val="none" w:sz="0" w:space="0" w:color="auto"/>
                    <w:bottom w:val="none" w:sz="0" w:space="0" w:color="auto"/>
                    <w:right w:val="none" w:sz="0" w:space="0" w:color="auto"/>
                  </w:divBdr>
                </w:div>
                <w:div w:id="1058430205">
                  <w:marLeft w:val="0"/>
                  <w:marRight w:val="0"/>
                  <w:marTop w:val="0"/>
                  <w:marBottom w:val="0"/>
                  <w:divBdr>
                    <w:top w:val="none" w:sz="0" w:space="0" w:color="auto"/>
                    <w:left w:val="none" w:sz="0" w:space="0" w:color="auto"/>
                    <w:bottom w:val="none" w:sz="0" w:space="0" w:color="auto"/>
                    <w:right w:val="none" w:sz="0" w:space="0" w:color="auto"/>
                  </w:divBdr>
                </w:div>
                <w:div w:id="169418454">
                  <w:marLeft w:val="0"/>
                  <w:marRight w:val="0"/>
                  <w:marTop w:val="0"/>
                  <w:marBottom w:val="0"/>
                  <w:divBdr>
                    <w:top w:val="none" w:sz="0" w:space="0" w:color="auto"/>
                    <w:left w:val="none" w:sz="0" w:space="0" w:color="auto"/>
                    <w:bottom w:val="none" w:sz="0" w:space="0" w:color="auto"/>
                    <w:right w:val="none" w:sz="0" w:space="0" w:color="auto"/>
                  </w:divBdr>
                </w:div>
                <w:div w:id="2074498795">
                  <w:marLeft w:val="0"/>
                  <w:marRight w:val="0"/>
                  <w:marTop w:val="0"/>
                  <w:marBottom w:val="0"/>
                  <w:divBdr>
                    <w:top w:val="none" w:sz="0" w:space="0" w:color="auto"/>
                    <w:left w:val="none" w:sz="0" w:space="0" w:color="auto"/>
                    <w:bottom w:val="none" w:sz="0" w:space="0" w:color="auto"/>
                    <w:right w:val="none" w:sz="0" w:space="0" w:color="auto"/>
                  </w:divBdr>
                </w:div>
                <w:div w:id="278876175">
                  <w:marLeft w:val="0"/>
                  <w:marRight w:val="0"/>
                  <w:marTop w:val="0"/>
                  <w:marBottom w:val="0"/>
                  <w:divBdr>
                    <w:top w:val="none" w:sz="0" w:space="0" w:color="auto"/>
                    <w:left w:val="none" w:sz="0" w:space="0" w:color="auto"/>
                    <w:bottom w:val="none" w:sz="0" w:space="0" w:color="auto"/>
                    <w:right w:val="none" w:sz="0" w:space="0" w:color="auto"/>
                  </w:divBdr>
                </w:div>
                <w:div w:id="1987002140">
                  <w:marLeft w:val="0"/>
                  <w:marRight w:val="0"/>
                  <w:marTop w:val="0"/>
                  <w:marBottom w:val="0"/>
                  <w:divBdr>
                    <w:top w:val="none" w:sz="0" w:space="0" w:color="auto"/>
                    <w:left w:val="none" w:sz="0" w:space="0" w:color="auto"/>
                    <w:bottom w:val="none" w:sz="0" w:space="0" w:color="auto"/>
                    <w:right w:val="none" w:sz="0" w:space="0" w:color="auto"/>
                  </w:divBdr>
                </w:div>
                <w:div w:id="1027482019">
                  <w:marLeft w:val="0"/>
                  <w:marRight w:val="0"/>
                  <w:marTop w:val="0"/>
                  <w:marBottom w:val="0"/>
                  <w:divBdr>
                    <w:top w:val="none" w:sz="0" w:space="0" w:color="auto"/>
                    <w:left w:val="none" w:sz="0" w:space="0" w:color="auto"/>
                    <w:bottom w:val="none" w:sz="0" w:space="0" w:color="auto"/>
                    <w:right w:val="none" w:sz="0" w:space="0" w:color="auto"/>
                  </w:divBdr>
                </w:div>
                <w:div w:id="96603209">
                  <w:marLeft w:val="0"/>
                  <w:marRight w:val="0"/>
                  <w:marTop w:val="0"/>
                  <w:marBottom w:val="0"/>
                  <w:divBdr>
                    <w:top w:val="none" w:sz="0" w:space="0" w:color="auto"/>
                    <w:left w:val="none" w:sz="0" w:space="0" w:color="auto"/>
                    <w:bottom w:val="none" w:sz="0" w:space="0" w:color="auto"/>
                    <w:right w:val="none" w:sz="0" w:space="0" w:color="auto"/>
                  </w:divBdr>
                </w:div>
                <w:div w:id="1266812659">
                  <w:marLeft w:val="0"/>
                  <w:marRight w:val="0"/>
                  <w:marTop w:val="0"/>
                  <w:marBottom w:val="0"/>
                  <w:divBdr>
                    <w:top w:val="none" w:sz="0" w:space="0" w:color="auto"/>
                    <w:left w:val="none" w:sz="0" w:space="0" w:color="auto"/>
                    <w:bottom w:val="none" w:sz="0" w:space="0" w:color="auto"/>
                    <w:right w:val="none" w:sz="0" w:space="0" w:color="auto"/>
                  </w:divBdr>
                </w:div>
                <w:div w:id="493303960">
                  <w:marLeft w:val="0"/>
                  <w:marRight w:val="0"/>
                  <w:marTop w:val="0"/>
                  <w:marBottom w:val="0"/>
                  <w:divBdr>
                    <w:top w:val="none" w:sz="0" w:space="0" w:color="auto"/>
                    <w:left w:val="none" w:sz="0" w:space="0" w:color="auto"/>
                    <w:bottom w:val="none" w:sz="0" w:space="0" w:color="auto"/>
                    <w:right w:val="none" w:sz="0" w:space="0" w:color="auto"/>
                  </w:divBdr>
                </w:div>
                <w:div w:id="11090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1817">
          <w:marLeft w:val="0"/>
          <w:marRight w:val="0"/>
          <w:marTop w:val="15"/>
          <w:marBottom w:val="0"/>
          <w:divBdr>
            <w:top w:val="none" w:sz="0" w:space="0" w:color="auto"/>
            <w:left w:val="none" w:sz="0" w:space="0" w:color="auto"/>
            <w:bottom w:val="none" w:sz="0" w:space="0" w:color="auto"/>
            <w:right w:val="none" w:sz="0" w:space="0" w:color="auto"/>
          </w:divBdr>
          <w:divsChild>
            <w:div w:id="595594848">
              <w:marLeft w:val="0"/>
              <w:marRight w:val="0"/>
              <w:marTop w:val="0"/>
              <w:marBottom w:val="0"/>
              <w:divBdr>
                <w:top w:val="none" w:sz="0" w:space="0" w:color="auto"/>
                <w:left w:val="none" w:sz="0" w:space="0" w:color="auto"/>
                <w:bottom w:val="none" w:sz="0" w:space="0" w:color="auto"/>
                <w:right w:val="none" w:sz="0" w:space="0" w:color="auto"/>
              </w:divBdr>
              <w:divsChild>
                <w:div w:id="681130076">
                  <w:marLeft w:val="0"/>
                  <w:marRight w:val="0"/>
                  <w:marTop w:val="0"/>
                  <w:marBottom w:val="0"/>
                  <w:divBdr>
                    <w:top w:val="none" w:sz="0" w:space="0" w:color="auto"/>
                    <w:left w:val="none" w:sz="0" w:space="0" w:color="auto"/>
                    <w:bottom w:val="none" w:sz="0" w:space="0" w:color="auto"/>
                    <w:right w:val="none" w:sz="0" w:space="0" w:color="auto"/>
                  </w:divBdr>
                </w:div>
                <w:div w:id="659237959">
                  <w:marLeft w:val="0"/>
                  <w:marRight w:val="0"/>
                  <w:marTop w:val="0"/>
                  <w:marBottom w:val="0"/>
                  <w:divBdr>
                    <w:top w:val="none" w:sz="0" w:space="0" w:color="auto"/>
                    <w:left w:val="none" w:sz="0" w:space="0" w:color="auto"/>
                    <w:bottom w:val="none" w:sz="0" w:space="0" w:color="auto"/>
                    <w:right w:val="none" w:sz="0" w:space="0" w:color="auto"/>
                  </w:divBdr>
                </w:div>
                <w:div w:id="1061707786">
                  <w:marLeft w:val="0"/>
                  <w:marRight w:val="0"/>
                  <w:marTop w:val="0"/>
                  <w:marBottom w:val="0"/>
                  <w:divBdr>
                    <w:top w:val="none" w:sz="0" w:space="0" w:color="auto"/>
                    <w:left w:val="none" w:sz="0" w:space="0" w:color="auto"/>
                    <w:bottom w:val="none" w:sz="0" w:space="0" w:color="auto"/>
                    <w:right w:val="none" w:sz="0" w:space="0" w:color="auto"/>
                  </w:divBdr>
                </w:div>
                <w:div w:id="271133625">
                  <w:marLeft w:val="0"/>
                  <w:marRight w:val="0"/>
                  <w:marTop w:val="0"/>
                  <w:marBottom w:val="0"/>
                  <w:divBdr>
                    <w:top w:val="none" w:sz="0" w:space="0" w:color="auto"/>
                    <w:left w:val="none" w:sz="0" w:space="0" w:color="auto"/>
                    <w:bottom w:val="none" w:sz="0" w:space="0" w:color="auto"/>
                    <w:right w:val="none" w:sz="0" w:space="0" w:color="auto"/>
                  </w:divBdr>
                </w:div>
                <w:div w:id="5598932">
                  <w:marLeft w:val="0"/>
                  <w:marRight w:val="0"/>
                  <w:marTop w:val="0"/>
                  <w:marBottom w:val="0"/>
                  <w:divBdr>
                    <w:top w:val="none" w:sz="0" w:space="0" w:color="auto"/>
                    <w:left w:val="none" w:sz="0" w:space="0" w:color="auto"/>
                    <w:bottom w:val="none" w:sz="0" w:space="0" w:color="auto"/>
                    <w:right w:val="none" w:sz="0" w:space="0" w:color="auto"/>
                  </w:divBdr>
                </w:div>
                <w:div w:id="1396508178">
                  <w:marLeft w:val="0"/>
                  <w:marRight w:val="0"/>
                  <w:marTop w:val="0"/>
                  <w:marBottom w:val="0"/>
                  <w:divBdr>
                    <w:top w:val="none" w:sz="0" w:space="0" w:color="auto"/>
                    <w:left w:val="none" w:sz="0" w:space="0" w:color="auto"/>
                    <w:bottom w:val="none" w:sz="0" w:space="0" w:color="auto"/>
                    <w:right w:val="none" w:sz="0" w:space="0" w:color="auto"/>
                  </w:divBdr>
                </w:div>
                <w:div w:id="1981182175">
                  <w:marLeft w:val="0"/>
                  <w:marRight w:val="0"/>
                  <w:marTop w:val="0"/>
                  <w:marBottom w:val="0"/>
                  <w:divBdr>
                    <w:top w:val="none" w:sz="0" w:space="0" w:color="auto"/>
                    <w:left w:val="none" w:sz="0" w:space="0" w:color="auto"/>
                    <w:bottom w:val="none" w:sz="0" w:space="0" w:color="auto"/>
                    <w:right w:val="none" w:sz="0" w:space="0" w:color="auto"/>
                  </w:divBdr>
                </w:div>
                <w:div w:id="1353219689">
                  <w:marLeft w:val="0"/>
                  <w:marRight w:val="0"/>
                  <w:marTop w:val="0"/>
                  <w:marBottom w:val="0"/>
                  <w:divBdr>
                    <w:top w:val="none" w:sz="0" w:space="0" w:color="auto"/>
                    <w:left w:val="none" w:sz="0" w:space="0" w:color="auto"/>
                    <w:bottom w:val="none" w:sz="0" w:space="0" w:color="auto"/>
                    <w:right w:val="none" w:sz="0" w:space="0" w:color="auto"/>
                  </w:divBdr>
                </w:div>
                <w:div w:id="530142901">
                  <w:marLeft w:val="0"/>
                  <w:marRight w:val="0"/>
                  <w:marTop w:val="0"/>
                  <w:marBottom w:val="0"/>
                  <w:divBdr>
                    <w:top w:val="none" w:sz="0" w:space="0" w:color="auto"/>
                    <w:left w:val="none" w:sz="0" w:space="0" w:color="auto"/>
                    <w:bottom w:val="none" w:sz="0" w:space="0" w:color="auto"/>
                    <w:right w:val="none" w:sz="0" w:space="0" w:color="auto"/>
                  </w:divBdr>
                </w:div>
                <w:div w:id="202640225">
                  <w:marLeft w:val="0"/>
                  <w:marRight w:val="0"/>
                  <w:marTop w:val="0"/>
                  <w:marBottom w:val="0"/>
                  <w:divBdr>
                    <w:top w:val="none" w:sz="0" w:space="0" w:color="auto"/>
                    <w:left w:val="none" w:sz="0" w:space="0" w:color="auto"/>
                    <w:bottom w:val="none" w:sz="0" w:space="0" w:color="auto"/>
                    <w:right w:val="none" w:sz="0" w:space="0" w:color="auto"/>
                  </w:divBdr>
                </w:div>
                <w:div w:id="96171729">
                  <w:marLeft w:val="0"/>
                  <w:marRight w:val="0"/>
                  <w:marTop w:val="0"/>
                  <w:marBottom w:val="0"/>
                  <w:divBdr>
                    <w:top w:val="none" w:sz="0" w:space="0" w:color="auto"/>
                    <w:left w:val="none" w:sz="0" w:space="0" w:color="auto"/>
                    <w:bottom w:val="none" w:sz="0" w:space="0" w:color="auto"/>
                    <w:right w:val="none" w:sz="0" w:space="0" w:color="auto"/>
                  </w:divBdr>
                </w:div>
                <w:div w:id="1500465232">
                  <w:marLeft w:val="0"/>
                  <w:marRight w:val="0"/>
                  <w:marTop w:val="0"/>
                  <w:marBottom w:val="0"/>
                  <w:divBdr>
                    <w:top w:val="none" w:sz="0" w:space="0" w:color="auto"/>
                    <w:left w:val="none" w:sz="0" w:space="0" w:color="auto"/>
                    <w:bottom w:val="none" w:sz="0" w:space="0" w:color="auto"/>
                    <w:right w:val="none" w:sz="0" w:space="0" w:color="auto"/>
                  </w:divBdr>
                </w:div>
                <w:div w:id="1334993868">
                  <w:marLeft w:val="0"/>
                  <w:marRight w:val="0"/>
                  <w:marTop w:val="0"/>
                  <w:marBottom w:val="0"/>
                  <w:divBdr>
                    <w:top w:val="none" w:sz="0" w:space="0" w:color="auto"/>
                    <w:left w:val="none" w:sz="0" w:space="0" w:color="auto"/>
                    <w:bottom w:val="none" w:sz="0" w:space="0" w:color="auto"/>
                    <w:right w:val="none" w:sz="0" w:space="0" w:color="auto"/>
                  </w:divBdr>
                </w:div>
                <w:div w:id="672991297">
                  <w:marLeft w:val="0"/>
                  <w:marRight w:val="0"/>
                  <w:marTop w:val="0"/>
                  <w:marBottom w:val="0"/>
                  <w:divBdr>
                    <w:top w:val="none" w:sz="0" w:space="0" w:color="auto"/>
                    <w:left w:val="none" w:sz="0" w:space="0" w:color="auto"/>
                    <w:bottom w:val="none" w:sz="0" w:space="0" w:color="auto"/>
                    <w:right w:val="none" w:sz="0" w:space="0" w:color="auto"/>
                  </w:divBdr>
                </w:div>
                <w:div w:id="898637506">
                  <w:marLeft w:val="0"/>
                  <w:marRight w:val="0"/>
                  <w:marTop w:val="0"/>
                  <w:marBottom w:val="0"/>
                  <w:divBdr>
                    <w:top w:val="none" w:sz="0" w:space="0" w:color="auto"/>
                    <w:left w:val="none" w:sz="0" w:space="0" w:color="auto"/>
                    <w:bottom w:val="none" w:sz="0" w:space="0" w:color="auto"/>
                    <w:right w:val="none" w:sz="0" w:space="0" w:color="auto"/>
                  </w:divBdr>
                </w:div>
                <w:div w:id="282076059">
                  <w:marLeft w:val="0"/>
                  <w:marRight w:val="0"/>
                  <w:marTop w:val="0"/>
                  <w:marBottom w:val="0"/>
                  <w:divBdr>
                    <w:top w:val="none" w:sz="0" w:space="0" w:color="auto"/>
                    <w:left w:val="none" w:sz="0" w:space="0" w:color="auto"/>
                    <w:bottom w:val="none" w:sz="0" w:space="0" w:color="auto"/>
                    <w:right w:val="none" w:sz="0" w:space="0" w:color="auto"/>
                  </w:divBdr>
                </w:div>
                <w:div w:id="2013726519">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695306128">
                  <w:marLeft w:val="0"/>
                  <w:marRight w:val="0"/>
                  <w:marTop w:val="0"/>
                  <w:marBottom w:val="0"/>
                  <w:divBdr>
                    <w:top w:val="none" w:sz="0" w:space="0" w:color="auto"/>
                    <w:left w:val="none" w:sz="0" w:space="0" w:color="auto"/>
                    <w:bottom w:val="none" w:sz="0" w:space="0" w:color="auto"/>
                    <w:right w:val="none" w:sz="0" w:space="0" w:color="auto"/>
                  </w:divBdr>
                </w:div>
                <w:div w:id="305164220">
                  <w:marLeft w:val="0"/>
                  <w:marRight w:val="0"/>
                  <w:marTop w:val="0"/>
                  <w:marBottom w:val="0"/>
                  <w:divBdr>
                    <w:top w:val="none" w:sz="0" w:space="0" w:color="auto"/>
                    <w:left w:val="none" w:sz="0" w:space="0" w:color="auto"/>
                    <w:bottom w:val="none" w:sz="0" w:space="0" w:color="auto"/>
                    <w:right w:val="none" w:sz="0" w:space="0" w:color="auto"/>
                  </w:divBdr>
                </w:div>
                <w:div w:id="728267394">
                  <w:marLeft w:val="0"/>
                  <w:marRight w:val="0"/>
                  <w:marTop w:val="0"/>
                  <w:marBottom w:val="0"/>
                  <w:divBdr>
                    <w:top w:val="none" w:sz="0" w:space="0" w:color="auto"/>
                    <w:left w:val="none" w:sz="0" w:space="0" w:color="auto"/>
                    <w:bottom w:val="none" w:sz="0" w:space="0" w:color="auto"/>
                    <w:right w:val="none" w:sz="0" w:space="0" w:color="auto"/>
                  </w:divBdr>
                </w:div>
                <w:div w:id="98530580">
                  <w:marLeft w:val="0"/>
                  <w:marRight w:val="0"/>
                  <w:marTop w:val="0"/>
                  <w:marBottom w:val="0"/>
                  <w:divBdr>
                    <w:top w:val="none" w:sz="0" w:space="0" w:color="auto"/>
                    <w:left w:val="none" w:sz="0" w:space="0" w:color="auto"/>
                    <w:bottom w:val="none" w:sz="0" w:space="0" w:color="auto"/>
                    <w:right w:val="none" w:sz="0" w:space="0" w:color="auto"/>
                  </w:divBdr>
                </w:div>
                <w:div w:id="9392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7685">
      <w:bodyDiv w:val="1"/>
      <w:marLeft w:val="0"/>
      <w:marRight w:val="0"/>
      <w:marTop w:val="0"/>
      <w:marBottom w:val="0"/>
      <w:divBdr>
        <w:top w:val="none" w:sz="0" w:space="0" w:color="auto"/>
        <w:left w:val="none" w:sz="0" w:space="0" w:color="auto"/>
        <w:bottom w:val="none" w:sz="0" w:space="0" w:color="auto"/>
        <w:right w:val="none" w:sz="0" w:space="0" w:color="auto"/>
      </w:divBdr>
    </w:div>
    <w:div w:id="2020739830">
      <w:bodyDiv w:val="1"/>
      <w:marLeft w:val="0"/>
      <w:marRight w:val="0"/>
      <w:marTop w:val="0"/>
      <w:marBottom w:val="0"/>
      <w:divBdr>
        <w:top w:val="none" w:sz="0" w:space="0" w:color="auto"/>
        <w:left w:val="none" w:sz="0" w:space="0" w:color="auto"/>
        <w:bottom w:val="none" w:sz="0" w:space="0" w:color="auto"/>
        <w:right w:val="none" w:sz="0" w:space="0" w:color="auto"/>
      </w:divBdr>
      <w:divsChild>
        <w:div w:id="962424053">
          <w:marLeft w:val="0"/>
          <w:marRight w:val="0"/>
          <w:marTop w:val="0"/>
          <w:marBottom w:val="0"/>
          <w:divBdr>
            <w:top w:val="none" w:sz="0" w:space="0" w:color="auto"/>
            <w:left w:val="none" w:sz="0" w:space="0" w:color="auto"/>
            <w:bottom w:val="none" w:sz="0" w:space="0" w:color="auto"/>
            <w:right w:val="none" w:sz="0" w:space="0" w:color="auto"/>
          </w:divBdr>
          <w:divsChild>
            <w:div w:id="1747994831">
              <w:marLeft w:val="0"/>
              <w:marRight w:val="0"/>
              <w:marTop w:val="0"/>
              <w:marBottom w:val="0"/>
              <w:divBdr>
                <w:top w:val="none" w:sz="0" w:space="0" w:color="auto"/>
                <w:left w:val="none" w:sz="0" w:space="0" w:color="auto"/>
                <w:bottom w:val="none" w:sz="0" w:space="0" w:color="auto"/>
                <w:right w:val="none" w:sz="0" w:space="0" w:color="auto"/>
              </w:divBdr>
            </w:div>
          </w:divsChild>
        </w:div>
        <w:div w:id="1032418296">
          <w:marLeft w:val="0"/>
          <w:marRight w:val="0"/>
          <w:marTop w:val="0"/>
          <w:marBottom w:val="0"/>
          <w:divBdr>
            <w:top w:val="none" w:sz="0" w:space="0" w:color="auto"/>
            <w:left w:val="none" w:sz="0" w:space="0" w:color="auto"/>
            <w:bottom w:val="none" w:sz="0" w:space="0" w:color="auto"/>
            <w:right w:val="none" w:sz="0" w:space="0" w:color="auto"/>
          </w:divBdr>
          <w:divsChild>
            <w:div w:id="670256345">
              <w:marLeft w:val="0"/>
              <w:marRight w:val="0"/>
              <w:marTop w:val="0"/>
              <w:marBottom w:val="0"/>
              <w:divBdr>
                <w:top w:val="none" w:sz="0" w:space="0" w:color="auto"/>
                <w:left w:val="none" w:sz="0" w:space="0" w:color="auto"/>
                <w:bottom w:val="none" w:sz="0" w:space="0" w:color="auto"/>
                <w:right w:val="none" w:sz="0" w:space="0" w:color="auto"/>
              </w:divBdr>
            </w:div>
          </w:divsChild>
        </w:div>
        <w:div w:id="605888937">
          <w:marLeft w:val="0"/>
          <w:marRight w:val="0"/>
          <w:marTop w:val="0"/>
          <w:marBottom w:val="0"/>
          <w:divBdr>
            <w:top w:val="none" w:sz="0" w:space="0" w:color="auto"/>
            <w:left w:val="none" w:sz="0" w:space="0" w:color="auto"/>
            <w:bottom w:val="none" w:sz="0" w:space="0" w:color="auto"/>
            <w:right w:val="none" w:sz="0" w:space="0" w:color="auto"/>
          </w:divBdr>
          <w:divsChild>
            <w:div w:id="1181508205">
              <w:marLeft w:val="0"/>
              <w:marRight w:val="0"/>
              <w:marTop w:val="0"/>
              <w:marBottom w:val="0"/>
              <w:divBdr>
                <w:top w:val="none" w:sz="0" w:space="0" w:color="auto"/>
                <w:left w:val="none" w:sz="0" w:space="0" w:color="auto"/>
                <w:bottom w:val="none" w:sz="0" w:space="0" w:color="auto"/>
                <w:right w:val="none" w:sz="0" w:space="0" w:color="auto"/>
              </w:divBdr>
            </w:div>
          </w:divsChild>
        </w:div>
        <w:div w:id="1358652298">
          <w:marLeft w:val="0"/>
          <w:marRight w:val="0"/>
          <w:marTop w:val="0"/>
          <w:marBottom w:val="0"/>
          <w:divBdr>
            <w:top w:val="none" w:sz="0" w:space="0" w:color="auto"/>
            <w:left w:val="none" w:sz="0" w:space="0" w:color="auto"/>
            <w:bottom w:val="none" w:sz="0" w:space="0" w:color="auto"/>
            <w:right w:val="none" w:sz="0" w:space="0" w:color="auto"/>
          </w:divBdr>
          <w:divsChild>
            <w:div w:id="1026295647">
              <w:marLeft w:val="0"/>
              <w:marRight w:val="0"/>
              <w:marTop w:val="0"/>
              <w:marBottom w:val="0"/>
              <w:divBdr>
                <w:top w:val="none" w:sz="0" w:space="0" w:color="auto"/>
                <w:left w:val="none" w:sz="0" w:space="0" w:color="auto"/>
                <w:bottom w:val="none" w:sz="0" w:space="0" w:color="auto"/>
                <w:right w:val="none" w:sz="0" w:space="0" w:color="auto"/>
              </w:divBdr>
            </w:div>
          </w:divsChild>
        </w:div>
        <w:div w:id="1613248841">
          <w:marLeft w:val="0"/>
          <w:marRight w:val="0"/>
          <w:marTop w:val="0"/>
          <w:marBottom w:val="0"/>
          <w:divBdr>
            <w:top w:val="none" w:sz="0" w:space="0" w:color="auto"/>
            <w:left w:val="none" w:sz="0" w:space="0" w:color="auto"/>
            <w:bottom w:val="none" w:sz="0" w:space="0" w:color="auto"/>
            <w:right w:val="none" w:sz="0" w:space="0" w:color="auto"/>
          </w:divBdr>
          <w:divsChild>
            <w:div w:id="607006686">
              <w:marLeft w:val="0"/>
              <w:marRight w:val="0"/>
              <w:marTop w:val="0"/>
              <w:marBottom w:val="0"/>
              <w:divBdr>
                <w:top w:val="none" w:sz="0" w:space="0" w:color="auto"/>
                <w:left w:val="none" w:sz="0" w:space="0" w:color="auto"/>
                <w:bottom w:val="none" w:sz="0" w:space="0" w:color="auto"/>
                <w:right w:val="none" w:sz="0" w:space="0" w:color="auto"/>
              </w:divBdr>
            </w:div>
          </w:divsChild>
        </w:div>
        <w:div w:id="758601949">
          <w:marLeft w:val="0"/>
          <w:marRight w:val="0"/>
          <w:marTop w:val="0"/>
          <w:marBottom w:val="0"/>
          <w:divBdr>
            <w:top w:val="none" w:sz="0" w:space="0" w:color="auto"/>
            <w:left w:val="none" w:sz="0" w:space="0" w:color="auto"/>
            <w:bottom w:val="none" w:sz="0" w:space="0" w:color="auto"/>
            <w:right w:val="none" w:sz="0" w:space="0" w:color="auto"/>
          </w:divBdr>
          <w:divsChild>
            <w:div w:id="1041832169">
              <w:marLeft w:val="0"/>
              <w:marRight w:val="0"/>
              <w:marTop w:val="0"/>
              <w:marBottom w:val="0"/>
              <w:divBdr>
                <w:top w:val="none" w:sz="0" w:space="0" w:color="auto"/>
                <w:left w:val="none" w:sz="0" w:space="0" w:color="auto"/>
                <w:bottom w:val="none" w:sz="0" w:space="0" w:color="auto"/>
                <w:right w:val="none" w:sz="0" w:space="0" w:color="auto"/>
              </w:divBdr>
            </w:div>
          </w:divsChild>
        </w:div>
        <w:div w:id="1051072554">
          <w:marLeft w:val="0"/>
          <w:marRight w:val="0"/>
          <w:marTop w:val="0"/>
          <w:marBottom w:val="0"/>
          <w:divBdr>
            <w:top w:val="none" w:sz="0" w:space="0" w:color="auto"/>
            <w:left w:val="none" w:sz="0" w:space="0" w:color="auto"/>
            <w:bottom w:val="none" w:sz="0" w:space="0" w:color="auto"/>
            <w:right w:val="none" w:sz="0" w:space="0" w:color="auto"/>
          </w:divBdr>
          <w:divsChild>
            <w:div w:id="68314925">
              <w:marLeft w:val="0"/>
              <w:marRight w:val="0"/>
              <w:marTop w:val="0"/>
              <w:marBottom w:val="0"/>
              <w:divBdr>
                <w:top w:val="none" w:sz="0" w:space="0" w:color="auto"/>
                <w:left w:val="none" w:sz="0" w:space="0" w:color="auto"/>
                <w:bottom w:val="none" w:sz="0" w:space="0" w:color="auto"/>
                <w:right w:val="none" w:sz="0" w:space="0" w:color="auto"/>
              </w:divBdr>
            </w:div>
          </w:divsChild>
        </w:div>
        <w:div w:id="627858863">
          <w:marLeft w:val="0"/>
          <w:marRight w:val="0"/>
          <w:marTop w:val="0"/>
          <w:marBottom w:val="0"/>
          <w:divBdr>
            <w:top w:val="none" w:sz="0" w:space="0" w:color="auto"/>
            <w:left w:val="none" w:sz="0" w:space="0" w:color="auto"/>
            <w:bottom w:val="none" w:sz="0" w:space="0" w:color="auto"/>
            <w:right w:val="none" w:sz="0" w:space="0" w:color="auto"/>
          </w:divBdr>
          <w:divsChild>
            <w:div w:id="1527519018">
              <w:marLeft w:val="0"/>
              <w:marRight w:val="0"/>
              <w:marTop w:val="0"/>
              <w:marBottom w:val="0"/>
              <w:divBdr>
                <w:top w:val="none" w:sz="0" w:space="0" w:color="auto"/>
                <w:left w:val="none" w:sz="0" w:space="0" w:color="auto"/>
                <w:bottom w:val="none" w:sz="0" w:space="0" w:color="auto"/>
                <w:right w:val="none" w:sz="0" w:space="0" w:color="auto"/>
              </w:divBdr>
            </w:div>
          </w:divsChild>
        </w:div>
        <w:div w:id="1703702527">
          <w:marLeft w:val="0"/>
          <w:marRight w:val="0"/>
          <w:marTop w:val="0"/>
          <w:marBottom w:val="0"/>
          <w:divBdr>
            <w:top w:val="none" w:sz="0" w:space="0" w:color="auto"/>
            <w:left w:val="none" w:sz="0" w:space="0" w:color="auto"/>
            <w:bottom w:val="none" w:sz="0" w:space="0" w:color="auto"/>
            <w:right w:val="none" w:sz="0" w:space="0" w:color="auto"/>
          </w:divBdr>
          <w:divsChild>
            <w:div w:id="554707887">
              <w:marLeft w:val="0"/>
              <w:marRight w:val="0"/>
              <w:marTop w:val="0"/>
              <w:marBottom w:val="0"/>
              <w:divBdr>
                <w:top w:val="none" w:sz="0" w:space="0" w:color="auto"/>
                <w:left w:val="none" w:sz="0" w:space="0" w:color="auto"/>
                <w:bottom w:val="none" w:sz="0" w:space="0" w:color="auto"/>
                <w:right w:val="none" w:sz="0" w:space="0" w:color="auto"/>
              </w:divBdr>
            </w:div>
          </w:divsChild>
        </w:div>
        <w:div w:id="1018657380">
          <w:marLeft w:val="0"/>
          <w:marRight w:val="0"/>
          <w:marTop w:val="0"/>
          <w:marBottom w:val="0"/>
          <w:divBdr>
            <w:top w:val="none" w:sz="0" w:space="0" w:color="auto"/>
            <w:left w:val="none" w:sz="0" w:space="0" w:color="auto"/>
            <w:bottom w:val="none" w:sz="0" w:space="0" w:color="auto"/>
            <w:right w:val="none" w:sz="0" w:space="0" w:color="auto"/>
          </w:divBdr>
        </w:div>
      </w:divsChild>
    </w:div>
    <w:div w:id="20316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rs.rt.ru/otrs/index.pl" TargetMode="External"/><Relationship Id="rId13" Type="http://schemas.openxmlformats.org/officeDocument/2006/relationships/hyperlink" Target="mailto:helpme@rt.ru" TargetMode="External"/><Relationship Id="rId18" Type="http://schemas.openxmlformats.org/officeDocument/2006/relationships/hyperlink" Target="https://ihelp.r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elpme.rt.ru" TargetMode="External"/><Relationship Id="rId17" Type="http://schemas.openxmlformats.org/officeDocument/2006/relationships/hyperlink" Target="https://otrs.rt.ru" TargetMode="External"/><Relationship Id="rId2" Type="http://schemas.openxmlformats.org/officeDocument/2006/relationships/numbering" Target="numbering.xml"/><Relationship Id="rId16" Type="http://schemas.openxmlformats.org/officeDocument/2006/relationships/hyperlink" Target="https://helpme.r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portal.rt.ru/wps/myportal/Home/company/orgstructure?parentOrgId=175141" TargetMode="External"/><Relationship Id="rId19" Type="http://schemas.openxmlformats.org/officeDocument/2006/relationships/hyperlink" Target="https://helpme.rt.ru/" TargetMode="External"/><Relationship Id="rId4" Type="http://schemas.openxmlformats.org/officeDocument/2006/relationships/settings" Target="settings.xml"/><Relationship Id="rId9" Type="http://schemas.openxmlformats.org/officeDocument/2006/relationships/hyperlink" Target="http://helpme.rt.ru" TargetMode="External"/><Relationship Id="rId14" Type="http://schemas.openxmlformats.org/officeDocument/2006/relationships/hyperlink" Target="mailto:helpdesk@rt.r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8ADC-2A12-4294-A782-B3959AD9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6693</Words>
  <Characters>49487</Characters>
  <Application>Microsoft Office Word</Application>
  <DocSecurity>0</DocSecurity>
  <Lines>412</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Регламент сопровождения единой системы электронного документооборота на базе платформы EMC Documentum в ОАО «Ростелеком»</vt:lpstr>
      <vt:lpstr>Регламент сопровождения единой системы электронного документооборота на базе платформы EMC Documentum в ОАО «Ростелеком»</vt:lpstr>
    </vt:vector>
  </TitlesOfParts>
  <Company>Rostelecom</Company>
  <LinksUpToDate>false</LinksUpToDate>
  <CharactersWithSpaces>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сопровождения единой системы электронного документооборота на базе платформы EMC Documentum в ОАО «Ростелеком»</dc:title>
  <dc:subject/>
  <dc:creator>Microsoft Office User</dc:creator>
  <cp:keywords>РТ.06-0</cp:keywords>
  <dc:description/>
  <cp:lastModifiedBy>Малышева Елена Александровна</cp:lastModifiedBy>
  <cp:revision>2</cp:revision>
  <cp:lastPrinted>2013-08-07T12:48:00Z</cp:lastPrinted>
  <dcterms:created xsi:type="dcterms:W3CDTF">2025-05-13T12:13:00Z</dcterms:created>
  <dcterms:modified xsi:type="dcterms:W3CDTF">2025-05-13T12:13:00Z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остояние">
    <vt:lpwstr>Проект</vt:lpwstr>
  </property>
  <property fmtid="{D5CDD505-2E9C-101B-9397-08002B2CF9AE}" pid="3" name="DocVersion">
    <vt:lpwstr>1.3</vt:lpwstr>
  </property>
</Properties>
</file>