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F23" w:rsidRPr="000A313E" w:rsidRDefault="00256F23">
      <w:pPr>
        <w:pStyle w:val="a3"/>
        <w:rPr>
          <w:sz w:val="20"/>
        </w:rPr>
      </w:pPr>
    </w:p>
    <w:p w:rsidR="00256F23" w:rsidRDefault="00256F23">
      <w:pPr>
        <w:pStyle w:val="a3"/>
        <w:rPr>
          <w:sz w:val="20"/>
        </w:rPr>
      </w:pPr>
    </w:p>
    <w:p w:rsidR="00256F23" w:rsidRDefault="00256F23">
      <w:pPr>
        <w:pStyle w:val="a3"/>
        <w:rPr>
          <w:sz w:val="20"/>
        </w:rPr>
      </w:pPr>
    </w:p>
    <w:p w:rsidR="00256F23" w:rsidRDefault="00256F23">
      <w:pPr>
        <w:pStyle w:val="a3"/>
        <w:rPr>
          <w:sz w:val="20"/>
        </w:rPr>
      </w:pPr>
    </w:p>
    <w:p w:rsidR="00256F23" w:rsidRDefault="00256F23">
      <w:pPr>
        <w:pStyle w:val="a3"/>
        <w:rPr>
          <w:sz w:val="20"/>
        </w:rPr>
      </w:pPr>
    </w:p>
    <w:p w:rsidR="00256F23" w:rsidRDefault="00256F23">
      <w:pPr>
        <w:pStyle w:val="a3"/>
        <w:rPr>
          <w:sz w:val="20"/>
        </w:rPr>
      </w:pPr>
    </w:p>
    <w:p w:rsidR="00256F23" w:rsidRDefault="00256F23">
      <w:pPr>
        <w:pStyle w:val="a3"/>
        <w:rPr>
          <w:sz w:val="20"/>
        </w:rPr>
      </w:pPr>
    </w:p>
    <w:p w:rsidR="00256F23" w:rsidRDefault="00256F23">
      <w:pPr>
        <w:pStyle w:val="a3"/>
        <w:rPr>
          <w:sz w:val="20"/>
        </w:rPr>
      </w:pPr>
    </w:p>
    <w:p w:rsidR="00256F23" w:rsidRDefault="00256F23">
      <w:pPr>
        <w:pStyle w:val="a3"/>
        <w:rPr>
          <w:sz w:val="20"/>
        </w:rPr>
      </w:pPr>
    </w:p>
    <w:p w:rsidR="00256F23" w:rsidRDefault="00256F23">
      <w:pPr>
        <w:pStyle w:val="a3"/>
        <w:rPr>
          <w:sz w:val="20"/>
        </w:rPr>
      </w:pPr>
    </w:p>
    <w:p w:rsidR="00256F23" w:rsidRDefault="00256F23">
      <w:pPr>
        <w:pStyle w:val="a3"/>
        <w:rPr>
          <w:sz w:val="20"/>
        </w:rPr>
      </w:pPr>
    </w:p>
    <w:p w:rsidR="00256F23" w:rsidRDefault="00256F23">
      <w:pPr>
        <w:pStyle w:val="a3"/>
        <w:spacing w:before="6"/>
        <w:rPr>
          <w:sz w:val="21"/>
        </w:rPr>
      </w:pPr>
    </w:p>
    <w:p w:rsidR="00256F23" w:rsidRPr="003C18D2" w:rsidRDefault="00B5783A" w:rsidP="003C18D2">
      <w:pPr>
        <w:pStyle w:val="a4"/>
        <w:ind w:left="0" w:right="-35"/>
        <w:rPr>
          <w:b/>
          <w:caps/>
          <w:sz w:val="32"/>
          <w:szCs w:val="32"/>
        </w:rPr>
      </w:pPr>
      <w:r w:rsidRPr="003C18D2">
        <w:rPr>
          <w:b/>
          <w:caps/>
          <w:sz w:val="32"/>
          <w:szCs w:val="32"/>
        </w:rPr>
        <w:t>Регламент</w:t>
      </w:r>
      <w:r w:rsidR="003C18D2">
        <w:rPr>
          <w:b/>
          <w:caps/>
          <w:spacing w:val="-5"/>
          <w:sz w:val="32"/>
          <w:szCs w:val="32"/>
        </w:rPr>
        <w:t xml:space="preserve"> </w:t>
      </w:r>
      <w:r w:rsidRPr="003C18D2">
        <w:rPr>
          <w:b/>
          <w:caps/>
          <w:sz w:val="32"/>
          <w:szCs w:val="32"/>
        </w:rPr>
        <w:t>эксплуатации</w:t>
      </w:r>
    </w:p>
    <w:p w:rsidR="00296D57" w:rsidRPr="003C18D2" w:rsidRDefault="00317D35" w:rsidP="00296D57">
      <w:pPr>
        <w:pStyle w:val="a4"/>
        <w:ind w:left="0" w:right="-35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ХРАНИЛИЩЕ АРТЕФАКТОВ</w:t>
      </w:r>
      <w:r w:rsidR="00296D57" w:rsidRPr="003C18D2">
        <w:rPr>
          <w:b/>
          <w:caps/>
          <w:sz w:val="32"/>
          <w:szCs w:val="32"/>
        </w:rPr>
        <w:t xml:space="preserve"> </w:t>
      </w:r>
      <w:r w:rsidR="00296D57" w:rsidRPr="003C18D2">
        <w:rPr>
          <w:b/>
          <w:caps/>
          <w:sz w:val="32"/>
          <w:szCs w:val="32"/>
        </w:rPr>
        <w:br/>
        <w:t>«Ларец»</w:t>
      </w:r>
    </w:p>
    <w:p w:rsidR="00256F23" w:rsidRDefault="00256F23">
      <w:pPr>
        <w:pStyle w:val="a3"/>
        <w:rPr>
          <w:sz w:val="34"/>
        </w:rPr>
      </w:pPr>
    </w:p>
    <w:p w:rsidR="00256F23" w:rsidRDefault="00256F23">
      <w:pPr>
        <w:pStyle w:val="a3"/>
        <w:rPr>
          <w:sz w:val="34"/>
        </w:rPr>
      </w:pPr>
    </w:p>
    <w:p w:rsidR="00256F23" w:rsidRDefault="00256F23">
      <w:pPr>
        <w:pStyle w:val="a3"/>
        <w:rPr>
          <w:sz w:val="34"/>
        </w:rPr>
      </w:pPr>
    </w:p>
    <w:p w:rsidR="00256F23" w:rsidRDefault="00256F23">
      <w:pPr>
        <w:pStyle w:val="a3"/>
        <w:spacing w:before="1"/>
        <w:rPr>
          <w:sz w:val="30"/>
        </w:rPr>
      </w:pPr>
    </w:p>
    <w:p w:rsidR="00256F23" w:rsidRDefault="00256F23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Default="00296D57">
      <w:pPr>
        <w:jc w:val="center"/>
        <w:rPr>
          <w:sz w:val="28"/>
        </w:rPr>
      </w:pPr>
    </w:p>
    <w:p w:rsidR="00296D57" w:rsidRPr="003C18D2" w:rsidRDefault="003C18D2">
      <w:pPr>
        <w:jc w:val="center"/>
        <w:rPr>
          <w:b/>
          <w:sz w:val="28"/>
        </w:rPr>
        <w:sectPr w:rsidR="00296D57" w:rsidRPr="003C18D2" w:rsidSect="000B071A">
          <w:headerReference w:type="default" r:id="rId8"/>
          <w:footerReference w:type="default" r:id="rId9"/>
          <w:type w:val="nextColumn"/>
          <w:pgSz w:w="11910" w:h="16840"/>
          <w:pgMar w:top="1418" w:right="851" w:bottom="1134" w:left="1701" w:header="720" w:footer="720" w:gutter="0"/>
          <w:cols w:space="720"/>
          <w:titlePg/>
          <w:docGrid w:linePitch="299"/>
        </w:sectPr>
      </w:pPr>
      <w:r w:rsidRPr="003C18D2">
        <w:rPr>
          <w:b/>
          <w:sz w:val="28"/>
        </w:rPr>
        <w:t>2025 г.</w:t>
      </w:r>
    </w:p>
    <w:sdt>
      <w:sdtP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id w:val="140926405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52793" w:rsidRPr="000A313E" w:rsidRDefault="00852793" w:rsidP="000A313E">
          <w:pPr>
            <w:pStyle w:val="ac"/>
            <w:spacing w:before="0" w:line="360" w:lineRule="auto"/>
            <w:jc w:val="both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0A313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87023" w:rsidRPr="00C514F2" w:rsidRDefault="00852793" w:rsidP="00887023">
          <w:pPr>
            <w:pStyle w:val="10"/>
            <w:tabs>
              <w:tab w:val="right" w:leader="dot" w:pos="9214"/>
            </w:tabs>
            <w:spacing w:line="360" w:lineRule="auto"/>
            <w:ind w:left="0" w:right="-28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514F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514F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514F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8882012" w:history="1"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Термины и определения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_Toc188882012 \h </w:instrTex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7023" w:rsidRPr="00C514F2" w:rsidRDefault="005F761B" w:rsidP="00887023">
          <w:pPr>
            <w:pStyle w:val="10"/>
            <w:tabs>
              <w:tab w:val="left" w:pos="721"/>
              <w:tab w:val="right" w:leader="dot" w:pos="934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882013" w:history="1"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887023" w:rsidRPr="00C514F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Аннотация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_Toc188882013 \h </w:instrTex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7023" w:rsidRPr="00C514F2" w:rsidRDefault="005F761B" w:rsidP="00887023">
          <w:pPr>
            <w:pStyle w:val="10"/>
            <w:tabs>
              <w:tab w:val="left" w:pos="721"/>
              <w:tab w:val="right" w:leader="dot" w:pos="934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882014" w:history="1"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887023" w:rsidRPr="00C514F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Общие положения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_Toc188882014 \h </w:instrTex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7023" w:rsidRPr="00C514F2" w:rsidRDefault="005F761B" w:rsidP="00887023">
          <w:pPr>
            <w:pStyle w:val="10"/>
            <w:tabs>
              <w:tab w:val="left" w:pos="1162"/>
              <w:tab w:val="right" w:leader="dot" w:pos="934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882015" w:history="1"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="00887023" w:rsidRPr="00C514F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Перечень основных сокращений и терминов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_Toc188882015 \h </w:instrTex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7023" w:rsidRPr="00C514F2" w:rsidRDefault="005F761B" w:rsidP="00887023">
          <w:pPr>
            <w:pStyle w:val="10"/>
            <w:tabs>
              <w:tab w:val="left" w:pos="721"/>
              <w:tab w:val="right" w:leader="dot" w:pos="934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882016" w:history="1"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887023" w:rsidRPr="00C514F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Процесс технической поддержки хранилища артефактов «Ларец»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_Toc188882016 \h </w:instrTex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7023" w:rsidRPr="00C514F2" w:rsidRDefault="005F761B" w:rsidP="00887023">
          <w:pPr>
            <w:pStyle w:val="10"/>
            <w:tabs>
              <w:tab w:val="left" w:pos="1162"/>
              <w:tab w:val="right" w:leader="dot" w:pos="8364"/>
            </w:tabs>
            <w:spacing w:line="360" w:lineRule="auto"/>
            <w:ind w:left="0" w:right="-4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882017" w:history="1"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  <w:r w:rsidR="00887023" w:rsidRPr="00C514F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Участники процесса технической поддержки хранилища артефактов «Ларец»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_Toc188882017 \h </w:instrTex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7023" w:rsidRPr="00C514F2" w:rsidRDefault="005F761B" w:rsidP="00887023">
          <w:pPr>
            <w:pStyle w:val="10"/>
            <w:tabs>
              <w:tab w:val="left" w:pos="721"/>
              <w:tab w:val="right" w:leader="dot" w:pos="934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882018" w:history="1"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887023" w:rsidRPr="00C514F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Управление инцидентами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_Toc188882018 \h </w:instrTex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7023" w:rsidRPr="00C514F2" w:rsidRDefault="005F761B" w:rsidP="00887023">
          <w:pPr>
            <w:pStyle w:val="10"/>
            <w:tabs>
              <w:tab w:val="left" w:pos="1162"/>
              <w:tab w:val="right" w:leader="dot" w:pos="934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882019" w:history="1"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4.1.</w:t>
            </w:r>
            <w:r w:rsidR="00887023" w:rsidRPr="00C514F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87023" w:rsidRPr="00C514F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Классификация инцидентов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_Toc188882019 \h </w:instrTex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87023" w:rsidRPr="00C514F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52793" w:rsidRPr="000A313E" w:rsidRDefault="00852793" w:rsidP="00887023">
          <w:pPr>
            <w:spacing w:line="360" w:lineRule="auto"/>
            <w:jc w:val="both"/>
            <w:rPr>
              <w:sz w:val="28"/>
              <w:szCs w:val="28"/>
            </w:rPr>
          </w:pPr>
          <w:r w:rsidRPr="00C514F2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85233" w:rsidRPr="000A313E" w:rsidRDefault="00785233" w:rsidP="000A313E">
      <w:pPr>
        <w:spacing w:line="360" w:lineRule="auto"/>
        <w:ind w:firstLine="720"/>
        <w:jc w:val="both"/>
        <w:rPr>
          <w:sz w:val="28"/>
          <w:szCs w:val="28"/>
        </w:rPr>
      </w:pPr>
    </w:p>
    <w:p w:rsidR="00785233" w:rsidRPr="000A313E" w:rsidRDefault="00785233" w:rsidP="000A313E">
      <w:pPr>
        <w:spacing w:line="360" w:lineRule="auto"/>
        <w:ind w:firstLine="720"/>
        <w:jc w:val="both"/>
        <w:rPr>
          <w:sz w:val="28"/>
          <w:szCs w:val="28"/>
        </w:rPr>
      </w:pPr>
    </w:p>
    <w:p w:rsidR="00785233" w:rsidRPr="000A313E" w:rsidRDefault="00785233" w:rsidP="000A313E">
      <w:pPr>
        <w:spacing w:line="360" w:lineRule="auto"/>
        <w:ind w:firstLine="720"/>
        <w:jc w:val="both"/>
        <w:rPr>
          <w:sz w:val="28"/>
          <w:szCs w:val="28"/>
        </w:rPr>
        <w:sectPr w:rsidR="00785233" w:rsidRPr="000A313E" w:rsidSect="000B071A">
          <w:type w:val="nextColumn"/>
          <w:pgSz w:w="11910" w:h="16840"/>
          <w:pgMar w:top="1418" w:right="851" w:bottom="1134" w:left="1701" w:header="720" w:footer="720" w:gutter="0"/>
          <w:cols w:space="720"/>
        </w:sectPr>
      </w:pPr>
      <w:bookmarkStart w:id="0" w:name="_GoBack"/>
      <w:bookmarkEnd w:id="0"/>
    </w:p>
    <w:p w:rsidR="000A313E" w:rsidRPr="000A313E" w:rsidRDefault="000A313E" w:rsidP="000A313E">
      <w:pPr>
        <w:pStyle w:val="1"/>
        <w:tabs>
          <w:tab w:val="left" w:pos="1697"/>
          <w:tab w:val="left" w:pos="1698"/>
        </w:tabs>
        <w:spacing w:before="0" w:line="360" w:lineRule="auto"/>
        <w:ind w:left="360" w:firstLine="0"/>
        <w:jc w:val="both"/>
        <w:rPr>
          <w:sz w:val="28"/>
          <w:szCs w:val="28"/>
        </w:rPr>
      </w:pPr>
      <w:bookmarkStart w:id="1" w:name="_bookmark0"/>
      <w:bookmarkStart w:id="2" w:name="_Toc188882012"/>
      <w:bookmarkStart w:id="3" w:name="_Toc181352382"/>
      <w:bookmarkEnd w:id="1"/>
      <w:r w:rsidRPr="000A313E">
        <w:rPr>
          <w:sz w:val="28"/>
          <w:szCs w:val="28"/>
        </w:rPr>
        <w:lastRenderedPageBreak/>
        <w:t>Термины и определения</w:t>
      </w:r>
      <w:bookmarkEnd w:id="2"/>
    </w:p>
    <w:tbl>
      <w:tblPr>
        <w:tblStyle w:val="TableNormal"/>
        <w:tblW w:w="934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6889"/>
      </w:tblGrid>
      <w:tr w:rsidR="000A313E" w:rsidRPr="000A313E" w:rsidTr="006B3C94">
        <w:trPr>
          <w:trHeight w:val="345"/>
        </w:trPr>
        <w:tc>
          <w:tcPr>
            <w:tcW w:w="2458" w:type="dxa"/>
            <w:shd w:val="clear" w:color="auto" w:fill="auto"/>
          </w:tcPr>
          <w:p w:rsidR="000A313E" w:rsidRPr="000A313E" w:rsidRDefault="000A313E" w:rsidP="000A313E">
            <w:pPr>
              <w:pStyle w:val="TableParagraph"/>
              <w:spacing w:line="360" w:lineRule="auto"/>
              <w:ind w:left="170"/>
              <w:jc w:val="center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Термин</w:t>
            </w:r>
          </w:p>
        </w:tc>
        <w:tc>
          <w:tcPr>
            <w:tcW w:w="6889" w:type="dxa"/>
            <w:shd w:val="clear" w:color="auto" w:fill="auto"/>
          </w:tcPr>
          <w:p w:rsidR="000A313E" w:rsidRPr="000A313E" w:rsidRDefault="000A313E" w:rsidP="000A313E">
            <w:pPr>
              <w:pStyle w:val="TableParagraph"/>
              <w:spacing w:line="360" w:lineRule="auto"/>
              <w:ind w:left="170"/>
              <w:jc w:val="center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Определение</w:t>
            </w:r>
          </w:p>
        </w:tc>
      </w:tr>
      <w:tr w:rsidR="006B3C94" w:rsidRPr="000A313E" w:rsidTr="006B3C94">
        <w:trPr>
          <w:trHeight w:val="345"/>
        </w:trPr>
        <w:tc>
          <w:tcPr>
            <w:tcW w:w="2458" w:type="dxa"/>
            <w:shd w:val="clear" w:color="auto" w:fill="auto"/>
          </w:tcPr>
          <w:p w:rsidR="006B3C94" w:rsidRPr="006B3C94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6B3C94">
              <w:rPr>
                <w:sz w:val="28"/>
                <w:szCs w:val="28"/>
              </w:rPr>
              <w:t>Хранилище артефактов  «Ларец»</w:t>
            </w:r>
            <w:r w:rsidR="00A814FB">
              <w:rPr>
                <w:sz w:val="28"/>
                <w:szCs w:val="28"/>
              </w:rPr>
              <w:t>, «Ларец», Система</w:t>
            </w:r>
          </w:p>
        </w:tc>
        <w:tc>
          <w:tcPr>
            <w:tcW w:w="6889" w:type="dxa"/>
            <w:shd w:val="clear" w:color="auto" w:fill="auto"/>
          </w:tcPr>
          <w:p w:rsidR="006B3C94" w:rsidRPr="009120FA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Хранилище артефактов</w:t>
            </w:r>
            <w:r w:rsidRPr="009120FA">
              <w:rPr>
                <w:sz w:val="28"/>
                <w:szCs w:val="28"/>
              </w:rPr>
              <w:t xml:space="preserve"> «Ларец» - </w:t>
            </w:r>
            <w:r>
              <w:rPr>
                <w:sz w:val="28"/>
                <w:szCs w:val="28"/>
              </w:rPr>
              <w:t xml:space="preserve">информационная система, </w:t>
            </w:r>
            <w:r w:rsidRPr="009120FA">
              <w:rPr>
                <w:sz w:val="28"/>
                <w:szCs w:val="28"/>
              </w:rPr>
              <w:t>предназначена для хранения артефактов сборки и использования в качестве компонента, сокращающегося время для развертывания и обновления приложений в процессах CI/CD.</w:t>
            </w:r>
          </w:p>
        </w:tc>
      </w:tr>
      <w:tr w:rsidR="006B3C94" w:rsidRPr="000A313E" w:rsidTr="006B3C94">
        <w:trPr>
          <w:trHeight w:val="345"/>
        </w:trPr>
        <w:tc>
          <w:tcPr>
            <w:tcW w:w="2458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РТК</w:t>
            </w:r>
            <w:r w:rsidRPr="006B3C94">
              <w:rPr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ИТ</w:t>
            </w:r>
          </w:p>
        </w:tc>
        <w:tc>
          <w:tcPr>
            <w:tcW w:w="6889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ООО «Ростелеком</w:t>
            </w:r>
            <w:r w:rsidRPr="006B3C94">
              <w:rPr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Информационные</w:t>
            </w:r>
            <w:r w:rsidRPr="006B3C94">
              <w:rPr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Технологии»</w:t>
            </w:r>
          </w:p>
        </w:tc>
      </w:tr>
      <w:tr w:rsidR="006B3C94" w:rsidRPr="000A313E" w:rsidTr="006B3C94">
        <w:trPr>
          <w:trHeight w:val="345"/>
        </w:trPr>
        <w:tc>
          <w:tcPr>
            <w:tcW w:w="2458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OLA</w:t>
            </w:r>
          </w:p>
        </w:tc>
        <w:tc>
          <w:tcPr>
            <w:tcW w:w="6889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Операционное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соглашение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об уровне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сервиса</w:t>
            </w:r>
          </w:p>
        </w:tc>
      </w:tr>
      <w:tr w:rsidR="006B3C94" w:rsidRPr="000A313E" w:rsidTr="006B3C94">
        <w:trPr>
          <w:trHeight w:val="345"/>
        </w:trPr>
        <w:tc>
          <w:tcPr>
            <w:tcW w:w="2458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SLA</w:t>
            </w:r>
          </w:p>
        </w:tc>
        <w:tc>
          <w:tcPr>
            <w:tcW w:w="6889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Соглашение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об уровне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сервиса</w:t>
            </w:r>
          </w:p>
        </w:tc>
      </w:tr>
      <w:tr w:rsidR="006B3C94" w:rsidRPr="000A313E" w:rsidTr="006B3C94">
        <w:trPr>
          <w:trHeight w:val="345"/>
        </w:trPr>
        <w:tc>
          <w:tcPr>
            <w:tcW w:w="2458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АРМ</w:t>
            </w:r>
          </w:p>
        </w:tc>
        <w:tc>
          <w:tcPr>
            <w:tcW w:w="6889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Автоматизированное</w:t>
            </w:r>
            <w:r w:rsidRPr="000A313E">
              <w:rPr>
                <w:spacing w:val="-5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рабочее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место</w:t>
            </w:r>
          </w:p>
        </w:tc>
      </w:tr>
      <w:tr w:rsidR="006B3C94" w:rsidRPr="000A313E" w:rsidTr="006B3C94">
        <w:trPr>
          <w:trHeight w:val="342"/>
        </w:trPr>
        <w:tc>
          <w:tcPr>
            <w:tcW w:w="2458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БД</w:t>
            </w:r>
          </w:p>
        </w:tc>
        <w:tc>
          <w:tcPr>
            <w:tcW w:w="6889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База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данных</w:t>
            </w:r>
          </w:p>
        </w:tc>
      </w:tr>
      <w:tr w:rsidR="006B3C94" w:rsidRPr="000A313E" w:rsidTr="006B3C94">
        <w:trPr>
          <w:trHeight w:val="342"/>
        </w:trPr>
        <w:tc>
          <w:tcPr>
            <w:tcW w:w="2458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ИС</w:t>
            </w:r>
          </w:p>
        </w:tc>
        <w:tc>
          <w:tcPr>
            <w:tcW w:w="6889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Информационная система</w:t>
            </w:r>
          </w:p>
        </w:tc>
      </w:tr>
      <w:tr w:rsidR="006B3C94" w:rsidRPr="000A313E" w:rsidTr="006B3C94">
        <w:trPr>
          <w:trHeight w:val="691"/>
        </w:trPr>
        <w:tc>
          <w:tcPr>
            <w:tcW w:w="2458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Массовый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инцидент</w:t>
            </w:r>
          </w:p>
        </w:tc>
        <w:tc>
          <w:tcPr>
            <w:tcW w:w="6889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Массовое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обращение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пользователей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об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остановке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или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полной</w:t>
            </w:r>
            <w:r>
              <w:rPr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потере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работоспособности Системы.</w:t>
            </w:r>
          </w:p>
        </w:tc>
      </w:tr>
      <w:tr w:rsidR="006B3C94" w:rsidRPr="000A313E" w:rsidTr="006B3C94">
        <w:trPr>
          <w:trHeight w:val="345"/>
        </w:trPr>
        <w:tc>
          <w:tcPr>
            <w:tcW w:w="2458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ПО</w:t>
            </w:r>
          </w:p>
        </w:tc>
        <w:tc>
          <w:tcPr>
            <w:tcW w:w="6889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Программное</w:t>
            </w:r>
            <w:r w:rsidRPr="000A313E">
              <w:rPr>
                <w:spacing w:val="-6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обеспечение</w:t>
            </w:r>
          </w:p>
        </w:tc>
      </w:tr>
      <w:tr w:rsidR="006B3C94" w:rsidRPr="000A313E" w:rsidTr="006B3C94">
        <w:trPr>
          <w:trHeight w:val="345"/>
        </w:trPr>
        <w:tc>
          <w:tcPr>
            <w:tcW w:w="2458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СС</w:t>
            </w:r>
          </w:p>
        </w:tc>
        <w:tc>
          <w:tcPr>
            <w:tcW w:w="6889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Смежная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система</w:t>
            </w:r>
          </w:p>
        </w:tc>
      </w:tr>
      <w:tr w:rsidR="006B3C94" w:rsidRPr="000A313E" w:rsidTr="006B3C94">
        <w:trPr>
          <w:trHeight w:val="345"/>
        </w:trPr>
        <w:tc>
          <w:tcPr>
            <w:tcW w:w="2458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СТП</w:t>
            </w:r>
          </w:p>
        </w:tc>
        <w:tc>
          <w:tcPr>
            <w:tcW w:w="6889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Служба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технической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поддержки</w:t>
            </w:r>
          </w:p>
        </w:tc>
      </w:tr>
      <w:tr w:rsidR="006B3C94" w:rsidRPr="000A313E" w:rsidTr="006B3C94">
        <w:trPr>
          <w:trHeight w:val="345"/>
        </w:trPr>
        <w:tc>
          <w:tcPr>
            <w:tcW w:w="2458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УЗ</w:t>
            </w:r>
          </w:p>
        </w:tc>
        <w:tc>
          <w:tcPr>
            <w:tcW w:w="6889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Учетная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запись</w:t>
            </w:r>
          </w:p>
        </w:tc>
      </w:tr>
      <w:tr w:rsidR="006B3C94" w:rsidRPr="000A313E" w:rsidTr="006B3C94">
        <w:trPr>
          <w:trHeight w:val="688"/>
        </w:trPr>
        <w:tc>
          <w:tcPr>
            <w:tcW w:w="2458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proofErr w:type="spellStart"/>
            <w:r w:rsidRPr="000A313E">
              <w:rPr>
                <w:sz w:val="28"/>
                <w:szCs w:val="28"/>
              </w:rPr>
              <w:t>HelpDesk</w:t>
            </w:r>
            <w:proofErr w:type="spellEnd"/>
          </w:p>
        </w:tc>
        <w:tc>
          <w:tcPr>
            <w:tcW w:w="6889" w:type="dxa"/>
          </w:tcPr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ПО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для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регистрации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заявок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на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первой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линии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службы</w:t>
            </w:r>
          </w:p>
          <w:p w:rsidR="006B3C94" w:rsidRPr="000A313E" w:rsidRDefault="006B3C94" w:rsidP="006B3C94">
            <w:pPr>
              <w:pStyle w:val="TableParagraph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технической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поддержки.</w:t>
            </w:r>
          </w:p>
        </w:tc>
      </w:tr>
    </w:tbl>
    <w:p w:rsidR="000A313E" w:rsidRDefault="000A313E" w:rsidP="000A313E">
      <w:pPr>
        <w:pStyle w:val="1"/>
        <w:tabs>
          <w:tab w:val="left" w:pos="1697"/>
          <w:tab w:val="left" w:pos="1698"/>
        </w:tabs>
        <w:spacing w:before="0" w:line="360" w:lineRule="auto"/>
        <w:ind w:left="0" w:firstLine="0"/>
        <w:jc w:val="both"/>
        <w:rPr>
          <w:sz w:val="28"/>
          <w:szCs w:val="28"/>
        </w:rPr>
      </w:pPr>
    </w:p>
    <w:p w:rsidR="000A313E" w:rsidRDefault="000A313E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256F23" w:rsidRPr="000A313E" w:rsidRDefault="00B5783A" w:rsidP="000A313E">
      <w:pPr>
        <w:pStyle w:val="1"/>
        <w:numPr>
          <w:ilvl w:val="0"/>
          <w:numId w:val="11"/>
        </w:numPr>
        <w:tabs>
          <w:tab w:val="left" w:pos="1697"/>
          <w:tab w:val="left" w:pos="1698"/>
        </w:tabs>
        <w:spacing w:before="0" w:line="360" w:lineRule="auto"/>
        <w:jc w:val="both"/>
        <w:rPr>
          <w:sz w:val="28"/>
          <w:szCs w:val="28"/>
        </w:rPr>
      </w:pPr>
      <w:bookmarkStart w:id="4" w:name="_Toc188882013"/>
      <w:r w:rsidRPr="000A313E">
        <w:rPr>
          <w:sz w:val="28"/>
          <w:szCs w:val="28"/>
        </w:rPr>
        <w:lastRenderedPageBreak/>
        <w:t>Аннотация</w:t>
      </w:r>
      <w:bookmarkEnd w:id="3"/>
      <w:bookmarkEnd w:id="4"/>
    </w:p>
    <w:p w:rsidR="00256F23" w:rsidRPr="000A313E" w:rsidRDefault="00B5783A" w:rsidP="000A313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>Данный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Регламент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эксплуатации</w:t>
      </w:r>
      <w:r w:rsidRPr="000A313E">
        <w:rPr>
          <w:spacing w:val="1"/>
          <w:sz w:val="28"/>
          <w:szCs w:val="28"/>
        </w:rPr>
        <w:t xml:space="preserve"> </w:t>
      </w:r>
      <w:r w:rsidR="00296D57" w:rsidRPr="000A313E">
        <w:rPr>
          <w:spacing w:val="1"/>
          <w:sz w:val="28"/>
          <w:szCs w:val="28"/>
        </w:rPr>
        <w:t xml:space="preserve">информационной </w:t>
      </w:r>
      <w:r w:rsidRPr="000A313E">
        <w:rPr>
          <w:sz w:val="28"/>
          <w:szCs w:val="28"/>
        </w:rPr>
        <w:t>системы</w:t>
      </w:r>
      <w:r w:rsidRPr="000A313E">
        <w:rPr>
          <w:spacing w:val="1"/>
          <w:sz w:val="28"/>
          <w:szCs w:val="28"/>
        </w:rPr>
        <w:t xml:space="preserve"> </w:t>
      </w:r>
      <w:r w:rsidR="00361639" w:rsidRPr="000A313E">
        <w:rPr>
          <w:spacing w:val="1"/>
          <w:sz w:val="28"/>
          <w:szCs w:val="28"/>
        </w:rPr>
        <w:t>«</w:t>
      </w:r>
      <w:r w:rsidR="00296D57" w:rsidRPr="000A313E">
        <w:rPr>
          <w:sz w:val="28"/>
          <w:szCs w:val="28"/>
        </w:rPr>
        <w:t>Ларец</w:t>
      </w:r>
      <w:r w:rsidR="00361639" w:rsidRPr="000A313E">
        <w:rPr>
          <w:sz w:val="28"/>
          <w:szCs w:val="28"/>
        </w:rPr>
        <w:t>»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(далее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–</w:t>
      </w:r>
      <w:r w:rsidRPr="000A313E">
        <w:rPr>
          <w:spacing w:val="1"/>
          <w:sz w:val="28"/>
          <w:szCs w:val="28"/>
        </w:rPr>
        <w:t xml:space="preserve"> </w:t>
      </w:r>
      <w:r w:rsidR="00296D57" w:rsidRPr="000A313E">
        <w:rPr>
          <w:sz w:val="28"/>
          <w:szCs w:val="28"/>
        </w:rPr>
        <w:t>Система</w:t>
      </w:r>
      <w:r w:rsidRPr="000A313E">
        <w:rPr>
          <w:sz w:val="28"/>
          <w:szCs w:val="28"/>
        </w:rPr>
        <w:t>)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устанавливает общие требования к функционированию внутренних служб технической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поддержки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пользователей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систем-потребителей адресных данных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и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служб</w:t>
      </w:r>
      <w:r w:rsidR="00114296" w:rsidRPr="000A313E">
        <w:rPr>
          <w:sz w:val="28"/>
          <w:szCs w:val="28"/>
        </w:rPr>
        <w:t>.</w:t>
      </w:r>
    </w:p>
    <w:p w:rsidR="004350A1" w:rsidRDefault="00B5783A" w:rsidP="000A313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>Регламент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вступает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в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действие</w:t>
      </w:r>
      <w:r w:rsidRPr="000A313E">
        <w:rPr>
          <w:spacing w:val="-4"/>
          <w:sz w:val="28"/>
          <w:szCs w:val="28"/>
        </w:rPr>
        <w:t xml:space="preserve"> </w:t>
      </w:r>
      <w:r w:rsidRPr="000A313E">
        <w:rPr>
          <w:sz w:val="28"/>
          <w:szCs w:val="28"/>
        </w:rPr>
        <w:t>с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момента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его утверждения.</w:t>
      </w:r>
    </w:p>
    <w:p w:rsidR="000B071A" w:rsidRDefault="000B071A" w:rsidP="000B071A">
      <w:pPr>
        <w:pStyle w:val="1"/>
        <w:tabs>
          <w:tab w:val="left" w:pos="1697"/>
          <w:tab w:val="left" w:pos="1698"/>
        </w:tabs>
        <w:spacing w:before="0" w:line="360" w:lineRule="auto"/>
        <w:ind w:left="360" w:firstLine="0"/>
        <w:jc w:val="both"/>
        <w:rPr>
          <w:sz w:val="28"/>
          <w:szCs w:val="28"/>
        </w:rPr>
      </w:pPr>
      <w:bookmarkStart w:id="5" w:name="_bookmark1"/>
      <w:bookmarkStart w:id="6" w:name="_Toc181352383"/>
      <w:bookmarkEnd w:id="5"/>
    </w:p>
    <w:p w:rsidR="00256F23" w:rsidRPr="000A313E" w:rsidRDefault="00B5783A" w:rsidP="000A313E">
      <w:pPr>
        <w:pStyle w:val="1"/>
        <w:numPr>
          <w:ilvl w:val="0"/>
          <w:numId w:val="11"/>
        </w:numPr>
        <w:tabs>
          <w:tab w:val="left" w:pos="1697"/>
          <w:tab w:val="left" w:pos="1698"/>
        </w:tabs>
        <w:spacing w:before="0" w:line="360" w:lineRule="auto"/>
        <w:jc w:val="both"/>
        <w:rPr>
          <w:sz w:val="28"/>
          <w:szCs w:val="28"/>
        </w:rPr>
      </w:pPr>
      <w:bookmarkStart w:id="7" w:name="_Toc188882014"/>
      <w:r w:rsidRPr="000A313E">
        <w:rPr>
          <w:sz w:val="28"/>
          <w:szCs w:val="28"/>
        </w:rPr>
        <w:t>Общие положения</w:t>
      </w:r>
      <w:bookmarkEnd w:id="6"/>
      <w:bookmarkEnd w:id="7"/>
    </w:p>
    <w:p w:rsidR="00256F23" w:rsidRPr="000A313E" w:rsidRDefault="00B5783A" w:rsidP="000A313E">
      <w:pPr>
        <w:pStyle w:val="1"/>
        <w:numPr>
          <w:ilvl w:val="1"/>
          <w:numId w:val="11"/>
        </w:numPr>
        <w:tabs>
          <w:tab w:val="left" w:pos="1697"/>
          <w:tab w:val="left" w:pos="1698"/>
        </w:tabs>
        <w:spacing w:before="0" w:line="360" w:lineRule="auto"/>
        <w:jc w:val="both"/>
        <w:rPr>
          <w:sz w:val="28"/>
          <w:szCs w:val="28"/>
        </w:rPr>
      </w:pPr>
      <w:bookmarkStart w:id="8" w:name="_bookmark2"/>
      <w:bookmarkStart w:id="9" w:name="_Toc181352384"/>
      <w:bookmarkStart w:id="10" w:name="_Toc188882015"/>
      <w:bookmarkEnd w:id="8"/>
      <w:r w:rsidRPr="000A313E">
        <w:rPr>
          <w:sz w:val="28"/>
          <w:szCs w:val="28"/>
        </w:rPr>
        <w:t>Перечень основных сокращений и терминов</w:t>
      </w:r>
      <w:bookmarkEnd w:id="9"/>
      <w:bookmarkEnd w:id="10"/>
    </w:p>
    <w:p w:rsidR="00256F23" w:rsidRPr="000A313E" w:rsidRDefault="00B5783A" w:rsidP="000A313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>Настоящий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Регламент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эксплуатации</w:t>
      </w:r>
      <w:r w:rsidRPr="000A313E">
        <w:rPr>
          <w:spacing w:val="-2"/>
          <w:sz w:val="28"/>
          <w:szCs w:val="28"/>
        </w:rPr>
        <w:t xml:space="preserve"> </w:t>
      </w:r>
      <w:r w:rsidR="00A814FB">
        <w:rPr>
          <w:sz w:val="28"/>
          <w:szCs w:val="28"/>
        </w:rPr>
        <w:t>хранилища артефактов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«</w:t>
      </w:r>
      <w:r w:rsidR="00296D57" w:rsidRPr="000A313E">
        <w:rPr>
          <w:sz w:val="28"/>
          <w:szCs w:val="28"/>
        </w:rPr>
        <w:t>Ларец</w:t>
      </w:r>
      <w:r w:rsidRPr="000A313E">
        <w:rPr>
          <w:sz w:val="28"/>
          <w:szCs w:val="28"/>
        </w:rPr>
        <w:t>»</w:t>
      </w:r>
      <w:r w:rsidRPr="000A313E">
        <w:rPr>
          <w:spacing w:val="-10"/>
          <w:sz w:val="28"/>
          <w:szCs w:val="28"/>
        </w:rPr>
        <w:t xml:space="preserve"> </w:t>
      </w:r>
      <w:r w:rsidRPr="000A313E">
        <w:rPr>
          <w:sz w:val="28"/>
          <w:szCs w:val="28"/>
        </w:rPr>
        <w:t>разработан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с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целью:</w:t>
      </w:r>
    </w:p>
    <w:p w:rsidR="00256F23" w:rsidRPr="000A313E" w:rsidRDefault="00B5783A" w:rsidP="000B071A">
      <w:pPr>
        <w:pStyle w:val="a5"/>
        <w:numPr>
          <w:ilvl w:val="0"/>
          <w:numId w:val="5"/>
        </w:numPr>
        <w:tabs>
          <w:tab w:val="left" w:pos="1134"/>
          <w:tab w:val="left" w:pos="1701"/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Обеспечения</w:t>
      </w:r>
      <w:r w:rsidRPr="000A313E">
        <w:rPr>
          <w:spacing w:val="-12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проведения</w:t>
      </w:r>
      <w:r w:rsidRPr="000A313E">
        <w:rPr>
          <w:spacing w:val="-12"/>
          <w:sz w:val="28"/>
          <w:szCs w:val="28"/>
        </w:rPr>
        <w:t xml:space="preserve"> </w:t>
      </w:r>
      <w:r w:rsidRPr="000A313E">
        <w:rPr>
          <w:sz w:val="28"/>
          <w:szCs w:val="28"/>
        </w:rPr>
        <w:t>работ</w:t>
      </w:r>
      <w:r w:rsidRPr="000A313E">
        <w:rPr>
          <w:spacing w:val="-11"/>
          <w:sz w:val="28"/>
          <w:szCs w:val="28"/>
        </w:rPr>
        <w:t xml:space="preserve"> </w:t>
      </w:r>
      <w:r w:rsidRPr="000A313E">
        <w:rPr>
          <w:sz w:val="28"/>
          <w:szCs w:val="28"/>
        </w:rPr>
        <w:t>по</w:t>
      </w:r>
      <w:r w:rsidRPr="000A313E">
        <w:rPr>
          <w:spacing w:val="-12"/>
          <w:sz w:val="28"/>
          <w:szCs w:val="28"/>
        </w:rPr>
        <w:t xml:space="preserve"> </w:t>
      </w:r>
      <w:r w:rsidRPr="000A313E">
        <w:rPr>
          <w:sz w:val="28"/>
          <w:szCs w:val="28"/>
        </w:rPr>
        <w:t>поддержанию</w:t>
      </w:r>
      <w:r w:rsidRPr="000A313E">
        <w:rPr>
          <w:spacing w:val="-11"/>
          <w:sz w:val="28"/>
          <w:szCs w:val="28"/>
        </w:rPr>
        <w:t xml:space="preserve"> </w:t>
      </w:r>
      <w:r w:rsidRPr="000A313E">
        <w:rPr>
          <w:sz w:val="28"/>
          <w:szCs w:val="28"/>
        </w:rPr>
        <w:t>функционирования</w:t>
      </w:r>
      <w:r w:rsidRPr="000A313E">
        <w:rPr>
          <w:spacing w:val="-14"/>
          <w:sz w:val="28"/>
          <w:szCs w:val="28"/>
        </w:rPr>
        <w:t xml:space="preserve"> </w:t>
      </w:r>
      <w:r w:rsidR="00A814FB">
        <w:rPr>
          <w:sz w:val="28"/>
          <w:szCs w:val="28"/>
        </w:rPr>
        <w:t>Системы</w:t>
      </w:r>
      <w:r w:rsidRPr="000A313E">
        <w:rPr>
          <w:sz w:val="28"/>
          <w:szCs w:val="28"/>
        </w:rPr>
        <w:t>;</w:t>
      </w:r>
    </w:p>
    <w:p w:rsidR="00256F23" w:rsidRPr="000A313E" w:rsidRDefault="00B5783A" w:rsidP="000B071A">
      <w:pPr>
        <w:pStyle w:val="a5"/>
        <w:numPr>
          <w:ilvl w:val="0"/>
          <w:numId w:val="5"/>
        </w:numPr>
        <w:tabs>
          <w:tab w:val="left" w:pos="1134"/>
          <w:tab w:val="left" w:pos="1701"/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Обеспечения</w:t>
      </w:r>
      <w:r w:rsidRPr="000A313E">
        <w:rPr>
          <w:spacing w:val="52"/>
          <w:sz w:val="28"/>
          <w:szCs w:val="28"/>
        </w:rPr>
        <w:t xml:space="preserve"> </w:t>
      </w:r>
      <w:r w:rsidRPr="000A313E">
        <w:rPr>
          <w:sz w:val="28"/>
          <w:szCs w:val="28"/>
        </w:rPr>
        <w:t>качественной</w:t>
      </w:r>
      <w:r w:rsidRPr="000A313E">
        <w:rPr>
          <w:spacing w:val="51"/>
          <w:sz w:val="28"/>
          <w:szCs w:val="28"/>
        </w:rPr>
        <w:t xml:space="preserve"> </w:t>
      </w:r>
      <w:r w:rsidRPr="000A313E">
        <w:rPr>
          <w:sz w:val="28"/>
          <w:szCs w:val="28"/>
        </w:rPr>
        <w:t>технической</w:t>
      </w:r>
      <w:r w:rsidRPr="000A313E">
        <w:rPr>
          <w:spacing w:val="53"/>
          <w:sz w:val="28"/>
          <w:szCs w:val="28"/>
        </w:rPr>
        <w:t xml:space="preserve"> </w:t>
      </w:r>
      <w:r w:rsidRPr="000A313E">
        <w:rPr>
          <w:sz w:val="28"/>
          <w:szCs w:val="28"/>
        </w:rPr>
        <w:t>и</w:t>
      </w:r>
      <w:r w:rsidRPr="000A313E">
        <w:rPr>
          <w:spacing w:val="49"/>
          <w:sz w:val="28"/>
          <w:szCs w:val="28"/>
        </w:rPr>
        <w:t xml:space="preserve"> </w:t>
      </w:r>
      <w:r w:rsidRPr="000A313E">
        <w:rPr>
          <w:sz w:val="28"/>
          <w:szCs w:val="28"/>
        </w:rPr>
        <w:t>организационной</w:t>
      </w:r>
      <w:r w:rsidRPr="000A313E">
        <w:rPr>
          <w:spacing w:val="51"/>
          <w:sz w:val="28"/>
          <w:szCs w:val="28"/>
        </w:rPr>
        <w:t xml:space="preserve"> </w:t>
      </w:r>
      <w:r w:rsidRPr="000A313E">
        <w:rPr>
          <w:sz w:val="28"/>
          <w:szCs w:val="28"/>
        </w:rPr>
        <w:t>поддержки</w:t>
      </w:r>
      <w:r w:rsidRPr="000A313E">
        <w:rPr>
          <w:spacing w:val="-57"/>
          <w:sz w:val="28"/>
          <w:szCs w:val="28"/>
        </w:rPr>
        <w:t xml:space="preserve"> </w:t>
      </w:r>
      <w:r w:rsidRPr="000A313E">
        <w:rPr>
          <w:sz w:val="28"/>
          <w:szCs w:val="28"/>
        </w:rPr>
        <w:t>пользователей;</w:t>
      </w:r>
    </w:p>
    <w:p w:rsidR="00256F23" w:rsidRPr="000A313E" w:rsidRDefault="00B5783A" w:rsidP="000B071A">
      <w:pPr>
        <w:pStyle w:val="a5"/>
        <w:numPr>
          <w:ilvl w:val="0"/>
          <w:numId w:val="5"/>
        </w:numPr>
        <w:tabs>
          <w:tab w:val="left" w:pos="1134"/>
          <w:tab w:val="left" w:pos="1418"/>
          <w:tab w:val="left" w:pos="1701"/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Упорядочения работы должностных лиц, связанной с обработкой обращений</w:t>
      </w:r>
      <w:r w:rsidRPr="000A313E">
        <w:rPr>
          <w:spacing w:val="-57"/>
          <w:sz w:val="28"/>
          <w:szCs w:val="28"/>
        </w:rPr>
        <w:t xml:space="preserve"> </w:t>
      </w:r>
      <w:r w:rsidRPr="000A313E">
        <w:rPr>
          <w:sz w:val="28"/>
          <w:szCs w:val="28"/>
        </w:rPr>
        <w:t>пользователей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в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службу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технической поддержки;</w:t>
      </w:r>
    </w:p>
    <w:p w:rsidR="00256F23" w:rsidRPr="000A313E" w:rsidRDefault="00B5783A" w:rsidP="000B071A">
      <w:pPr>
        <w:pStyle w:val="a3"/>
        <w:tabs>
          <w:tab w:val="left" w:pos="1134"/>
          <w:tab w:val="left" w:pos="1701"/>
        </w:tabs>
        <w:spacing w:line="360" w:lineRule="auto"/>
        <w:ind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>В</w:t>
      </w:r>
      <w:r w:rsidRPr="000A313E">
        <w:rPr>
          <w:spacing w:val="-5"/>
          <w:sz w:val="28"/>
          <w:szCs w:val="28"/>
        </w:rPr>
        <w:t xml:space="preserve"> </w:t>
      </w:r>
      <w:r w:rsidRPr="000A313E">
        <w:rPr>
          <w:sz w:val="28"/>
          <w:szCs w:val="28"/>
        </w:rPr>
        <w:t>период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эксплуатации</w:t>
      </w:r>
      <w:r w:rsidRPr="000A313E">
        <w:rPr>
          <w:spacing w:val="-1"/>
          <w:sz w:val="28"/>
          <w:szCs w:val="28"/>
        </w:rPr>
        <w:t xml:space="preserve"> </w:t>
      </w:r>
      <w:r w:rsidR="00A814FB">
        <w:rPr>
          <w:spacing w:val="-1"/>
          <w:sz w:val="28"/>
          <w:szCs w:val="28"/>
        </w:rPr>
        <w:t xml:space="preserve">хранилища артефактов </w:t>
      </w:r>
      <w:proofErr w:type="gramStart"/>
      <w:r w:rsidR="0069041A" w:rsidRPr="000A313E">
        <w:rPr>
          <w:sz w:val="28"/>
          <w:szCs w:val="28"/>
        </w:rPr>
        <w:t>«</w:t>
      </w:r>
      <w:r w:rsidR="00296D57" w:rsidRPr="000A313E">
        <w:rPr>
          <w:sz w:val="28"/>
          <w:szCs w:val="28"/>
        </w:rPr>
        <w:t>Ларец</w:t>
      </w:r>
      <w:r w:rsidR="0069041A" w:rsidRPr="000A313E">
        <w:rPr>
          <w:sz w:val="28"/>
          <w:szCs w:val="28"/>
        </w:rPr>
        <w:t>»</w:t>
      </w:r>
      <w:proofErr w:type="gramEnd"/>
      <w:r w:rsidRPr="000A313E">
        <w:rPr>
          <w:spacing w:val="56"/>
          <w:sz w:val="28"/>
          <w:szCs w:val="28"/>
        </w:rPr>
        <w:t xml:space="preserve"> </w:t>
      </w:r>
      <w:r w:rsidRPr="000A313E">
        <w:rPr>
          <w:sz w:val="28"/>
          <w:szCs w:val="28"/>
        </w:rPr>
        <w:t>данный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документ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регламентирует:</w:t>
      </w:r>
    </w:p>
    <w:p w:rsidR="00256F23" w:rsidRPr="000A313E" w:rsidRDefault="00B5783A" w:rsidP="000B071A">
      <w:pPr>
        <w:pStyle w:val="a5"/>
        <w:numPr>
          <w:ilvl w:val="0"/>
          <w:numId w:val="5"/>
        </w:numPr>
        <w:tabs>
          <w:tab w:val="left" w:pos="1134"/>
          <w:tab w:val="left" w:pos="1701"/>
          <w:tab w:val="left" w:pos="1698"/>
          <w:tab w:val="left" w:pos="2851"/>
          <w:tab w:val="left" w:pos="4033"/>
          <w:tab w:val="left" w:pos="5589"/>
          <w:tab w:val="left" w:pos="6990"/>
          <w:tab w:val="left" w:pos="8765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Порядок</w:t>
      </w:r>
      <w:r w:rsidR="000B071A">
        <w:rPr>
          <w:sz w:val="28"/>
          <w:szCs w:val="28"/>
        </w:rPr>
        <w:t xml:space="preserve"> </w:t>
      </w:r>
      <w:r w:rsidRPr="000A313E">
        <w:rPr>
          <w:sz w:val="28"/>
          <w:szCs w:val="28"/>
        </w:rPr>
        <w:t>оказания</w:t>
      </w:r>
      <w:r w:rsidR="000B071A">
        <w:rPr>
          <w:sz w:val="28"/>
          <w:szCs w:val="28"/>
        </w:rPr>
        <w:t xml:space="preserve"> </w:t>
      </w:r>
      <w:r w:rsidRPr="000A313E">
        <w:rPr>
          <w:sz w:val="28"/>
          <w:szCs w:val="28"/>
        </w:rPr>
        <w:t>технической</w:t>
      </w:r>
      <w:r w:rsidR="000B071A">
        <w:rPr>
          <w:sz w:val="28"/>
          <w:szCs w:val="28"/>
        </w:rPr>
        <w:t xml:space="preserve"> </w:t>
      </w:r>
      <w:r w:rsidRPr="000A313E">
        <w:rPr>
          <w:sz w:val="28"/>
          <w:szCs w:val="28"/>
        </w:rPr>
        <w:t>поддержки</w:t>
      </w:r>
      <w:r w:rsidR="000B071A">
        <w:rPr>
          <w:sz w:val="28"/>
          <w:szCs w:val="28"/>
        </w:rPr>
        <w:t xml:space="preserve"> </w:t>
      </w:r>
      <w:r w:rsidRPr="000A313E">
        <w:rPr>
          <w:sz w:val="28"/>
          <w:szCs w:val="28"/>
        </w:rPr>
        <w:t>пользователям</w:t>
      </w:r>
      <w:r w:rsidR="000B071A">
        <w:rPr>
          <w:sz w:val="28"/>
          <w:szCs w:val="28"/>
        </w:rPr>
        <w:t xml:space="preserve"> </w:t>
      </w:r>
      <w:r w:rsidRPr="000A313E">
        <w:rPr>
          <w:spacing w:val="-1"/>
          <w:sz w:val="28"/>
          <w:szCs w:val="28"/>
        </w:rPr>
        <w:t>системы</w:t>
      </w:r>
      <w:r w:rsidRPr="000A313E">
        <w:rPr>
          <w:spacing w:val="-57"/>
          <w:sz w:val="28"/>
          <w:szCs w:val="28"/>
        </w:rPr>
        <w:t xml:space="preserve"> </w:t>
      </w:r>
      <w:r w:rsidR="0069041A" w:rsidRPr="000A313E">
        <w:rPr>
          <w:sz w:val="28"/>
          <w:szCs w:val="28"/>
        </w:rPr>
        <w:t>«</w:t>
      </w:r>
      <w:r w:rsidR="00296D57" w:rsidRPr="000A313E">
        <w:rPr>
          <w:sz w:val="28"/>
          <w:szCs w:val="28"/>
        </w:rPr>
        <w:t>Ларец</w:t>
      </w:r>
      <w:r w:rsidR="0069041A" w:rsidRPr="000A313E">
        <w:rPr>
          <w:sz w:val="28"/>
          <w:szCs w:val="28"/>
        </w:rPr>
        <w:t>»</w:t>
      </w:r>
      <w:r w:rsidRPr="000A313E">
        <w:rPr>
          <w:sz w:val="28"/>
          <w:szCs w:val="28"/>
        </w:rPr>
        <w:t>;</w:t>
      </w:r>
    </w:p>
    <w:p w:rsidR="00256F23" w:rsidRPr="000A313E" w:rsidRDefault="00B5783A" w:rsidP="000B071A">
      <w:pPr>
        <w:pStyle w:val="a5"/>
        <w:numPr>
          <w:ilvl w:val="0"/>
          <w:numId w:val="5"/>
        </w:numPr>
        <w:tabs>
          <w:tab w:val="left" w:pos="1134"/>
          <w:tab w:val="left" w:pos="1701"/>
          <w:tab w:val="left" w:pos="1698"/>
          <w:tab w:val="left" w:pos="2626"/>
          <w:tab w:val="left" w:pos="3892"/>
          <w:tab w:val="left" w:pos="6088"/>
          <w:tab w:val="left" w:pos="7500"/>
          <w:tab w:val="left" w:pos="8342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Общие</w:t>
      </w:r>
      <w:r w:rsidR="000B071A">
        <w:rPr>
          <w:sz w:val="28"/>
          <w:szCs w:val="28"/>
        </w:rPr>
        <w:t xml:space="preserve"> </w:t>
      </w:r>
      <w:r w:rsidRPr="000A313E">
        <w:rPr>
          <w:sz w:val="28"/>
          <w:szCs w:val="28"/>
        </w:rPr>
        <w:t>принципы</w:t>
      </w:r>
      <w:r w:rsidR="000B071A">
        <w:rPr>
          <w:sz w:val="28"/>
          <w:szCs w:val="28"/>
        </w:rPr>
        <w:t xml:space="preserve"> </w:t>
      </w:r>
      <w:r w:rsidRPr="000A313E">
        <w:rPr>
          <w:sz w:val="28"/>
          <w:szCs w:val="28"/>
        </w:rPr>
        <w:t>функционирования</w:t>
      </w:r>
      <w:r w:rsidR="000B071A">
        <w:rPr>
          <w:sz w:val="28"/>
          <w:szCs w:val="28"/>
        </w:rPr>
        <w:t xml:space="preserve"> </w:t>
      </w:r>
      <w:r w:rsidRPr="000A313E">
        <w:rPr>
          <w:sz w:val="28"/>
          <w:szCs w:val="28"/>
        </w:rPr>
        <w:t>внутренних</w:t>
      </w:r>
      <w:r w:rsidR="000B071A">
        <w:rPr>
          <w:sz w:val="28"/>
          <w:szCs w:val="28"/>
        </w:rPr>
        <w:t xml:space="preserve"> </w:t>
      </w:r>
      <w:r w:rsidRPr="000A313E">
        <w:rPr>
          <w:sz w:val="28"/>
          <w:szCs w:val="28"/>
        </w:rPr>
        <w:t>служб</w:t>
      </w:r>
      <w:r w:rsidR="000B071A">
        <w:rPr>
          <w:sz w:val="28"/>
          <w:szCs w:val="28"/>
        </w:rPr>
        <w:t xml:space="preserve"> </w:t>
      </w:r>
      <w:proofErr w:type="gramStart"/>
      <w:r w:rsidRPr="000A313E">
        <w:rPr>
          <w:sz w:val="28"/>
          <w:szCs w:val="28"/>
        </w:rPr>
        <w:t>технической</w:t>
      </w:r>
      <w:r w:rsidRPr="000A313E">
        <w:rPr>
          <w:spacing w:val="-57"/>
          <w:sz w:val="28"/>
          <w:szCs w:val="28"/>
        </w:rPr>
        <w:t xml:space="preserve"> </w:t>
      </w:r>
      <w:r w:rsidR="00A814FB">
        <w:rPr>
          <w:spacing w:val="-57"/>
          <w:sz w:val="28"/>
          <w:szCs w:val="28"/>
        </w:rPr>
        <w:t xml:space="preserve"> </w:t>
      </w:r>
      <w:r w:rsidRPr="000A313E">
        <w:rPr>
          <w:sz w:val="28"/>
          <w:szCs w:val="28"/>
        </w:rPr>
        <w:t>поддержки</w:t>
      </w:r>
      <w:proofErr w:type="gramEnd"/>
      <w:r w:rsidRPr="000A313E">
        <w:rPr>
          <w:sz w:val="28"/>
          <w:szCs w:val="28"/>
        </w:rPr>
        <w:t>;</w:t>
      </w:r>
    </w:p>
    <w:p w:rsidR="00256F23" w:rsidRDefault="00B5783A" w:rsidP="000B071A">
      <w:pPr>
        <w:pStyle w:val="a5"/>
        <w:numPr>
          <w:ilvl w:val="0"/>
          <w:numId w:val="5"/>
        </w:numPr>
        <w:tabs>
          <w:tab w:val="left" w:pos="1134"/>
          <w:tab w:val="left" w:pos="1701"/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Порядок</w:t>
      </w:r>
      <w:r w:rsidRPr="000A313E">
        <w:rPr>
          <w:spacing w:val="6"/>
          <w:sz w:val="28"/>
          <w:szCs w:val="28"/>
        </w:rPr>
        <w:t xml:space="preserve"> </w:t>
      </w:r>
      <w:r w:rsidRPr="000A313E">
        <w:rPr>
          <w:sz w:val="28"/>
          <w:szCs w:val="28"/>
        </w:rPr>
        <w:t>взаимодействия</w:t>
      </w:r>
      <w:r w:rsidRPr="000A313E">
        <w:rPr>
          <w:spacing w:val="6"/>
          <w:sz w:val="28"/>
          <w:szCs w:val="28"/>
        </w:rPr>
        <w:t xml:space="preserve"> </w:t>
      </w:r>
      <w:r w:rsidRPr="000A313E">
        <w:rPr>
          <w:sz w:val="28"/>
          <w:szCs w:val="28"/>
        </w:rPr>
        <w:t>подразделений</w:t>
      </w:r>
      <w:r w:rsidRPr="000A313E">
        <w:rPr>
          <w:spacing w:val="6"/>
          <w:sz w:val="28"/>
          <w:szCs w:val="28"/>
        </w:rPr>
        <w:t xml:space="preserve"> </w:t>
      </w:r>
      <w:r w:rsidRPr="000A313E">
        <w:rPr>
          <w:sz w:val="28"/>
          <w:szCs w:val="28"/>
        </w:rPr>
        <w:t>в</w:t>
      </w:r>
      <w:r w:rsidRPr="000A313E">
        <w:rPr>
          <w:spacing w:val="5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процессе</w:t>
      </w:r>
      <w:r w:rsidRPr="000A313E">
        <w:rPr>
          <w:spacing w:val="5"/>
          <w:sz w:val="28"/>
          <w:szCs w:val="28"/>
        </w:rPr>
        <w:t xml:space="preserve"> </w:t>
      </w:r>
      <w:r w:rsidRPr="000A313E">
        <w:rPr>
          <w:sz w:val="28"/>
          <w:szCs w:val="28"/>
        </w:rPr>
        <w:t>внесения</w:t>
      </w:r>
      <w:r w:rsidRPr="000A313E">
        <w:rPr>
          <w:spacing w:val="6"/>
          <w:sz w:val="28"/>
          <w:szCs w:val="28"/>
        </w:rPr>
        <w:t xml:space="preserve"> </w:t>
      </w:r>
      <w:r w:rsidRPr="000A313E">
        <w:rPr>
          <w:sz w:val="28"/>
          <w:szCs w:val="28"/>
        </w:rPr>
        <w:t>изменения,</w:t>
      </w:r>
      <w:r w:rsidRPr="000A313E">
        <w:rPr>
          <w:spacing w:val="-57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проведения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регламентных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работ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и</w:t>
      </w:r>
      <w:r w:rsidRPr="000A313E">
        <w:rPr>
          <w:spacing w:val="3"/>
          <w:sz w:val="28"/>
          <w:szCs w:val="28"/>
        </w:rPr>
        <w:t xml:space="preserve"> </w:t>
      </w:r>
      <w:r w:rsidR="000B071A">
        <w:rPr>
          <w:sz w:val="28"/>
          <w:szCs w:val="28"/>
        </w:rPr>
        <w:t>устранения аварий.</w:t>
      </w:r>
    </w:p>
    <w:p w:rsidR="000B071A" w:rsidRPr="000A313E" w:rsidRDefault="000B071A" w:rsidP="000B071A">
      <w:pPr>
        <w:pStyle w:val="a5"/>
        <w:tabs>
          <w:tab w:val="left" w:pos="1134"/>
          <w:tab w:val="left" w:pos="1701"/>
          <w:tab w:val="left" w:pos="1698"/>
        </w:tabs>
        <w:spacing w:line="360" w:lineRule="auto"/>
        <w:ind w:left="720" w:firstLine="0"/>
        <w:rPr>
          <w:sz w:val="28"/>
          <w:szCs w:val="28"/>
        </w:rPr>
      </w:pPr>
    </w:p>
    <w:p w:rsidR="00256F23" w:rsidRPr="000A313E" w:rsidRDefault="00B5783A" w:rsidP="000B071A">
      <w:pPr>
        <w:pStyle w:val="1"/>
        <w:numPr>
          <w:ilvl w:val="0"/>
          <w:numId w:val="11"/>
        </w:numPr>
        <w:tabs>
          <w:tab w:val="left" w:pos="1697"/>
          <w:tab w:val="left" w:pos="1698"/>
        </w:tabs>
        <w:spacing w:before="0" w:line="360" w:lineRule="auto"/>
        <w:jc w:val="both"/>
        <w:rPr>
          <w:sz w:val="28"/>
          <w:szCs w:val="28"/>
        </w:rPr>
      </w:pPr>
      <w:bookmarkStart w:id="11" w:name="_bookmark5"/>
      <w:bookmarkStart w:id="12" w:name="_Toc181352386"/>
      <w:bookmarkStart w:id="13" w:name="_Toc188882016"/>
      <w:bookmarkEnd w:id="11"/>
      <w:r w:rsidRPr="000B071A">
        <w:rPr>
          <w:sz w:val="28"/>
          <w:szCs w:val="28"/>
        </w:rPr>
        <w:t xml:space="preserve">Процесс технической поддержки </w:t>
      </w:r>
      <w:bookmarkEnd w:id="12"/>
      <w:r w:rsidR="00A814FB">
        <w:rPr>
          <w:sz w:val="28"/>
          <w:szCs w:val="28"/>
        </w:rPr>
        <w:t>хранилища артефактов</w:t>
      </w:r>
      <w:r w:rsidR="00296D57" w:rsidRPr="000B071A">
        <w:rPr>
          <w:sz w:val="28"/>
          <w:szCs w:val="28"/>
        </w:rPr>
        <w:t xml:space="preserve"> «Ларец»</w:t>
      </w:r>
      <w:bookmarkEnd w:id="13"/>
    </w:p>
    <w:p w:rsidR="00256F23" w:rsidRPr="000A313E" w:rsidRDefault="00B5783A" w:rsidP="000B071A">
      <w:pPr>
        <w:pStyle w:val="1"/>
        <w:numPr>
          <w:ilvl w:val="1"/>
          <w:numId w:val="11"/>
        </w:numPr>
        <w:tabs>
          <w:tab w:val="left" w:pos="1697"/>
          <w:tab w:val="left" w:pos="1698"/>
        </w:tabs>
        <w:spacing w:before="0" w:line="360" w:lineRule="auto"/>
        <w:jc w:val="both"/>
        <w:rPr>
          <w:sz w:val="28"/>
          <w:szCs w:val="28"/>
        </w:rPr>
      </w:pPr>
      <w:bookmarkStart w:id="14" w:name="_bookmark6"/>
      <w:bookmarkStart w:id="15" w:name="_Toc181352387"/>
      <w:bookmarkStart w:id="16" w:name="_Toc188882017"/>
      <w:bookmarkEnd w:id="14"/>
      <w:r w:rsidRPr="000B071A">
        <w:rPr>
          <w:sz w:val="28"/>
          <w:szCs w:val="28"/>
        </w:rPr>
        <w:t xml:space="preserve">Участники процесса технической поддержки </w:t>
      </w:r>
      <w:bookmarkEnd w:id="15"/>
      <w:r w:rsidR="00A814FB">
        <w:rPr>
          <w:sz w:val="28"/>
          <w:szCs w:val="28"/>
        </w:rPr>
        <w:t xml:space="preserve">хранилища </w:t>
      </w:r>
      <w:r w:rsidR="00A814FB">
        <w:rPr>
          <w:sz w:val="28"/>
          <w:szCs w:val="28"/>
        </w:rPr>
        <w:lastRenderedPageBreak/>
        <w:t>артефактов</w:t>
      </w:r>
      <w:r w:rsidR="00296D57" w:rsidRPr="000B071A">
        <w:rPr>
          <w:sz w:val="28"/>
          <w:szCs w:val="28"/>
        </w:rPr>
        <w:t xml:space="preserve"> </w:t>
      </w:r>
      <w:r w:rsidR="00B73275" w:rsidRPr="000B071A">
        <w:rPr>
          <w:sz w:val="28"/>
          <w:szCs w:val="28"/>
        </w:rPr>
        <w:t>«</w:t>
      </w:r>
      <w:r w:rsidR="00296D57" w:rsidRPr="000B071A">
        <w:rPr>
          <w:sz w:val="28"/>
          <w:szCs w:val="28"/>
        </w:rPr>
        <w:t>Ларец</w:t>
      </w:r>
      <w:r w:rsidR="00B73275" w:rsidRPr="000B071A">
        <w:rPr>
          <w:sz w:val="28"/>
          <w:szCs w:val="28"/>
        </w:rPr>
        <w:t>»</w:t>
      </w:r>
      <w:bookmarkEnd w:id="16"/>
    </w:p>
    <w:p w:rsidR="00256F23" w:rsidRPr="000B071A" w:rsidRDefault="00B5783A" w:rsidP="000A313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>Участники</w:t>
      </w:r>
      <w:r w:rsidRPr="000A313E">
        <w:rPr>
          <w:spacing w:val="-4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процесса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технической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поддержки</w:t>
      </w:r>
      <w:r w:rsidR="00A814FB">
        <w:rPr>
          <w:sz w:val="28"/>
          <w:szCs w:val="28"/>
        </w:rPr>
        <w:t xml:space="preserve"> Системы </w:t>
      </w:r>
      <w:r w:rsidRPr="000A313E">
        <w:rPr>
          <w:sz w:val="28"/>
          <w:szCs w:val="28"/>
        </w:rPr>
        <w:t>приведен</w:t>
      </w:r>
      <w:r w:rsidR="000B071A">
        <w:rPr>
          <w:sz w:val="28"/>
          <w:szCs w:val="28"/>
        </w:rPr>
        <w:t>ы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в</w:t>
      </w:r>
      <w:r w:rsidRPr="000A313E">
        <w:rPr>
          <w:spacing w:val="-1"/>
          <w:sz w:val="28"/>
          <w:szCs w:val="28"/>
        </w:rPr>
        <w:t xml:space="preserve"> </w:t>
      </w:r>
      <w:r w:rsidRPr="000B071A">
        <w:rPr>
          <w:sz w:val="28"/>
          <w:szCs w:val="28"/>
        </w:rPr>
        <w:t>Таблице</w:t>
      </w:r>
      <w:r w:rsidRPr="000B071A">
        <w:rPr>
          <w:spacing w:val="-3"/>
          <w:sz w:val="28"/>
          <w:szCs w:val="28"/>
        </w:rPr>
        <w:t xml:space="preserve"> </w:t>
      </w:r>
      <w:r w:rsidRPr="000B071A">
        <w:rPr>
          <w:sz w:val="28"/>
          <w:szCs w:val="28"/>
        </w:rPr>
        <w:t>2</w:t>
      </w:r>
      <w:r w:rsidR="000B071A">
        <w:rPr>
          <w:sz w:val="28"/>
          <w:szCs w:val="28"/>
        </w:rPr>
        <w:t>.</w:t>
      </w:r>
    </w:p>
    <w:p w:rsidR="00256F23" w:rsidRPr="000A313E" w:rsidRDefault="00B5783A" w:rsidP="000B071A">
      <w:pPr>
        <w:pStyle w:val="a3"/>
        <w:spacing w:line="360" w:lineRule="auto"/>
        <w:ind w:firstLine="720"/>
        <w:jc w:val="right"/>
        <w:rPr>
          <w:sz w:val="28"/>
          <w:szCs w:val="28"/>
        </w:rPr>
      </w:pPr>
      <w:r w:rsidRPr="000A313E">
        <w:rPr>
          <w:sz w:val="28"/>
          <w:szCs w:val="28"/>
        </w:rPr>
        <w:t>Таблица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2</w:t>
      </w:r>
      <w:r w:rsidR="000B071A">
        <w:rPr>
          <w:spacing w:val="-2"/>
          <w:sz w:val="28"/>
          <w:szCs w:val="28"/>
        </w:rPr>
        <w:t>.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Участники</w:t>
      </w:r>
      <w:r w:rsidRPr="000A313E">
        <w:rPr>
          <w:spacing w:val="-4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процесса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технической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поддержки</w:t>
      </w:r>
      <w:r w:rsidRPr="000A313E">
        <w:rPr>
          <w:spacing w:val="3"/>
          <w:sz w:val="28"/>
          <w:szCs w:val="28"/>
        </w:rPr>
        <w:t xml:space="preserve"> </w:t>
      </w:r>
      <w:r w:rsidR="00A814FB">
        <w:rPr>
          <w:sz w:val="28"/>
          <w:szCs w:val="28"/>
        </w:rPr>
        <w:t>Системы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2"/>
      </w:tblGrid>
      <w:tr w:rsidR="00256F23" w:rsidRPr="000A313E" w:rsidTr="000B071A">
        <w:trPr>
          <w:trHeight w:val="345"/>
        </w:trPr>
        <w:tc>
          <w:tcPr>
            <w:tcW w:w="3116" w:type="dxa"/>
            <w:shd w:val="clear" w:color="auto" w:fill="auto"/>
          </w:tcPr>
          <w:p w:rsidR="00256F23" w:rsidRPr="000A313E" w:rsidRDefault="00B5783A" w:rsidP="000B071A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Роль</w:t>
            </w:r>
          </w:p>
        </w:tc>
        <w:tc>
          <w:tcPr>
            <w:tcW w:w="6232" w:type="dxa"/>
            <w:shd w:val="clear" w:color="auto" w:fill="auto"/>
          </w:tcPr>
          <w:p w:rsidR="00256F23" w:rsidRPr="000A313E" w:rsidRDefault="00B5783A" w:rsidP="000B071A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Описание</w:t>
            </w:r>
          </w:p>
        </w:tc>
      </w:tr>
      <w:tr w:rsidR="00256F23" w:rsidRPr="000A313E">
        <w:trPr>
          <w:trHeight w:val="2069"/>
        </w:trPr>
        <w:tc>
          <w:tcPr>
            <w:tcW w:w="3116" w:type="dxa"/>
          </w:tcPr>
          <w:p w:rsidR="00256F23" w:rsidRPr="000A313E" w:rsidRDefault="00B5783A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Пользователь</w:t>
            </w:r>
          </w:p>
        </w:tc>
        <w:tc>
          <w:tcPr>
            <w:tcW w:w="6232" w:type="dxa"/>
          </w:tcPr>
          <w:p w:rsidR="00256F23" w:rsidRPr="000A313E" w:rsidRDefault="00B5783A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Сотрудник</w:t>
            </w:r>
            <w:r w:rsidRPr="000A313E">
              <w:rPr>
                <w:spacing w:val="-5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ПАО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«Ростелеком»</w:t>
            </w:r>
            <w:r w:rsidRPr="000A313E">
              <w:rPr>
                <w:spacing w:val="-1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эксплуатирующий</w:t>
            </w:r>
            <w:r w:rsidRPr="000A313E">
              <w:rPr>
                <w:spacing w:val="-57"/>
                <w:sz w:val="28"/>
                <w:szCs w:val="28"/>
              </w:rPr>
              <w:t xml:space="preserve"> </w:t>
            </w:r>
            <w:r w:rsidR="00296D57" w:rsidRPr="000A313E">
              <w:rPr>
                <w:sz w:val="28"/>
                <w:szCs w:val="28"/>
              </w:rPr>
              <w:t>Систему</w:t>
            </w:r>
            <w:r w:rsidRPr="000A313E">
              <w:rPr>
                <w:sz w:val="28"/>
                <w:szCs w:val="28"/>
              </w:rPr>
              <w:t>.</w:t>
            </w:r>
          </w:p>
          <w:p w:rsidR="00256F23" w:rsidRPr="000A313E" w:rsidRDefault="00B5783A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Формирует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и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направляет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обращение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в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службу</w:t>
            </w:r>
            <w:r w:rsidRPr="000A313E">
              <w:rPr>
                <w:spacing w:val="-5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поддержки</w:t>
            </w:r>
            <w:r w:rsidRPr="000A313E">
              <w:rPr>
                <w:spacing w:val="-57"/>
                <w:sz w:val="28"/>
                <w:szCs w:val="28"/>
              </w:rPr>
              <w:t xml:space="preserve"> </w:t>
            </w:r>
            <w:r w:rsidR="00296D57" w:rsidRPr="000A313E">
              <w:rPr>
                <w:sz w:val="28"/>
                <w:szCs w:val="28"/>
              </w:rPr>
              <w:t>Системы</w:t>
            </w:r>
            <w:r w:rsidRPr="000A313E">
              <w:rPr>
                <w:sz w:val="28"/>
                <w:szCs w:val="28"/>
              </w:rPr>
              <w:t>.</w:t>
            </w:r>
          </w:p>
          <w:p w:rsidR="00256F23" w:rsidRPr="000A313E" w:rsidRDefault="00B5783A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Предоставляет уточняющую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информацию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по</w:t>
            </w:r>
            <w:r w:rsidRPr="000A313E">
              <w:rPr>
                <w:spacing w:val="-7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обращению.</w:t>
            </w:r>
          </w:p>
          <w:p w:rsidR="00256F23" w:rsidRPr="000A313E" w:rsidRDefault="00B5783A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Подтверждает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решение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по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обращению.</w:t>
            </w:r>
          </w:p>
        </w:tc>
      </w:tr>
      <w:tr w:rsidR="00C62193" w:rsidRPr="000A313E">
        <w:trPr>
          <w:trHeight w:val="1379"/>
        </w:trPr>
        <w:tc>
          <w:tcPr>
            <w:tcW w:w="3116" w:type="dxa"/>
          </w:tcPr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 xml:space="preserve"> Вторая</w:t>
            </w:r>
            <w:r w:rsidRPr="000A313E">
              <w:rPr>
                <w:spacing w:val="-8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линия</w:t>
            </w:r>
            <w:r w:rsidRPr="000A313E">
              <w:rPr>
                <w:spacing w:val="-8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технической</w:t>
            </w:r>
            <w:r w:rsidRPr="000A313E">
              <w:rPr>
                <w:spacing w:val="-57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поддержки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(2ЛТП)</w:t>
            </w:r>
          </w:p>
        </w:tc>
        <w:tc>
          <w:tcPr>
            <w:tcW w:w="6232" w:type="dxa"/>
          </w:tcPr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Принимает заявку в работу;</w:t>
            </w:r>
          </w:p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 xml:space="preserve">Осуществляет </w:t>
            </w:r>
            <w:proofErr w:type="spellStart"/>
            <w:r w:rsidRPr="000A313E">
              <w:rPr>
                <w:sz w:val="28"/>
                <w:szCs w:val="28"/>
              </w:rPr>
              <w:t>приоритезацию</w:t>
            </w:r>
            <w:proofErr w:type="spellEnd"/>
            <w:r w:rsidRPr="000A313E">
              <w:rPr>
                <w:sz w:val="28"/>
                <w:szCs w:val="28"/>
              </w:rPr>
              <w:t xml:space="preserve"> заявки;</w:t>
            </w:r>
          </w:p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Уточняет недостающую информацию у Инициатора Обращения;</w:t>
            </w:r>
          </w:p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Обрабатывают поступившие от сотрудников ПАО «Ростелеком» заявки на предоставление доступа к Системе;</w:t>
            </w:r>
          </w:p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Обрабатывают Запросы, связанные с проблемами доступа пользователей к Системе;</w:t>
            </w:r>
          </w:p>
        </w:tc>
      </w:tr>
      <w:tr w:rsidR="00C62193" w:rsidRPr="000A313E" w:rsidTr="000B071A">
        <w:trPr>
          <w:trHeight w:val="416"/>
        </w:trPr>
        <w:tc>
          <w:tcPr>
            <w:tcW w:w="3116" w:type="dxa"/>
          </w:tcPr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 xml:space="preserve"> Третья линия технической поддержки (3ЛТП)</w:t>
            </w:r>
          </w:p>
        </w:tc>
        <w:tc>
          <w:tcPr>
            <w:tcW w:w="6232" w:type="dxa"/>
          </w:tcPr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Осуществляет устранение сбоев программы и аппаратных компонентов;</w:t>
            </w:r>
          </w:p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Осуществляет решение сбоев, которые невозможно устранить существующей функциональностью или требующих доработки кода;</w:t>
            </w:r>
          </w:p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lastRenderedPageBreak/>
              <w:t>Осуществляет контроль и учет требований на доработку Системы;</w:t>
            </w:r>
          </w:p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Определяет и согласовывает сроки и объем работ по доработкам Системы;</w:t>
            </w:r>
          </w:p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Участвует в оценке трудозатрат по запросу на доработку Системы;</w:t>
            </w:r>
          </w:p>
        </w:tc>
      </w:tr>
      <w:tr w:rsidR="00C62193" w:rsidRPr="000A313E">
        <w:trPr>
          <w:trHeight w:val="1036"/>
        </w:trPr>
        <w:tc>
          <w:tcPr>
            <w:tcW w:w="3116" w:type="dxa"/>
          </w:tcPr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lastRenderedPageBreak/>
              <w:t>Группа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развития</w:t>
            </w:r>
          </w:p>
        </w:tc>
        <w:tc>
          <w:tcPr>
            <w:tcW w:w="6232" w:type="dxa"/>
          </w:tcPr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 xml:space="preserve">Разработка новых функций </w:t>
            </w:r>
            <w:r w:rsidR="00296D57" w:rsidRPr="000A313E">
              <w:rPr>
                <w:sz w:val="28"/>
                <w:szCs w:val="28"/>
              </w:rPr>
              <w:t>Системы</w:t>
            </w:r>
          </w:p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Обучение и поддержка</w:t>
            </w:r>
          </w:p>
        </w:tc>
      </w:tr>
      <w:tr w:rsidR="00C62193" w:rsidRPr="000A313E">
        <w:trPr>
          <w:trHeight w:val="1034"/>
        </w:trPr>
        <w:tc>
          <w:tcPr>
            <w:tcW w:w="3116" w:type="dxa"/>
          </w:tcPr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Центр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Компетенций СУБД</w:t>
            </w:r>
          </w:p>
        </w:tc>
        <w:tc>
          <w:tcPr>
            <w:tcW w:w="6232" w:type="dxa"/>
          </w:tcPr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 xml:space="preserve">Осуществляет поддержку БД </w:t>
            </w:r>
            <w:r w:rsidR="00296D57" w:rsidRPr="000A313E">
              <w:rPr>
                <w:sz w:val="28"/>
                <w:szCs w:val="28"/>
              </w:rPr>
              <w:t>Системы</w:t>
            </w:r>
            <w:r w:rsidRPr="000A313E">
              <w:rPr>
                <w:sz w:val="28"/>
                <w:szCs w:val="28"/>
              </w:rPr>
              <w:t xml:space="preserve"> на уровне решения инцидентов 1-4 приоритета.</w:t>
            </w:r>
          </w:p>
          <w:p w:rsidR="00C62193" w:rsidRPr="000A313E" w:rsidRDefault="00C62193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Оказывает консультации и оптимизируют работу БД.</w:t>
            </w:r>
          </w:p>
        </w:tc>
      </w:tr>
    </w:tbl>
    <w:p w:rsidR="00256F23" w:rsidRPr="000A313E" w:rsidRDefault="00256F23" w:rsidP="000A313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bookmarkStart w:id="17" w:name="_bookmark7"/>
      <w:bookmarkEnd w:id="17"/>
    </w:p>
    <w:p w:rsidR="00256F23" w:rsidRPr="000A313E" w:rsidRDefault="00B5783A" w:rsidP="000B071A">
      <w:pPr>
        <w:pStyle w:val="1"/>
        <w:numPr>
          <w:ilvl w:val="0"/>
          <w:numId w:val="11"/>
        </w:numPr>
        <w:tabs>
          <w:tab w:val="left" w:pos="1698"/>
        </w:tabs>
        <w:spacing w:before="0" w:line="360" w:lineRule="auto"/>
        <w:jc w:val="both"/>
        <w:rPr>
          <w:sz w:val="28"/>
          <w:szCs w:val="28"/>
        </w:rPr>
      </w:pPr>
      <w:bookmarkStart w:id="18" w:name="_bookmark8"/>
      <w:bookmarkStart w:id="19" w:name="_bookmark11"/>
      <w:bookmarkStart w:id="20" w:name="_Toc181352392"/>
      <w:bookmarkStart w:id="21" w:name="_Toc188882018"/>
      <w:bookmarkEnd w:id="18"/>
      <w:bookmarkEnd w:id="19"/>
      <w:r w:rsidRPr="000B071A">
        <w:rPr>
          <w:sz w:val="28"/>
          <w:szCs w:val="28"/>
        </w:rPr>
        <w:t>Управление инцидентами</w:t>
      </w:r>
      <w:bookmarkEnd w:id="20"/>
      <w:bookmarkEnd w:id="21"/>
    </w:p>
    <w:p w:rsidR="00256F23" w:rsidRPr="000A313E" w:rsidRDefault="00B5783A" w:rsidP="000A313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>Процесс управления инцидентами - уменьшение или исключение отрицательного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воздействия нарушений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(в том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числе потенциальных)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 xml:space="preserve">в работе </w:t>
      </w:r>
      <w:r w:rsidR="00296D57" w:rsidRPr="000A313E">
        <w:rPr>
          <w:sz w:val="28"/>
          <w:szCs w:val="28"/>
        </w:rPr>
        <w:t>Системы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следующими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процессами:</w:t>
      </w:r>
    </w:p>
    <w:p w:rsidR="00256F23" w:rsidRPr="000A313E" w:rsidRDefault="00B5783A" w:rsidP="00A814FB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Регистрация</w:t>
      </w:r>
      <w:r w:rsidRPr="000A313E">
        <w:rPr>
          <w:spacing w:val="-6"/>
          <w:sz w:val="28"/>
          <w:szCs w:val="28"/>
        </w:rPr>
        <w:t xml:space="preserve"> </w:t>
      </w:r>
      <w:r w:rsidRPr="000A313E">
        <w:rPr>
          <w:sz w:val="28"/>
          <w:szCs w:val="28"/>
        </w:rPr>
        <w:t>инцидентов.</w:t>
      </w:r>
    </w:p>
    <w:p w:rsidR="00256F23" w:rsidRPr="000A313E" w:rsidRDefault="00B5783A" w:rsidP="00A814FB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pacing w:val="-1"/>
          <w:sz w:val="28"/>
          <w:szCs w:val="28"/>
        </w:rPr>
        <w:t>Классификация</w:t>
      </w:r>
      <w:r w:rsidRPr="000A313E">
        <w:rPr>
          <w:spacing w:val="-15"/>
          <w:sz w:val="28"/>
          <w:szCs w:val="28"/>
        </w:rPr>
        <w:t xml:space="preserve"> </w:t>
      </w:r>
      <w:r w:rsidRPr="000A313E">
        <w:rPr>
          <w:spacing w:val="-1"/>
          <w:sz w:val="28"/>
          <w:szCs w:val="28"/>
        </w:rPr>
        <w:t>инцидентов</w:t>
      </w:r>
      <w:r w:rsidR="000E450E" w:rsidRPr="000A313E">
        <w:rPr>
          <w:spacing w:val="-11"/>
          <w:sz w:val="28"/>
          <w:szCs w:val="28"/>
        </w:rPr>
        <w:t>.</w:t>
      </w:r>
    </w:p>
    <w:p w:rsidR="00256F23" w:rsidRPr="000A313E" w:rsidRDefault="00B5783A" w:rsidP="000B071A">
      <w:pPr>
        <w:pStyle w:val="1"/>
        <w:numPr>
          <w:ilvl w:val="1"/>
          <w:numId w:val="11"/>
        </w:numPr>
        <w:tabs>
          <w:tab w:val="left" w:pos="1697"/>
          <w:tab w:val="left" w:pos="1698"/>
        </w:tabs>
        <w:spacing w:before="0" w:line="360" w:lineRule="auto"/>
        <w:jc w:val="both"/>
        <w:rPr>
          <w:sz w:val="28"/>
          <w:szCs w:val="28"/>
        </w:rPr>
      </w:pPr>
      <w:bookmarkStart w:id="22" w:name="_bookmark12"/>
      <w:bookmarkStart w:id="23" w:name="_Toc181352393"/>
      <w:bookmarkStart w:id="24" w:name="_Toc188882019"/>
      <w:bookmarkEnd w:id="22"/>
      <w:r w:rsidRPr="000B071A">
        <w:rPr>
          <w:sz w:val="28"/>
          <w:szCs w:val="28"/>
        </w:rPr>
        <w:t>Классификация инцидентов</w:t>
      </w:r>
      <w:bookmarkEnd w:id="23"/>
      <w:bookmarkEnd w:id="24"/>
    </w:p>
    <w:p w:rsidR="00296D57" w:rsidRPr="000A313E" w:rsidRDefault="00296D57" w:rsidP="000B071A">
      <w:pPr>
        <w:pStyle w:val="a3"/>
        <w:spacing w:line="360" w:lineRule="auto"/>
        <w:ind w:firstLine="720"/>
        <w:jc w:val="right"/>
        <w:rPr>
          <w:sz w:val="28"/>
          <w:szCs w:val="28"/>
        </w:rPr>
      </w:pPr>
      <w:r w:rsidRPr="000A313E">
        <w:rPr>
          <w:sz w:val="28"/>
          <w:szCs w:val="28"/>
        </w:rPr>
        <w:t>Таблица 4. Классификация инцидентов</w:t>
      </w:r>
    </w:p>
    <w:tbl>
      <w:tblPr>
        <w:tblStyle w:val="TableNormal"/>
        <w:tblW w:w="9352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126"/>
        <w:gridCol w:w="5396"/>
      </w:tblGrid>
      <w:tr w:rsidR="00296D57" w:rsidRPr="000A313E" w:rsidTr="000B071A">
        <w:trPr>
          <w:trHeight w:val="345"/>
        </w:trPr>
        <w:tc>
          <w:tcPr>
            <w:tcW w:w="1830" w:type="dxa"/>
            <w:shd w:val="clear" w:color="auto" w:fill="auto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Под</w:t>
            </w:r>
            <w:r w:rsidR="000B071A">
              <w:rPr>
                <w:b/>
                <w:sz w:val="28"/>
                <w:szCs w:val="28"/>
              </w:rPr>
              <w:t>-</w:t>
            </w:r>
            <w:r w:rsidRPr="000A313E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126" w:type="dxa"/>
            <w:shd w:val="clear" w:color="auto" w:fill="auto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396" w:type="dxa"/>
            <w:shd w:val="clear" w:color="auto" w:fill="auto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Описание</w:t>
            </w:r>
            <w:r w:rsidRPr="000A313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услуги</w:t>
            </w:r>
          </w:p>
        </w:tc>
      </w:tr>
      <w:tr w:rsidR="00296D57" w:rsidRPr="000A313E" w:rsidTr="000B071A">
        <w:trPr>
          <w:trHeight w:val="1037"/>
        </w:trPr>
        <w:tc>
          <w:tcPr>
            <w:tcW w:w="1830" w:type="dxa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pacing w:val="-1"/>
                <w:sz w:val="28"/>
                <w:szCs w:val="28"/>
              </w:rPr>
              <w:t>Отсутствие</w:t>
            </w:r>
            <w:r w:rsidRPr="000A313E">
              <w:rPr>
                <w:spacing w:val="-57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доступа</w:t>
            </w:r>
          </w:p>
        </w:tc>
        <w:tc>
          <w:tcPr>
            <w:tcW w:w="2126" w:type="dxa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pacing w:val="1"/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«Ларец».</w:t>
            </w:r>
            <w:r w:rsidRPr="000A313E">
              <w:rPr>
                <w:spacing w:val="1"/>
                <w:sz w:val="28"/>
                <w:szCs w:val="28"/>
              </w:rPr>
              <w:t xml:space="preserve"> </w:t>
            </w:r>
          </w:p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Нет</w:t>
            </w:r>
            <w:r w:rsidRPr="000A313E">
              <w:rPr>
                <w:spacing w:val="-9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доступа</w:t>
            </w:r>
            <w:r w:rsidRPr="000A313E">
              <w:rPr>
                <w:spacing w:val="-9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к</w:t>
            </w:r>
          </w:p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системе</w:t>
            </w:r>
          </w:p>
        </w:tc>
        <w:tc>
          <w:tcPr>
            <w:tcW w:w="5396" w:type="dxa"/>
          </w:tcPr>
          <w:p w:rsidR="00296D57" w:rsidRPr="000A313E" w:rsidRDefault="00296D57" w:rsidP="00A814FB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Отсутствие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доступа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пользователей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к «Ларец»</w:t>
            </w:r>
          </w:p>
        </w:tc>
      </w:tr>
      <w:tr w:rsidR="00296D57" w:rsidRPr="000A313E" w:rsidTr="000B071A">
        <w:trPr>
          <w:trHeight w:val="688"/>
        </w:trPr>
        <w:tc>
          <w:tcPr>
            <w:tcW w:w="1830" w:type="dxa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Отсутствие доступа</w:t>
            </w:r>
          </w:p>
        </w:tc>
        <w:tc>
          <w:tcPr>
            <w:tcW w:w="2126" w:type="dxa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«Ларец». Авторизация</w:t>
            </w:r>
          </w:p>
        </w:tc>
        <w:tc>
          <w:tcPr>
            <w:tcW w:w="5396" w:type="dxa"/>
          </w:tcPr>
          <w:p w:rsidR="00296D57" w:rsidRPr="000A313E" w:rsidRDefault="00296D57" w:rsidP="00A814FB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Отсутствие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Авторизации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при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попытке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входа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в</w:t>
            </w:r>
            <w:r w:rsidRPr="000A313E">
              <w:rPr>
                <w:spacing w:val="-5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«Ларец»</w:t>
            </w:r>
          </w:p>
        </w:tc>
      </w:tr>
      <w:tr w:rsidR="00296D57" w:rsidRPr="000A313E" w:rsidTr="000B071A">
        <w:trPr>
          <w:trHeight w:val="1036"/>
        </w:trPr>
        <w:tc>
          <w:tcPr>
            <w:tcW w:w="1830" w:type="dxa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pacing w:val="-1"/>
                <w:sz w:val="28"/>
                <w:szCs w:val="28"/>
              </w:rPr>
              <w:lastRenderedPageBreak/>
              <w:t>Отсутствие</w:t>
            </w:r>
            <w:r w:rsidRPr="000A313E">
              <w:rPr>
                <w:spacing w:val="-57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доступа</w:t>
            </w:r>
          </w:p>
        </w:tc>
        <w:tc>
          <w:tcPr>
            <w:tcW w:w="2126" w:type="dxa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 xml:space="preserve">«Ларец». </w:t>
            </w:r>
            <w:r w:rsidRPr="000A313E">
              <w:rPr>
                <w:spacing w:val="-1"/>
                <w:sz w:val="28"/>
                <w:szCs w:val="28"/>
              </w:rPr>
              <w:t>Недоступность</w:t>
            </w:r>
          </w:p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сервисов</w:t>
            </w:r>
          </w:p>
        </w:tc>
        <w:tc>
          <w:tcPr>
            <w:tcW w:w="5396" w:type="dxa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Устранение</w:t>
            </w:r>
            <w:r w:rsidRPr="000A313E">
              <w:rPr>
                <w:spacing w:val="-5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проблем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связанных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</w:t>
            </w:r>
            <w:r w:rsidRPr="000A313E">
              <w:rPr>
                <w:spacing w:val="-4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отсутствием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сервисов,</w:t>
            </w:r>
            <w:r w:rsidRPr="000A313E">
              <w:rPr>
                <w:spacing w:val="-57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либо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их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не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корректная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работа</w:t>
            </w:r>
          </w:p>
        </w:tc>
      </w:tr>
      <w:tr w:rsidR="00296D57" w:rsidRPr="000A313E" w:rsidTr="000B071A">
        <w:trPr>
          <w:trHeight w:val="1036"/>
        </w:trPr>
        <w:tc>
          <w:tcPr>
            <w:tcW w:w="1830" w:type="dxa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pacing w:val="-1"/>
                <w:sz w:val="28"/>
                <w:szCs w:val="28"/>
              </w:rPr>
            </w:pPr>
            <w:r w:rsidRPr="000A313E">
              <w:rPr>
                <w:spacing w:val="-1"/>
                <w:sz w:val="28"/>
                <w:szCs w:val="28"/>
              </w:rPr>
              <w:t>Отсутствие доступа</w:t>
            </w:r>
          </w:p>
        </w:tc>
        <w:tc>
          <w:tcPr>
            <w:tcW w:w="2126" w:type="dxa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 xml:space="preserve">Недоступность базы данных </w:t>
            </w:r>
            <w:proofErr w:type="spellStart"/>
            <w:r w:rsidRPr="000A313E">
              <w:rPr>
                <w:sz w:val="28"/>
                <w:szCs w:val="28"/>
              </w:rPr>
              <w:t>PostgreSQL</w:t>
            </w:r>
            <w:proofErr w:type="spellEnd"/>
          </w:p>
        </w:tc>
        <w:tc>
          <w:tcPr>
            <w:tcW w:w="5396" w:type="dxa"/>
          </w:tcPr>
          <w:p w:rsidR="00296D57" w:rsidRPr="000A313E" w:rsidRDefault="00296D57" w:rsidP="000B071A">
            <w:pPr>
              <w:pStyle w:val="TableParagraph"/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Устранение проблем, связанных с некорректной работой</w:t>
            </w:r>
          </w:p>
        </w:tc>
      </w:tr>
    </w:tbl>
    <w:p w:rsidR="00A814FB" w:rsidRDefault="00A814FB" w:rsidP="000A313E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256F23" w:rsidRPr="000A313E" w:rsidRDefault="00B5783A" w:rsidP="000A313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>Инциденты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классифицируются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по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приоритету,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обладают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следующими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признаками:</w:t>
      </w:r>
    </w:p>
    <w:p w:rsidR="00256F23" w:rsidRPr="000A313E" w:rsidRDefault="00B5783A" w:rsidP="000A313E">
      <w:pPr>
        <w:pStyle w:val="a3"/>
        <w:numPr>
          <w:ilvl w:val="0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B071A">
        <w:rPr>
          <w:b/>
          <w:sz w:val="28"/>
          <w:szCs w:val="28"/>
        </w:rPr>
        <w:t>Первый приоритет (наивысший)</w:t>
      </w:r>
      <w:r w:rsidRPr="000A313E">
        <w:rPr>
          <w:sz w:val="28"/>
          <w:szCs w:val="28"/>
        </w:rPr>
        <w:t xml:space="preserve"> Инцидент влечет за собой остановку или полную потерю работоспособности </w:t>
      </w:r>
      <w:r w:rsidR="00296D57" w:rsidRPr="000A313E">
        <w:rPr>
          <w:sz w:val="28"/>
          <w:szCs w:val="28"/>
        </w:rPr>
        <w:t>Системы</w:t>
      </w:r>
      <w:r w:rsidRPr="000A313E">
        <w:rPr>
          <w:sz w:val="28"/>
          <w:szCs w:val="28"/>
        </w:rPr>
        <w:t>. Инциденты первого приоритета имеют одну или несколько из нижеперечисленных характеристик:</w:t>
      </w:r>
    </w:p>
    <w:p w:rsidR="00256F23" w:rsidRPr="000A313E" w:rsidRDefault="00B5783A" w:rsidP="000A313E">
      <w:pPr>
        <w:pStyle w:val="a3"/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 xml:space="preserve">Полностью недоступны 100% функциональности всех </w:t>
      </w:r>
      <w:r w:rsidR="00D616CC" w:rsidRPr="000A313E">
        <w:rPr>
          <w:sz w:val="28"/>
          <w:szCs w:val="28"/>
        </w:rPr>
        <w:t>бизнес-процессов</w:t>
      </w:r>
      <w:r w:rsidRPr="000A313E">
        <w:rPr>
          <w:sz w:val="28"/>
          <w:szCs w:val="28"/>
        </w:rPr>
        <w:t xml:space="preserve"> системы;</w:t>
      </w:r>
    </w:p>
    <w:p w:rsidR="00256F23" w:rsidRPr="000A313E" w:rsidRDefault="00B5783A" w:rsidP="000A313E">
      <w:pPr>
        <w:pStyle w:val="a3"/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>Получение сообщения от системы мониторинга о событии, которое может повлечь массовое обращение пользователей о недоступности функционала, что может интерпретироваться, как «массовый инцидент» и соответственно подпадать под первый приоритет;</w:t>
      </w:r>
    </w:p>
    <w:p w:rsidR="00256F23" w:rsidRPr="000A313E" w:rsidRDefault="00B5783A" w:rsidP="000A313E">
      <w:pPr>
        <w:pStyle w:val="a3"/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 xml:space="preserve">Система зависает на неопределенное время, не давая отклика в течение 10 минут или </w:t>
      </w:r>
      <w:proofErr w:type="spellStart"/>
      <w:r w:rsidRPr="000A313E">
        <w:rPr>
          <w:sz w:val="28"/>
          <w:szCs w:val="28"/>
        </w:rPr>
        <w:t>аварийно</w:t>
      </w:r>
      <w:proofErr w:type="spellEnd"/>
      <w:r w:rsidRPr="000A313E">
        <w:rPr>
          <w:sz w:val="28"/>
          <w:szCs w:val="28"/>
        </w:rPr>
        <w:t xml:space="preserve"> останавливается и не может начать штатно функционировать после аварийного перезапуска</w:t>
      </w:r>
      <w:r w:rsidR="000B071A">
        <w:rPr>
          <w:sz w:val="28"/>
          <w:szCs w:val="28"/>
        </w:rPr>
        <w:t>.</w:t>
      </w:r>
    </w:p>
    <w:p w:rsidR="00256F23" w:rsidRPr="000A313E" w:rsidRDefault="00B5783A" w:rsidP="000A313E">
      <w:pPr>
        <w:pStyle w:val="a3"/>
        <w:numPr>
          <w:ilvl w:val="0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B071A">
        <w:rPr>
          <w:b/>
          <w:sz w:val="28"/>
          <w:szCs w:val="28"/>
        </w:rPr>
        <w:t xml:space="preserve">Второй приоритет (высокий) </w:t>
      </w:r>
      <w:r w:rsidRPr="000A313E">
        <w:rPr>
          <w:sz w:val="28"/>
          <w:szCs w:val="28"/>
        </w:rPr>
        <w:t xml:space="preserve">- инцидент влечет за собой значительную потерю работоспособности </w:t>
      </w:r>
      <w:r w:rsidR="00296D57" w:rsidRPr="000A313E">
        <w:rPr>
          <w:sz w:val="28"/>
          <w:szCs w:val="28"/>
        </w:rPr>
        <w:t>Системы</w:t>
      </w:r>
      <w:r w:rsidRPr="000A313E">
        <w:rPr>
          <w:sz w:val="28"/>
          <w:szCs w:val="28"/>
        </w:rPr>
        <w:t>. Инциденты второго приоритета имеют одну или несколько из нижеперечисленных характеристик:</w:t>
      </w:r>
    </w:p>
    <w:p w:rsidR="00256F23" w:rsidRPr="000A313E" w:rsidRDefault="00B5783A" w:rsidP="000A313E">
      <w:pPr>
        <w:pStyle w:val="a3"/>
        <w:numPr>
          <w:ilvl w:val="0"/>
          <w:numId w:val="10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 xml:space="preserve">Критические функции одного или нескольких бизнес-процессов </w:t>
      </w:r>
      <w:r w:rsidR="00296D57" w:rsidRPr="000A313E">
        <w:rPr>
          <w:sz w:val="28"/>
          <w:szCs w:val="28"/>
        </w:rPr>
        <w:t>Системы</w:t>
      </w:r>
      <w:r w:rsidRPr="000A313E">
        <w:rPr>
          <w:sz w:val="28"/>
          <w:szCs w:val="28"/>
        </w:rPr>
        <w:t xml:space="preserve"> становятся недоступными, и нет применимого обходного пути </w:t>
      </w:r>
      <w:r w:rsidRPr="000A313E">
        <w:rPr>
          <w:sz w:val="28"/>
          <w:szCs w:val="28"/>
        </w:rPr>
        <w:lastRenderedPageBreak/>
        <w:t xml:space="preserve">решения, однако, </w:t>
      </w:r>
      <w:r w:rsidR="00296D57" w:rsidRPr="000A313E">
        <w:rPr>
          <w:sz w:val="28"/>
          <w:szCs w:val="28"/>
        </w:rPr>
        <w:t>Система</w:t>
      </w:r>
      <w:r w:rsidRPr="000A313E">
        <w:rPr>
          <w:sz w:val="28"/>
          <w:szCs w:val="28"/>
        </w:rPr>
        <w:t xml:space="preserve"> сохраняет работоспособность в ограниченном объёме;</w:t>
      </w:r>
    </w:p>
    <w:p w:rsidR="00256F23" w:rsidRPr="000A313E" w:rsidRDefault="00B5783A" w:rsidP="000A313E">
      <w:pPr>
        <w:pStyle w:val="a3"/>
        <w:numPr>
          <w:ilvl w:val="0"/>
          <w:numId w:val="10"/>
        </w:numPr>
        <w:spacing w:line="360" w:lineRule="auto"/>
        <w:ind w:left="0" w:firstLine="720"/>
        <w:jc w:val="both"/>
        <w:rPr>
          <w:spacing w:val="-14"/>
          <w:sz w:val="28"/>
          <w:szCs w:val="28"/>
        </w:rPr>
      </w:pPr>
      <w:r w:rsidRPr="000A313E">
        <w:rPr>
          <w:sz w:val="28"/>
          <w:szCs w:val="28"/>
        </w:rPr>
        <w:t xml:space="preserve">Деградация производительности </w:t>
      </w:r>
      <w:r w:rsidR="00296D57" w:rsidRPr="000A313E">
        <w:rPr>
          <w:sz w:val="28"/>
          <w:szCs w:val="28"/>
        </w:rPr>
        <w:t>Системы</w:t>
      </w:r>
      <w:r w:rsidRPr="000A313E">
        <w:rPr>
          <w:sz w:val="28"/>
          <w:szCs w:val="28"/>
        </w:rPr>
        <w:t xml:space="preserve"> в части увеличения времени выполнения основных операций на интервале времени в 1 час.</w:t>
      </w:r>
    </w:p>
    <w:p w:rsidR="00256F23" w:rsidRPr="000A313E" w:rsidRDefault="00B5783A" w:rsidP="000A313E">
      <w:pPr>
        <w:pStyle w:val="a5"/>
        <w:numPr>
          <w:ilvl w:val="0"/>
          <w:numId w:val="5"/>
        </w:numPr>
        <w:tabs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b/>
          <w:bCs/>
          <w:sz w:val="28"/>
          <w:szCs w:val="28"/>
        </w:rPr>
        <w:t>Третий приоритет (средний)</w:t>
      </w:r>
      <w:r w:rsidRPr="000A313E">
        <w:rPr>
          <w:sz w:val="28"/>
          <w:szCs w:val="28"/>
        </w:rPr>
        <w:t xml:space="preserve"> - инцидент влечет за собой несущественную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 xml:space="preserve">потерю работоспособности </w:t>
      </w:r>
      <w:r w:rsidR="00296D57" w:rsidRPr="000A313E">
        <w:rPr>
          <w:sz w:val="28"/>
          <w:szCs w:val="28"/>
        </w:rPr>
        <w:t>Системы</w:t>
      </w:r>
      <w:r w:rsidRPr="000A313E">
        <w:rPr>
          <w:sz w:val="28"/>
          <w:szCs w:val="28"/>
        </w:rPr>
        <w:t>, следствием чего является неудобство в работе или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необходимость использовать альтернативные или обходные пути решения. Инциденты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третьего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приоритета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имеют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одну</w:t>
      </w:r>
      <w:r w:rsidRPr="000A313E">
        <w:rPr>
          <w:spacing w:val="-9"/>
          <w:sz w:val="28"/>
          <w:szCs w:val="28"/>
        </w:rPr>
        <w:t xml:space="preserve"> </w:t>
      </w:r>
      <w:r w:rsidRPr="000A313E">
        <w:rPr>
          <w:sz w:val="28"/>
          <w:szCs w:val="28"/>
        </w:rPr>
        <w:t>или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несколько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из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нижеперечисленных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характеристик</w:t>
      </w:r>
    </w:p>
    <w:p w:rsidR="00256F23" w:rsidRPr="000A313E" w:rsidRDefault="00B5783A" w:rsidP="000A313E">
      <w:pPr>
        <w:pStyle w:val="a5"/>
        <w:numPr>
          <w:ilvl w:val="0"/>
          <w:numId w:val="1"/>
        </w:numPr>
        <w:tabs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Частично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не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функционирует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механизм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обмена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данными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со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смежными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системами;</w:t>
      </w:r>
    </w:p>
    <w:p w:rsidR="00256F23" w:rsidRPr="000A313E" w:rsidRDefault="00B5783A" w:rsidP="000A313E">
      <w:pPr>
        <w:pStyle w:val="a5"/>
        <w:numPr>
          <w:ilvl w:val="0"/>
          <w:numId w:val="1"/>
        </w:numPr>
        <w:tabs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Возникновение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ошибок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в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функциональности</w:t>
      </w:r>
      <w:r w:rsidRPr="000A313E">
        <w:rPr>
          <w:spacing w:val="1"/>
          <w:sz w:val="28"/>
          <w:szCs w:val="28"/>
        </w:rPr>
        <w:t xml:space="preserve"> </w:t>
      </w:r>
      <w:r w:rsidR="00296D57" w:rsidRPr="000A313E">
        <w:rPr>
          <w:sz w:val="28"/>
          <w:szCs w:val="28"/>
        </w:rPr>
        <w:t>Системы</w:t>
      </w:r>
      <w:r w:rsidRPr="000A313E">
        <w:rPr>
          <w:sz w:val="28"/>
          <w:szCs w:val="28"/>
        </w:rPr>
        <w:t>,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не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приводящие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к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нарушению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выполнения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бизнес-процессов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при наличии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обходного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решения;</w:t>
      </w:r>
    </w:p>
    <w:p w:rsidR="00256F23" w:rsidRPr="000A313E" w:rsidRDefault="00B5783A" w:rsidP="000A313E">
      <w:pPr>
        <w:pStyle w:val="a5"/>
        <w:numPr>
          <w:ilvl w:val="0"/>
          <w:numId w:val="1"/>
        </w:numPr>
        <w:tabs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Возникновение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ошибок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в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функциональности</w:t>
      </w:r>
      <w:r w:rsidRPr="000A313E">
        <w:rPr>
          <w:spacing w:val="1"/>
          <w:sz w:val="28"/>
          <w:szCs w:val="28"/>
        </w:rPr>
        <w:t xml:space="preserve"> </w:t>
      </w:r>
      <w:r w:rsidR="00296D57" w:rsidRPr="000A313E">
        <w:rPr>
          <w:sz w:val="28"/>
          <w:szCs w:val="28"/>
        </w:rPr>
        <w:t>Системы</w:t>
      </w:r>
      <w:r w:rsidRPr="000A313E">
        <w:rPr>
          <w:sz w:val="28"/>
          <w:szCs w:val="28"/>
        </w:rPr>
        <w:t>,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не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приводящие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к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нарушению выполнения бизнес-процессов, локализованные у отдельных пользователей 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не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носящие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массовый характер;</w:t>
      </w:r>
    </w:p>
    <w:p w:rsidR="00256F23" w:rsidRPr="000A313E" w:rsidRDefault="00B5783A" w:rsidP="000A313E">
      <w:pPr>
        <w:pStyle w:val="a5"/>
        <w:numPr>
          <w:ilvl w:val="0"/>
          <w:numId w:val="1"/>
        </w:numPr>
        <w:tabs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Решение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проблем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с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доступом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у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отдельных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пользователей,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не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носящих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массовый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характер.</w:t>
      </w:r>
    </w:p>
    <w:p w:rsidR="00256F23" w:rsidRPr="000A313E" w:rsidRDefault="00B5783A" w:rsidP="000A313E">
      <w:pPr>
        <w:pStyle w:val="a5"/>
        <w:numPr>
          <w:ilvl w:val="0"/>
          <w:numId w:val="5"/>
        </w:numPr>
        <w:tabs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b/>
          <w:bCs/>
          <w:sz w:val="28"/>
          <w:szCs w:val="28"/>
        </w:rPr>
        <w:t>Четвертый</w:t>
      </w:r>
      <w:r w:rsidRPr="000A313E">
        <w:rPr>
          <w:b/>
          <w:bCs/>
          <w:spacing w:val="1"/>
          <w:sz w:val="28"/>
          <w:szCs w:val="28"/>
        </w:rPr>
        <w:t xml:space="preserve"> </w:t>
      </w:r>
      <w:r w:rsidRPr="000A313E">
        <w:rPr>
          <w:b/>
          <w:bCs/>
          <w:sz w:val="28"/>
          <w:szCs w:val="28"/>
        </w:rPr>
        <w:t>приоритет</w:t>
      </w:r>
      <w:r w:rsidRPr="000A313E">
        <w:rPr>
          <w:b/>
          <w:bCs/>
          <w:spacing w:val="1"/>
          <w:sz w:val="28"/>
          <w:szCs w:val="28"/>
        </w:rPr>
        <w:t xml:space="preserve"> </w:t>
      </w:r>
      <w:r w:rsidRPr="000A313E">
        <w:rPr>
          <w:b/>
          <w:bCs/>
          <w:sz w:val="28"/>
          <w:szCs w:val="28"/>
        </w:rPr>
        <w:t>(низкий)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-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инцидент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не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влечет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потери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работоспособности</w:t>
      </w:r>
      <w:r w:rsidRPr="000A313E">
        <w:rPr>
          <w:spacing w:val="1"/>
          <w:sz w:val="28"/>
          <w:szCs w:val="28"/>
        </w:rPr>
        <w:t xml:space="preserve"> </w:t>
      </w:r>
      <w:r w:rsidR="008E674C" w:rsidRPr="000A313E">
        <w:rPr>
          <w:sz w:val="28"/>
          <w:szCs w:val="28"/>
        </w:rPr>
        <w:t>Системы</w:t>
      </w:r>
      <w:r w:rsidRPr="000A313E">
        <w:rPr>
          <w:sz w:val="28"/>
          <w:szCs w:val="28"/>
        </w:rPr>
        <w:t>.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Инциденты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четвертого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приоритета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имеют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одну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или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несколько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из нижеперечисленных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характеристик:</w:t>
      </w:r>
    </w:p>
    <w:p w:rsidR="00256F23" w:rsidRPr="000A313E" w:rsidRDefault="00B5783A" w:rsidP="000A313E">
      <w:pPr>
        <w:pStyle w:val="a5"/>
        <w:numPr>
          <w:ilvl w:val="0"/>
          <w:numId w:val="1"/>
        </w:numPr>
        <w:tabs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Незначительная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ошибка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или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неудобство,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ошибка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в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документации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т.п.,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которые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не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препятствуют проведению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операций в</w:t>
      </w:r>
      <w:r w:rsidRPr="000A313E">
        <w:rPr>
          <w:spacing w:val="-1"/>
          <w:sz w:val="28"/>
          <w:szCs w:val="28"/>
        </w:rPr>
        <w:t xml:space="preserve"> </w:t>
      </w:r>
      <w:r w:rsidR="008E674C" w:rsidRPr="000A313E">
        <w:rPr>
          <w:sz w:val="28"/>
          <w:szCs w:val="28"/>
        </w:rPr>
        <w:t>Системе</w:t>
      </w:r>
      <w:r w:rsidRPr="000A313E">
        <w:rPr>
          <w:sz w:val="28"/>
          <w:szCs w:val="28"/>
        </w:rPr>
        <w:t>.</w:t>
      </w:r>
    </w:p>
    <w:p w:rsidR="00256F23" w:rsidRPr="000A313E" w:rsidRDefault="00B5783A" w:rsidP="000A313E">
      <w:pPr>
        <w:pStyle w:val="a5"/>
        <w:numPr>
          <w:ilvl w:val="0"/>
          <w:numId w:val="1"/>
        </w:numPr>
        <w:tabs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Заявки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на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доступ.</w:t>
      </w:r>
    </w:p>
    <w:p w:rsidR="00256F23" w:rsidRPr="000A313E" w:rsidRDefault="00B5783A" w:rsidP="000A313E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0A313E">
        <w:rPr>
          <w:sz w:val="28"/>
          <w:szCs w:val="28"/>
        </w:rPr>
        <w:t>Приоритет определяется степенью воздействия возникшего инцидента на бизнес 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требуемой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срочностью разрешения инцидента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в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соответствии с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b/>
          <w:sz w:val="28"/>
          <w:szCs w:val="28"/>
        </w:rPr>
        <w:lastRenderedPageBreak/>
        <w:t>Таблица 5</w:t>
      </w:r>
    </w:p>
    <w:p w:rsidR="00256F23" w:rsidRPr="000A313E" w:rsidRDefault="00B5783A" w:rsidP="000A313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>Срочность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выбирается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при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регистрации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обращения.</w:t>
      </w:r>
    </w:p>
    <w:p w:rsidR="00256F23" w:rsidRPr="000A313E" w:rsidRDefault="00B5783A" w:rsidP="00190B8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>Таблица</w:t>
      </w:r>
      <w:r w:rsidRPr="000A313E">
        <w:rPr>
          <w:spacing w:val="-4"/>
          <w:sz w:val="28"/>
          <w:szCs w:val="28"/>
        </w:rPr>
        <w:t xml:space="preserve"> </w:t>
      </w:r>
      <w:r w:rsidRPr="000A313E">
        <w:rPr>
          <w:sz w:val="28"/>
          <w:szCs w:val="28"/>
        </w:rPr>
        <w:t>5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-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Определение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приоритета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инцидента</w:t>
      </w:r>
      <w:r w:rsidR="00190B87">
        <w:rPr>
          <w:sz w:val="28"/>
          <w:szCs w:val="28"/>
        </w:rPr>
        <w:t xml:space="preserve"> </w:t>
      </w:r>
    </w:p>
    <w:tbl>
      <w:tblPr>
        <w:tblStyle w:val="TableNormal"/>
        <w:tblW w:w="9784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1985"/>
        <w:gridCol w:w="1844"/>
        <w:gridCol w:w="1844"/>
      </w:tblGrid>
      <w:tr w:rsidR="00190B87" w:rsidRPr="000A313E" w:rsidTr="00190B87">
        <w:trPr>
          <w:trHeight w:val="419"/>
        </w:trPr>
        <w:tc>
          <w:tcPr>
            <w:tcW w:w="2126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Срочность</w:t>
            </w:r>
          </w:p>
        </w:tc>
        <w:tc>
          <w:tcPr>
            <w:tcW w:w="7658" w:type="dxa"/>
            <w:gridSpan w:val="4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center"/>
              <w:rPr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Влияние</w:t>
            </w:r>
            <w:r w:rsidRPr="000A313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на</w:t>
            </w:r>
            <w:r w:rsidRPr="000A313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бизнес</w:t>
            </w:r>
          </w:p>
        </w:tc>
      </w:tr>
      <w:tr w:rsidR="00190B87" w:rsidRPr="000A313E" w:rsidTr="00190B87">
        <w:trPr>
          <w:trHeight w:val="344"/>
        </w:trPr>
        <w:tc>
          <w:tcPr>
            <w:tcW w:w="2126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1-Наивысшее</w:t>
            </w:r>
          </w:p>
        </w:tc>
        <w:tc>
          <w:tcPr>
            <w:tcW w:w="1985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2-</w:t>
            </w:r>
            <w:r w:rsidRPr="000A313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Высокое</w:t>
            </w:r>
          </w:p>
        </w:tc>
        <w:tc>
          <w:tcPr>
            <w:tcW w:w="1844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3</w:t>
            </w:r>
            <w:r w:rsidRPr="000A313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-</w:t>
            </w:r>
            <w:r w:rsidRPr="000A313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Среднее</w:t>
            </w:r>
          </w:p>
        </w:tc>
        <w:tc>
          <w:tcPr>
            <w:tcW w:w="1844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4 -</w:t>
            </w:r>
            <w:r w:rsidRPr="000A313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Низкое</w:t>
            </w:r>
          </w:p>
        </w:tc>
      </w:tr>
      <w:tr w:rsidR="00190B87" w:rsidRPr="000A313E" w:rsidTr="00190B87">
        <w:trPr>
          <w:trHeight w:val="344"/>
        </w:trPr>
        <w:tc>
          <w:tcPr>
            <w:tcW w:w="2126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1</w:t>
            </w:r>
            <w:r w:rsidRPr="000A313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-</w:t>
            </w:r>
            <w:r w:rsidRPr="000A313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Наивысшая</w:t>
            </w:r>
          </w:p>
        </w:tc>
        <w:tc>
          <w:tcPr>
            <w:tcW w:w="1985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1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-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Наивысший</w:t>
            </w:r>
          </w:p>
        </w:tc>
        <w:tc>
          <w:tcPr>
            <w:tcW w:w="1985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1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-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Наивысший</w:t>
            </w:r>
          </w:p>
        </w:tc>
        <w:tc>
          <w:tcPr>
            <w:tcW w:w="1844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2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-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Высокий</w:t>
            </w:r>
          </w:p>
        </w:tc>
        <w:tc>
          <w:tcPr>
            <w:tcW w:w="1844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2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-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Высокий</w:t>
            </w:r>
          </w:p>
        </w:tc>
      </w:tr>
      <w:tr w:rsidR="00190B87" w:rsidRPr="000A313E" w:rsidTr="00190B87">
        <w:trPr>
          <w:trHeight w:val="344"/>
        </w:trPr>
        <w:tc>
          <w:tcPr>
            <w:tcW w:w="2126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2</w:t>
            </w:r>
            <w:r w:rsidRPr="000A313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-</w:t>
            </w:r>
            <w:r w:rsidRPr="000A313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Высокая</w:t>
            </w:r>
          </w:p>
        </w:tc>
        <w:tc>
          <w:tcPr>
            <w:tcW w:w="1985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1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-</w:t>
            </w:r>
            <w:r w:rsidRPr="000A313E">
              <w:rPr>
                <w:spacing w:val="-3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Наивысший</w:t>
            </w:r>
          </w:p>
        </w:tc>
        <w:tc>
          <w:tcPr>
            <w:tcW w:w="1985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2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-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Высокий</w:t>
            </w:r>
          </w:p>
        </w:tc>
        <w:tc>
          <w:tcPr>
            <w:tcW w:w="1844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2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-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Высокий</w:t>
            </w:r>
          </w:p>
        </w:tc>
        <w:tc>
          <w:tcPr>
            <w:tcW w:w="1844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3 -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Средний</w:t>
            </w:r>
          </w:p>
        </w:tc>
      </w:tr>
      <w:tr w:rsidR="00190B87" w:rsidRPr="000A313E" w:rsidTr="00190B87">
        <w:trPr>
          <w:trHeight w:val="344"/>
        </w:trPr>
        <w:tc>
          <w:tcPr>
            <w:tcW w:w="2126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3</w:t>
            </w:r>
            <w:r w:rsidRPr="000A313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-</w:t>
            </w:r>
            <w:r w:rsidRPr="000A313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Средняя</w:t>
            </w:r>
          </w:p>
        </w:tc>
        <w:tc>
          <w:tcPr>
            <w:tcW w:w="1985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2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-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Высокий</w:t>
            </w:r>
          </w:p>
        </w:tc>
        <w:tc>
          <w:tcPr>
            <w:tcW w:w="1985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2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-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Высокий</w:t>
            </w:r>
          </w:p>
        </w:tc>
        <w:tc>
          <w:tcPr>
            <w:tcW w:w="1844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3 -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Средний</w:t>
            </w:r>
          </w:p>
        </w:tc>
        <w:tc>
          <w:tcPr>
            <w:tcW w:w="1844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3 -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Средний</w:t>
            </w:r>
          </w:p>
        </w:tc>
      </w:tr>
      <w:tr w:rsidR="00190B87" w:rsidRPr="000A313E" w:rsidTr="00190B87">
        <w:trPr>
          <w:trHeight w:val="344"/>
        </w:trPr>
        <w:tc>
          <w:tcPr>
            <w:tcW w:w="2126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0A313E">
              <w:rPr>
                <w:b/>
                <w:sz w:val="28"/>
                <w:szCs w:val="28"/>
              </w:rPr>
              <w:t>4 -</w:t>
            </w:r>
            <w:r w:rsidRPr="000A313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b/>
                <w:sz w:val="28"/>
                <w:szCs w:val="28"/>
              </w:rPr>
              <w:t>Низкая</w:t>
            </w:r>
          </w:p>
        </w:tc>
        <w:tc>
          <w:tcPr>
            <w:tcW w:w="1985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2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-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Высокий</w:t>
            </w:r>
          </w:p>
        </w:tc>
        <w:tc>
          <w:tcPr>
            <w:tcW w:w="1985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3 -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Средний</w:t>
            </w:r>
          </w:p>
        </w:tc>
        <w:tc>
          <w:tcPr>
            <w:tcW w:w="1844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3 -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Средний</w:t>
            </w:r>
          </w:p>
        </w:tc>
        <w:tc>
          <w:tcPr>
            <w:tcW w:w="1844" w:type="dxa"/>
            <w:shd w:val="clear" w:color="auto" w:fill="auto"/>
          </w:tcPr>
          <w:p w:rsidR="00190B87" w:rsidRPr="000A313E" w:rsidRDefault="00190B87" w:rsidP="00190B87">
            <w:pPr>
              <w:pStyle w:val="TableParagraph"/>
              <w:jc w:val="both"/>
              <w:rPr>
                <w:sz w:val="28"/>
                <w:szCs w:val="28"/>
              </w:rPr>
            </w:pPr>
            <w:r w:rsidRPr="000A313E">
              <w:rPr>
                <w:sz w:val="28"/>
                <w:szCs w:val="28"/>
              </w:rPr>
              <w:t>4</w:t>
            </w:r>
            <w:r w:rsidRPr="000A313E">
              <w:rPr>
                <w:spacing w:val="-1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-</w:t>
            </w:r>
            <w:r w:rsidRPr="000A313E">
              <w:rPr>
                <w:spacing w:val="-2"/>
                <w:sz w:val="28"/>
                <w:szCs w:val="28"/>
              </w:rPr>
              <w:t xml:space="preserve"> </w:t>
            </w:r>
            <w:r w:rsidRPr="000A313E">
              <w:rPr>
                <w:sz w:val="28"/>
                <w:szCs w:val="28"/>
              </w:rPr>
              <w:t>Низкий</w:t>
            </w:r>
          </w:p>
        </w:tc>
      </w:tr>
    </w:tbl>
    <w:p w:rsidR="00256F23" w:rsidRPr="000A313E" w:rsidRDefault="00256F23" w:rsidP="000A313E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256F23" w:rsidRPr="000A313E" w:rsidRDefault="00B5783A" w:rsidP="000A313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0A313E">
        <w:rPr>
          <w:sz w:val="28"/>
          <w:szCs w:val="28"/>
        </w:rPr>
        <w:t>Установленный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инциденту</w:t>
      </w:r>
      <w:r w:rsidRPr="000A313E">
        <w:rPr>
          <w:spacing w:val="-10"/>
          <w:sz w:val="28"/>
          <w:szCs w:val="28"/>
        </w:rPr>
        <w:t xml:space="preserve"> </w:t>
      </w:r>
      <w:r w:rsidRPr="000A313E">
        <w:rPr>
          <w:sz w:val="28"/>
          <w:szCs w:val="28"/>
        </w:rPr>
        <w:t>приоритет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определяет:</w:t>
      </w:r>
    </w:p>
    <w:p w:rsidR="00256F23" w:rsidRPr="000A313E" w:rsidRDefault="00B5783A" w:rsidP="000A313E">
      <w:pPr>
        <w:pStyle w:val="a5"/>
        <w:numPr>
          <w:ilvl w:val="0"/>
          <w:numId w:val="5"/>
        </w:numPr>
        <w:tabs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Время реакции – максимальное время, по истечении которого инциденту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должно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быть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назначено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лицо, ответственное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за</w:t>
      </w:r>
      <w:r w:rsidRPr="000A313E">
        <w:rPr>
          <w:spacing w:val="-5"/>
          <w:sz w:val="28"/>
          <w:szCs w:val="28"/>
        </w:rPr>
        <w:t xml:space="preserve"> </w:t>
      </w:r>
      <w:r w:rsidRPr="000A313E">
        <w:rPr>
          <w:sz w:val="28"/>
          <w:szCs w:val="28"/>
        </w:rPr>
        <w:t>его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разрешение;</w:t>
      </w:r>
    </w:p>
    <w:p w:rsidR="00256F23" w:rsidRPr="000A313E" w:rsidRDefault="00B5783A" w:rsidP="000A313E">
      <w:pPr>
        <w:pStyle w:val="a5"/>
        <w:numPr>
          <w:ilvl w:val="0"/>
          <w:numId w:val="5"/>
        </w:numPr>
        <w:tabs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Время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решения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–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время,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по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истечении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которого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инцидент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должен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быть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разрешен;</w:t>
      </w:r>
    </w:p>
    <w:p w:rsidR="00256F23" w:rsidRPr="000A313E" w:rsidRDefault="00B5783A" w:rsidP="000A313E">
      <w:pPr>
        <w:pStyle w:val="a5"/>
        <w:numPr>
          <w:ilvl w:val="0"/>
          <w:numId w:val="5"/>
        </w:numPr>
        <w:tabs>
          <w:tab w:val="left" w:pos="1698"/>
        </w:tabs>
        <w:spacing w:line="360" w:lineRule="auto"/>
        <w:ind w:left="0" w:firstLine="720"/>
        <w:rPr>
          <w:sz w:val="28"/>
          <w:szCs w:val="28"/>
        </w:rPr>
      </w:pPr>
      <w:r w:rsidRPr="000A313E">
        <w:rPr>
          <w:sz w:val="28"/>
          <w:szCs w:val="28"/>
        </w:rPr>
        <w:t>Время</w:t>
      </w:r>
      <w:r w:rsidRPr="000A313E">
        <w:rPr>
          <w:spacing w:val="-13"/>
          <w:sz w:val="28"/>
          <w:szCs w:val="28"/>
        </w:rPr>
        <w:t xml:space="preserve"> </w:t>
      </w:r>
      <w:r w:rsidRPr="000A313E">
        <w:rPr>
          <w:sz w:val="28"/>
          <w:szCs w:val="28"/>
        </w:rPr>
        <w:t>эскалации</w:t>
      </w:r>
      <w:r w:rsidRPr="000A313E">
        <w:rPr>
          <w:spacing w:val="-14"/>
          <w:sz w:val="28"/>
          <w:szCs w:val="28"/>
        </w:rPr>
        <w:t xml:space="preserve"> </w:t>
      </w:r>
      <w:r w:rsidRPr="000A313E">
        <w:rPr>
          <w:sz w:val="28"/>
          <w:szCs w:val="28"/>
        </w:rPr>
        <w:t>на</w:t>
      </w:r>
      <w:r w:rsidRPr="000A313E">
        <w:rPr>
          <w:spacing w:val="-14"/>
          <w:sz w:val="28"/>
          <w:szCs w:val="28"/>
        </w:rPr>
        <w:t xml:space="preserve"> </w:t>
      </w:r>
      <w:r w:rsidRPr="000A313E">
        <w:rPr>
          <w:sz w:val="28"/>
          <w:szCs w:val="28"/>
        </w:rPr>
        <w:t>2-ю</w:t>
      </w:r>
      <w:r w:rsidRPr="000A313E">
        <w:rPr>
          <w:spacing w:val="-14"/>
          <w:sz w:val="28"/>
          <w:szCs w:val="28"/>
        </w:rPr>
        <w:t xml:space="preserve"> </w:t>
      </w:r>
      <w:r w:rsidRPr="000A313E">
        <w:rPr>
          <w:sz w:val="28"/>
          <w:szCs w:val="28"/>
        </w:rPr>
        <w:t>линию</w:t>
      </w:r>
      <w:r w:rsidRPr="000A313E">
        <w:rPr>
          <w:spacing w:val="-13"/>
          <w:sz w:val="28"/>
          <w:szCs w:val="28"/>
        </w:rPr>
        <w:t xml:space="preserve"> </w:t>
      </w:r>
      <w:r w:rsidRPr="000A313E">
        <w:rPr>
          <w:sz w:val="28"/>
          <w:szCs w:val="28"/>
        </w:rPr>
        <w:t>–</w:t>
      </w:r>
      <w:r w:rsidRPr="000A313E">
        <w:rPr>
          <w:spacing w:val="-14"/>
          <w:sz w:val="28"/>
          <w:szCs w:val="28"/>
        </w:rPr>
        <w:t xml:space="preserve"> </w:t>
      </w:r>
      <w:r w:rsidRPr="000A313E">
        <w:rPr>
          <w:sz w:val="28"/>
          <w:szCs w:val="28"/>
        </w:rPr>
        <w:t>максимальное</w:t>
      </w:r>
      <w:r w:rsidRPr="000A313E">
        <w:rPr>
          <w:spacing w:val="-15"/>
          <w:sz w:val="28"/>
          <w:szCs w:val="28"/>
        </w:rPr>
        <w:t xml:space="preserve"> </w:t>
      </w:r>
      <w:r w:rsidRPr="000A313E">
        <w:rPr>
          <w:sz w:val="28"/>
          <w:szCs w:val="28"/>
        </w:rPr>
        <w:t>время</w:t>
      </w:r>
      <w:r w:rsidRPr="000A313E">
        <w:rPr>
          <w:spacing w:val="-14"/>
          <w:sz w:val="28"/>
          <w:szCs w:val="28"/>
        </w:rPr>
        <w:t xml:space="preserve"> </w:t>
      </w:r>
      <w:r w:rsidRPr="000A313E">
        <w:rPr>
          <w:sz w:val="28"/>
          <w:szCs w:val="28"/>
        </w:rPr>
        <w:t>по</w:t>
      </w:r>
      <w:r w:rsidRPr="000A313E">
        <w:rPr>
          <w:spacing w:val="-14"/>
          <w:sz w:val="28"/>
          <w:szCs w:val="28"/>
        </w:rPr>
        <w:t xml:space="preserve"> </w:t>
      </w:r>
      <w:r w:rsidRPr="000A313E">
        <w:rPr>
          <w:sz w:val="28"/>
          <w:szCs w:val="28"/>
        </w:rPr>
        <w:t>истечении,</w:t>
      </w:r>
      <w:r w:rsidRPr="000A313E">
        <w:rPr>
          <w:spacing w:val="-14"/>
          <w:sz w:val="28"/>
          <w:szCs w:val="28"/>
        </w:rPr>
        <w:t xml:space="preserve"> </w:t>
      </w:r>
      <w:r w:rsidRPr="000A313E">
        <w:rPr>
          <w:sz w:val="28"/>
          <w:szCs w:val="28"/>
        </w:rPr>
        <w:t>которого</w:t>
      </w:r>
      <w:r w:rsidRPr="000A313E">
        <w:rPr>
          <w:spacing w:val="-58"/>
          <w:sz w:val="28"/>
          <w:szCs w:val="28"/>
        </w:rPr>
        <w:t xml:space="preserve"> </w:t>
      </w:r>
      <w:r w:rsidRPr="000A313E">
        <w:rPr>
          <w:sz w:val="28"/>
          <w:szCs w:val="28"/>
        </w:rPr>
        <w:t>инцидент</w:t>
      </w:r>
      <w:r w:rsidRPr="000A313E">
        <w:rPr>
          <w:spacing w:val="-10"/>
          <w:sz w:val="28"/>
          <w:szCs w:val="28"/>
        </w:rPr>
        <w:t xml:space="preserve"> </w:t>
      </w:r>
      <w:r w:rsidRPr="000A313E">
        <w:rPr>
          <w:sz w:val="28"/>
          <w:szCs w:val="28"/>
        </w:rPr>
        <w:t>должен</w:t>
      </w:r>
      <w:r w:rsidRPr="000A313E">
        <w:rPr>
          <w:spacing w:val="-7"/>
          <w:sz w:val="28"/>
          <w:szCs w:val="28"/>
        </w:rPr>
        <w:t xml:space="preserve"> </w:t>
      </w:r>
      <w:r w:rsidRPr="000A313E">
        <w:rPr>
          <w:sz w:val="28"/>
          <w:szCs w:val="28"/>
        </w:rPr>
        <w:t>быть</w:t>
      </w:r>
      <w:r w:rsidRPr="000A313E">
        <w:rPr>
          <w:spacing w:val="-9"/>
          <w:sz w:val="28"/>
          <w:szCs w:val="28"/>
        </w:rPr>
        <w:t xml:space="preserve"> </w:t>
      </w:r>
      <w:r w:rsidRPr="000A313E">
        <w:rPr>
          <w:sz w:val="28"/>
          <w:szCs w:val="28"/>
        </w:rPr>
        <w:t>перенаправлен</w:t>
      </w:r>
      <w:r w:rsidRPr="000A313E">
        <w:rPr>
          <w:spacing w:val="-7"/>
          <w:sz w:val="28"/>
          <w:szCs w:val="28"/>
        </w:rPr>
        <w:t xml:space="preserve"> </w:t>
      </w:r>
      <w:r w:rsidRPr="000A313E">
        <w:rPr>
          <w:sz w:val="28"/>
          <w:szCs w:val="28"/>
        </w:rPr>
        <w:t>с</w:t>
      </w:r>
      <w:r w:rsidRPr="000A313E">
        <w:rPr>
          <w:spacing w:val="-8"/>
          <w:sz w:val="28"/>
          <w:szCs w:val="28"/>
        </w:rPr>
        <w:t xml:space="preserve"> </w:t>
      </w:r>
      <w:r w:rsidRPr="000A313E">
        <w:rPr>
          <w:sz w:val="28"/>
          <w:szCs w:val="28"/>
        </w:rPr>
        <w:t>первой</w:t>
      </w:r>
      <w:r w:rsidRPr="000A313E">
        <w:rPr>
          <w:spacing w:val="-8"/>
          <w:sz w:val="28"/>
          <w:szCs w:val="28"/>
        </w:rPr>
        <w:t xml:space="preserve"> </w:t>
      </w:r>
      <w:r w:rsidRPr="000A313E">
        <w:rPr>
          <w:sz w:val="28"/>
          <w:szCs w:val="28"/>
        </w:rPr>
        <w:t>на</w:t>
      </w:r>
      <w:r w:rsidRPr="000A313E">
        <w:rPr>
          <w:spacing w:val="-9"/>
          <w:sz w:val="28"/>
          <w:szCs w:val="28"/>
        </w:rPr>
        <w:t xml:space="preserve"> </w:t>
      </w:r>
      <w:r w:rsidRPr="000A313E">
        <w:rPr>
          <w:sz w:val="28"/>
          <w:szCs w:val="28"/>
        </w:rPr>
        <w:t>вторую</w:t>
      </w:r>
      <w:r w:rsidRPr="000A313E">
        <w:rPr>
          <w:spacing w:val="-7"/>
          <w:sz w:val="28"/>
          <w:szCs w:val="28"/>
        </w:rPr>
        <w:t xml:space="preserve"> </w:t>
      </w:r>
      <w:r w:rsidRPr="000A313E">
        <w:rPr>
          <w:sz w:val="28"/>
          <w:szCs w:val="28"/>
        </w:rPr>
        <w:t>линию</w:t>
      </w:r>
      <w:r w:rsidRPr="000A313E">
        <w:rPr>
          <w:spacing w:val="-10"/>
          <w:sz w:val="28"/>
          <w:szCs w:val="28"/>
        </w:rPr>
        <w:t xml:space="preserve"> </w:t>
      </w:r>
      <w:r w:rsidRPr="000A313E">
        <w:rPr>
          <w:sz w:val="28"/>
          <w:szCs w:val="28"/>
        </w:rPr>
        <w:t>поддержки</w:t>
      </w:r>
      <w:r w:rsidRPr="000A313E">
        <w:rPr>
          <w:spacing w:val="-6"/>
          <w:sz w:val="28"/>
          <w:szCs w:val="28"/>
        </w:rPr>
        <w:t xml:space="preserve"> </w:t>
      </w:r>
      <w:r w:rsidRPr="000A313E">
        <w:rPr>
          <w:sz w:val="28"/>
          <w:szCs w:val="28"/>
        </w:rPr>
        <w:t>в</w:t>
      </w:r>
      <w:r w:rsidRPr="000A313E">
        <w:rPr>
          <w:spacing w:val="-9"/>
          <w:sz w:val="28"/>
          <w:szCs w:val="28"/>
        </w:rPr>
        <w:t xml:space="preserve"> </w:t>
      </w:r>
      <w:r w:rsidRPr="000A313E">
        <w:rPr>
          <w:sz w:val="28"/>
          <w:szCs w:val="28"/>
        </w:rPr>
        <w:t>случае,</w:t>
      </w:r>
      <w:r w:rsidRPr="000A313E">
        <w:rPr>
          <w:spacing w:val="-8"/>
          <w:sz w:val="28"/>
          <w:szCs w:val="28"/>
        </w:rPr>
        <w:t xml:space="preserve"> </w:t>
      </w:r>
      <w:r w:rsidRPr="000A313E">
        <w:rPr>
          <w:sz w:val="28"/>
          <w:szCs w:val="28"/>
        </w:rPr>
        <w:t>если</w:t>
      </w:r>
      <w:r w:rsidRPr="000A313E">
        <w:rPr>
          <w:spacing w:val="-57"/>
          <w:sz w:val="28"/>
          <w:szCs w:val="28"/>
        </w:rPr>
        <w:t xml:space="preserve"> </w:t>
      </w:r>
      <w:r w:rsidRPr="000A313E">
        <w:rPr>
          <w:sz w:val="28"/>
          <w:szCs w:val="28"/>
        </w:rPr>
        <w:t>он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не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может быть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разрешен на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первой линии поддержки;</w:t>
      </w:r>
    </w:p>
    <w:p w:rsidR="00256F23" w:rsidRPr="000A313E" w:rsidRDefault="00B5783A" w:rsidP="000A313E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0A313E">
        <w:rPr>
          <w:sz w:val="28"/>
          <w:szCs w:val="28"/>
        </w:rPr>
        <w:t>Значения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описанных</w:t>
      </w:r>
      <w:r w:rsidRPr="000A313E">
        <w:rPr>
          <w:spacing w:val="-3"/>
          <w:sz w:val="28"/>
          <w:szCs w:val="28"/>
        </w:rPr>
        <w:t xml:space="preserve"> </w:t>
      </w:r>
      <w:r w:rsidRPr="000A313E">
        <w:rPr>
          <w:sz w:val="28"/>
          <w:szCs w:val="28"/>
        </w:rPr>
        <w:t>параметров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определены</w:t>
      </w:r>
      <w:r w:rsidRPr="000A313E">
        <w:rPr>
          <w:spacing w:val="-2"/>
          <w:sz w:val="28"/>
          <w:szCs w:val="28"/>
        </w:rPr>
        <w:t xml:space="preserve"> </w:t>
      </w:r>
      <w:r w:rsidRPr="000A313E">
        <w:rPr>
          <w:sz w:val="28"/>
          <w:szCs w:val="28"/>
        </w:rPr>
        <w:t>в</w:t>
      </w:r>
      <w:r w:rsidRPr="000A313E">
        <w:rPr>
          <w:spacing w:val="3"/>
          <w:sz w:val="28"/>
          <w:szCs w:val="28"/>
        </w:rPr>
        <w:t xml:space="preserve"> </w:t>
      </w:r>
      <w:r w:rsidRPr="00190B87">
        <w:rPr>
          <w:sz w:val="28"/>
          <w:szCs w:val="28"/>
        </w:rPr>
        <w:t>Таблиц</w:t>
      </w:r>
      <w:r w:rsidR="00190B87">
        <w:rPr>
          <w:sz w:val="28"/>
          <w:szCs w:val="28"/>
        </w:rPr>
        <w:t>е</w:t>
      </w:r>
      <w:r w:rsidRPr="00190B87">
        <w:rPr>
          <w:spacing w:val="-2"/>
          <w:sz w:val="28"/>
          <w:szCs w:val="28"/>
        </w:rPr>
        <w:t xml:space="preserve"> </w:t>
      </w:r>
      <w:r w:rsidRPr="00190B87">
        <w:rPr>
          <w:sz w:val="28"/>
          <w:szCs w:val="28"/>
        </w:rPr>
        <w:t>6</w:t>
      </w:r>
      <w:r w:rsidRPr="000A313E">
        <w:rPr>
          <w:b/>
          <w:sz w:val="28"/>
          <w:szCs w:val="28"/>
        </w:rPr>
        <w:t>.</w:t>
      </w:r>
    </w:p>
    <w:p w:rsidR="008E674C" w:rsidRPr="000A313E" w:rsidRDefault="008E674C" w:rsidP="000A313E">
      <w:pPr>
        <w:pStyle w:val="a3"/>
        <w:spacing w:line="360" w:lineRule="auto"/>
        <w:ind w:firstLine="720"/>
        <w:jc w:val="both"/>
        <w:rPr>
          <w:spacing w:val="-1"/>
          <w:sz w:val="28"/>
          <w:szCs w:val="28"/>
        </w:rPr>
      </w:pPr>
    </w:p>
    <w:p w:rsidR="00256F23" w:rsidRPr="000A313E" w:rsidRDefault="00B5783A" w:rsidP="000A313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0A313E">
        <w:rPr>
          <w:spacing w:val="-1"/>
          <w:sz w:val="28"/>
          <w:szCs w:val="28"/>
        </w:rPr>
        <w:t>Время</w:t>
      </w:r>
      <w:r w:rsidRPr="000A313E">
        <w:rPr>
          <w:spacing w:val="-12"/>
          <w:sz w:val="28"/>
          <w:szCs w:val="28"/>
        </w:rPr>
        <w:t xml:space="preserve"> </w:t>
      </w:r>
      <w:r w:rsidRPr="000A313E">
        <w:rPr>
          <w:spacing w:val="-1"/>
          <w:sz w:val="28"/>
          <w:szCs w:val="28"/>
        </w:rPr>
        <w:t>реакции</w:t>
      </w:r>
      <w:r w:rsidRPr="000A313E">
        <w:rPr>
          <w:spacing w:val="-14"/>
          <w:sz w:val="28"/>
          <w:szCs w:val="28"/>
        </w:rPr>
        <w:t xml:space="preserve"> </w:t>
      </w:r>
      <w:r w:rsidRPr="000A313E">
        <w:rPr>
          <w:spacing w:val="-1"/>
          <w:sz w:val="28"/>
          <w:szCs w:val="28"/>
        </w:rPr>
        <w:t>и</w:t>
      </w:r>
      <w:r w:rsidRPr="000A313E">
        <w:rPr>
          <w:spacing w:val="-13"/>
          <w:sz w:val="28"/>
          <w:szCs w:val="28"/>
        </w:rPr>
        <w:t xml:space="preserve"> </w:t>
      </w:r>
      <w:r w:rsidRPr="000A313E">
        <w:rPr>
          <w:spacing w:val="-1"/>
          <w:sz w:val="28"/>
          <w:szCs w:val="28"/>
        </w:rPr>
        <w:t>разрешения</w:t>
      </w:r>
      <w:r w:rsidRPr="000A313E">
        <w:rPr>
          <w:spacing w:val="-12"/>
          <w:sz w:val="28"/>
          <w:szCs w:val="28"/>
        </w:rPr>
        <w:t xml:space="preserve"> </w:t>
      </w:r>
      <w:r w:rsidRPr="000A313E">
        <w:rPr>
          <w:sz w:val="28"/>
          <w:szCs w:val="28"/>
        </w:rPr>
        <w:t>инцидентов</w:t>
      </w:r>
      <w:r w:rsidRPr="000A313E">
        <w:rPr>
          <w:spacing w:val="-10"/>
          <w:sz w:val="28"/>
          <w:szCs w:val="28"/>
        </w:rPr>
        <w:t xml:space="preserve"> </w:t>
      </w:r>
      <w:r w:rsidRPr="000A313E">
        <w:rPr>
          <w:sz w:val="28"/>
          <w:szCs w:val="28"/>
        </w:rPr>
        <w:t>осуществляется</w:t>
      </w:r>
      <w:r w:rsidRPr="000A313E">
        <w:rPr>
          <w:spacing w:val="-12"/>
          <w:sz w:val="28"/>
          <w:szCs w:val="28"/>
        </w:rPr>
        <w:t xml:space="preserve"> </w:t>
      </w:r>
      <w:r w:rsidRPr="000A313E">
        <w:rPr>
          <w:sz w:val="28"/>
          <w:szCs w:val="28"/>
        </w:rPr>
        <w:t>в</w:t>
      </w:r>
      <w:r w:rsidRPr="000A313E">
        <w:rPr>
          <w:spacing w:val="-13"/>
          <w:sz w:val="28"/>
          <w:szCs w:val="28"/>
        </w:rPr>
        <w:t xml:space="preserve"> </w:t>
      </w:r>
      <w:r w:rsidRPr="000A313E">
        <w:rPr>
          <w:sz w:val="28"/>
          <w:szCs w:val="28"/>
        </w:rPr>
        <w:t>соответствии</w:t>
      </w:r>
      <w:r w:rsidRPr="000A313E">
        <w:rPr>
          <w:spacing w:val="-11"/>
          <w:sz w:val="28"/>
          <w:szCs w:val="28"/>
        </w:rPr>
        <w:t xml:space="preserve"> </w:t>
      </w:r>
      <w:r w:rsidRPr="000A313E">
        <w:rPr>
          <w:sz w:val="28"/>
          <w:szCs w:val="28"/>
        </w:rPr>
        <w:t>с</w:t>
      </w:r>
      <w:r w:rsidRPr="000A313E">
        <w:rPr>
          <w:spacing w:val="-16"/>
          <w:sz w:val="28"/>
          <w:szCs w:val="28"/>
        </w:rPr>
        <w:t xml:space="preserve"> </w:t>
      </w:r>
      <w:r w:rsidRPr="000A313E">
        <w:rPr>
          <w:sz w:val="28"/>
          <w:szCs w:val="28"/>
        </w:rPr>
        <w:t>графиком</w:t>
      </w:r>
      <w:r w:rsidRPr="000A313E">
        <w:rPr>
          <w:spacing w:val="-57"/>
          <w:sz w:val="28"/>
          <w:szCs w:val="28"/>
        </w:rPr>
        <w:t xml:space="preserve"> </w:t>
      </w:r>
      <w:r w:rsidRPr="000A313E">
        <w:rPr>
          <w:sz w:val="28"/>
          <w:szCs w:val="28"/>
        </w:rPr>
        <w:t>работы группы поддержки конкретной услуги. График работы определен по местному</w:t>
      </w:r>
      <w:r w:rsidRPr="000A313E">
        <w:rPr>
          <w:spacing w:val="1"/>
          <w:sz w:val="28"/>
          <w:szCs w:val="28"/>
        </w:rPr>
        <w:t xml:space="preserve"> </w:t>
      </w:r>
      <w:r w:rsidRPr="000A313E">
        <w:rPr>
          <w:sz w:val="28"/>
          <w:szCs w:val="28"/>
        </w:rPr>
        <w:t>времени</w:t>
      </w:r>
      <w:r w:rsidRPr="000A313E">
        <w:rPr>
          <w:spacing w:val="-1"/>
          <w:sz w:val="28"/>
          <w:szCs w:val="28"/>
        </w:rPr>
        <w:t xml:space="preserve"> </w:t>
      </w:r>
      <w:r w:rsidRPr="000A313E">
        <w:rPr>
          <w:sz w:val="28"/>
          <w:szCs w:val="28"/>
        </w:rPr>
        <w:t>местоположения группы поддержки.</w:t>
      </w:r>
    </w:p>
    <w:p w:rsidR="00256F23" w:rsidRPr="000A313E" w:rsidRDefault="00256F23">
      <w:pPr>
        <w:spacing w:line="300" w:lineRule="auto"/>
        <w:jc w:val="both"/>
        <w:rPr>
          <w:sz w:val="28"/>
          <w:szCs w:val="28"/>
        </w:rPr>
      </w:pPr>
    </w:p>
    <w:p w:rsidR="00207A10" w:rsidRPr="000A313E" w:rsidRDefault="00207A10">
      <w:pPr>
        <w:spacing w:line="300" w:lineRule="auto"/>
        <w:jc w:val="both"/>
        <w:rPr>
          <w:sz w:val="28"/>
          <w:szCs w:val="28"/>
        </w:rPr>
        <w:sectPr w:rsidR="00207A10" w:rsidRPr="000A313E" w:rsidSect="000B071A">
          <w:type w:val="nextColumn"/>
          <w:pgSz w:w="11910" w:h="16840"/>
          <w:pgMar w:top="1418" w:right="851" w:bottom="1134" w:left="1701" w:header="720" w:footer="720" w:gutter="0"/>
          <w:cols w:space="720"/>
        </w:sectPr>
      </w:pPr>
    </w:p>
    <w:p w:rsidR="00256F23" w:rsidRDefault="00B5783A" w:rsidP="008E674C">
      <w:pPr>
        <w:pStyle w:val="a3"/>
        <w:spacing w:before="61"/>
        <w:jc w:val="right"/>
      </w:pPr>
      <w:r>
        <w:lastRenderedPageBreak/>
        <w:t>Таблица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Параметры реакции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инцидентов</w:t>
      </w:r>
      <w:r>
        <w:rPr>
          <w:spacing w:val="-5"/>
        </w:rPr>
        <w:t xml:space="preserve"> </w:t>
      </w:r>
      <w:r>
        <w:t>по услугам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SLA</w:t>
      </w:r>
    </w:p>
    <w:p w:rsidR="00256F23" w:rsidRDefault="00256F23">
      <w:pPr>
        <w:pStyle w:val="a3"/>
        <w:spacing w:before="6"/>
        <w:rPr>
          <w:sz w:val="6"/>
        </w:rPr>
      </w:pPr>
    </w:p>
    <w:tbl>
      <w:tblPr>
        <w:tblStyle w:val="TableNormal"/>
        <w:tblW w:w="1444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1066"/>
        <w:gridCol w:w="1469"/>
        <w:gridCol w:w="1332"/>
        <w:gridCol w:w="1202"/>
        <w:gridCol w:w="1202"/>
        <w:gridCol w:w="1200"/>
        <w:gridCol w:w="1334"/>
        <w:gridCol w:w="1200"/>
        <w:gridCol w:w="1202"/>
        <w:gridCol w:w="1203"/>
      </w:tblGrid>
      <w:tr w:rsidR="00256F23" w:rsidTr="00190B87">
        <w:trPr>
          <w:trHeight w:val="441"/>
        </w:trPr>
        <w:tc>
          <w:tcPr>
            <w:tcW w:w="2031" w:type="dxa"/>
            <w:vMerge w:val="restart"/>
            <w:shd w:val="clear" w:color="auto" w:fill="auto"/>
          </w:tcPr>
          <w:p w:rsidR="00256F23" w:rsidRDefault="00256F23" w:rsidP="00190B87">
            <w:pPr>
              <w:pStyle w:val="TableParagraph"/>
              <w:rPr>
                <w:sz w:val="24"/>
              </w:rPr>
            </w:pPr>
          </w:p>
          <w:p w:rsidR="00256F23" w:rsidRDefault="00256F23" w:rsidP="00190B87">
            <w:pPr>
              <w:pStyle w:val="TableParagraph"/>
              <w:rPr>
                <w:sz w:val="24"/>
              </w:rPr>
            </w:pPr>
          </w:p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Услуга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256F23" w:rsidRDefault="00256F23" w:rsidP="00190B87">
            <w:pPr>
              <w:pStyle w:val="TableParagraph"/>
              <w:rPr>
                <w:sz w:val="24"/>
              </w:rPr>
            </w:pPr>
          </w:p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Влияние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бизнес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256F23" w:rsidRDefault="00256F23" w:rsidP="00190B87">
            <w:pPr>
              <w:pStyle w:val="TableParagraph"/>
              <w:rPr>
                <w:sz w:val="24"/>
              </w:rPr>
            </w:pPr>
          </w:p>
          <w:p w:rsidR="00256F23" w:rsidRDefault="00B5783A" w:rsidP="00190B87">
            <w:pPr>
              <w:pStyle w:val="TableParagraph"/>
              <w:rPr>
                <w:b/>
              </w:rPr>
            </w:pPr>
            <w:r>
              <w:rPr>
                <w:b/>
              </w:rPr>
              <w:t>График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поддержки</w:t>
            </w:r>
          </w:p>
        </w:tc>
        <w:tc>
          <w:tcPr>
            <w:tcW w:w="4936" w:type="dxa"/>
            <w:gridSpan w:val="4"/>
            <w:shd w:val="clear" w:color="auto" w:fill="auto"/>
          </w:tcPr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реакции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</w:t>
            </w:r>
          </w:p>
        </w:tc>
        <w:tc>
          <w:tcPr>
            <w:tcW w:w="4939" w:type="dxa"/>
            <w:gridSpan w:val="4"/>
            <w:shd w:val="clear" w:color="auto" w:fill="auto"/>
          </w:tcPr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решения,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</w:t>
            </w:r>
          </w:p>
        </w:tc>
      </w:tr>
      <w:tr w:rsidR="00190B87" w:rsidTr="00190B87">
        <w:trPr>
          <w:trHeight w:val="975"/>
        </w:trPr>
        <w:tc>
          <w:tcPr>
            <w:tcW w:w="2031" w:type="dxa"/>
            <w:vMerge/>
            <w:tcBorders>
              <w:top w:val="nil"/>
            </w:tcBorders>
            <w:shd w:val="clear" w:color="auto" w:fill="auto"/>
          </w:tcPr>
          <w:p w:rsidR="00256F23" w:rsidRDefault="00256F23" w:rsidP="00190B8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  <w:shd w:val="clear" w:color="auto" w:fill="auto"/>
          </w:tcPr>
          <w:p w:rsidR="00256F23" w:rsidRDefault="00256F23" w:rsidP="00190B87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:rsidR="00256F23" w:rsidRDefault="00256F23" w:rsidP="00190B87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shd w:val="clear" w:color="auto" w:fill="auto"/>
          </w:tcPr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1-</w:t>
            </w:r>
          </w:p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Наивысши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приоритет</w:t>
            </w:r>
          </w:p>
        </w:tc>
        <w:tc>
          <w:tcPr>
            <w:tcW w:w="1202" w:type="dxa"/>
            <w:shd w:val="clear" w:color="auto" w:fill="auto"/>
          </w:tcPr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2-</w:t>
            </w:r>
          </w:p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приоритет</w:t>
            </w:r>
          </w:p>
        </w:tc>
        <w:tc>
          <w:tcPr>
            <w:tcW w:w="1202" w:type="dxa"/>
            <w:shd w:val="clear" w:color="auto" w:fill="auto"/>
          </w:tcPr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3-</w:t>
            </w:r>
          </w:p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приоритет</w:t>
            </w:r>
          </w:p>
        </w:tc>
        <w:tc>
          <w:tcPr>
            <w:tcW w:w="1199" w:type="dxa"/>
            <w:shd w:val="clear" w:color="auto" w:fill="auto"/>
          </w:tcPr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4-</w:t>
            </w:r>
          </w:p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Низкий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приоритет</w:t>
            </w:r>
          </w:p>
        </w:tc>
        <w:tc>
          <w:tcPr>
            <w:tcW w:w="1334" w:type="dxa"/>
            <w:shd w:val="clear" w:color="auto" w:fill="auto"/>
          </w:tcPr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1-</w:t>
            </w:r>
          </w:p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Наивысши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приоритет</w:t>
            </w:r>
          </w:p>
        </w:tc>
        <w:tc>
          <w:tcPr>
            <w:tcW w:w="1200" w:type="dxa"/>
            <w:shd w:val="clear" w:color="auto" w:fill="auto"/>
          </w:tcPr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2-</w:t>
            </w:r>
          </w:p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приоритет</w:t>
            </w:r>
          </w:p>
        </w:tc>
        <w:tc>
          <w:tcPr>
            <w:tcW w:w="1202" w:type="dxa"/>
            <w:shd w:val="clear" w:color="auto" w:fill="auto"/>
          </w:tcPr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3-</w:t>
            </w:r>
          </w:p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приоритет</w:t>
            </w:r>
          </w:p>
        </w:tc>
        <w:tc>
          <w:tcPr>
            <w:tcW w:w="1202" w:type="dxa"/>
            <w:shd w:val="clear" w:color="auto" w:fill="auto"/>
          </w:tcPr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4-</w:t>
            </w:r>
          </w:p>
          <w:p w:rsidR="00256F23" w:rsidRDefault="00B5783A" w:rsidP="00190B8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Низкий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приоритет</w:t>
            </w:r>
          </w:p>
        </w:tc>
      </w:tr>
      <w:tr w:rsidR="00256F23" w:rsidTr="00190B87">
        <w:trPr>
          <w:trHeight w:val="911"/>
        </w:trPr>
        <w:tc>
          <w:tcPr>
            <w:tcW w:w="2031" w:type="dxa"/>
          </w:tcPr>
          <w:p w:rsidR="00256F23" w:rsidRDefault="000B0E28" w:rsidP="00190B87">
            <w:pPr>
              <w:pStyle w:val="TableParagraph"/>
            </w:pPr>
            <w:r>
              <w:t>«</w:t>
            </w:r>
            <w:r w:rsidR="008E674C">
              <w:t>Ларец</w:t>
            </w:r>
            <w:r>
              <w:t>»</w:t>
            </w:r>
            <w:r w:rsidR="00B5783A">
              <w:t>.</w:t>
            </w:r>
            <w:r w:rsidR="00B5783A">
              <w:rPr>
                <w:spacing w:val="1"/>
              </w:rPr>
              <w:t xml:space="preserve"> </w:t>
            </w:r>
            <w:r w:rsidR="00B5783A">
              <w:t>Предоставление</w:t>
            </w:r>
            <w:r w:rsidR="00190B87">
              <w:t xml:space="preserve"> </w:t>
            </w:r>
            <w:r w:rsidR="00B5783A">
              <w:t>доступа</w:t>
            </w:r>
          </w:p>
        </w:tc>
        <w:tc>
          <w:tcPr>
            <w:tcW w:w="1066" w:type="dxa"/>
          </w:tcPr>
          <w:p w:rsidR="00256F23" w:rsidRDefault="00256F23" w:rsidP="00190B87">
            <w:pPr>
              <w:pStyle w:val="TableParagraph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469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8x5</w:t>
            </w:r>
            <w:r>
              <w:rPr>
                <w:spacing w:val="1"/>
              </w:rPr>
              <w:t xml:space="preserve"> </w:t>
            </w:r>
            <w:r>
              <w:t>(09:00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18:00)</w:t>
            </w:r>
          </w:p>
        </w:tc>
        <w:tc>
          <w:tcPr>
            <w:tcW w:w="133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334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24</w:t>
            </w:r>
          </w:p>
        </w:tc>
        <w:tc>
          <w:tcPr>
            <w:tcW w:w="120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32</w:t>
            </w:r>
          </w:p>
        </w:tc>
      </w:tr>
      <w:tr w:rsidR="00256F23" w:rsidTr="00190B87">
        <w:trPr>
          <w:trHeight w:val="908"/>
        </w:trPr>
        <w:tc>
          <w:tcPr>
            <w:tcW w:w="2031" w:type="dxa"/>
          </w:tcPr>
          <w:p w:rsidR="00256F23" w:rsidRDefault="000B0E28" w:rsidP="00190B87">
            <w:pPr>
              <w:pStyle w:val="TableParagraph"/>
            </w:pPr>
            <w:r>
              <w:t>«</w:t>
            </w:r>
            <w:r w:rsidR="008E674C">
              <w:t>Ларец</w:t>
            </w:r>
            <w:r>
              <w:t>»</w:t>
            </w:r>
            <w:r w:rsidR="00B5783A">
              <w:t>.</w:t>
            </w:r>
            <w:r w:rsidR="00B5783A">
              <w:rPr>
                <w:spacing w:val="1"/>
              </w:rPr>
              <w:t xml:space="preserve"> </w:t>
            </w:r>
            <w:r w:rsidR="00B5783A">
              <w:t>Недоступность</w:t>
            </w:r>
            <w:r w:rsidR="00190B87">
              <w:t xml:space="preserve"> </w:t>
            </w:r>
            <w:r w:rsidR="00B5783A">
              <w:t>сервисов</w:t>
            </w:r>
          </w:p>
        </w:tc>
        <w:tc>
          <w:tcPr>
            <w:tcW w:w="1066" w:type="dxa"/>
          </w:tcPr>
          <w:p w:rsidR="00256F23" w:rsidRDefault="00256F23" w:rsidP="00190B87">
            <w:pPr>
              <w:pStyle w:val="TableParagraph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469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8x5</w:t>
            </w:r>
            <w:r>
              <w:rPr>
                <w:spacing w:val="1"/>
              </w:rPr>
              <w:t xml:space="preserve"> </w:t>
            </w:r>
            <w:r>
              <w:t>(09:00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18:00)</w:t>
            </w:r>
          </w:p>
        </w:tc>
        <w:tc>
          <w:tcPr>
            <w:tcW w:w="133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334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24</w:t>
            </w:r>
          </w:p>
        </w:tc>
        <w:tc>
          <w:tcPr>
            <w:tcW w:w="120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32</w:t>
            </w:r>
          </w:p>
        </w:tc>
      </w:tr>
      <w:tr w:rsidR="00256F23" w:rsidTr="00190B87">
        <w:trPr>
          <w:trHeight w:val="689"/>
        </w:trPr>
        <w:tc>
          <w:tcPr>
            <w:tcW w:w="2031" w:type="dxa"/>
          </w:tcPr>
          <w:p w:rsidR="00256F23" w:rsidRDefault="000B0E28" w:rsidP="00190B87">
            <w:pPr>
              <w:pStyle w:val="TableParagraph"/>
            </w:pPr>
            <w:r>
              <w:t>«</w:t>
            </w:r>
            <w:r w:rsidR="008E674C">
              <w:t>Ларец</w:t>
            </w:r>
            <w:r>
              <w:t>»</w:t>
            </w:r>
            <w:r w:rsidR="00B5783A">
              <w:t>.</w:t>
            </w:r>
            <w:r w:rsidR="00190B87">
              <w:t xml:space="preserve"> </w:t>
            </w:r>
            <w:r w:rsidR="00B5783A">
              <w:t>Устранение</w:t>
            </w:r>
            <w:r w:rsidR="00B5783A">
              <w:rPr>
                <w:spacing w:val="-12"/>
              </w:rPr>
              <w:t xml:space="preserve"> </w:t>
            </w:r>
            <w:r w:rsidR="00B5783A">
              <w:t>сбоя</w:t>
            </w:r>
            <w:r w:rsidR="00190B87">
              <w:t xml:space="preserve">  </w:t>
            </w:r>
            <w:r w:rsidR="00B5783A">
              <w:t>Авторизации</w:t>
            </w:r>
          </w:p>
        </w:tc>
        <w:tc>
          <w:tcPr>
            <w:tcW w:w="1066" w:type="dxa"/>
          </w:tcPr>
          <w:p w:rsidR="00256F23" w:rsidRDefault="00256F23" w:rsidP="00190B87">
            <w:pPr>
              <w:pStyle w:val="TableParagraph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469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8x5</w:t>
            </w:r>
            <w:r>
              <w:rPr>
                <w:spacing w:val="1"/>
              </w:rPr>
              <w:t xml:space="preserve"> </w:t>
            </w:r>
            <w:r>
              <w:t>(09:00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18:00)</w:t>
            </w:r>
          </w:p>
        </w:tc>
        <w:tc>
          <w:tcPr>
            <w:tcW w:w="133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20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20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334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200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20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48</w:t>
            </w:r>
          </w:p>
        </w:tc>
        <w:tc>
          <w:tcPr>
            <w:tcW w:w="1202" w:type="dxa"/>
          </w:tcPr>
          <w:p w:rsidR="00256F23" w:rsidRDefault="00256F23" w:rsidP="00190B87">
            <w:pPr>
              <w:pStyle w:val="TableParagraph"/>
              <w:jc w:val="center"/>
              <w:rPr>
                <w:sz w:val="27"/>
              </w:rPr>
            </w:pPr>
          </w:p>
          <w:p w:rsidR="00256F23" w:rsidRDefault="00B5783A" w:rsidP="00190B87">
            <w:pPr>
              <w:pStyle w:val="TableParagraph"/>
              <w:jc w:val="center"/>
            </w:pPr>
            <w:r>
              <w:t>72</w:t>
            </w:r>
          </w:p>
        </w:tc>
      </w:tr>
      <w:tr w:rsidR="00256F23" w:rsidTr="00190B87">
        <w:trPr>
          <w:trHeight w:val="607"/>
        </w:trPr>
        <w:tc>
          <w:tcPr>
            <w:tcW w:w="2031" w:type="dxa"/>
          </w:tcPr>
          <w:p w:rsidR="00256F23" w:rsidRDefault="000B0E28" w:rsidP="00190B87">
            <w:pPr>
              <w:pStyle w:val="TableParagraph"/>
            </w:pPr>
            <w:r>
              <w:t>«</w:t>
            </w:r>
            <w:r w:rsidR="008E674C">
              <w:t>Ларец</w:t>
            </w:r>
            <w:r>
              <w:t>»</w:t>
            </w:r>
            <w:r w:rsidR="00B5783A">
              <w:t>.</w:t>
            </w:r>
            <w:r w:rsidR="00190B87">
              <w:t xml:space="preserve"> </w:t>
            </w:r>
            <w:r w:rsidR="00B5783A">
              <w:t>Нет</w:t>
            </w:r>
            <w:r>
              <w:t xml:space="preserve"> </w:t>
            </w:r>
            <w:r w:rsidR="00B5783A">
              <w:t>доступа</w:t>
            </w:r>
            <w:r w:rsidR="00B5783A">
              <w:rPr>
                <w:spacing w:val="-3"/>
              </w:rPr>
              <w:t xml:space="preserve"> </w:t>
            </w:r>
            <w:r w:rsidR="00B5783A">
              <w:t>к</w:t>
            </w:r>
            <w:r w:rsidR="00B5783A">
              <w:rPr>
                <w:spacing w:val="-2"/>
              </w:rPr>
              <w:t xml:space="preserve"> </w:t>
            </w:r>
            <w:r w:rsidR="00B5783A">
              <w:t>системе</w:t>
            </w:r>
          </w:p>
        </w:tc>
        <w:tc>
          <w:tcPr>
            <w:tcW w:w="1066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469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8x5</w:t>
            </w:r>
          </w:p>
          <w:p w:rsidR="00256F23" w:rsidRDefault="00B5783A" w:rsidP="00190B87">
            <w:pPr>
              <w:pStyle w:val="TableParagraph"/>
              <w:jc w:val="center"/>
            </w:pPr>
            <w:r>
              <w:t>(09:00 -</w:t>
            </w:r>
            <w:r>
              <w:rPr>
                <w:spacing w:val="-4"/>
              </w:rPr>
              <w:t xml:space="preserve"> </w:t>
            </w:r>
            <w:r>
              <w:t>18:00)</w:t>
            </w:r>
          </w:p>
        </w:tc>
        <w:tc>
          <w:tcPr>
            <w:tcW w:w="1332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202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202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334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200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202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48</w:t>
            </w:r>
          </w:p>
        </w:tc>
        <w:tc>
          <w:tcPr>
            <w:tcW w:w="1202" w:type="dxa"/>
          </w:tcPr>
          <w:p w:rsidR="00256F23" w:rsidRDefault="00B5783A" w:rsidP="00190B87">
            <w:pPr>
              <w:pStyle w:val="TableParagraph"/>
              <w:jc w:val="center"/>
            </w:pPr>
            <w:r>
              <w:t>72</w:t>
            </w:r>
          </w:p>
        </w:tc>
      </w:tr>
    </w:tbl>
    <w:p w:rsidR="00256F23" w:rsidRDefault="00256F23" w:rsidP="008E674C">
      <w:pPr>
        <w:pStyle w:val="a3"/>
        <w:spacing w:before="4"/>
        <w:rPr>
          <w:sz w:val="17"/>
        </w:rPr>
      </w:pPr>
    </w:p>
    <w:sectPr w:rsidR="00256F23" w:rsidSect="000B071A">
      <w:type w:val="nextColumn"/>
      <w:pgSz w:w="16840" w:h="11910" w:orient="landscape"/>
      <w:pgMar w:top="1418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1B" w:rsidRDefault="005F761B" w:rsidP="00361639">
      <w:r>
        <w:separator/>
      </w:r>
    </w:p>
  </w:endnote>
  <w:endnote w:type="continuationSeparator" w:id="0">
    <w:p w:rsidR="005F761B" w:rsidRDefault="005F761B" w:rsidP="0036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48944"/>
      <w:docPartObj>
        <w:docPartGallery w:val="Page Numbers (Bottom of Page)"/>
        <w:docPartUnique/>
      </w:docPartObj>
    </w:sdtPr>
    <w:sdtEndPr/>
    <w:sdtContent>
      <w:p w:rsidR="00767E84" w:rsidRDefault="00767E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4F2">
          <w:rPr>
            <w:noProof/>
          </w:rPr>
          <w:t>10</w:t>
        </w:r>
        <w:r>
          <w:fldChar w:fldCharType="end"/>
        </w:r>
      </w:p>
    </w:sdtContent>
  </w:sdt>
  <w:p w:rsidR="00361639" w:rsidRDefault="003616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1B" w:rsidRDefault="005F761B" w:rsidP="00361639">
      <w:r>
        <w:separator/>
      </w:r>
    </w:p>
  </w:footnote>
  <w:footnote w:type="continuationSeparator" w:id="0">
    <w:p w:rsidR="005F761B" w:rsidRDefault="005F761B" w:rsidP="00361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6B3C94" w:rsidRPr="00314F35" w:rsidTr="00B226C2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B3C94" w:rsidRPr="00C05362" w:rsidRDefault="006B3C94" w:rsidP="006B3C94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A41342C" wp14:editId="027B415F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3C94" w:rsidRPr="00314F35" w:rsidRDefault="006B3C94" w:rsidP="006B3C94">
          <w:pPr>
            <w:pStyle w:val="ad"/>
            <w:jc w:val="both"/>
          </w:pPr>
          <w:r>
            <w:t xml:space="preserve">                          Хранилище артефактов «Ларец»</w:t>
          </w:r>
        </w:p>
      </w:tc>
    </w:tr>
    <w:tr w:rsidR="006B3C94" w:rsidRPr="00314F35" w:rsidTr="00B226C2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3C94" w:rsidRPr="00314F35" w:rsidRDefault="006B3C94" w:rsidP="006B3C94">
          <w:pPr>
            <w:pStyle w:val="ad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3C94" w:rsidRPr="000B5B6D" w:rsidRDefault="006B3C94" w:rsidP="006B3C94">
          <w:pPr>
            <w:pStyle w:val="ad"/>
          </w:pPr>
          <w:r>
            <w:t>Регламент эксплуатации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3C94" w:rsidRPr="00314F35" w:rsidRDefault="006B3C94" w:rsidP="006B3C94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C514F2">
            <w:rPr>
              <w:noProof/>
            </w:rPr>
            <w:t>10</w:t>
          </w:r>
          <w:r w:rsidRPr="00314F35">
            <w:fldChar w:fldCharType="end"/>
          </w:r>
          <w:r w:rsidRPr="00314F35"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C514F2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</w:tc>
    </w:tr>
  </w:tbl>
  <w:p w:rsidR="006B3C94" w:rsidRDefault="006B3C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1D9E"/>
    <w:multiLevelType w:val="hybridMultilevel"/>
    <w:tmpl w:val="E5F8F5DA"/>
    <w:lvl w:ilvl="0" w:tplc="56CA1AD4">
      <w:numFmt w:val="bullet"/>
      <w:lvlText w:val=""/>
      <w:lvlJc w:val="left"/>
      <w:pPr>
        <w:ind w:left="2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B264A8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ED84643A"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plc="69148FF6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4" w:tplc="765E9516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 w:tplc="185CD370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092654E8">
      <w:numFmt w:val="bullet"/>
      <w:lvlText w:val="•"/>
      <w:lvlJc w:val="left"/>
      <w:pPr>
        <w:ind w:left="6127" w:hanging="708"/>
      </w:pPr>
      <w:rPr>
        <w:rFonts w:hint="default"/>
        <w:lang w:val="ru-RU" w:eastAsia="en-US" w:bidi="ar-SA"/>
      </w:rPr>
    </w:lvl>
    <w:lvl w:ilvl="7" w:tplc="B8449266">
      <w:numFmt w:val="bullet"/>
      <w:lvlText w:val="•"/>
      <w:lvlJc w:val="left"/>
      <w:pPr>
        <w:ind w:left="7102" w:hanging="708"/>
      </w:pPr>
      <w:rPr>
        <w:rFonts w:hint="default"/>
        <w:lang w:val="ru-RU" w:eastAsia="en-US" w:bidi="ar-SA"/>
      </w:rPr>
    </w:lvl>
    <w:lvl w:ilvl="8" w:tplc="C90ED2CC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7F31370"/>
    <w:multiLevelType w:val="hybridMultilevel"/>
    <w:tmpl w:val="CF1618CA"/>
    <w:lvl w:ilvl="0" w:tplc="770A53D8">
      <w:numFmt w:val="bullet"/>
      <w:lvlText w:val="o"/>
      <w:lvlJc w:val="left"/>
      <w:pPr>
        <w:ind w:left="282" w:hanging="70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DE3AEBA6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E6587948"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plc="25720F98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4" w:tplc="AE0E0112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 w:tplc="8006C7C0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CEC8677A">
      <w:numFmt w:val="bullet"/>
      <w:lvlText w:val="•"/>
      <w:lvlJc w:val="left"/>
      <w:pPr>
        <w:ind w:left="6127" w:hanging="708"/>
      </w:pPr>
      <w:rPr>
        <w:rFonts w:hint="default"/>
        <w:lang w:val="ru-RU" w:eastAsia="en-US" w:bidi="ar-SA"/>
      </w:rPr>
    </w:lvl>
    <w:lvl w:ilvl="7" w:tplc="305A5016">
      <w:numFmt w:val="bullet"/>
      <w:lvlText w:val="•"/>
      <w:lvlJc w:val="left"/>
      <w:pPr>
        <w:ind w:left="7102" w:hanging="708"/>
      </w:pPr>
      <w:rPr>
        <w:rFonts w:hint="default"/>
        <w:lang w:val="ru-RU" w:eastAsia="en-US" w:bidi="ar-SA"/>
      </w:rPr>
    </w:lvl>
    <w:lvl w:ilvl="8" w:tplc="EAE4B136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A1E4A16"/>
    <w:multiLevelType w:val="hybridMultilevel"/>
    <w:tmpl w:val="CEF42258"/>
    <w:lvl w:ilvl="0" w:tplc="DD0EFEF8">
      <w:start w:val="1"/>
      <w:numFmt w:val="decimal"/>
      <w:lvlText w:val="%1)"/>
      <w:lvlJc w:val="left"/>
      <w:pPr>
        <w:ind w:left="169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8EC8D0">
      <w:numFmt w:val="bullet"/>
      <w:lvlText w:val="•"/>
      <w:lvlJc w:val="left"/>
      <w:pPr>
        <w:ind w:left="2532" w:hanging="708"/>
      </w:pPr>
      <w:rPr>
        <w:rFonts w:hint="default"/>
        <w:lang w:val="ru-RU" w:eastAsia="en-US" w:bidi="ar-SA"/>
      </w:rPr>
    </w:lvl>
    <w:lvl w:ilvl="2" w:tplc="4DE849A6">
      <w:numFmt w:val="bullet"/>
      <w:lvlText w:val="•"/>
      <w:lvlJc w:val="left"/>
      <w:pPr>
        <w:ind w:left="3365" w:hanging="708"/>
      </w:pPr>
      <w:rPr>
        <w:rFonts w:hint="default"/>
        <w:lang w:val="ru-RU" w:eastAsia="en-US" w:bidi="ar-SA"/>
      </w:rPr>
    </w:lvl>
    <w:lvl w:ilvl="3" w:tplc="D34240E4">
      <w:numFmt w:val="bullet"/>
      <w:lvlText w:val="•"/>
      <w:lvlJc w:val="left"/>
      <w:pPr>
        <w:ind w:left="4197" w:hanging="708"/>
      </w:pPr>
      <w:rPr>
        <w:rFonts w:hint="default"/>
        <w:lang w:val="ru-RU" w:eastAsia="en-US" w:bidi="ar-SA"/>
      </w:rPr>
    </w:lvl>
    <w:lvl w:ilvl="4" w:tplc="EB801BFA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5" w:tplc="8578DDEE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6" w:tplc="815636C8">
      <w:numFmt w:val="bullet"/>
      <w:lvlText w:val="•"/>
      <w:lvlJc w:val="left"/>
      <w:pPr>
        <w:ind w:left="6695" w:hanging="708"/>
      </w:pPr>
      <w:rPr>
        <w:rFonts w:hint="default"/>
        <w:lang w:val="ru-RU" w:eastAsia="en-US" w:bidi="ar-SA"/>
      </w:rPr>
    </w:lvl>
    <w:lvl w:ilvl="7" w:tplc="219E15C8">
      <w:numFmt w:val="bullet"/>
      <w:lvlText w:val="•"/>
      <w:lvlJc w:val="left"/>
      <w:pPr>
        <w:ind w:left="7528" w:hanging="708"/>
      </w:pPr>
      <w:rPr>
        <w:rFonts w:hint="default"/>
        <w:lang w:val="ru-RU" w:eastAsia="en-US" w:bidi="ar-SA"/>
      </w:rPr>
    </w:lvl>
    <w:lvl w:ilvl="8" w:tplc="E5162D74">
      <w:numFmt w:val="bullet"/>
      <w:lvlText w:val="•"/>
      <w:lvlJc w:val="left"/>
      <w:pPr>
        <w:ind w:left="836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35967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BE536B"/>
    <w:multiLevelType w:val="hybridMultilevel"/>
    <w:tmpl w:val="7FD80100"/>
    <w:lvl w:ilvl="0" w:tplc="041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5" w15:restartNumberingAfterBreak="0">
    <w:nsid w:val="46706E71"/>
    <w:multiLevelType w:val="multilevel"/>
    <w:tmpl w:val="4A8AE8E8"/>
    <w:lvl w:ilvl="0">
      <w:start w:val="1"/>
      <w:numFmt w:val="decimal"/>
      <w:lvlText w:val="%1."/>
      <w:lvlJc w:val="left"/>
      <w:pPr>
        <w:ind w:left="1698" w:hanging="708"/>
      </w:pPr>
      <w:rPr>
        <w:rFonts w:ascii="Times New Roman" w:eastAsia="Times New Roman" w:hAnsi="Times New Roman" w:cs="Times New Roman" w:hint="default"/>
        <w:b/>
        <w:bCs/>
        <w:color w:val="1F4E79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8" w:hanging="708"/>
      </w:pPr>
      <w:rPr>
        <w:rFonts w:ascii="Times New Roman" w:eastAsia="Times New Roman" w:hAnsi="Times New Roman" w:cs="Times New Roman" w:hint="default"/>
        <w:b/>
        <w:bCs/>
        <w:color w:val="2D74B5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8" w:hanging="708"/>
      </w:pPr>
      <w:rPr>
        <w:rFonts w:ascii="Times New Roman" w:eastAsia="Times New Roman" w:hAnsi="Times New Roman" w:cs="Times New Roman" w:hint="default"/>
        <w:b/>
        <w:bCs/>
        <w:color w:val="2D74B5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0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0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0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514B7D84"/>
    <w:multiLevelType w:val="hybridMultilevel"/>
    <w:tmpl w:val="18CEF858"/>
    <w:lvl w:ilvl="0" w:tplc="04190003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7" w15:restartNumberingAfterBreak="0">
    <w:nsid w:val="54115DCE"/>
    <w:multiLevelType w:val="hybridMultilevel"/>
    <w:tmpl w:val="BE4CF83A"/>
    <w:lvl w:ilvl="0" w:tplc="7F52EC00">
      <w:start w:val="1"/>
      <w:numFmt w:val="decimal"/>
      <w:lvlText w:val="%1)"/>
      <w:lvlJc w:val="left"/>
      <w:pPr>
        <w:ind w:left="28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6840F6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91F8523E"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plc="820444A4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4" w:tplc="98AC7230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 w:tplc="2130926A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6A3AB29A">
      <w:numFmt w:val="bullet"/>
      <w:lvlText w:val="•"/>
      <w:lvlJc w:val="left"/>
      <w:pPr>
        <w:ind w:left="6127" w:hanging="708"/>
      </w:pPr>
      <w:rPr>
        <w:rFonts w:hint="default"/>
        <w:lang w:val="ru-RU" w:eastAsia="en-US" w:bidi="ar-SA"/>
      </w:rPr>
    </w:lvl>
    <w:lvl w:ilvl="7" w:tplc="5E708B8C">
      <w:numFmt w:val="bullet"/>
      <w:lvlText w:val="•"/>
      <w:lvlJc w:val="left"/>
      <w:pPr>
        <w:ind w:left="7102" w:hanging="708"/>
      </w:pPr>
      <w:rPr>
        <w:rFonts w:hint="default"/>
        <w:lang w:val="ru-RU" w:eastAsia="en-US" w:bidi="ar-SA"/>
      </w:rPr>
    </w:lvl>
    <w:lvl w:ilvl="8" w:tplc="0234CDE2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A81351E"/>
    <w:multiLevelType w:val="multilevel"/>
    <w:tmpl w:val="16040182"/>
    <w:lvl w:ilvl="0">
      <w:start w:val="1"/>
      <w:numFmt w:val="decimal"/>
      <w:lvlText w:val="%1."/>
      <w:lvlJc w:val="left"/>
      <w:pPr>
        <w:ind w:left="721" w:hanging="44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2" w:hanging="6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2" w:hanging="8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53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881"/>
      </w:pPr>
      <w:rPr>
        <w:rFonts w:hint="default"/>
        <w:lang w:val="ru-RU" w:eastAsia="en-US" w:bidi="ar-SA"/>
      </w:rPr>
    </w:lvl>
  </w:abstractNum>
  <w:abstractNum w:abstractNumId="9" w15:restartNumberingAfterBreak="0">
    <w:nsid w:val="6C956426"/>
    <w:multiLevelType w:val="hybridMultilevel"/>
    <w:tmpl w:val="AE94F004"/>
    <w:lvl w:ilvl="0" w:tplc="939EB294">
      <w:start w:val="1"/>
      <w:numFmt w:val="decimal"/>
      <w:lvlText w:val="%1)"/>
      <w:lvlJc w:val="left"/>
      <w:pPr>
        <w:ind w:left="169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688D28">
      <w:numFmt w:val="bullet"/>
      <w:lvlText w:val="•"/>
      <w:lvlJc w:val="left"/>
      <w:pPr>
        <w:ind w:left="2532" w:hanging="708"/>
      </w:pPr>
      <w:rPr>
        <w:rFonts w:hint="default"/>
        <w:lang w:val="ru-RU" w:eastAsia="en-US" w:bidi="ar-SA"/>
      </w:rPr>
    </w:lvl>
    <w:lvl w:ilvl="2" w:tplc="AD8698BA">
      <w:numFmt w:val="bullet"/>
      <w:lvlText w:val="•"/>
      <w:lvlJc w:val="left"/>
      <w:pPr>
        <w:ind w:left="3365" w:hanging="708"/>
      </w:pPr>
      <w:rPr>
        <w:rFonts w:hint="default"/>
        <w:lang w:val="ru-RU" w:eastAsia="en-US" w:bidi="ar-SA"/>
      </w:rPr>
    </w:lvl>
    <w:lvl w:ilvl="3" w:tplc="BA6683B2">
      <w:numFmt w:val="bullet"/>
      <w:lvlText w:val="•"/>
      <w:lvlJc w:val="left"/>
      <w:pPr>
        <w:ind w:left="4197" w:hanging="708"/>
      </w:pPr>
      <w:rPr>
        <w:rFonts w:hint="default"/>
        <w:lang w:val="ru-RU" w:eastAsia="en-US" w:bidi="ar-SA"/>
      </w:rPr>
    </w:lvl>
    <w:lvl w:ilvl="4" w:tplc="B21A146C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5" w:tplc="E7904098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6" w:tplc="7B04AE04">
      <w:numFmt w:val="bullet"/>
      <w:lvlText w:val="•"/>
      <w:lvlJc w:val="left"/>
      <w:pPr>
        <w:ind w:left="6695" w:hanging="708"/>
      </w:pPr>
      <w:rPr>
        <w:rFonts w:hint="default"/>
        <w:lang w:val="ru-RU" w:eastAsia="en-US" w:bidi="ar-SA"/>
      </w:rPr>
    </w:lvl>
    <w:lvl w:ilvl="7" w:tplc="478AEF0C">
      <w:numFmt w:val="bullet"/>
      <w:lvlText w:val="•"/>
      <w:lvlJc w:val="left"/>
      <w:pPr>
        <w:ind w:left="7528" w:hanging="708"/>
      </w:pPr>
      <w:rPr>
        <w:rFonts w:hint="default"/>
        <w:lang w:val="ru-RU" w:eastAsia="en-US" w:bidi="ar-SA"/>
      </w:rPr>
    </w:lvl>
    <w:lvl w:ilvl="8" w:tplc="55A4DE6E">
      <w:numFmt w:val="bullet"/>
      <w:lvlText w:val="•"/>
      <w:lvlJc w:val="left"/>
      <w:pPr>
        <w:ind w:left="8361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9B72AB9"/>
    <w:multiLevelType w:val="hybridMultilevel"/>
    <w:tmpl w:val="7BD65B40"/>
    <w:lvl w:ilvl="0" w:tplc="04190003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23"/>
    <w:rsid w:val="00034C51"/>
    <w:rsid w:val="00057B60"/>
    <w:rsid w:val="000A313E"/>
    <w:rsid w:val="000B071A"/>
    <w:rsid w:val="000B0E28"/>
    <w:rsid w:val="000C7579"/>
    <w:rsid w:val="000E450E"/>
    <w:rsid w:val="00114296"/>
    <w:rsid w:val="00190B87"/>
    <w:rsid w:val="001C047C"/>
    <w:rsid w:val="00207A10"/>
    <w:rsid w:val="00256F23"/>
    <w:rsid w:val="00296D57"/>
    <w:rsid w:val="002B27CC"/>
    <w:rsid w:val="00317D35"/>
    <w:rsid w:val="00320113"/>
    <w:rsid w:val="0034425D"/>
    <w:rsid w:val="00361639"/>
    <w:rsid w:val="00366DBD"/>
    <w:rsid w:val="003C18D2"/>
    <w:rsid w:val="004350A1"/>
    <w:rsid w:val="004541A6"/>
    <w:rsid w:val="0046701E"/>
    <w:rsid w:val="00567C76"/>
    <w:rsid w:val="005F761B"/>
    <w:rsid w:val="0067541D"/>
    <w:rsid w:val="0069041A"/>
    <w:rsid w:val="006B3C94"/>
    <w:rsid w:val="006E6F7A"/>
    <w:rsid w:val="00767E84"/>
    <w:rsid w:val="00785233"/>
    <w:rsid w:val="00852793"/>
    <w:rsid w:val="00887023"/>
    <w:rsid w:val="008E674C"/>
    <w:rsid w:val="00923280"/>
    <w:rsid w:val="00A734E4"/>
    <w:rsid w:val="00A814FB"/>
    <w:rsid w:val="00B106E2"/>
    <w:rsid w:val="00B4306F"/>
    <w:rsid w:val="00B5783A"/>
    <w:rsid w:val="00B73275"/>
    <w:rsid w:val="00B7382E"/>
    <w:rsid w:val="00BA609A"/>
    <w:rsid w:val="00BC116B"/>
    <w:rsid w:val="00C514F2"/>
    <w:rsid w:val="00C62193"/>
    <w:rsid w:val="00C738BC"/>
    <w:rsid w:val="00C74188"/>
    <w:rsid w:val="00C748B2"/>
    <w:rsid w:val="00D56CF6"/>
    <w:rsid w:val="00D57DDD"/>
    <w:rsid w:val="00D616CC"/>
    <w:rsid w:val="00D7399E"/>
    <w:rsid w:val="00DC4390"/>
    <w:rsid w:val="00DC4580"/>
    <w:rsid w:val="00E33EFB"/>
    <w:rsid w:val="00E75626"/>
    <w:rsid w:val="00E96F14"/>
    <w:rsid w:val="00EB1143"/>
    <w:rsid w:val="00EF4B55"/>
    <w:rsid w:val="00F4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CE7CF2-25D5-43BF-A9AA-7AEF5FC2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5"/>
      <w:ind w:left="1698" w:hanging="70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698" w:hanging="70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ind w:left="721" w:hanging="440"/>
    </w:pPr>
    <w:rPr>
      <w:rFonts w:ascii="Calibri" w:eastAsia="Calibri" w:hAnsi="Calibri" w:cs="Calibri"/>
    </w:rPr>
  </w:style>
  <w:style w:type="paragraph" w:styleId="20">
    <w:name w:val="toc 2"/>
    <w:basedOn w:val="a"/>
    <w:uiPriority w:val="39"/>
    <w:qFormat/>
    <w:pPr>
      <w:ind w:left="1162" w:hanging="661"/>
    </w:pPr>
    <w:rPr>
      <w:rFonts w:ascii="Calibri" w:eastAsia="Calibri" w:hAnsi="Calibri" w:cs="Calibri"/>
    </w:rPr>
  </w:style>
  <w:style w:type="paragraph" w:styleId="3">
    <w:name w:val="toc 3"/>
    <w:basedOn w:val="a"/>
    <w:uiPriority w:val="1"/>
    <w:qFormat/>
    <w:pPr>
      <w:spacing w:line="267" w:lineRule="exact"/>
      <w:ind w:left="1602" w:hanging="881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1"/>
      <w:ind w:left="2641" w:right="2744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28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616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163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616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1639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36163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163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61639"/>
    <w:rPr>
      <w:color w:val="800080" w:themeColor="followedHyperlink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85279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ru-RU"/>
    </w:rPr>
  </w:style>
  <w:style w:type="paragraph" w:customStyle="1" w:styleId="ad">
    <w:name w:val="Колонтитул"/>
    <w:basedOn w:val="a"/>
    <w:link w:val="ae"/>
    <w:qFormat/>
    <w:rsid w:val="006B3C94"/>
    <w:pPr>
      <w:widowControl/>
      <w:autoSpaceDE/>
      <w:autoSpaceDN/>
      <w:spacing w:line="360" w:lineRule="auto"/>
      <w:ind w:left="-107" w:hanging="3"/>
      <w:jc w:val="center"/>
    </w:pPr>
    <w:rPr>
      <w:rFonts w:eastAsiaTheme="minorHAnsi"/>
      <w:sz w:val="20"/>
      <w:szCs w:val="20"/>
    </w:rPr>
  </w:style>
  <w:style w:type="character" w:customStyle="1" w:styleId="ae">
    <w:name w:val="Колонтитул Знак"/>
    <w:basedOn w:val="a0"/>
    <w:link w:val="ad"/>
    <w:rsid w:val="006B3C94"/>
    <w:rPr>
      <w:rFonts w:ascii="Times New Roman" w:hAnsi="Times New Roman" w:cs="Times New Roman"/>
      <w:sz w:val="20"/>
      <w:szCs w:val="20"/>
      <w:lang w:val="ru-RU"/>
    </w:rPr>
  </w:style>
  <w:style w:type="paragraph" w:styleId="af">
    <w:name w:val="Plain Text"/>
    <w:aliases w:val="Знак"/>
    <w:basedOn w:val="a"/>
    <w:link w:val="af0"/>
    <w:rsid w:val="006B3C94"/>
    <w:pPr>
      <w:widowControl/>
      <w:autoSpaceDE/>
      <w:autoSpaceDN/>
      <w:ind w:firstLine="540"/>
      <w:jc w:val="both"/>
    </w:pPr>
    <w:rPr>
      <w:rFonts w:cs="Courier New"/>
      <w:sz w:val="26"/>
      <w:szCs w:val="20"/>
      <w:lang w:eastAsia="ru-RU"/>
    </w:rPr>
  </w:style>
  <w:style w:type="character" w:customStyle="1" w:styleId="af0">
    <w:name w:val="Текст Знак"/>
    <w:aliases w:val="Знак Знак"/>
    <w:basedOn w:val="a0"/>
    <w:link w:val="af"/>
    <w:rsid w:val="006B3C94"/>
    <w:rPr>
      <w:rFonts w:ascii="Times New Roman" w:eastAsia="Times New Roman" w:hAnsi="Times New Roman" w:cs="Courier New"/>
      <w:sz w:val="2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BC00E-3674-4799-B109-2B1E6C6F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Гадючный Олег Олегович</dc:creator>
  <cp:lastModifiedBy>Братишко Елена Станиславовна</cp:lastModifiedBy>
  <cp:revision>10</cp:revision>
  <dcterms:created xsi:type="dcterms:W3CDTF">2025-01-21T06:25:00Z</dcterms:created>
  <dcterms:modified xsi:type="dcterms:W3CDTF">2025-01-28T07:54:00Z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</Properties>
</file>