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AD606C" w:rsidRPr="00FF4774" w14:paraId="5D533AC7" w14:textId="77777777" w:rsidTr="00584688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7DD10E83" w14:textId="77777777" w:rsidR="00AD606C" w:rsidRPr="00FF4774" w:rsidRDefault="00AD606C" w:rsidP="00FF4774">
            <w:pPr>
              <w:spacing w:line="360" w:lineRule="auto"/>
              <w:ind w:firstLine="567"/>
              <w:rPr>
                <w:b/>
                <w:sz w:val="28"/>
                <w:szCs w:val="28"/>
              </w:rPr>
            </w:pPr>
            <w:r w:rsidRPr="00FF477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4DEBF" wp14:editId="39F200E1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5826A429" w14:textId="77777777" w:rsidR="00AD606C" w:rsidRPr="00FF4774" w:rsidRDefault="00AD606C" w:rsidP="00FF4774">
            <w:pPr>
              <w:spacing w:line="360" w:lineRule="auto"/>
              <w:ind w:firstLine="567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5D749A60" w14:textId="34F17FEE" w:rsidR="00AD606C" w:rsidRPr="00FF4774" w:rsidRDefault="00AD606C" w:rsidP="00FF4774">
            <w:pPr>
              <w:spacing w:line="360" w:lineRule="auto"/>
              <w:ind w:firstLine="68"/>
              <w:rPr>
                <w:b/>
                <w:sz w:val="28"/>
                <w:szCs w:val="28"/>
              </w:rPr>
            </w:pPr>
          </w:p>
        </w:tc>
      </w:tr>
      <w:tr w:rsidR="00AD606C" w:rsidRPr="00FF4774" w14:paraId="4E908582" w14:textId="77777777" w:rsidTr="00584688">
        <w:trPr>
          <w:trHeight w:hRule="exact" w:val="1006"/>
        </w:trPr>
        <w:tc>
          <w:tcPr>
            <w:tcW w:w="4503" w:type="dxa"/>
            <w:gridSpan w:val="3"/>
            <w:vMerge/>
          </w:tcPr>
          <w:p w14:paraId="5D02BF54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D72EDF4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4D1F8DD2" w14:textId="2FC58C07" w:rsidR="00AD606C" w:rsidRPr="00FF4774" w:rsidRDefault="00AD606C" w:rsidP="00FF4774">
            <w:pPr>
              <w:spacing w:line="360" w:lineRule="auto"/>
              <w:ind w:firstLine="68"/>
              <w:rPr>
                <w:sz w:val="28"/>
                <w:szCs w:val="28"/>
              </w:rPr>
            </w:pPr>
          </w:p>
        </w:tc>
      </w:tr>
      <w:tr w:rsidR="00AD606C" w:rsidRPr="00FF4774" w14:paraId="07D112F8" w14:textId="77777777" w:rsidTr="00584688">
        <w:trPr>
          <w:trHeight w:hRule="exact" w:val="397"/>
        </w:trPr>
        <w:tc>
          <w:tcPr>
            <w:tcW w:w="4503" w:type="dxa"/>
            <w:gridSpan w:val="3"/>
          </w:tcPr>
          <w:p w14:paraId="195EAC5D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00720FC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0C893C0A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</w:tr>
      <w:tr w:rsidR="00AD606C" w:rsidRPr="00FF4774" w14:paraId="069D8916" w14:textId="77777777" w:rsidTr="00584688">
        <w:trPr>
          <w:trHeight w:hRule="exact" w:val="747"/>
        </w:trPr>
        <w:tc>
          <w:tcPr>
            <w:tcW w:w="4503" w:type="dxa"/>
            <w:gridSpan w:val="3"/>
          </w:tcPr>
          <w:p w14:paraId="7AD16492" w14:textId="77777777" w:rsidR="00AD606C" w:rsidRPr="00FF4774" w:rsidRDefault="00AD606C" w:rsidP="00FF4774">
            <w:pPr>
              <w:spacing w:line="360" w:lineRule="auto"/>
              <w:ind w:firstLine="567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4E0C22E2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42A31D08" w14:textId="4899B5B8" w:rsidR="00AD606C" w:rsidRPr="00FF4774" w:rsidRDefault="00AD606C" w:rsidP="00FF4774">
            <w:pPr>
              <w:spacing w:line="360" w:lineRule="auto"/>
              <w:jc w:val="right"/>
              <w:rPr>
                <w:i/>
                <w:sz w:val="28"/>
                <w:szCs w:val="28"/>
              </w:rPr>
            </w:pPr>
          </w:p>
        </w:tc>
      </w:tr>
      <w:tr w:rsidR="00AD606C" w:rsidRPr="00FF4774" w14:paraId="289265B7" w14:textId="77777777" w:rsidTr="00584688">
        <w:trPr>
          <w:trHeight w:hRule="exact" w:val="715"/>
        </w:trPr>
        <w:tc>
          <w:tcPr>
            <w:tcW w:w="959" w:type="dxa"/>
          </w:tcPr>
          <w:p w14:paraId="64A0C7EA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223B52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4A6E10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D6D3B46" w14:textId="77777777" w:rsidR="00AD606C" w:rsidRPr="00FF4774" w:rsidRDefault="00AD606C" w:rsidP="00FF4774">
            <w:pPr>
              <w:spacing w:line="36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287AFA4" w14:textId="026FA540" w:rsidR="00AD606C" w:rsidRPr="00FF4774" w:rsidRDefault="00AD606C" w:rsidP="00FF47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A69FDCC" w14:textId="7FB29E4B" w:rsidR="00AD606C" w:rsidRPr="00FF4774" w:rsidRDefault="00AD606C" w:rsidP="00FF477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3A3F11" w14:textId="4BDD3121" w:rsidR="00AD606C" w:rsidRPr="00FF4774" w:rsidRDefault="00AD606C" w:rsidP="00FF4774">
            <w:pPr>
              <w:spacing w:line="360" w:lineRule="auto"/>
              <w:ind w:hanging="72"/>
              <w:rPr>
                <w:sz w:val="28"/>
                <w:szCs w:val="28"/>
              </w:rPr>
            </w:pPr>
          </w:p>
        </w:tc>
      </w:tr>
    </w:tbl>
    <w:p w14:paraId="2C611AC1" w14:textId="77777777" w:rsidR="00DF1D54" w:rsidRPr="00FF4774" w:rsidRDefault="00DF1D54" w:rsidP="00FF4774">
      <w:pPr>
        <w:spacing w:line="360" w:lineRule="auto"/>
        <w:contextualSpacing/>
        <w:rPr>
          <w:sz w:val="28"/>
          <w:szCs w:val="28"/>
          <w:lang w:val="en-US"/>
        </w:rPr>
      </w:pPr>
    </w:p>
    <w:p w14:paraId="6AD7C841" w14:textId="77777777" w:rsidR="00DF1D54" w:rsidRPr="00FF4774" w:rsidRDefault="00DF1D54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732A5B19" w14:textId="28F8E312" w:rsidR="00DF1D54" w:rsidRPr="00FF4774" w:rsidRDefault="00DF1D54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6F2BFA16" w14:textId="052601F3" w:rsidR="00AD606C" w:rsidRPr="00FF4774" w:rsidRDefault="00AD606C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1E2586BE" w14:textId="10DBEFFA" w:rsidR="00AD606C" w:rsidRPr="00FF4774" w:rsidRDefault="00AD606C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609210DA" w14:textId="77777777" w:rsidR="00AD606C" w:rsidRPr="00FF4774" w:rsidRDefault="00AD606C" w:rsidP="00FF4774">
      <w:pPr>
        <w:pStyle w:val="ab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7D9489CF" w14:textId="524250D2" w:rsidR="00AD606C" w:rsidRPr="00FF4774" w:rsidRDefault="00AD606C" w:rsidP="00FF4774">
      <w:pPr>
        <w:spacing w:after="200" w:line="360" w:lineRule="auto"/>
        <w:jc w:val="center"/>
        <w:rPr>
          <w:caps/>
          <w:sz w:val="28"/>
          <w:szCs w:val="28"/>
        </w:rPr>
      </w:pPr>
      <w:r w:rsidRPr="00FF4774">
        <w:rPr>
          <w:b/>
          <w:caps/>
          <w:sz w:val="28"/>
          <w:szCs w:val="28"/>
        </w:rPr>
        <w:t>Регламент эксплуатации</w:t>
      </w:r>
    </w:p>
    <w:p w14:paraId="4677C84E" w14:textId="5D2B9969" w:rsidR="00AD606C" w:rsidRPr="00FF4774" w:rsidRDefault="00A92BB3" w:rsidP="00FF4774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A92BB3">
        <w:rPr>
          <w:b/>
          <w:bCs/>
          <w:sz w:val="28"/>
          <w:szCs w:val="28"/>
        </w:rPr>
        <w:t xml:space="preserve">информационной системы База знаний </w:t>
      </w:r>
      <w:proofErr w:type="spellStart"/>
      <w:r w:rsidR="00DD11ED" w:rsidRPr="00A92BB3">
        <w:rPr>
          <w:b/>
          <w:bCs/>
          <w:sz w:val="28"/>
          <w:szCs w:val="28"/>
        </w:rPr>
        <w:t>ProЗнани</w:t>
      </w:r>
      <w:r w:rsidR="00DD11ED">
        <w:rPr>
          <w:b/>
          <w:bCs/>
          <w:sz w:val="28"/>
          <w:szCs w:val="28"/>
        </w:rPr>
        <w:t>я</w:t>
      </w:r>
      <w:proofErr w:type="spellEnd"/>
    </w:p>
    <w:p w14:paraId="1547BFDD" w14:textId="60E4AC42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29989B75" w14:textId="5E90B0BE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6FD94FAC" w14:textId="7ED273D7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6AB2F0C5" w14:textId="6DCBA488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37F8A1D0" w14:textId="586478A9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38288541" w14:textId="058CD7D2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76410D9A" w14:textId="77777777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</w:p>
    <w:p w14:paraId="2DE21829" w14:textId="77777777" w:rsidR="00AD606C" w:rsidRPr="00FF4774" w:rsidRDefault="00AD606C" w:rsidP="00FF4774">
      <w:pPr>
        <w:spacing w:line="360" w:lineRule="auto"/>
        <w:jc w:val="center"/>
        <w:rPr>
          <w:sz w:val="28"/>
          <w:szCs w:val="28"/>
        </w:rPr>
      </w:pPr>
      <w:r w:rsidRPr="00FF4774">
        <w:rPr>
          <w:sz w:val="28"/>
          <w:szCs w:val="28"/>
        </w:rPr>
        <w:t>Москва</w:t>
      </w:r>
    </w:p>
    <w:p w14:paraId="01E3A4B0" w14:textId="4751EC21" w:rsidR="009A5718" w:rsidRPr="00FF4774" w:rsidRDefault="00E9772C" w:rsidP="00FF4774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92BB3">
        <w:rPr>
          <w:sz w:val="28"/>
          <w:szCs w:val="28"/>
        </w:rPr>
        <w:t>4</w:t>
      </w:r>
      <w:r w:rsidR="00DF1D54" w:rsidRPr="00FF4774">
        <w:rPr>
          <w:sz w:val="28"/>
          <w:szCs w:val="28"/>
        </w:rPr>
        <w:br w:type="page"/>
      </w:r>
    </w:p>
    <w:sdt>
      <w:sdtPr>
        <w:rPr>
          <w:rFonts w:eastAsiaTheme="minorHAnsi"/>
          <w:b/>
          <w:bCs/>
          <w:sz w:val="28"/>
          <w:szCs w:val="28"/>
          <w:lang w:eastAsia="ru-RU"/>
        </w:rPr>
        <w:id w:val="-395905908"/>
        <w:docPartObj>
          <w:docPartGallery w:val="Table of Contents"/>
          <w:docPartUnique/>
        </w:docPartObj>
      </w:sdtPr>
      <w:sdtEndPr>
        <w:rPr>
          <w:rFonts w:eastAsia="Calibri"/>
          <w:b w:val="0"/>
          <w:bCs w:val="0"/>
          <w:lang w:eastAsia="en-US"/>
        </w:rPr>
      </w:sdtEndPr>
      <w:sdtContent>
        <w:p w14:paraId="6FEB5B9C" w14:textId="77777777" w:rsidR="00AD606C" w:rsidRPr="00FF4774" w:rsidRDefault="00AD606C" w:rsidP="00FF4774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FF4774">
            <w:rPr>
              <w:b/>
              <w:bCs/>
              <w:sz w:val="28"/>
              <w:szCs w:val="28"/>
            </w:rPr>
            <w:t>Содержание</w:t>
          </w:r>
        </w:p>
        <w:p w14:paraId="3D5B984B" w14:textId="15587C0F" w:rsidR="005F19AA" w:rsidRDefault="00AD606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FF4774">
            <w:rPr>
              <w:rFonts w:eastAsia="Times New Roman"/>
              <w:b w:val="0"/>
              <w:bCs w:val="0"/>
              <w:color w:val="000000"/>
              <w:sz w:val="28"/>
              <w:szCs w:val="28"/>
              <w:lang w:eastAsia="ru-RU"/>
            </w:rPr>
            <w:fldChar w:fldCharType="begin"/>
          </w:r>
          <w:r w:rsidRPr="00FF4774">
            <w:rPr>
              <w:sz w:val="28"/>
              <w:szCs w:val="28"/>
            </w:rPr>
            <w:instrText xml:space="preserve"> TOC \o "1-3" \h \z \u </w:instrText>
          </w:r>
          <w:r w:rsidRPr="00FF4774">
            <w:rPr>
              <w:rFonts w:eastAsia="Times New Roman"/>
              <w:b w:val="0"/>
              <w:bCs w:val="0"/>
              <w:color w:val="000000"/>
              <w:sz w:val="28"/>
              <w:szCs w:val="28"/>
              <w:lang w:eastAsia="ru-RU"/>
            </w:rPr>
            <w:fldChar w:fldCharType="separate"/>
          </w:r>
          <w:hyperlink w:anchor="_Toc184846889" w:history="1">
            <w:r w:rsidR="005F19AA" w:rsidRPr="00786469">
              <w:rPr>
                <w:rStyle w:val="af1"/>
                <w:noProof/>
              </w:rPr>
              <w:t>Термины, определения и сокращения</w:t>
            </w:r>
            <w:r w:rsidR="005F19AA">
              <w:rPr>
                <w:noProof/>
                <w:webHidden/>
              </w:rPr>
              <w:tab/>
            </w:r>
            <w:r w:rsidR="005F19AA">
              <w:rPr>
                <w:noProof/>
                <w:webHidden/>
              </w:rPr>
              <w:fldChar w:fldCharType="begin"/>
            </w:r>
            <w:r w:rsidR="005F19AA">
              <w:rPr>
                <w:noProof/>
                <w:webHidden/>
              </w:rPr>
              <w:instrText xml:space="preserve"> PAGEREF _Toc184846889 \h </w:instrText>
            </w:r>
            <w:r w:rsidR="005F19AA">
              <w:rPr>
                <w:noProof/>
                <w:webHidden/>
              </w:rPr>
            </w:r>
            <w:r w:rsidR="005F19AA">
              <w:rPr>
                <w:noProof/>
                <w:webHidden/>
              </w:rPr>
              <w:fldChar w:fldCharType="separate"/>
            </w:r>
            <w:r w:rsidR="005F19AA">
              <w:rPr>
                <w:noProof/>
                <w:webHidden/>
              </w:rPr>
              <w:t>4</w:t>
            </w:r>
            <w:r w:rsidR="005F19AA">
              <w:rPr>
                <w:noProof/>
                <w:webHidden/>
              </w:rPr>
              <w:fldChar w:fldCharType="end"/>
            </w:r>
          </w:hyperlink>
        </w:p>
        <w:p w14:paraId="7DEE3981" w14:textId="03B9E659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890" w:history="1">
            <w:r w:rsidRPr="00786469">
              <w:rPr>
                <w:rStyle w:val="af1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Цели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0F5E9" w14:textId="08D8E4ED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891" w:history="1">
            <w:r w:rsidRPr="00786469">
              <w:rPr>
                <w:rStyle w:val="af1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6C2CA" w14:textId="06B63CB4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892" w:history="1">
            <w:r w:rsidRPr="00786469">
              <w:rPr>
                <w:rStyle w:val="af1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Структура технической поддержки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B7C5F" w14:textId="4BD97352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893" w:history="1"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3.1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Команда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F432C" w14:textId="5B987F7C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894" w:history="1"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3.2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Команда развития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0AFCC" w14:textId="0379648A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895" w:history="1">
            <w:r w:rsidRPr="00786469">
              <w:rPr>
                <w:rStyle w:val="af1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Обработка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50385" w14:textId="10A8F996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896" w:history="1"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4.1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Общие принципы обработки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4DA0F" w14:textId="595A6FF2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897" w:history="1"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4.2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Регистрация обращений на портале СРЗ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E5BFF" w14:textId="4A5217F3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898" w:history="1"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4.3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rFonts w:eastAsiaTheme="majorEastAsia"/>
                <w:b/>
                <w:bCs/>
                <w:i/>
                <w:noProof/>
                <w:spacing w:val="-1"/>
              </w:rPr>
              <w:t>Эскалация и деэскалация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C2AB8" w14:textId="3FFECF58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899" w:history="1">
            <w:r w:rsidRPr="00786469">
              <w:rPr>
                <w:rStyle w:val="af1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Классификация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F89AB" w14:textId="437085FA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00" w:history="1">
            <w:r w:rsidRPr="00786469">
              <w:rPr>
                <w:rStyle w:val="af1"/>
                <w:noProof/>
              </w:rPr>
              <w:t xml:space="preserve">5.1 </w:t>
            </w:r>
            <w:r w:rsidRPr="00786469">
              <w:rPr>
                <w:rStyle w:val="af1"/>
                <w:rFonts w:eastAsiaTheme="majorEastAsia"/>
                <w:noProof/>
                <w:spacing w:val="-1"/>
              </w:rPr>
              <w:t>Запрос на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14123" w14:textId="4EB5AEF0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01" w:history="1">
            <w:r w:rsidRPr="00786469">
              <w:rPr>
                <w:rStyle w:val="af1"/>
                <w:noProof/>
              </w:rPr>
              <w:t xml:space="preserve">5.2 </w:t>
            </w:r>
            <w:r w:rsidRPr="00786469">
              <w:rPr>
                <w:rStyle w:val="af1"/>
                <w:rFonts w:eastAsiaTheme="majorEastAsia"/>
                <w:noProof/>
                <w:spacing w:val="-1"/>
              </w:rPr>
              <w:t>Инцидент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C914B" w14:textId="5A77ACCA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02" w:history="1">
            <w:r w:rsidRPr="00786469">
              <w:rPr>
                <w:rStyle w:val="af1"/>
                <w:noProof/>
              </w:rPr>
              <w:t xml:space="preserve">5.3 </w:t>
            </w:r>
            <w:r w:rsidRPr="00786469">
              <w:rPr>
                <w:rStyle w:val="af1"/>
                <w:rFonts w:eastAsiaTheme="majorEastAsia"/>
                <w:noProof/>
                <w:spacing w:val="-1"/>
              </w:rPr>
              <w:t>Приоритезация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E98DA" w14:textId="1D67082E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03" w:history="1">
            <w:r w:rsidRPr="00786469">
              <w:rPr>
                <w:rStyle w:val="af1"/>
                <w:noProof/>
              </w:rPr>
              <w:t xml:space="preserve">5.4 </w:t>
            </w:r>
            <w:r w:rsidRPr="00786469">
              <w:rPr>
                <w:rStyle w:val="af1"/>
                <w:rFonts w:eastAsiaTheme="majorEastAsia"/>
                <w:noProof/>
                <w:spacing w:val="-1"/>
              </w:rPr>
              <w:t>Параметры разрешения обращения в соответствии с присвоенным приоритетом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ABC49" w14:textId="7A5F8B2D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18" w:history="1">
            <w:r w:rsidRPr="00786469">
              <w:rPr>
                <w:rStyle w:val="af1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Управление инцидентами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6153C" w14:textId="3A7BAA77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19" w:history="1">
            <w:r w:rsidRPr="00786469">
              <w:rPr>
                <w:rStyle w:val="af1"/>
                <w:noProof/>
              </w:rPr>
              <w:t>6.1 Обработка и назначение инцидентов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97B0A" w14:textId="2220F018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20" w:history="1">
            <w:r w:rsidRPr="00786469">
              <w:rPr>
                <w:rStyle w:val="af1"/>
                <w:noProof/>
              </w:rPr>
              <w:t>6.2 Мониторинг хода работ по разрешению инцидентов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1D2C0" w14:textId="26C1075A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21" w:history="1">
            <w:r w:rsidRPr="00786469">
              <w:rPr>
                <w:rStyle w:val="af1"/>
                <w:noProof/>
              </w:rPr>
              <w:t>6.3 Сбор информации об инциденте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ED85C" w14:textId="62F20646" w:rsidR="005F19AA" w:rsidRDefault="005F19AA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84846922" w:history="1">
            <w:r w:rsidRPr="00786469">
              <w:rPr>
                <w:rStyle w:val="af1"/>
                <w:noProof/>
              </w:rPr>
              <w:t>6.4 Создание отчёта об инциденте (аварии)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EF545" w14:textId="334B17DD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3" w:history="1">
            <w:r w:rsidRPr="00786469">
              <w:rPr>
                <w:rStyle w:val="af1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Загрузка, запуск, выполнение и завершение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44C94" w14:textId="469E0815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4" w:history="1">
            <w:r w:rsidRPr="00786469">
              <w:rPr>
                <w:rStyle w:val="af1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Управление проблемами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AB4E9" w14:textId="154C6A4A" w:rsidR="005F19AA" w:rsidRDefault="005F19AA">
          <w:pPr>
            <w:pStyle w:val="11"/>
            <w:tabs>
              <w:tab w:val="left" w:pos="482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5" w:history="1">
            <w:r w:rsidRPr="00786469">
              <w:rPr>
                <w:rStyle w:val="af1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Порядок оповещения по инцидентам в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B4542" w14:textId="6A7443DB" w:rsidR="005F19AA" w:rsidRDefault="005F19AA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6" w:history="1">
            <w:r w:rsidRPr="00786469">
              <w:rPr>
                <w:rStyle w:val="af1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Правила информирования о проведения РАБОТ, затрагивающих работу Системы и смежных с ней систем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CBD0E" w14:textId="4DCEC1DC" w:rsidR="005F19AA" w:rsidRDefault="005F19AA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7" w:history="1">
            <w:r w:rsidRPr="00786469">
              <w:rPr>
                <w:rStyle w:val="af1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Мониторинг работы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DB83F" w14:textId="7E2194B9" w:rsidR="005F19AA" w:rsidRDefault="005F19AA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8" w:history="1">
            <w:r w:rsidRPr="00786469">
              <w:rPr>
                <w:rStyle w:val="af1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Хранение и архивирование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233E2" w14:textId="03B1C2BF" w:rsidR="005F19AA" w:rsidRDefault="005F19AA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846929" w:history="1">
            <w:r w:rsidRPr="00786469">
              <w:rPr>
                <w:rStyle w:val="af1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786469">
              <w:rPr>
                <w:rStyle w:val="af1"/>
                <w:noProof/>
              </w:rPr>
              <w:t>Рассылка и актуализация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093FE" w14:textId="6E516A40" w:rsidR="00AD606C" w:rsidRPr="00FF4774" w:rsidRDefault="00AD606C" w:rsidP="00FF4774">
          <w:pPr>
            <w:spacing w:line="360" w:lineRule="auto"/>
            <w:ind w:firstLine="567"/>
            <w:rPr>
              <w:sz w:val="28"/>
              <w:szCs w:val="28"/>
            </w:rPr>
          </w:pPr>
          <w:r w:rsidRPr="00FF4774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97D8F6A" w14:textId="77777777" w:rsidR="001E6750" w:rsidRPr="00FF4774" w:rsidRDefault="001E6750" w:rsidP="00FF4774">
      <w:pPr>
        <w:spacing w:line="360" w:lineRule="auto"/>
        <w:contextualSpacing/>
        <w:rPr>
          <w:sz w:val="28"/>
          <w:szCs w:val="28"/>
        </w:rPr>
      </w:pPr>
    </w:p>
    <w:p w14:paraId="50F38E01" w14:textId="77777777" w:rsidR="001E6750" w:rsidRPr="00FF4774" w:rsidRDefault="00603810" w:rsidP="00FF4774">
      <w:pPr>
        <w:spacing w:line="360" w:lineRule="auto"/>
        <w:contextualSpacing/>
        <w:rPr>
          <w:rFonts w:eastAsia="Times New Roman"/>
          <w:b/>
          <w:bCs/>
          <w:caps/>
          <w:sz w:val="28"/>
          <w:szCs w:val="28"/>
          <w:lang w:val="en-US"/>
        </w:rPr>
      </w:pPr>
      <w:r w:rsidRPr="00FF4774">
        <w:rPr>
          <w:sz w:val="28"/>
          <w:szCs w:val="28"/>
          <w:lang w:val="en-US"/>
        </w:rPr>
        <w:br w:type="page"/>
      </w:r>
    </w:p>
    <w:p w14:paraId="2A9B948E" w14:textId="2F1E5A84" w:rsidR="001E6750" w:rsidRPr="00FF4774" w:rsidRDefault="001E6750" w:rsidP="00FF4774">
      <w:pPr>
        <w:pStyle w:val="1"/>
        <w:numPr>
          <w:ilvl w:val="0"/>
          <w:numId w:val="0"/>
        </w:numPr>
        <w:spacing w:line="360" w:lineRule="auto"/>
        <w:contextualSpacing/>
        <w:rPr>
          <w:rFonts w:cs="Times New Roman"/>
        </w:rPr>
      </w:pPr>
      <w:bookmarkStart w:id="0" w:name="_Toc451820133"/>
      <w:bookmarkStart w:id="1" w:name="_Toc68882058"/>
      <w:bookmarkStart w:id="2" w:name="_Toc184846889"/>
      <w:r w:rsidRPr="00FF4774">
        <w:rPr>
          <w:rFonts w:cs="Times New Roman"/>
        </w:rPr>
        <w:lastRenderedPageBreak/>
        <w:t>Термины, определения и сокращения</w:t>
      </w:r>
      <w:bookmarkEnd w:id="0"/>
      <w:bookmarkEnd w:id="1"/>
      <w:bookmarkEnd w:id="2"/>
    </w:p>
    <w:p w14:paraId="3A834F5F" w14:textId="77777777" w:rsidR="005610EA" w:rsidRPr="00FF4774" w:rsidRDefault="005610EA" w:rsidP="00FF4774">
      <w:pPr>
        <w:spacing w:line="360" w:lineRule="auto"/>
        <w:rPr>
          <w:sz w:val="28"/>
          <w:szCs w:val="28"/>
        </w:rPr>
      </w:pPr>
    </w:p>
    <w:tbl>
      <w:tblPr>
        <w:tblStyle w:val="ac"/>
        <w:tblW w:w="9498" w:type="dxa"/>
        <w:tblInd w:w="-147" w:type="dxa"/>
        <w:tblLook w:val="04A0" w:firstRow="1" w:lastRow="0" w:firstColumn="1" w:lastColumn="0" w:noHBand="0" w:noVBand="1"/>
      </w:tblPr>
      <w:tblGrid>
        <w:gridCol w:w="3115"/>
        <w:gridCol w:w="6383"/>
      </w:tblGrid>
      <w:tr w:rsidR="005610EA" w:rsidRPr="00FF4774" w14:paraId="31765909" w14:textId="77777777" w:rsidTr="005610EA">
        <w:trPr>
          <w:tblHeader/>
        </w:trPr>
        <w:tc>
          <w:tcPr>
            <w:tcW w:w="3115" w:type="dxa"/>
            <w:shd w:val="pct12" w:color="auto" w:fill="auto"/>
            <w:vAlign w:val="center"/>
          </w:tcPr>
          <w:p w14:paraId="42A0C61C" w14:textId="32C79EA8" w:rsidR="005610EA" w:rsidRPr="00FF4774" w:rsidRDefault="005610EA" w:rsidP="00FF4774">
            <w:pPr>
              <w:spacing w:line="360" w:lineRule="auto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  <w:r w:rsidRPr="00FF4774">
              <w:rPr>
                <w:bCs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6383" w:type="dxa"/>
            <w:shd w:val="pct12" w:color="auto" w:fill="auto"/>
            <w:vAlign w:val="center"/>
          </w:tcPr>
          <w:p w14:paraId="2CDCE628" w14:textId="77777777" w:rsidR="005610EA" w:rsidRPr="00FF4774" w:rsidRDefault="005610EA" w:rsidP="00FF4774">
            <w:pPr>
              <w:spacing w:line="360" w:lineRule="auto"/>
              <w:contextualSpacing/>
              <w:jc w:val="left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FF4774">
              <w:rPr>
                <w:bCs/>
                <w:i/>
                <w:iCs/>
                <w:sz w:val="28"/>
                <w:szCs w:val="28"/>
              </w:rPr>
              <w:t>Определение</w:t>
            </w:r>
          </w:p>
        </w:tc>
      </w:tr>
      <w:tr w:rsidR="00584688" w:rsidRPr="00FF4774" w14:paraId="75FCCAD0" w14:textId="77777777" w:rsidTr="00584688">
        <w:tc>
          <w:tcPr>
            <w:tcW w:w="3115" w:type="dxa"/>
            <w:shd w:val="clear" w:color="auto" w:fill="auto"/>
          </w:tcPr>
          <w:p w14:paraId="6EC4EE1E" w14:textId="661E70A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Авария</w:t>
            </w:r>
          </w:p>
        </w:tc>
        <w:tc>
          <w:tcPr>
            <w:tcW w:w="6383" w:type="dxa"/>
            <w:shd w:val="clear" w:color="auto" w:fill="auto"/>
          </w:tcPr>
          <w:p w14:paraId="13EFEA50" w14:textId="7D31FA1B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  <w:lang w:eastAsia="en-US"/>
              </w:rPr>
              <w:t xml:space="preserve">Значительная </w:t>
            </w:r>
            <w:r w:rsidRPr="00FF4774">
              <w:rPr>
                <w:rFonts w:eastAsia="Times New Roman"/>
                <w:sz w:val="28"/>
                <w:szCs w:val="28"/>
                <w:lang w:eastAsia="en-US"/>
              </w:rPr>
              <w:t xml:space="preserve">деградация или простой </w:t>
            </w:r>
            <w:r w:rsidRPr="00FF4774">
              <w:rPr>
                <w:rFonts w:eastAsia="Times New Roman"/>
                <w:sz w:val="28"/>
                <w:szCs w:val="28"/>
              </w:rPr>
              <w:t>С</w:t>
            </w:r>
            <w:r w:rsidRPr="00FF4774">
              <w:rPr>
                <w:rFonts w:eastAsia="Times New Roman"/>
                <w:sz w:val="28"/>
                <w:szCs w:val="28"/>
                <w:lang w:eastAsia="en-US"/>
              </w:rPr>
              <w:t>ервиса, определяемая по средствам мониторинг</w:t>
            </w:r>
            <w:r w:rsidRPr="00FF4774">
              <w:rPr>
                <w:rFonts w:eastAsia="Times New Roman"/>
                <w:sz w:val="28"/>
                <w:szCs w:val="28"/>
              </w:rPr>
              <w:t xml:space="preserve">а </w:t>
            </w:r>
            <w:r w:rsidRPr="00FF4774">
              <w:rPr>
                <w:rFonts w:eastAsia="Times New Roman"/>
                <w:sz w:val="28"/>
                <w:szCs w:val="28"/>
                <w:lang w:eastAsia="en-US"/>
              </w:rPr>
              <w:t>или анализа инцидентов</w:t>
            </w:r>
            <w:r w:rsidRPr="00FF4774">
              <w:rPr>
                <w:rFonts w:eastAsia="Times New Roman"/>
                <w:sz w:val="28"/>
                <w:szCs w:val="28"/>
              </w:rPr>
              <w:t>, которое может повлечь массовое обращение пользователей о недоступности функционала.</w:t>
            </w:r>
          </w:p>
        </w:tc>
      </w:tr>
      <w:tr w:rsidR="00584688" w:rsidRPr="00FF4774" w14:paraId="6CB85B93" w14:textId="77777777" w:rsidTr="00584688">
        <w:tc>
          <w:tcPr>
            <w:tcW w:w="3115" w:type="dxa"/>
            <w:shd w:val="clear" w:color="auto" w:fill="auto"/>
          </w:tcPr>
          <w:p w14:paraId="244A6FED" w14:textId="2EBC3783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Запрос</w:t>
            </w:r>
          </w:p>
        </w:tc>
        <w:tc>
          <w:tcPr>
            <w:tcW w:w="6383" w:type="dxa"/>
            <w:shd w:val="clear" w:color="auto" w:fill="auto"/>
          </w:tcPr>
          <w:p w14:paraId="56B4AF5D" w14:textId="75D0AB2D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Запрос на обслуживание, запрос от Пользователя на поддержку, на предоставление доступа к Системе, на оказание информационного сопровождения и консультации конечных пользователей по вопросам использования текущего функционала системы не являющийся сбоем Системы. </w:t>
            </w:r>
          </w:p>
        </w:tc>
      </w:tr>
      <w:tr w:rsidR="00584688" w:rsidRPr="00FF4774" w14:paraId="17536608" w14:textId="77777777" w:rsidTr="00584688">
        <w:tc>
          <w:tcPr>
            <w:tcW w:w="3115" w:type="dxa"/>
            <w:shd w:val="clear" w:color="auto" w:fill="auto"/>
          </w:tcPr>
          <w:p w14:paraId="027D9C09" w14:textId="03B56A94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Инцидент</w:t>
            </w:r>
          </w:p>
        </w:tc>
        <w:tc>
          <w:tcPr>
            <w:tcW w:w="6383" w:type="dxa"/>
            <w:shd w:val="clear" w:color="auto" w:fill="auto"/>
          </w:tcPr>
          <w:p w14:paraId="27D7A7F7" w14:textId="1292366E" w:rsidR="00584688" w:rsidRPr="00FF4774" w:rsidRDefault="00584688" w:rsidP="00FF4774">
            <w:pPr>
              <w:pStyle w:val="10012"/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этой услуги. </w:t>
            </w:r>
          </w:p>
        </w:tc>
      </w:tr>
      <w:tr w:rsidR="00584688" w:rsidRPr="00FF4774" w14:paraId="579CC4FB" w14:textId="77777777" w:rsidTr="00584688">
        <w:tc>
          <w:tcPr>
            <w:tcW w:w="3115" w:type="dxa"/>
            <w:shd w:val="clear" w:color="auto" w:fill="auto"/>
          </w:tcPr>
          <w:p w14:paraId="7FD25A34" w14:textId="1E3BC6BF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Координатор</w:t>
            </w:r>
          </w:p>
        </w:tc>
        <w:tc>
          <w:tcPr>
            <w:tcW w:w="6383" w:type="dxa"/>
            <w:shd w:val="clear" w:color="auto" w:fill="auto"/>
          </w:tcPr>
          <w:p w14:paraId="43DB857C" w14:textId="330ED4BE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Роль координатора выполняет руководитель группы ответственной за разрешение обращения, инцидента, проблемы.</w:t>
            </w:r>
          </w:p>
        </w:tc>
      </w:tr>
      <w:tr w:rsidR="00584688" w:rsidRPr="00FF4774" w14:paraId="751F046F" w14:textId="77777777" w:rsidTr="00584688">
        <w:trPr>
          <w:trHeight w:val="280"/>
        </w:trPr>
        <w:tc>
          <w:tcPr>
            <w:tcW w:w="3115" w:type="dxa"/>
            <w:shd w:val="clear" w:color="auto" w:fill="auto"/>
          </w:tcPr>
          <w:p w14:paraId="5C7C3FEA" w14:textId="602FF749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Линия технической поддержки (ЛТП)</w:t>
            </w:r>
          </w:p>
        </w:tc>
        <w:tc>
          <w:tcPr>
            <w:tcW w:w="6383" w:type="dxa"/>
            <w:shd w:val="clear" w:color="auto" w:fill="auto"/>
          </w:tcPr>
          <w:p w14:paraId="347F57EB" w14:textId="77777777" w:rsidR="00584688" w:rsidRPr="00FF4774" w:rsidRDefault="00584688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Уровни технической поддержки, которые выделяются в структуре работ по поддержанию системы в работоспособном состоянии, и обеспечения качества предоставляемых услуг при ее эксплуатации.</w:t>
            </w:r>
          </w:p>
          <w:p w14:paraId="25ACE6CD" w14:textId="145CB50E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Выделено три уровня технической поддержки.</w:t>
            </w:r>
          </w:p>
        </w:tc>
      </w:tr>
      <w:tr w:rsidR="00584688" w:rsidRPr="00FF4774" w14:paraId="54DD2A41" w14:textId="77777777" w:rsidTr="00584688">
        <w:tc>
          <w:tcPr>
            <w:tcW w:w="3115" w:type="dxa"/>
            <w:shd w:val="clear" w:color="auto" w:fill="auto"/>
          </w:tcPr>
          <w:p w14:paraId="22C8A557" w14:textId="19DB1595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Проблема</w:t>
            </w:r>
          </w:p>
        </w:tc>
        <w:tc>
          <w:tcPr>
            <w:tcW w:w="6383" w:type="dxa"/>
            <w:shd w:val="clear" w:color="auto" w:fill="auto"/>
          </w:tcPr>
          <w:p w14:paraId="067BC264" w14:textId="5F540216" w:rsidR="00584688" w:rsidRPr="00FF4774" w:rsidRDefault="00584688" w:rsidP="003915CB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 w:rsidDel="00715480">
              <w:rPr>
                <w:sz w:val="28"/>
                <w:szCs w:val="28"/>
              </w:rPr>
              <w:t xml:space="preserve">Неизвестная причина возникновения одного или нескольких </w:t>
            </w:r>
            <w:r w:rsidRPr="00FF4774">
              <w:rPr>
                <w:sz w:val="28"/>
                <w:szCs w:val="28"/>
              </w:rPr>
              <w:t xml:space="preserve">инцидентов, массового инцидента, аварии. Или причина, которая потенциально может привести к появлению инцидентов. Одна проблема может стать причиной </w:t>
            </w:r>
            <w:r w:rsidRPr="00FF4774" w:rsidDel="00715480">
              <w:rPr>
                <w:sz w:val="28"/>
                <w:szCs w:val="28"/>
              </w:rPr>
              <w:t xml:space="preserve">нескольких </w:t>
            </w:r>
            <w:r w:rsidRPr="00FF4774">
              <w:rPr>
                <w:sz w:val="28"/>
                <w:szCs w:val="28"/>
              </w:rPr>
              <w:t>инцидентов.</w:t>
            </w:r>
          </w:p>
        </w:tc>
      </w:tr>
      <w:tr w:rsidR="00584688" w:rsidRPr="00FF4774" w14:paraId="4338823B" w14:textId="77777777" w:rsidTr="00584688">
        <w:tc>
          <w:tcPr>
            <w:tcW w:w="3115" w:type="dxa"/>
            <w:shd w:val="clear" w:color="auto" w:fill="auto"/>
          </w:tcPr>
          <w:p w14:paraId="0BAFF0F7" w14:textId="68E919D5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FF4774">
              <w:rPr>
                <w:sz w:val="28"/>
                <w:szCs w:val="28"/>
              </w:rPr>
              <w:t>Сбой</w:t>
            </w:r>
          </w:p>
        </w:tc>
        <w:tc>
          <w:tcPr>
            <w:tcW w:w="6383" w:type="dxa"/>
            <w:shd w:val="clear" w:color="auto" w:fill="auto"/>
          </w:tcPr>
          <w:p w14:paraId="7D3A5E17" w14:textId="41D3312E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Кратковременное прерывание предоставления услуг Пользователям.</w:t>
            </w:r>
          </w:p>
        </w:tc>
      </w:tr>
      <w:tr w:rsidR="00584688" w:rsidRPr="00FF4774" w14:paraId="545C00AF" w14:textId="77777777" w:rsidTr="00584688">
        <w:trPr>
          <w:trHeight w:val="331"/>
        </w:trPr>
        <w:tc>
          <w:tcPr>
            <w:tcW w:w="3115" w:type="dxa"/>
            <w:shd w:val="clear" w:color="auto" w:fill="auto"/>
          </w:tcPr>
          <w:p w14:paraId="25A2849B" w14:textId="0B0A14AC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Сервис-Менеджер</w:t>
            </w:r>
          </w:p>
        </w:tc>
        <w:tc>
          <w:tcPr>
            <w:tcW w:w="6383" w:type="dxa"/>
            <w:shd w:val="clear" w:color="auto" w:fill="auto"/>
          </w:tcPr>
          <w:p w14:paraId="66C5FBDB" w14:textId="3425EB2E" w:rsidR="00584688" w:rsidRPr="00FF4774" w:rsidRDefault="00584688" w:rsidP="00FF4774">
            <w:pPr>
              <w:widowControl w:val="0"/>
              <w:spacing w:line="360" w:lineRule="auto"/>
              <w:contextualSpacing/>
              <w:jc w:val="left"/>
              <w:textAlignment w:val="baseline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  <w:lang w:eastAsia="en-US"/>
              </w:rPr>
              <w:t xml:space="preserve">В задачи Сервис-менеджера Системы входит координация и контроль действий </w:t>
            </w:r>
            <w:r w:rsidRPr="00FF4774">
              <w:rPr>
                <w:sz w:val="28"/>
                <w:szCs w:val="28"/>
              </w:rPr>
              <w:t>по</w:t>
            </w:r>
            <w:r w:rsidRPr="00FF4774">
              <w:rPr>
                <w:sz w:val="28"/>
                <w:szCs w:val="28"/>
                <w:lang w:eastAsia="en-US"/>
              </w:rPr>
              <w:t xml:space="preserve"> разрешени</w:t>
            </w:r>
            <w:r w:rsidRPr="00FF4774">
              <w:rPr>
                <w:sz w:val="28"/>
                <w:szCs w:val="28"/>
              </w:rPr>
              <w:t>ю</w:t>
            </w:r>
            <w:r w:rsidRPr="00FF4774">
              <w:rPr>
                <w:sz w:val="28"/>
                <w:szCs w:val="28"/>
                <w:lang w:eastAsia="en-US"/>
              </w:rPr>
              <w:t xml:space="preserve"> инцидентов 1-2 приоритета, массовых инцидентов, проблем, аварий и их последствий. Контроль, отслеживание, анализ, сбор информации</w:t>
            </w:r>
            <w:r w:rsidRPr="00FF4774">
              <w:rPr>
                <w:sz w:val="28"/>
                <w:szCs w:val="28"/>
              </w:rPr>
              <w:t>.</w:t>
            </w:r>
          </w:p>
        </w:tc>
      </w:tr>
      <w:tr w:rsidR="00584688" w:rsidRPr="00FF4774" w14:paraId="3EFE8B9A" w14:textId="77777777" w:rsidTr="00584688">
        <w:trPr>
          <w:trHeight w:val="331"/>
        </w:trPr>
        <w:tc>
          <w:tcPr>
            <w:tcW w:w="3115" w:type="dxa"/>
            <w:shd w:val="clear" w:color="auto" w:fill="auto"/>
          </w:tcPr>
          <w:p w14:paraId="70D7B316" w14:textId="241FC366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Служба технической поддержки (СТП)</w:t>
            </w:r>
          </w:p>
        </w:tc>
        <w:tc>
          <w:tcPr>
            <w:tcW w:w="6383" w:type="dxa"/>
            <w:shd w:val="clear" w:color="auto" w:fill="auto"/>
          </w:tcPr>
          <w:p w14:paraId="1DFE4735" w14:textId="69DCCB97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Персонал (привлеченная организация), участвующий в технической поддержке.</w:t>
            </w:r>
          </w:p>
        </w:tc>
      </w:tr>
      <w:tr w:rsidR="00584688" w:rsidRPr="00FF4774" w14:paraId="0FE87812" w14:textId="77777777" w:rsidTr="00584688">
        <w:tc>
          <w:tcPr>
            <w:tcW w:w="3115" w:type="dxa"/>
            <w:shd w:val="clear" w:color="auto" w:fill="auto"/>
          </w:tcPr>
          <w:p w14:paraId="77C4FAE8" w14:textId="7953ACC2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Релиз</w:t>
            </w:r>
          </w:p>
        </w:tc>
        <w:tc>
          <w:tcPr>
            <w:tcW w:w="6383" w:type="dxa"/>
            <w:shd w:val="clear" w:color="auto" w:fill="auto"/>
          </w:tcPr>
          <w:p w14:paraId="5ADA9DE6" w14:textId="15FA2D41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Выпуск программного обеспечения с изменениями и обновлениями </w:t>
            </w:r>
            <w:r w:rsidRPr="00FF4774" w:rsidDel="00ED1C7C">
              <w:rPr>
                <w:sz w:val="28"/>
                <w:szCs w:val="28"/>
              </w:rPr>
              <w:t xml:space="preserve"> </w:t>
            </w:r>
            <w:r w:rsidRPr="00FF4774">
              <w:rPr>
                <w:sz w:val="28"/>
                <w:szCs w:val="28"/>
              </w:rPr>
              <w:t>Системы</w:t>
            </w:r>
          </w:p>
        </w:tc>
      </w:tr>
      <w:tr w:rsidR="00584688" w:rsidRPr="00FF4774" w14:paraId="77910550" w14:textId="77777777" w:rsidTr="00584688">
        <w:tc>
          <w:tcPr>
            <w:tcW w:w="3115" w:type="dxa"/>
            <w:shd w:val="clear" w:color="auto" w:fill="auto"/>
          </w:tcPr>
          <w:p w14:paraId="76DE8522" w14:textId="4D649462" w:rsidR="00584688" w:rsidRPr="00FF4774" w:rsidRDefault="00584688" w:rsidP="00FF4774">
            <w:pPr>
              <w:spacing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УЗ</w:t>
            </w:r>
          </w:p>
        </w:tc>
        <w:tc>
          <w:tcPr>
            <w:tcW w:w="6383" w:type="dxa"/>
            <w:shd w:val="clear" w:color="auto" w:fill="auto"/>
          </w:tcPr>
          <w:p w14:paraId="51A66582" w14:textId="7B2F5F8A" w:rsidR="00584688" w:rsidRPr="00FF4774" w:rsidRDefault="00584688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Учетная запись</w:t>
            </w:r>
          </w:p>
        </w:tc>
      </w:tr>
      <w:tr w:rsidR="00584688" w:rsidRPr="00FF4774" w14:paraId="5151E447" w14:textId="77777777" w:rsidTr="00584688">
        <w:tc>
          <w:tcPr>
            <w:tcW w:w="3115" w:type="dxa"/>
            <w:shd w:val="clear" w:color="auto" w:fill="auto"/>
          </w:tcPr>
          <w:p w14:paraId="5D46E3E0" w14:textId="435FB63B" w:rsidR="00584688" w:rsidRPr="00C13AC2" w:rsidRDefault="00C13AC2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СРЗ</w:t>
            </w:r>
          </w:p>
        </w:tc>
        <w:tc>
          <w:tcPr>
            <w:tcW w:w="6383" w:type="dxa"/>
            <w:shd w:val="clear" w:color="auto" w:fill="auto"/>
          </w:tcPr>
          <w:p w14:paraId="3BAFDFD4" w14:textId="49DED112" w:rsidR="00584688" w:rsidRPr="00FF4774" w:rsidRDefault="00584688" w:rsidP="00FF4774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Система </w:t>
            </w:r>
            <w:r w:rsidR="00C13AC2">
              <w:rPr>
                <w:sz w:val="28"/>
                <w:szCs w:val="28"/>
              </w:rPr>
              <w:t>регистрации заявок организации</w:t>
            </w:r>
            <w:r w:rsidRPr="00FF4774">
              <w:rPr>
                <w:sz w:val="28"/>
                <w:szCs w:val="28"/>
              </w:rPr>
              <w:t xml:space="preserve">. Инструмент позволяет производить операции по работе с обращениями, записями об инцидентах, запросами на обслуживание, запросами на изменение, регламентными работами. </w:t>
            </w:r>
          </w:p>
          <w:p w14:paraId="03A0F7DF" w14:textId="652AA154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  <w:lang w:eastAsia="en-US"/>
              </w:rPr>
              <w:t xml:space="preserve">Система управления требованиями, позволяющая документировать, </w:t>
            </w:r>
            <w:proofErr w:type="spellStart"/>
            <w:r w:rsidRPr="00FF4774">
              <w:rPr>
                <w:sz w:val="28"/>
                <w:szCs w:val="28"/>
                <w:lang w:eastAsia="en-US"/>
              </w:rPr>
              <w:t>приоритизировать</w:t>
            </w:r>
            <w:proofErr w:type="spellEnd"/>
            <w:r w:rsidRPr="00FF4774">
              <w:rPr>
                <w:sz w:val="28"/>
                <w:szCs w:val="28"/>
                <w:lang w:eastAsia="en-US"/>
              </w:rPr>
              <w:t xml:space="preserve"> и управлять различными видами требований.</w:t>
            </w:r>
          </w:p>
        </w:tc>
      </w:tr>
      <w:tr w:rsidR="00584688" w:rsidRPr="00FF4774" w14:paraId="15BC46EE" w14:textId="77777777" w:rsidTr="00584688">
        <w:tc>
          <w:tcPr>
            <w:tcW w:w="3115" w:type="dxa"/>
            <w:shd w:val="clear" w:color="auto" w:fill="auto"/>
          </w:tcPr>
          <w:p w14:paraId="7323EBB1" w14:textId="77BECC67" w:rsidR="00584688" w:rsidRPr="00FF4774" w:rsidRDefault="00584688" w:rsidP="00FF4774">
            <w:pPr>
              <w:spacing w:line="360" w:lineRule="auto"/>
              <w:contextualSpacing/>
              <w:jc w:val="left"/>
              <w:rPr>
                <w:b/>
                <w:bCs/>
                <w:sz w:val="28"/>
                <w:szCs w:val="28"/>
              </w:rPr>
            </w:pPr>
            <w:r w:rsidRPr="00FF4774">
              <w:rPr>
                <w:sz w:val="28"/>
                <w:szCs w:val="28"/>
                <w:lang w:val="en-US"/>
              </w:rPr>
              <w:t>SLA</w:t>
            </w:r>
          </w:p>
        </w:tc>
        <w:tc>
          <w:tcPr>
            <w:tcW w:w="6383" w:type="dxa"/>
            <w:shd w:val="clear" w:color="auto" w:fill="auto"/>
          </w:tcPr>
          <w:p w14:paraId="4415DC96" w14:textId="5588C285" w:rsidR="00584688" w:rsidRPr="00FF4774" w:rsidRDefault="00584688" w:rsidP="00FF4774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Соглашение об уровне предоставления услуги (</w:t>
            </w:r>
            <w:hyperlink r:id="rId9" w:tgtFrame="Английский язык">
              <w:r w:rsidRPr="00FF4774">
                <w:rPr>
                  <w:sz w:val="28"/>
                  <w:szCs w:val="28"/>
                </w:rPr>
                <w:t>англ.</w:t>
              </w:r>
            </w:hyperlink>
            <w:r w:rsidRPr="00FF4774">
              <w:rPr>
                <w:sz w:val="28"/>
                <w:szCs w:val="28"/>
              </w:rPr>
              <w:t> </w:t>
            </w:r>
            <w:proofErr w:type="spellStart"/>
            <w:r w:rsidRPr="00FF4774">
              <w:rPr>
                <w:sz w:val="28"/>
                <w:szCs w:val="28"/>
              </w:rPr>
              <w:t>Service</w:t>
            </w:r>
            <w:proofErr w:type="spellEnd"/>
            <w:r w:rsidRPr="00FF4774">
              <w:rPr>
                <w:sz w:val="28"/>
                <w:szCs w:val="28"/>
              </w:rPr>
              <w:t xml:space="preserve"> </w:t>
            </w:r>
            <w:proofErr w:type="spellStart"/>
            <w:r w:rsidRPr="00FF4774">
              <w:rPr>
                <w:sz w:val="28"/>
                <w:szCs w:val="28"/>
              </w:rPr>
              <w:t>Level</w:t>
            </w:r>
            <w:proofErr w:type="spellEnd"/>
            <w:r w:rsidRPr="00FF4774">
              <w:rPr>
                <w:sz w:val="28"/>
                <w:szCs w:val="28"/>
              </w:rPr>
              <w:t xml:space="preserve"> </w:t>
            </w:r>
            <w:proofErr w:type="spellStart"/>
            <w:r w:rsidRPr="00FF4774">
              <w:rPr>
                <w:sz w:val="28"/>
                <w:szCs w:val="28"/>
              </w:rPr>
              <w:t>Agreement</w:t>
            </w:r>
            <w:proofErr w:type="spellEnd"/>
            <w:r w:rsidRPr="00FF4774">
              <w:rPr>
                <w:sz w:val="28"/>
                <w:szCs w:val="28"/>
              </w:rPr>
              <w:t xml:space="preserve"> (SLA</w:t>
            </w:r>
            <w:r w:rsidRPr="00FF4774">
              <w:rPr>
                <w:i/>
                <w:iCs/>
                <w:sz w:val="28"/>
                <w:szCs w:val="28"/>
                <w:lang w:val="en"/>
              </w:rPr>
              <w:t>)</w:t>
            </w:r>
            <w:r w:rsidRPr="00FF4774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488FC76F" w14:textId="2A6E3451" w:rsidR="00F27BB8" w:rsidRPr="00FF4774" w:rsidRDefault="00F27BB8" w:rsidP="00FF4774">
      <w:pPr>
        <w:spacing w:line="360" w:lineRule="auto"/>
        <w:rPr>
          <w:sz w:val="28"/>
          <w:szCs w:val="28"/>
        </w:rPr>
      </w:pPr>
      <w:bookmarkStart w:id="3" w:name="_Toc68882059"/>
    </w:p>
    <w:p w14:paraId="60D9BE7F" w14:textId="3FFB7BF6" w:rsidR="00F27BB8" w:rsidRPr="00FF4774" w:rsidRDefault="00F27BB8" w:rsidP="00FF4774">
      <w:pPr>
        <w:spacing w:line="360" w:lineRule="auto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br w:type="page"/>
      </w:r>
    </w:p>
    <w:p w14:paraId="1C8427F0" w14:textId="72E9033B" w:rsidR="00D27014" w:rsidRPr="00FF4774" w:rsidRDefault="001E6750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4" w:name="_Toc184846890"/>
      <w:r w:rsidRPr="00FF4774">
        <w:rPr>
          <w:rFonts w:cs="Times New Roman"/>
        </w:rPr>
        <w:lastRenderedPageBreak/>
        <w:t>Цели и задачи</w:t>
      </w:r>
      <w:bookmarkEnd w:id="3"/>
      <w:bookmarkEnd w:id="4"/>
    </w:p>
    <w:p w14:paraId="01D74457" w14:textId="77777777" w:rsidR="00975496" w:rsidRPr="00FF4774" w:rsidRDefault="00975496" w:rsidP="00FF4774">
      <w:pPr>
        <w:spacing w:after="0" w:line="360" w:lineRule="auto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Целями технической поддержки Системы являются:</w:t>
      </w:r>
    </w:p>
    <w:p w14:paraId="3A656132" w14:textId="335A7EB0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беспереб</w:t>
      </w:r>
      <w:r w:rsidR="003C7A45">
        <w:rPr>
          <w:sz w:val="28"/>
          <w:szCs w:val="28"/>
        </w:rPr>
        <w:t xml:space="preserve">ойное функционирование системы </w:t>
      </w:r>
      <w:r w:rsidRPr="00FF4774">
        <w:rPr>
          <w:sz w:val="28"/>
          <w:szCs w:val="28"/>
        </w:rPr>
        <w:t xml:space="preserve">и устранение сбоев; </w:t>
      </w:r>
    </w:p>
    <w:p w14:paraId="5E4E9FB8" w14:textId="77777777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поддержание качества выполнения Системой своих функций во всех режимах функционирования; </w:t>
      </w:r>
    </w:p>
    <w:p w14:paraId="09523D8C" w14:textId="77777777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решение проблем в процессе эксплуатации Системы;</w:t>
      </w:r>
    </w:p>
    <w:p w14:paraId="330FE652" w14:textId="77777777" w:rsidR="00975496" w:rsidRPr="00FF4774" w:rsidRDefault="00975496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поддержка пользователей Системы;</w:t>
      </w:r>
    </w:p>
    <w:p w14:paraId="1E419F4C" w14:textId="74CD7D96" w:rsidR="008B370D" w:rsidRPr="00EB03E1" w:rsidRDefault="001E6750" w:rsidP="00FF477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периодический аудит Системы, постоянный контроль ее состояния, разработка рекомендаций по повышению производительности, устойчивости и защищенности Системы. </w:t>
      </w:r>
    </w:p>
    <w:p w14:paraId="79631724" w14:textId="537A84B3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Задачи технической поддержки Системы включают ее обслуживание, администрирование и сопровождение.</w:t>
      </w:r>
    </w:p>
    <w:p w14:paraId="697BBBA2" w14:textId="7B1EBB62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Обслуживание системы включает работы по ее установке, настройке,</w:t>
      </w:r>
      <w:r w:rsidR="00576952" w:rsidRPr="00FF4774">
        <w:rPr>
          <w:sz w:val="28"/>
          <w:szCs w:val="28"/>
        </w:rPr>
        <w:t xml:space="preserve"> обновлению,</w:t>
      </w:r>
      <w:r w:rsidRPr="00FF4774">
        <w:rPr>
          <w:sz w:val="28"/>
          <w:szCs w:val="28"/>
        </w:rPr>
        <w:t xml:space="preserve"> проверке работоспособности, мониторинг ее характеристик, восстановление работоспособности после сбоев или отключений, а также профилактические работы в ее отношении.</w:t>
      </w:r>
    </w:p>
    <w:p w14:paraId="4ADA23EC" w14:textId="77777777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Администрирование системы включает работы по обеспечению ее совместного использования, включая ведение списков пользователей и групп пользователей для разграничения их прав доступа к данным и функциям системы, организацию ее обслуживания и сопровождения, а также планирование ее модернизации. </w:t>
      </w:r>
    </w:p>
    <w:p w14:paraId="2DA0E80E" w14:textId="66A3E1F7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Сопровождение системы включает работы по сопровождению программных средств, обеспечивающих ее функционирование и использование, и включают сбор сведений об отказах программных средств, замечаний и предложений к их характеристикам, диагностирование причин отказов и ошибочных ситуаций, выработка решений по устранению причин отказов и обходу ошибочных ситуаций, </w:t>
      </w:r>
      <w:r w:rsidR="00576952" w:rsidRPr="00FF4774">
        <w:rPr>
          <w:sz w:val="28"/>
          <w:szCs w:val="28"/>
        </w:rPr>
        <w:t>установка и откат,</w:t>
      </w:r>
      <w:r w:rsidR="003B7355" w:rsidRPr="00FF4774">
        <w:rPr>
          <w:sz w:val="28"/>
          <w:szCs w:val="28"/>
        </w:rPr>
        <w:t xml:space="preserve"> </w:t>
      </w:r>
      <w:r w:rsidR="00576952" w:rsidRPr="00FF4774">
        <w:rPr>
          <w:sz w:val="28"/>
          <w:szCs w:val="28"/>
        </w:rPr>
        <w:t>при необходимости,</w:t>
      </w:r>
      <w:r w:rsidRPr="00FF4774">
        <w:rPr>
          <w:sz w:val="28"/>
          <w:szCs w:val="28"/>
        </w:rPr>
        <w:t xml:space="preserve"> обновленных версий программных средств, а также исправлений к их текущей версии.</w:t>
      </w:r>
    </w:p>
    <w:p w14:paraId="10F33A54" w14:textId="41DE065C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В задачи структурных подразделений технической поддержки входят:</w:t>
      </w:r>
    </w:p>
    <w:p w14:paraId="17B416C9" w14:textId="642175A0" w:rsidR="000B0443" w:rsidRPr="00FF4774" w:rsidRDefault="000B0443" w:rsidP="006C6CD0">
      <w:pPr>
        <w:pStyle w:val="af0"/>
        <w:numPr>
          <w:ilvl w:val="0"/>
          <w:numId w:val="13"/>
        </w:numPr>
        <w:spacing w:after="0" w:line="360" w:lineRule="auto"/>
        <w:ind w:left="0" w:firstLine="567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</w:t>
      </w:r>
      <w:r w:rsidR="001E6750" w:rsidRPr="00FF4774">
        <w:rPr>
          <w:rFonts w:cs="Times New Roman"/>
          <w:sz w:val="28"/>
          <w:szCs w:val="28"/>
        </w:rPr>
        <w:t>правление инцидентами;</w:t>
      </w:r>
    </w:p>
    <w:p w14:paraId="5CEE7AD4" w14:textId="71B0299D" w:rsidR="001E6750" w:rsidRPr="00FF4774" w:rsidRDefault="000B0443" w:rsidP="0006099C">
      <w:pPr>
        <w:pStyle w:val="af0"/>
        <w:numPr>
          <w:ilvl w:val="0"/>
          <w:numId w:val="13"/>
        </w:numPr>
        <w:spacing w:after="0" w:line="360" w:lineRule="auto"/>
        <w:ind w:left="0" w:firstLine="567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управление проблемами</w:t>
      </w:r>
      <w:r w:rsidR="0006099C">
        <w:rPr>
          <w:rFonts w:cs="Times New Roman"/>
          <w:sz w:val="28"/>
          <w:szCs w:val="28"/>
        </w:rPr>
        <w:t>.</w:t>
      </w:r>
    </w:p>
    <w:p w14:paraId="61158872" w14:textId="035578F1" w:rsidR="00BF4D0C" w:rsidRDefault="001E6750" w:rsidP="00EB03E1">
      <w:pPr>
        <w:spacing w:after="0" w:line="360" w:lineRule="auto"/>
        <w:ind w:firstLine="567"/>
        <w:contextualSpacing/>
        <w:rPr>
          <w:sz w:val="28"/>
          <w:szCs w:val="28"/>
        </w:rPr>
      </w:pPr>
      <w:r w:rsidRPr="00FF4774">
        <w:rPr>
          <w:sz w:val="28"/>
          <w:szCs w:val="28"/>
        </w:rPr>
        <w:t>Ответственный за выполнение задачи должен осуществлять контроль на каждом этапе.</w:t>
      </w:r>
    </w:p>
    <w:p w14:paraId="010D58D9" w14:textId="77777777" w:rsidR="009B73C2" w:rsidRPr="00FF4774" w:rsidRDefault="009B73C2" w:rsidP="00EB03E1">
      <w:pPr>
        <w:spacing w:after="0" w:line="360" w:lineRule="auto"/>
        <w:ind w:firstLine="567"/>
        <w:contextualSpacing/>
        <w:rPr>
          <w:sz w:val="28"/>
          <w:szCs w:val="28"/>
        </w:rPr>
      </w:pPr>
    </w:p>
    <w:p w14:paraId="13EF5828" w14:textId="745F2BAA" w:rsidR="003027E5" w:rsidRPr="00FF4774" w:rsidRDefault="00CE4DA3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5" w:name="_Toc451820135"/>
      <w:bookmarkStart w:id="6" w:name="_Toc68882060"/>
      <w:bookmarkStart w:id="7" w:name="_Toc184846891"/>
      <w:r w:rsidRPr="00FF4774">
        <w:rPr>
          <w:rFonts w:cs="Times New Roman"/>
        </w:rPr>
        <w:t>О</w:t>
      </w:r>
      <w:r w:rsidR="001E6750" w:rsidRPr="00FF4774">
        <w:rPr>
          <w:rFonts w:cs="Times New Roman"/>
        </w:rPr>
        <w:t>бласть применения</w:t>
      </w:r>
      <w:bookmarkEnd w:id="5"/>
      <w:bookmarkEnd w:id="6"/>
      <w:bookmarkEnd w:id="7"/>
    </w:p>
    <w:p w14:paraId="3D389D18" w14:textId="77777777" w:rsidR="001E6750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Данный документ регламентирует: </w:t>
      </w:r>
    </w:p>
    <w:p w14:paraId="5A8A2F13" w14:textId="77777777" w:rsidR="00E570D2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порядок оказания технической поддержки пользователям Системы;</w:t>
      </w:r>
    </w:p>
    <w:p w14:paraId="5F72A4FE" w14:textId="0B085AA5" w:rsidR="001E6750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общие принципы функционирования внутренних </w:t>
      </w:r>
      <w:r w:rsidR="00A7425E" w:rsidRPr="00FF4774">
        <w:rPr>
          <w:sz w:val="28"/>
          <w:szCs w:val="28"/>
        </w:rPr>
        <w:t>Служб технической поддержки Системы</w:t>
      </w:r>
      <w:r w:rsidRPr="00FF4774">
        <w:rPr>
          <w:sz w:val="28"/>
          <w:szCs w:val="28"/>
        </w:rPr>
        <w:t xml:space="preserve">; </w:t>
      </w:r>
    </w:p>
    <w:p w14:paraId="4C309411" w14:textId="77777777" w:rsidR="001E6750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схемы эскалации и порядок работы с инцидентами, полученными от пользователей Системы;</w:t>
      </w:r>
    </w:p>
    <w:p w14:paraId="7EAD2A50" w14:textId="09643843" w:rsidR="001E6750" w:rsidRPr="00FF4774" w:rsidRDefault="001E6750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порядок взаимодействия подразделений </w:t>
      </w:r>
      <w:r w:rsidR="009B73C2">
        <w:rPr>
          <w:sz w:val="28"/>
          <w:szCs w:val="28"/>
        </w:rPr>
        <w:t>Компании</w:t>
      </w:r>
      <w:r w:rsidRPr="00FF4774">
        <w:rPr>
          <w:sz w:val="28"/>
          <w:szCs w:val="28"/>
        </w:rPr>
        <w:t xml:space="preserve"> и подрядных организаций, оказывающих услуги </w:t>
      </w:r>
      <w:r w:rsidR="00D93B45" w:rsidRPr="00FF4774">
        <w:rPr>
          <w:sz w:val="28"/>
          <w:szCs w:val="28"/>
        </w:rPr>
        <w:t xml:space="preserve">технической поддержки </w:t>
      </w:r>
      <w:r w:rsidRPr="00FF4774">
        <w:rPr>
          <w:sz w:val="28"/>
          <w:szCs w:val="28"/>
        </w:rPr>
        <w:t xml:space="preserve">в процессе внесения изменений, проведения регламентных работ </w:t>
      </w:r>
      <w:r w:rsidR="0006099C" w:rsidRPr="00595533">
        <w:rPr>
          <w:sz w:val="28"/>
          <w:szCs w:val="28"/>
        </w:rPr>
        <w:t>и устранения аварий в ИС, интегрированных с Системой;</w:t>
      </w:r>
    </w:p>
    <w:p w14:paraId="49E525BA" w14:textId="1778A81E" w:rsidR="00D27014" w:rsidRPr="00FF4774" w:rsidRDefault="00975496" w:rsidP="00FF4774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порядок регистрации проблемы и проведения работ в рамках ее устранения.</w:t>
      </w:r>
    </w:p>
    <w:p w14:paraId="512B6938" w14:textId="3A6A3229" w:rsidR="00D27014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Регламент вступает в действие с момента его утверждения.</w:t>
      </w:r>
    </w:p>
    <w:p w14:paraId="3AE37B73" w14:textId="59F58F22" w:rsidR="00120FAE" w:rsidRPr="00FF4774" w:rsidRDefault="001E675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Требования данного Регламента распространяются на:</w:t>
      </w:r>
    </w:p>
    <w:p w14:paraId="1616B9DC" w14:textId="2BE869C0" w:rsidR="00120FAE" w:rsidRPr="00FF4774" w:rsidRDefault="00120FAE" w:rsidP="00FF4774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пользователей Системы, а также на сотрудников, сопровождающих процесс эксплуатации Системы;</w:t>
      </w:r>
    </w:p>
    <w:p w14:paraId="7F6D7F20" w14:textId="77777777" w:rsidR="001E6750" w:rsidRPr="00FF4774" w:rsidRDefault="001E6750" w:rsidP="00FF4774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сотрудников внешних организаций, а также сотрудников дочерних и зависимых обществ, оказывающих услуги по обслуживанию клиентов, в соответствии с действующими договорными отношениями;</w:t>
      </w:r>
    </w:p>
    <w:p w14:paraId="26B2F8A5" w14:textId="4DB6B089" w:rsidR="001E6750" w:rsidRPr="00FF4774" w:rsidRDefault="001E6750" w:rsidP="00FF4774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 xml:space="preserve">сотрудников сторонних организаций, сопровождающих процесс эксплуатации </w:t>
      </w:r>
      <w:r w:rsidR="00D93B45" w:rsidRPr="00FF4774">
        <w:rPr>
          <w:sz w:val="28"/>
          <w:szCs w:val="28"/>
        </w:rPr>
        <w:t>Системы</w:t>
      </w:r>
      <w:r w:rsidRPr="00FF4774">
        <w:rPr>
          <w:sz w:val="28"/>
          <w:szCs w:val="28"/>
        </w:rPr>
        <w:t>, в соответствии с действующими договорными отношениями.</w:t>
      </w:r>
    </w:p>
    <w:p w14:paraId="1942B66D" w14:textId="78EDF08F" w:rsidR="00370526" w:rsidRPr="00FF4774" w:rsidRDefault="001E6750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Регламент является обязательным для исполнения всеми указанными в нем участниками.</w:t>
      </w:r>
    </w:p>
    <w:p w14:paraId="2F5D256D" w14:textId="77777777" w:rsidR="00DE44E6" w:rsidRPr="00FF4774" w:rsidRDefault="00DE44E6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8" w:name="_Toc188141"/>
      <w:bookmarkStart w:id="9" w:name="_Toc68882061"/>
      <w:bookmarkStart w:id="10" w:name="_Toc184846892"/>
      <w:r w:rsidRPr="00FF4774">
        <w:rPr>
          <w:rFonts w:cs="Times New Roman"/>
        </w:rPr>
        <w:t>Структура технической поддержки</w:t>
      </w:r>
      <w:bookmarkEnd w:id="8"/>
      <w:bookmarkEnd w:id="9"/>
      <w:bookmarkEnd w:id="10"/>
    </w:p>
    <w:p w14:paraId="2AC586B7" w14:textId="45E07793" w:rsidR="00CE4DA3" w:rsidRDefault="00C2664E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продаже продукта будет обеспечена гарантийная поддержка. </w:t>
      </w:r>
      <w:r w:rsidR="00EE663A" w:rsidRPr="00FF4774">
        <w:rPr>
          <w:sz w:val="28"/>
          <w:szCs w:val="28"/>
        </w:rPr>
        <w:t>Служба технической поддержи включает в себя</w:t>
      </w:r>
      <w:r w:rsidR="00166A8A" w:rsidRPr="00FF4774">
        <w:rPr>
          <w:sz w:val="28"/>
          <w:szCs w:val="28"/>
        </w:rPr>
        <w:t xml:space="preserve"> команду эксплуатации и команду развития, состоит из</w:t>
      </w:r>
      <w:r w:rsidR="00EE663A" w:rsidRPr="00FF4774">
        <w:rPr>
          <w:sz w:val="28"/>
          <w:szCs w:val="28"/>
        </w:rPr>
        <w:t xml:space="preserve"> тр</w:t>
      </w:r>
      <w:r w:rsidR="00166A8A" w:rsidRPr="00FF4774">
        <w:rPr>
          <w:sz w:val="28"/>
          <w:szCs w:val="28"/>
        </w:rPr>
        <w:t>ех линии поддержки пользователей.</w:t>
      </w:r>
      <w:r>
        <w:rPr>
          <w:sz w:val="28"/>
          <w:szCs w:val="28"/>
        </w:rPr>
        <w:t xml:space="preserve"> </w:t>
      </w:r>
    </w:p>
    <w:p w14:paraId="023D2C45" w14:textId="77777777" w:rsidR="009B73C2" w:rsidRPr="00FF4774" w:rsidRDefault="009B73C2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CCA62A9" w14:textId="4D762427" w:rsidR="00B72F76" w:rsidRPr="00FF4774" w:rsidRDefault="00500F41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11" w:name="_Toc184846893"/>
      <w:bookmarkStart w:id="12" w:name="_Toc451820139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Команда эксплуатации</w:t>
      </w:r>
      <w:bookmarkEnd w:id="11"/>
      <w:r w:rsidR="00B72F76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  <w:bookmarkEnd w:id="12"/>
    </w:p>
    <w:p w14:paraId="13036959" w14:textId="77777777" w:rsidR="003C7A45" w:rsidRPr="00595533" w:rsidRDefault="003C7A45" w:rsidP="003C7A4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3" w:name="_Toc451820140"/>
      <w:r w:rsidRPr="00595533">
        <w:rPr>
          <w:sz w:val="28"/>
          <w:szCs w:val="28"/>
        </w:rPr>
        <w:t>Команда эксплуатации</w:t>
      </w:r>
      <w:r w:rsidRPr="007C3CBB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Pr="00595533">
        <w:rPr>
          <w:sz w:val="28"/>
          <w:szCs w:val="28"/>
        </w:rPr>
        <w:t xml:space="preserve">ыделенная </w:t>
      </w:r>
      <w:r w:rsidRPr="007C3CBB">
        <w:rPr>
          <w:sz w:val="28"/>
          <w:szCs w:val="28"/>
        </w:rPr>
        <w:t>2</w:t>
      </w:r>
      <w:r>
        <w:rPr>
          <w:sz w:val="28"/>
          <w:szCs w:val="28"/>
        </w:rPr>
        <w:t xml:space="preserve"> линия технической поддержки Системы. Я</w:t>
      </w:r>
      <w:r w:rsidRPr="00595533">
        <w:rPr>
          <w:sz w:val="28"/>
          <w:szCs w:val="28"/>
        </w:rPr>
        <w:t>вляется точкой контакта пользователя</w:t>
      </w:r>
      <w:r>
        <w:rPr>
          <w:sz w:val="28"/>
          <w:szCs w:val="28"/>
        </w:rPr>
        <w:t xml:space="preserve"> С</w:t>
      </w:r>
      <w:r w:rsidRPr="00595533">
        <w:rPr>
          <w:sz w:val="28"/>
          <w:szCs w:val="28"/>
        </w:rPr>
        <w:t xml:space="preserve">истемы со службой технической поддержки по всем вопросам, связанным с решением проблем в процессе эксплуатации Системы (на продуктивной и </w:t>
      </w:r>
      <w:proofErr w:type="spellStart"/>
      <w:r w:rsidRPr="00595533">
        <w:rPr>
          <w:sz w:val="28"/>
          <w:szCs w:val="28"/>
        </w:rPr>
        <w:t>препродуктивной</w:t>
      </w:r>
      <w:proofErr w:type="spellEnd"/>
      <w:r w:rsidRPr="00595533">
        <w:rPr>
          <w:sz w:val="28"/>
          <w:szCs w:val="28"/>
        </w:rPr>
        <w:t xml:space="preserve"> среде). Обеспечивает регистрацию всех поступающих обращений, первичную обработку обращений, решение обращений в рамках своей компетенции, информирование пользователя об их решении. </w:t>
      </w:r>
    </w:p>
    <w:p w14:paraId="04ED4178" w14:textId="77777777" w:rsidR="003C7A45" w:rsidRPr="00595533" w:rsidRDefault="003C7A45" w:rsidP="003C7A4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Основны</w:t>
      </w:r>
      <w:r>
        <w:rPr>
          <w:sz w:val="28"/>
          <w:szCs w:val="28"/>
        </w:rPr>
        <w:t>ми задачами 2 ЛТП являются</w:t>
      </w:r>
      <w:r w:rsidRPr="00595533">
        <w:rPr>
          <w:sz w:val="28"/>
          <w:szCs w:val="28"/>
        </w:rPr>
        <w:t>:</w:t>
      </w:r>
    </w:p>
    <w:p w14:paraId="1CF54CAC" w14:textId="52038690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регистрация и первичная обработка обращений;</w:t>
      </w:r>
    </w:p>
    <w:p w14:paraId="098B1F2E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проверка полноты данных по обращениям, ведение общения в рамках задачи с клиентом;</w:t>
      </w:r>
    </w:p>
    <w:p w14:paraId="3937E022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информационно-справочное обслуживание, заведение доступов в систему;</w:t>
      </w:r>
    </w:p>
    <w:p w14:paraId="2F9E4993" w14:textId="0DA5FE4E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решение задач в рамках своей компетенции </w:t>
      </w:r>
      <w:r w:rsidRPr="00595533">
        <w:rPr>
          <w:rFonts w:cs="Times New Roman"/>
          <w:sz w:val="28"/>
          <w:szCs w:val="28"/>
          <w:lang w:val="en-US"/>
        </w:rPr>
        <w:t>c</w:t>
      </w:r>
      <w:r w:rsidRPr="00595533">
        <w:rPr>
          <w:rFonts w:cs="Times New Roman"/>
          <w:sz w:val="28"/>
          <w:szCs w:val="28"/>
        </w:rPr>
        <w:t xml:space="preserve">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Pr="00FF4774">
        <w:rPr>
          <w:rFonts w:cs="Times New Roman"/>
          <w:sz w:val="28"/>
          <w:szCs w:val="28"/>
        </w:rPr>
        <w:t xml:space="preserve"> (</w:t>
      </w:r>
      <w:proofErr w:type="spellStart"/>
      <w:r w:rsidRPr="00FF4774">
        <w:rPr>
          <w:rFonts w:cs="Times New Roman"/>
          <w:sz w:val="28"/>
          <w:szCs w:val="28"/>
        </w:rPr>
        <w:t>см.п</w:t>
      </w:r>
      <w:proofErr w:type="spellEnd"/>
      <w:r w:rsidRPr="00FF477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6</w:t>
      </w:r>
      <w:r w:rsidRPr="00FF4774">
        <w:rPr>
          <w:rFonts w:cs="Times New Roman"/>
          <w:sz w:val="28"/>
          <w:szCs w:val="28"/>
        </w:rPr>
        <w:t>.</w:t>
      </w:r>
      <w:r w:rsidRPr="002E0724">
        <w:rPr>
          <w:rFonts w:cs="Times New Roman"/>
          <w:sz w:val="28"/>
          <w:szCs w:val="28"/>
        </w:rPr>
        <w:t>4</w:t>
      </w:r>
      <w:r w:rsidRPr="00FF4774">
        <w:rPr>
          <w:rFonts w:cs="Times New Roman"/>
          <w:sz w:val="28"/>
          <w:szCs w:val="28"/>
        </w:rPr>
        <w:t xml:space="preserve"> настоящего регламента,</w:t>
      </w:r>
      <w:r w:rsidR="005C0763">
        <w:rPr>
          <w:rFonts w:cs="Times New Roman"/>
          <w:sz w:val="28"/>
          <w:szCs w:val="28"/>
        </w:rPr>
        <w:t xml:space="preserve"> </w:t>
      </w:r>
      <w:r w:rsidR="005C0763">
        <w:rPr>
          <w:rFonts w:cs="Times New Roman"/>
          <w:sz w:val="28"/>
          <w:szCs w:val="28"/>
        </w:rPr>
        <w:fldChar w:fldCharType="begin"/>
      </w:r>
      <w:r w:rsidR="005C0763">
        <w:rPr>
          <w:rFonts w:cs="Times New Roman"/>
          <w:sz w:val="28"/>
          <w:szCs w:val="28"/>
        </w:rPr>
        <w:instrText xml:space="preserve"> REF _Ref184892089 \h </w:instrText>
      </w:r>
      <w:r w:rsidR="005C0763">
        <w:rPr>
          <w:rFonts w:cs="Times New Roman"/>
          <w:sz w:val="28"/>
          <w:szCs w:val="28"/>
        </w:rPr>
      </w:r>
      <w:r w:rsidR="005C0763">
        <w:rPr>
          <w:rFonts w:cs="Times New Roman"/>
          <w:sz w:val="28"/>
          <w:szCs w:val="28"/>
        </w:rPr>
        <w:fldChar w:fldCharType="separate"/>
      </w:r>
      <w:r w:rsidR="005C0763" w:rsidRPr="005C0763">
        <w:rPr>
          <w:szCs w:val="26"/>
        </w:rPr>
        <w:t xml:space="preserve">Таблица </w:t>
      </w:r>
      <w:r w:rsidR="005C0763" w:rsidRPr="005C0763">
        <w:rPr>
          <w:noProof/>
          <w:szCs w:val="26"/>
        </w:rPr>
        <w:t>1</w:t>
      </w:r>
      <w:r w:rsidR="005C0763">
        <w:rPr>
          <w:rFonts w:cs="Times New Roman"/>
          <w:sz w:val="28"/>
          <w:szCs w:val="28"/>
        </w:rPr>
        <w:fldChar w:fldCharType="end"/>
      </w:r>
      <w:r w:rsidRPr="00FF4774">
        <w:rPr>
          <w:rFonts w:cs="Times New Roman"/>
          <w:sz w:val="28"/>
          <w:szCs w:val="28"/>
        </w:rPr>
        <w:t>)</w:t>
      </w:r>
      <w:r w:rsidRPr="00595533">
        <w:rPr>
          <w:rFonts w:cs="Times New Roman"/>
          <w:sz w:val="28"/>
          <w:szCs w:val="28"/>
        </w:rPr>
        <w:t>;</w:t>
      </w:r>
    </w:p>
    <w:p w14:paraId="66796258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выявление инцидентов на основании информации, полученной от пользователей и системы мониторинга;</w:t>
      </w:r>
    </w:p>
    <w:p w14:paraId="59BEB0EB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оценка массовости инцидентов;</w:t>
      </w:r>
    </w:p>
    <w:p w14:paraId="0396173E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мониторинг открытых обращений;</w:t>
      </w:r>
    </w:p>
    <w:p w14:paraId="30066045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оперативное ведение аварий;</w:t>
      </w:r>
    </w:p>
    <w:p w14:paraId="7FA7FA20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закрытие инцидентов по факту устранения причины проблемы;</w:t>
      </w:r>
    </w:p>
    <w:p w14:paraId="6A338D44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оперативное выполнение информационных, аварийных рассылок, а также оповещение по техническим работам;</w:t>
      </w:r>
    </w:p>
    <w:p w14:paraId="56BF5C6B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составление отчетности по авариям</w:t>
      </w:r>
      <w:r>
        <w:rPr>
          <w:rFonts w:cs="Times New Roman"/>
          <w:sz w:val="28"/>
          <w:szCs w:val="28"/>
        </w:rPr>
        <w:t>;</w:t>
      </w:r>
    </w:p>
    <w:p w14:paraId="0649523C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диагностика и анализ проблем и ошибок, обнаруженных в системе, взаимодействие со смежными подразделениями для локализации причин и исправления ошибок\проблем выполнение работ по устранению инцидентов, находящихся в инфраструктурной плоскости;</w:t>
      </w:r>
    </w:p>
    <w:p w14:paraId="45E487B6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инициализация запроса </w:t>
      </w:r>
      <w:r>
        <w:rPr>
          <w:rFonts w:cs="Times New Roman"/>
          <w:sz w:val="28"/>
          <w:szCs w:val="28"/>
        </w:rPr>
        <w:t xml:space="preserve">на </w:t>
      </w:r>
      <w:r w:rsidRPr="00595533">
        <w:rPr>
          <w:rFonts w:cs="Times New Roman"/>
          <w:sz w:val="28"/>
          <w:szCs w:val="28"/>
        </w:rPr>
        <w:t>команду развития;</w:t>
      </w:r>
    </w:p>
    <w:p w14:paraId="6B3728A2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функциональное тестирование системы; </w:t>
      </w:r>
    </w:p>
    <w:p w14:paraId="3E1EAEAF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создание и поддержка в актуальном состоянии единой базы знаний по типичным запросам и ошибкам пользователей Системы;</w:t>
      </w:r>
    </w:p>
    <w:p w14:paraId="4C93492B" w14:textId="77777777" w:rsidR="003C7A45" w:rsidRPr="00595533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информирование Сервис-менеджера Системы о ходе решения инцидентов;</w:t>
      </w:r>
    </w:p>
    <w:p w14:paraId="496ADBED" w14:textId="5A184544" w:rsidR="003C7A45" w:rsidRDefault="003C7A45" w:rsidP="003C7A45">
      <w:pPr>
        <w:pStyle w:val="af0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устранение инцидентов 1</w:t>
      </w:r>
      <w:r w:rsidR="009B73C2">
        <w:rPr>
          <w:rFonts w:cs="Times New Roman"/>
          <w:sz w:val="28"/>
          <w:szCs w:val="28"/>
        </w:rPr>
        <w:t>-</w:t>
      </w:r>
      <w:r w:rsidRPr="00595533">
        <w:rPr>
          <w:rFonts w:cs="Times New Roman"/>
          <w:sz w:val="28"/>
          <w:szCs w:val="28"/>
        </w:rPr>
        <w:t xml:space="preserve">го приоритета и последствий с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Pr="00FF4774">
        <w:rPr>
          <w:rFonts w:cs="Times New Roman"/>
          <w:sz w:val="28"/>
          <w:szCs w:val="28"/>
        </w:rPr>
        <w:t>(</w:t>
      </w:r>
      <w:proofErr w:type="spellStart"/>
      <w:r w:rsidRPr="00FF4774">
        <w:rPr>
          <w:rFonts w:cs="Times New Roman"/>
          <w:sz w:val="28"/>
          <w:szCs w:val="28"/>
        </w:rPr>
        <w:t>см.п</w:t>
      </w:r>
      <w:proofErr w:type="spellEnd"/>
      <w:r w:rsidRPr="00FF477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6</w:t>
      </w:r>
      <w:r w:rsidRPr="00FF4774">
        <w:rPr>
          <w:rFonts w:cs="Times New Roman"/>
          <w:sz w:val="28"/>
          <w:szCs w:val="28"/>
        </w:rPr>
        <w:t>.</w:t>
      </w:r>
      <w:r w:rsidRPr="002E0724">
        <w:rPr>
          <w:rFonts w:cs="Times New Roman"/>
          <w:sz w:val="28"/>
          <w:szCs w:val="28"/>
        </w:rPr>
        <w:t>4</w:t>
      </w:r>
      <w:r w:rsidRPr="00FF4774">
        <w:rPr>
          <w:rFonts w:cs="Times New Roman"/>
          <w:sz w:val="28"/>
          <w:szCs w:val="28"/>
        </w:rPr>
        <w:t xml:space="preserve"> настоящего регламента,</w:t>
      </w:r>
      <w:r w:rsidR="005C0763">
        <w:rPr>
          <w:rFonts w:cs="Times New Roman"/>
          <w:sz w:val="28"/>
          <w:szCs w:val="28"/>
        </w:rPr>
        <w:t xml:space="preserve"> </w:t>
      </w:r>
      <w:r w:rsidR="005C0763">
        <w:rPr>
          <w:rFonts w:cs="Times New Roman"/>
          <w:sz w:val="28"/>
          <w:szCs w:val="28"/>
        </w:rPr>
        <w:fldChar w:fldCharType="begin"/>
      </w:r>
      <w:r w:rsidR="005C0763">
        <w:rPr>
          <w:rFonts w:cs="Times New Roman"/>
          <w:sz w:val="28"/>
          <w:szCs w:val="28"/>
        </w:rPr>
        <w:instrText xml:space="preserve"> REF _Ref184892089 \h </w:instrText>
      </w:r>
      <w:r w:rsidR="005C0763">
        <w:rPr>
          <w:rFonts w:cs="Times New Roman"/>
          <w:sz w:val="28"/>
          <w:szCs w:val="28"/>
        </w:rPr>
      </w:r>
      <w:r w:rsidR="005C0763">
        <w:rPr>
          <w:rFonts w:cs="Times New Roman"/>
          <w:sz w:val="28"/>
          <w:szCs w:val="28"/>
        </w:rPr>
        <w:fldChar w:fldCharType="separate"/>
      </w:r>
      <w:r w:rsidR="005C0763" w:rsidRPr="005C0763">
        <w:rPr>
          <w:szCs w:val="26"/>
        </w:rPr>
        <w:t xml:space="preserve">Таблица </w:t>
      </w:r>
      <w:r w:rsidR="005C0763" w:rsidRPr="005C0763">
        <w:rPr>
          <w:noProof/>
          <w:szCs w:val="26"/>
        </w:rPr>
        <w:t>1</w:t>
      </w:r>
      <w:r w:rsidR="005C0763">
        <w:rPr>
          <w:rFonts w:cs="Times New Roman"/>
          <w:sz w:val="28"/>
          <w:szCs w:val="28"/>
        </w:rPr>
        <w:fldChar w:fldCharType="end"/>
      </w:r>
      <w:r w:rsidRPr="00FF4774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Pr="00595533">
        <w:rPr>
          <w:rFonts w:cs="Times New Roman"/>
          <w:sz w:val="28"/>
          <w:szCs w:val="28"/>
        </w:rPr>
        <w:t>в режиме 24</w:t>
      </w:r>
      <w:r w:rsidRPr="00595533">
        <w:rPr>
          <w:rFonts w:cs="Times New Roman"/>
          <w:sz w:val="28"/>
          <w:szCs w:val="28"/>
          <w:lang w:val="en-US"/>
        </w:rPr>
        <w:t>x</w:t>
      </w:r>
      <w:r w:rsidRPr="00595533">
        <w:rPr>
          <w:rFonts w:cs="Times New Roman"/>
          <w:sz w:val="28"/>
          <w:szCs w:val="28"/>
        </w:rPr>
        <w:t>7.</w:t>
      </w:r>
    </w:p>
    <w:p w14:paraId="7439FED7" w14:textId="77777777" w:rsidR="009B73C2" w:rsidRPr="00595533" w:rsidRDefault="009B73C2" w:rsidP="009B73C2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</w:p>
    <w:p w14:paraId="7B6435B5" w14:textId="4E211B1B" w:rsidR="00B72F76" w:rsidRPr="00FF4774" w:rsidRDefault="00500F41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14" w:name="_Toc184846894"/>
      <w:bookmarkStart w:id="15" w:name="_Toc451820141"/>
      <w:bookmarkEnd w:id="13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Команда развития</w:t>
      </w:r>
      <w:bookmarkEnd w:id="14"/>
      <w:r w:rsidR="00B72F76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  <w:bookmarkEnd w:id="15"/>
    </w:p>
    <w:p w14:paraId="275FC9C2" w14:textId="43CBFCAD" w:rsidR="0006099C" w:rsidRPr="0006099C" w:rsidRDefault="0006099C" w:rsidP="0006099C">
      <w:pPr>
        <w:spacing w:line="360" w:lineRule="auto"/>
        <w:ind w:firstLine="708"/>
        <w:jc w:val="both"/>
        <w:rPr>
          <w:sz w:val="28"/>
          <w:szCs w:val="28"/>
        </w:rPr>
      </w:pPr>
      <w:r w:rsidRPr="0006099C">
        <w:rPr>
          <w:sz w:val="28"/>
          <w:szCs w:val="28"/>
        </w:rPr>
        <w:t>Команда развития - выделенная 3 линия технической поддержки Системы.</w:t>
      </w:r>
    </w:p>
    <w:p w14:paraId="55D70132" w14:textId="07BB10A5" w:rsidR="00471002" w:rsidRPr="00FF4774" w:rsidRDefault="007F4451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Основными задачами </w:t>
      </w:r>
      <w:r w:rsidR="00547B25" w:rsidRPr="00FF4774">
        <w:rPr>
          <w:sz w:val="28"/>
          <w:szCs w:val="28"/>
        </w:rPr>
        <w:t>3</w:t>
      </w:r>
      <w:r w:rsidR="00F60CBF">
        <w:rPr>
          <w:sz w:val="28"/>
          <w:szCs w:val="28"/>
        </w:rPr>
        <w:t xml:space="preserve"> </w:t>
      </w:r>
      <w:r w:rsidR="00547B25" w:rsidRPr="00FF4774">
        <w:rPr>
          <w:sz w:val="28"/>
          <w:szCs w:val="28"/>
        </w:rPr>
        <w:t>ЛТП</w:t>
      </w:r>
      <w:r w:rsidRPr="00FF4774">
        <w:rPr>
          <w:sz w:val="28"/>
          <w:szCs w:val="28"/>
        </w:rPr>
        <w:t xml:space="preserve"> являются</w:t>
      </w:r>
      <w:r w:rsidR="00B72F76" w:rsidRPr="00FF4774">
        <w:rPr>
          <w:sz w:val="28"/>
          <w:szCs w:val="28"/>
        </w:rPr>
        <w:t>:</w:t>
      </w:r>
    </w:p>
    <w:p w14:paraId="502353EB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функциональное тестирование системы; </w:t>
      </w:r>
    </w:p>
    <w:p w14:paraId="0E363D36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создание и поддержка в актуальном состоянии единой базы знаний по типичным запросам и ошибкам пользователей Системы;</w:t>
      </w:r>
    </w:p>
    <w:p w14:paraId="3E7BCD19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оптимизация и улучшение работы инфраструктуры Системы;</w:t>
      </w:r>
    </w:p>
    <w:p w14:paraId="7E4FA7FA" w14:textId="77777777" w:rsidR="00C8437B" w:rsidRPr="00FF4774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поддержка и обслуживание dev стендов, а также их инфраструктуры;</w:t>
      </w:r>
    </w:p>
    <w:p w14:paraId="50EC2C49" w14:textId="00384611" w:rsidR="00C8437B" w:rsidRDefault="00C8437B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поддержка и обслуживание </w:t>
      </w:r>
      <w:proofErr w:type="spellStart"/>
      <w:r w:rsidRPr="00FF4774">
        <w:rPr>
          <w:rFonts w:cs="Times New Roman"/>
          <w:sz w:val="28"/>
          <w:szCs w:val="28"/>
        </w:rPr>
        <w:t>препрод</w:t>
      </w:r>
      <w:proofErr w:type="spellEnd"/>
      <w:r w:rsidRPr="00FF4774">
        <w:rPr>
          <w:rFonts w:cs="Times New Roman"/>
          <w:sz w:val="28"/>
          <w:szCs w:val="28"/>
        </w:rPr>
        <w:t xml:space="preserve"> стенда, а также его инфраструктуры;</w:t>
      </w:r>
    </w:p>
    <w:p w14:paraId="490B4358" w14:textId="7F904D6D" w:rsidR="00C8437B" w:rsidRPr="0006099C" w:rsidRDefault="0006099C" w:rsidP="0006099C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установка обновлений в продуктивный контур;</w:t>
      </w:r>
    </w:p>
    <w:p w14:paraId="3455B587" w14:textId="72E44653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анализ причин обращений, полученных от </w:t>
      </w:r>
      <w:r w:rsidR="00500F41" w:rsidRPr="00FF4774">
        <w:rPr>
          <w:rFonts w:cs="Times New Roman"/>
          <w:sz w:val="28"/>
          <w:szCs w:val="28"/>
        </w:rPr>
        <w:t>команды эксплуатации</w:t>
      </w:r>
      <w:r w:rsidRPr="00FF4774">
        <w:rPr>
          <w:rFonts w:cs="Times New Roman"/>
          <w:sz w:val="28"/>
          <w:szCs w:val="28"/>
        </w:rPr>
        <w:t>, и их устранение</w:t>
      </w:r>
      <w:r w:rsidR="00EB6740" w:rsidRPr="00FF4774">
        <w:rPr>
          <w:rFonts w:cs="Times New Roman"/>
          <w:sz w:val="28"/>
          <w:szCs w:val="28"/>
        </w:rPr>
        <w:t xml:space="preserve"> </w:t>
      </w:r>
      <w:r w:rsidR="00EB6740" w:rsidRPr="00FF4774">
        <w:rPr>
          <w:rFonts w:cs="Times New Roman"/>
          <w:sz w:val="28"/>
          <w:szCs w:val="28"/>
          <w:lang w:val="en-US"/>
        </w:rPr>
        <w:t>c</w:t>
      </w:r>
      <w:r w:rsidR="00EB6740" w:rsidRPr="00FF4774">
        <w:rPr>
          <w:rFonts w:cs="Times New Roman"/>
          <w:sz w:val="28"/>
          <w:szCs w:val="28"/>
        </w:rPr>
        <w:t xml:space="preserve"> заданным </w:t>
      </w:r>
      <w:r w:rsidR="00EB6740" w:rsidRPr="00FF4774">
        <w:rPr>
          <w:rFonts w:cs="Times New Roman"/>
          <w:sz w:val="28"/>
          <w:szCs w:val="28"/>
          <w:lang w:val="en-US"/>
        </w:rPr>
        <w:t>SLA</w:t>
      </w:r>
      <w:r w:rsidR="00EB6740" w:rsidRPr="00FF4774">
        <w:rPr>
          <w:rFonts w:cs="Times New Roman"/>
          <w:sz w:val="28"/>
          <w:szCs w:val="28"/>
        </w:rPr>
        <w:t xml:space="preserve"> </w:t>
      </w:r>
      <w:r w:rsidR="00CF6CEB" w:rsidRPr="00FF4774">
        <w:rPr>
          <w:rFonts w:cs="Times New Roman"/>
          <w:sz w:val="28"/>
          <w:szCs w:val="28"/>
        </w:rPr>
        <w:t>(см.п.</w:t>
      </w:r>
      <w:r w:rsidR="00DF0093" w:rsidRPr="00FF4774">
        <w:rPr>
          <w:rFonts w:cs="Times New Roman"/>
          <w:sz w:val="28"/>
          <w:szCs w:val="28"/>
        </w:rPr>
        <w:t>5.</w:t>
      </w:r>
      <w:r w:rsidR="002E0724" w:rsidRPr="002E0724">
        <w:rPr>
          <w:rFonts w:cs="Times New Roman"/>
          <w:sz w:val="28"/>
          <w:szCs w:val="28"/>
        </w:rPr>
        <w:t>4</w:t>
      </w:r>
      <w:r w:rsidR="00CF6CEB" w:rsidRPr="00FF4774">
        <w:rPr>
          <w:rFonts w:cs="Times New Roman"/>
          <w:sz w:val="28"/>
          <w:szCs w:val="28"/>
        </w:rPr>
        <w:t xml:space="preserve"> настоящего регламента,</w:t>
      </w:r>
      <w:r w:rsidR="005C0763">
        <w:rPr>
          <w:rFonts w:cs="Times New Roman"/>
          <w:sz w:val="28"/>
          <w:szCs w:val="28"/>
        </w:rPr>
        <w:t xml:space="preserve"> </w:t>
      </w:r>
      <w:r w:rsidR="005C0763">
        <w:rPr>
          <w:rFonts w:cs="Times New Roman"/>
          <w:sz w:val="28"/>
          <w:szCs w:val="28"/>
        </w:rPr>
        <w:fldChar w:fldCharType="begin"/>
      </w:r>
      <w:r w:rsidR="005C0763">
        <w:rPr>
          <w:rFonts w:cs="Times New Roman"/>
          <w:sz w:val="28"/>
          <w:szCs w:val="28"/>
        </w:rPr>
        <w:instrText xml:space="preserve"> REF _Ref184892089 \h </w:instrText>
      </w:r>
      <w:r w:rsidR="005C0763">
        <w:rPr>
          <w:rFonts w:cs="Times New Roman"/>
          <w:sz w:val="28"/>
          <w:szCs w:val="28"/>
        </w:rPr>
      </w:r>
      <w:r w:rsidR="005C0763">
        <w:rPr>
          <w:rFonts w:cs="Times New Roman"/>
          <w:sz w:val="28"/>
          <w:szCs w:val="28"/>
        </w:rPr>
        <w:fldChar w:fldCharType="separate"/>
      </w:r>
      <w:r w:rsidR="005C0763" w:rsidRPr="005C0763">
        <w:rPr>
          <w:szCs w:val="26"/>
        </w:rPr>
        <w:t xml:space="preserve">Таблица </w:t>
      </w:r>
      <w:r w:rsidR="005C0763" w:rsidRPr="005C0763">
        <w:rPr>
          <w:noProof/>
          <w:szCs w:val="26"/>
        </w:rPr>
        <w:t>1</w:t>
      </w:r>
      <w:r w:rsidR="005C0763">
        <w:rPr>
          <w:rFonts w:cs="Times New Roman"/>
          <w:sz w:val="28"/>
          <w:szCs w:val="28"/>
        </w:rPr>
        <w:fldChar w:fldCharType="end"/>
      </w:r>
      <w:r w:rsidR="00CF6CEB" w:rsidRPr="00FF4774">
        <w:rPr>
          <w:rFonts w:cs="Times New Roman"/>
          <w:sz w:val="28"/>
          <w:szCs w:val="28"/>
        </w:rPr>
        <w:t>)</w:t>
      </w:r>
      <w:r w:rsidR="00EB6740" w:rsidRPr="00FF4774">
        <w:rPr>
          <w:rFonts w:cs="Times New Roman"/>
          <w:sz w:val="28"/>
          <w:szCs w:val="28"/>
        </w:rPr>
        <w:t>;</w:t>
      </w:r>
    </w:p>
    <w:p w14:paraId="5721D821" w14:textId="4EBA5A1E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рассмотрение от </w:t>
      </w:r>
      <w:r w:rsidR="00500F41" w:rsidRPr="00FF4774">
        <w:rPr>
          <w:rFonts w:cs="Times New Roman"/>
          <w:sz w:val="28"/>
          <w:szCs w:val="28"/>
        </w:rPr>
        <w:t xml:space="preserve">команды эксплуатации </w:t>
      </w:r>
      <w:r w:rsidRPr="00FF4774">
        <w:rPr>
          <w:rFonts w:cs="Times New Roman"/>
          <w:sz w:val="28"/>
          <w:szCs w:val="28"/>
        </w:rPr>
        <w:t>запросов о функционировании системы, принятие мер по ее доработке;</w:t>
      </w:r>
    </w:p>
    <w:p w14:paraId="486D4CE5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анализ и формализация бизнес-требований, функциональных требований и формирование на их основе запросов на изменение в части реализации изменений существующего функционала Системы, не связанных с его развитием;</w:t>
      </w:r>
    </w:p>
    <w:p w14:paraId="242BBE0B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формирование предложений по оптимизации Системы в части быстродействия и занимаемых аппаратных ресурсов;</w:t>
      </w:r>
    </w:p>
    <w:p w14:paraId="3D265F19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проектирование, разработка и оптимизация в части реализации изменений и устранения дефектов существующего функционала Системы, не связанных с его развитием;</w:t>
      </w:r>
    </w:p>
    <w:p w14:paraId="041B1748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проведение работ по исправлению критических ошибок Системы, не позволяющих конечным пользователям осуществлять ее использование по назначению;</w:t>
      </w:r>
    </w:p>
    <w:p w14:paraId="1E58C66D" w14:textId="77777777" w:rsidR="00471002" w:rsidRPr="00FF4774" w:rsidRDefault="00471002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оформление задач на доработку при выявлении эксплуатацией ошибок, присутствующих в Системе, но не оказывающих критического воздействия на работу конечных пользователей</w:t>
      </w:r>
      <w:r w:rsidR="00140FE0" w:rsidRPr="00FF4774">
        <w:rPr>
          <w:rFonts w:cs="Times New Roman"/>
          <w:sz w:val="28"/>
          <w:szCs w:val="28"/>
        </w:rPr>
        <w:t>;</w:t>
      </w:r>
    </w:p>
    <w:p w14:paraId="4EC10FF3" w14:textId="44EE3D8E" w:rsidR="00140FE0" w:rsidRPr="00FF4774" w:rsidRDefault="00140FE0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информирование Сервис-менеджера Системы о ходе решения</w:t>
      </w:r>
      <w:r w:rsidR="00500F41" w:rsidRPr="00FF4774">
        <w:rPr>
          <w:rFonts w:cs="Times New Roman"/>
          <w:sz w:val="28"/>
          <w:szCs w:val="28"/>
        </w:rPr>
        <w:t xml:space="preserve"> инцидентов и</w:t>
      </w:r>
      <w:r w:rsidRPr="00FF4774">
        <w:rPr>
          <w:rFonts w:cs="Times New Roman"/>
          <w:sz w:val="28"/>
          <w:szCs w:val="28"/>
        </w:rPr>
        <w:t xml:space="preserve"> </w:t>
      </w:r>
      <w:r w:rsidR="0088661B" w:rsidRPr="00FF4774">
        <w:rPr>
          <w:rFonts w:cs="Times New Roman"/>
          <w:sz w:val="28"/>
          <w:szCs w:val="28"/>
        </w:rPr>
        <w:t>проблем</w:t>
      </w:r>
      <w:r w:rsidR="004D2939" w:rsidRPr="00FF4774">
        <w:rPr>
          <w:rFonts w:cs="Times New Roman"/>
          <w:sz w:val="28"/>
          <w:szCs w:val="28"/>
        </w:rPr>
        <w:t>;</w:t>
      </w:r>
    </w:p>
    <w:p w14:paraId="5191C566" w14:textId="2FA4E908" w:rsidR="00EB6740" w:rsidRPr="00FF4774" w:rsidRDefault="00EB6740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устранение </w:t>
      </w:r>
      <w:r w:rsidR="0063659B" w:rsidRPr="00FF4774">
        <w:rPr>
          <w:rFonts w:cs="Times New Roman"/>
          <w:sz w:val="28"/>
          <w:szCs w:val="28"/>
        </w:rPr>
        <w:t xml:space="preserve">инцидентов </w:t>
      </w:r>
      <w:r w:rsidR="00A30801" w:rsidRPr="00FF4774">
        <w:rPr>
          <w:rFonts w:cs="Times New Roman"/>
          <w:sz w:val="28"/>
          <w:szCs w:val="28"/>
        </w:rPr>
        <w:t>первого</w:t>
      </w:r>
      <w:r w:rsidR="0063659B" w:rsidRPr="00FF4774">
        <w:rPr>
          <w:rFonts w:cs="Times New Roman"/>
          <w:sz w:val="28"/>
          <w:szCs w:val="28"/>
        </w:rPr>
        <w:t xml:space="preserve"> приоритета</w:t>
      </w:r>
      <w:r w:rsidRPr="00FF4774">
        <w:rPr>
          <w:rFonts w:cs="Times New Roman"/>
          <w:sz w:val="28"/>
          <w:szCs w:val="28"/>
        </w:rPr>
        <w:t xml:space="preserve"> и последствий с заданным </w:t>
      </w:r>
      <w:r w:rsidRPr="00FF4774">
        <w:rPr>
          <w:rFonts w:cs="Times New Roman"/>
          <w:sz w:val="28"/>
          <w:szCs w:val="28"/>
          <w:lang w:val="en-US"/>
        </w:rPr>
        <w:t>SLA</w:t>
      </w:r>
      <w:r w:rsidRPr="00FF4774">
        <w:rPr>
          <w:rFonts w:cs="Times New Roman"/>
          <w:sz w:val="28"/>
          <w:szCs w:val="28"/>
        </w:rPr>
        <w:t xml:space="preserve"> </w:t>
      </w:r>
      <w:r w:rsidR="000F76CD" w:rsidRPr="00FF4774">
        <w:rPr>
          <w:rFonts w:cs="Times New Roman"/>
          <w:sz w:val="28"/>
          <w:szCs w:val="28"/>
        </w:rPr>
        <w:t>(см.п.</w:t>
      </w:r>
      <w:r w:rsidR="00DF0093" w:rsidRPr="00FF4774">
        <w:rPr>
          <w:rFonts w:cs="Times New Roman"/>
          <w:sz w:val="28"/>
          <w:szCs w:val="28"/>
        </w:rPr>
        <w:t>5.</w:t>
      </w:r>
      <w:r w:rsidR="002E0724" w:rsidRPr="002E0724">
        <w:rPr>
          <w:rFonts w:cs="Times New Roman"/>
          <w:sz w:val="28"/>
          <w:szCs w:val="28"/>
        </w:rPr>
        <w:t>4</w:t>
      </w:r>
      <w:r w:rsidR="000F76CD" w:rsidRPr="00FF4774">
        <w:rPr>
          <w:rFonts w:cs="Times New Roman"/>
          <w:sz w:val="28"/>
          <w:szCs w:val="28"/>
        </w:rPr>
        <w:t xml:space="preserve"> настоящего регламента,</w:t>
      </w:r>
      <w:r w:rsidR="005C0763">
        <w:rPr>
          <w:rFonts w:cs="Times New Roman"/>
          <w:sz w:val="28"/>
          <w:szCs w:val="28"/>
        </w:rPr>
        <w:t xml:space="preserve"> </w:t>
      </w:r>
      <w:r w:rsidR="005C0763">
        <w:rPr>
          <w:rFonts w:cs="Times New Roman"/>
          <w:sz w:val="28"/>
          <w:szCs w:val="28"/>
        </w:rPr>
        <w:fldChar w:fldCharType="begin"/>
      </w:r>
      <w:r w:rsidR="005C0763">
        <w:rPr>
          <w:rFonts w:cs="Times New Roman"/>
          <w:sz w:val="28"/>
          <w:szCs w:val="28"/>
        </w:rPr>
        <w:instrText xml:space="preserve"> REF _Ref184892089 \h </w:instrText>
      </w:r>
      <w:r w:rsidR="005C0763">
        <w:rPr>
          <w:rFonts w:cs="Times New Roman"/>
          <w:sz w:val="28"/>
          <w:szCs w:val="28"/>
        </w:rPr>
      </w:r>
      <w:r w:rsidR="005C0763">
        <w:rPr>
          <w:rFonts w:cs="Times New Roman"/>
          <w:sz w:val="28"/>
          <w:szCs w:val="28"/>
        </w:rPr>
        <w:fldChar w:fldCharType="separate"/>
      </w:r>
      <w:r w:rsidR="005C0763" w:rsidRPr="005C0763">
        <w:rPr>
          <w:szCs w:val="26"/>
        </w:rPr>
        <w:t xml:space="preserve">Таблица </w:t>
      </w:r>
      <w:r w:rsidR="005C0763" w:rsidRPr="005C0763">
        <w:rPr>
          <w:noProof/>
          <w:szCs w:val="26"/>
        </w:rPr>
        <w:t>1</w:t>
      </w:r>
      <w:r w:rsidR="005C0763">
        <w:rPr>
          <w:rFonts w:cs="Times New Roman"/>
          <w:sz w:val="28"/>
          <w:szCs w:val="28"/>
        </w:rPr>
        <w:fldChar w:fldCharType="end"/>
      </w:r>
      <w:r w:rsidR="000F76CD" w:rsidRPr="00FF4774">
        <w:rPr>
          <w:rFonts w:cs="Times New Roman"/>
          <w:sz w:val="28"/>
          <w:szCs w:val="28"/>
        </w:rPr>
        <w:t>);</w:t>
      </w:r>
      <w:r w:rsidR="006C42B3" w:rsidRPr="00FF4774">
        <w:rPr>
          <w:rFonts w:cs="Times New Roman"/>
          <w:sz w:val="28"/>
          <w:szCs w:val="28"/>
        </w:rPr>
        <w:t xml:space="preserve"> в режиме </w:t>
      </w:r>
      <w:r w:rsidR="00941FD8" w:rsidRPr="00FF4774">
        <w:rPr>
          <w:rFonts w:cs="Times New Roman"/>
          <w:sz w:val="28"/>
          <w:szCs w:val="28"/>
        </w:rPr>
        <w:t>24</w:t>
      </w:r>
      <w:r w:rsidR="00941FD8" w:rsidRPr="00FF4774">
        <w:rPr>
          <w:rFonts w:cs="Times New Roman"/>
          <w:sz w:val="28"/>
          <w:szCs w:val="28"/>
          <w:lang w:val="en-US"/>
        </w:rPr>
        <w:t>x</w:t>
      </w:r>
      <w:r w:rsidR="00941FD8" w:rsidRPr="00FF4774">
        <w:rPr>
          <w:rFonts w:cs="Times New Roman"/>
          <w:sz w:val="28"/>
          <w:szCs w:val="28"/>
        </w:rPr>
        <w:t>7</w:t>
      </w:r>
      <w:r w:rsidR="00A30801" w:rsidRPr="00FF4774">
        <w:rPr>
          <w:rFonts w:cs="Times New Roman"/>
          <w:sz w:val="28"/>
          <w:szCs w:val="28"/>
        </w:rPr>
        <w:t>;</w:t>
      </w:r>
    </w:p>
    <w:p w14:paraId="7BF9B345" w14:textId="4153159C" w:rsidR="00A30801" w:rsidRPr="00FF4774" w:rsidRDefault="00A30801" w:rsidP="00FF4774">
      <w:pPr>
        <w:pStyle w:val="af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выдача логинов и паролей для доступа к отчетности </w:t>
      </w:r>
      <w:r w:rsidR="003C7A45">
        <w:rPr>
          <w:rFonts w:cs="Times New Roman"/>
          <w:sz w:val="28"/>
          <w:szCs w:val="28"/>
        </w:rPr>
        <w:t>Системы</w:t>
      </w:r>
      <w:r w:rsidRPr="00FF4774">
        <w:rPr>
          <w:rFonts w:cs="Times New Roman"/>
          <w:sz w:val="28"/>
          <w:szCs w:val="28"/>
        </w:rPr>
        <w:t>.</w:t>
      </w:r>
    </w:p>
    <w:p w14:paraId="5C0C843D" w14:textId="4258316A" w:rsidR="00A05154" w:rsidRPr="00FF4774" w:rsidRDefault="00A05154" w:rsidP="00EB03E1">
      <w:pPr>
        <w:spacing w:after="0" w:line="360" w:lineRule="auto"/>
        <w:jc w:val="both"/>
        <w:rPr>
          <w:sz w:val="28"/>
          <w:szCs w:val="28"/>
        </w:rPr>
      </w:pPr>
    </w:p>
    <w:p w14:paraId="7099EA49" w14:textId="203F1BBD" w:rsidR="00D27014" w:rsidRPr="00FF4774" w:rsidRDefault="00A30801" w:rsidP="00FF4774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rPr>
          <w:rFonts w:cs="Times New Roman"/>
        </w:rPr>
      </w:pPr>
      <w:bookmarkStart w:id="16" w:name="_Ref98231171"/>
      <w:bookmarkStart w:id="17" w:name="_Toc184846895"/>
      <w:bookmarkStart w:id="18" w:name="_Toc451820150"/>
      <w:r w:rsidRPr="00FF4774">
        <w:rPr>
          <w:rFonts w:cs="Times New Roman"/>
        </w:rPr>
        <w:t>Обработка обращений</w:t>
      </w:r>
      <w:bookmarkEnd w:id="16"/>
      <w:bookmarkEnd w:id="17"/>
      <w:r w:rsidR="005D410C" w:rsidRPr="00FF4774">
        <w:rPr>
          <w:rFonts w:cs="Times New Roman"/>
        </w:rPr>
        <w:t xml:space="preserve"> </w:t>
      </w:r>
      <w:bookmarkEnd w:id="18"/>
    </w:p>
    <w:p w14:paraId="21FB6A9C" w14:textId="648CB138" w:rsidR="0008177F" w:rsidRPr="00FF4774" w:rsidRDefault="0008177F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Все обращения пользователей Системы в централизованную службу поддержки должны регистрироваться </w:t>
      </w:r>
      <w:r w:rsidR="00FF2C7E" w:rsidRPr="00FF4774">
        <w:rPr>
          <w:sz w:val="28"/>
          <w:szCs w:val="28"/>
        </w:rPr>
        <w:t xml:space="preserve">на портале технической поддержки </w:t>
      </w:r>
      <w:r w:rsidR="00C13AC2">
        <w:rPr>
          <w:sz w:val="28"/>
          <w:szCs w:val="28"/>
        </w:rPr>
        <w:t>СРЗ</w:t>
      </w:r>
      <w:r w:rsidR="00500F41" w:rsidRPr="00FF4774">
        <w:rPr>
          <w:sz w:val="28"/>
          <w:szCs w:val="28"/>
        </w:rPr>
        <w:t>.</w:t>
      </w:r>
    </w:p>
    <w:p w14:paraId="4EC83A69" w14:textId="77777777" w:rsidR="00FC1EA2" w:rsidRPr="00FF4774" w:rsidRDefault="00FC1EA2" w:rsidP="00FF4774">
      <w:pPr>
        <w:spacing w:after="0" w:line="360" w:lineRule="auto"/>
        <w:ind w:firstLine="567"/>
        <w:contextualSpacing/>
        <w:jc w:val="both"/>
        <w:rPr>
          <w:rStyle w:val="af2"/>
          <w:rFonts w:ascii="Times New Roman" w:eastAsia="Calibri" w:hAnsi="Times New Roman"/>
          <w:b w:val="0"/>
          <w:caps w:val="0"/>
          <w:spacing w:val="0"/>
        </w:rPr>
      </w:pPr>
    </w:p>
    <w:p w14:paraId="38BB7CD7" w14:textId="1D012785" w:rsidR="005D410C" w:rsidRPr="00FF4774" w:rsidRDefault="005D410C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19" w:name="_Toc68882067"/>
      <w:bookmarkStart w:id="20" w:name="_Toc184846896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Общие принципы обработки обращений</w:t>
      </w:r>
      <w:bookmarkEnd w:id="19"/>
      <w:bookmarkEnd w:id="20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</w:p>
    <w:p w14:paraId="0BB110B0" w14:textId="77777777" w:rsidR="005D410C" w:rsidRPr="00FF4774" w:rsidRDefault="005D410C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Пользователь Системы, обратившийся в службу технической поддержки, должен предоставить информацию об инциденте:</w:t>
      </w:r>
    </w:p>
    <w:p w14:paraId="51A4E721" w14:textId="77777777" w:rsidR="00975496" w:rsidRPr="00FF4774" w:rsidRDefault="00975496" w:rsidP="00FF4774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Массовость инцидента – описать какое количество пользователей наблюдает такой же инцидент;</w:t>
      </w:r>
    </w:p>
    <w:p w14:paraId="2869B6BF" w14:textId="77777777" w:rsidR="000F3657" w:rsidRPr="00FF4774" w:rsidRDefault="000F3657" w:rsidP="000F3657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 каком этапе наблюдаются инциденты с производительностью («зависания» или ошибки) – подробное описание порядка выполняемых действий с указанием конкретного момента, когда проявляется ошибка или «зависания», а также браузер, в котором воспроизводится ошибка. Описать сценарий выполняемых действий;</w:t>
      </w:r>
    </w:p>
    <w:p w14:paraId="2EBA6D70" w14:textId="55896C45" w:rsidR="005D410C" w:rsidRPr="00FF4774" w:rsidRDefault="005D410C" w:rsidP="00FF4774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bookmarkStart w:id="21" w:name="_GoBack"/>
      <w:bookmarkEnd w:id="21"/>
      <w:r w:rsidRPr="00FF4774">
        <w:rPr>
          <w:rFonts w:cs="Times New Roman"/>
          <w:sz w:val="28"/>
          <w:szCs w:val="28"/>
        </w:rPr>
        <w:t>Снимок экрана (скриншот), который явным образом отображает наличие инцидента или, если инцидент не проявляется визуально, указывает на шаг, на котором данный инцидент имеет место</w:t>
      </w:r>
      <w:r w:rsidR="005A44CD" w:rsidRPr="00FF4774">
        <w:rPr>
          <w:rFonts w:cs="Times New Roman"/>
          <w:sz w:val="28"/>
          <w:szCs w:val="28"/>
        </w:rPr>
        <w:t xml:space="preserve"> быть</w:t>
      </w:r>
      <w:r w:rsidR="005604C9" w:rsidRPr="00FF4774">
        <w:rPr>
          <w:rFonts w:cs="Times New Roman"/>
          <w:sz w:val="28"/>
          <w:szCs w:val="28"/>
        </w:rPr>
        <w:t>;</w:t>
      </w:r>
    </w:p>
    <w:p w14:paraId="001A239C" w14:textId="34834A9C" w:rsidR="000A4727" w:rsidRPr="00FF4774" w:rsidRDefault="005D410C" w:rsidP="00FF4774">
      <w:pPr>
        <w:pStyle w:val="af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На каждую задачу или проблему должна заводиться отдельная задача, запрещается сдавать все в рамках </w:t>
      </w:r>
      <w:r w:rsidR="00047CD1" w:rsidRPr="00FF4774">
        <w:rPr>
          <w:rFonts w:cs="Times New Roman"/>
          <w:sz w:val="28"/>
          <w:szCs w:val="28"/>
        </w:rPr>
        <w:t xml:space="preserve">одного </w:t>
      </w:r>
      <w:r w:rsidRPr="00FF4774">
        <w:rPr>
          <w:rFonts w:cs="Times New Roman"/>
          <w:sz w:val="28"/>
          <w:szCs w:val="28"/>
        </w:rPr>
        <w:t xml:space="preserve">письма или </w:t>
      </w:r>
      <w:proofErr w:type="spellStart"/>
      <w:r w:rsidRPr="00FF4774">
        <w:rPr>
          <w:rFonts w:cs="Times New Roman"/>
          <w:sz w:val="28"/>
          <w:szCs w:val="28"/>
        </w:rPr>
        <w:t>тикета</w:t>
      </w:r>
      <w:proofErr w:type="spellEnd"/>
      <w:r w:rsidR="005A44CD" w:rsidRPr="00FF4774">
        <w:rPr>
          <w:rFonts w:cs="Times New Roman"/>
          <w:sz w:val="28"/>
          <w:szCs w:val="28"/>
        </w:rPr>
        <w:t xml:space="preserve"> (таска)</w:t>
      </w:r>
      <w:r w:rsidRPr="00FF4774">
        <w:rPr>
          <w:rFonts w:cs="Times New Roman"/>
          <w:sz w:val="28"/>
          <w:szCs w:val="28"/>
        </w:rPr>
        <w:t>.</w:t>
      </w:r>
    </w:p>
    <w:p w14:paraId="05D4B98B" w14:textId="177309D7" w:rsidR="000A4727" w:rsidRPr="00FF4774" w:rsidRDefault="00D15269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представления неполной информации, время решения инцидента может возрасти, так как специалист СТП инициирует запрос на предоставление дополнительной информации.</w:t>
      </w:r>
    </w:p>
    <w:p w14:paraId="334D46D6" w14:textId="77777777" w:rsidR="006F1E23" w:rsidRPr="00FF4774" w:rsidRDefault="006F1E23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4CDEC0DE" w14:textId="3EFEB64E" w:rsidR="005D410C" w:rsidRPr="00FF4774" w:rsidRDefault="006F1E23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Предоставляемая информация </w:t>
      </w:r>
      <w:r w:rsidR="005D410C" w:rsidRPr="00FF4774">
        <w:rPr>
          <w:sz w:val="28"/>
          <w:szCs w:val="28"/>
        </w:rPr>
        <w:t>должна отвечать следующим требованиям:</w:t>
      </w:r>
    </w:p>
    <w:p w14:paraId="1899F5C7" w14:textId="069CD67C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Точность. Измеряемые значения должны предоставляться</w:t>
      </w:r>
      <w:r w:rsidR="005A44CD" w:rsidRPr="00FF4774">
        <w:rPr>
          <w:sz w:val="28"/>
          <w:szCs w:val="28"/>
        </w:rPr>
        <w:t xml:space="preserve"> </w:t>
      </w:r>
      <w:r w:rsidRPr="00FF4774">
        <w:rPr>
          <w:sz w:val="28"/>
          <w:szCs w:val="28"/>
        </w:rPr>
        <w:t>в точных численных значениях. Не допускаются выражения и наречия: «какой-то», «вроде», «и т.д.», «и т.п.», «по идее».</w:t>
      </w:r>
    </w:p>
    <w:p w14:paraId="6576A0EB" w14:textId="77777777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Непротиворечивость. Предоставляемая информация не должна противоречить в своих формулировках тому, что было ранее сказано по теме, если специально не указано, что первичное утверждение ошибочно.</w:t>
      </w:r>
    </w:p>
    <w:p w14:paraId="1308381B" w14:textId="77777777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Структурированность. При подаче информации необходимо выделять логические обособленные блоки и разделять их для удобства и правильности понимания. Ответы на несколько вопросов или темы должны быть также разделены.</w:t>
      </w:r>
    </w:p>
    <w:p w14:paraId="3D5D2A64" w14:textId="77777777" w:rsidR="005D410C" w:rsidRPr="00FF4774" w:rsidRDefault="005D410C" w:rsidP="00FF4774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Полнота и достаточность. Информации должно предоставляться ровно столько, сколько необходимо в контексте текущего обсуждения.</w:t>
      </w:r>
    </w:p>
    <w:p w14:paraId="3A301C37" w14:textId="77777777" w:rsidR="005D410C" w:rsidRPr="00FF4774" w:rsidRDefault="005D410C" w:rsidP="00FF4774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Своевременность. Информация должна быть актуальной на момент обсуждения. В случае задержки с предоставлением информации, необходимо принести извинения и указать причину задержки предоставления информации.</w:t>
      </w:r>
    </w:p>
    <w:p w14:paraId="295E9BBC" w14:textId="5FAE7423" w:rsidR="005D410C" w:rsidRPr="00EB03E1" w:rsidRDefault="005D410C" w:rsidP="00EB03E1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Уровень технической детализации. Предоставляемая информация не должна содержать скриптов, кода, обсуждения реализаций внутренних механизмов. </w:t>
      </w:r>
    </w:p>
    <w:p w14:paraId="67017FFF" w14:textId="04779EF8" w:rsidR="00BC0782" w:rsidRPr="00595533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После появления заявки сотрудник </w:t>
      </w:r>
      <w:r w:rsidR="0006099C">
        <w:rPr>
          <w:sz w:val="28"/>
          <w:szCs w:val="28"/>
        </w:rPr>
        <w:t>2</w:t>
      </w:r>
      <w:r w:rsidRPr="00595533">
        <w:rPr>
          <w:sz w:val="28"/>
          <w:szCs w:val="28"/>
        </w:rPr>
        <w:t xml:space="preserve"> ЛТП должен:</w:t>
      </w:r>
    </w:p>
    <w:p w14:paraId="3F983A25" w14:textId="77777777" w:rsidR="00BC0782" w:rsidRPr="008B6978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проверить корректность и достаточность информации, указанной </w:t>
      </w:r>
      <w:r w:rsidRPr="008B6978">
        <w:rPr>
          <w:rFonts w:cs="Times New Roman"/>
          <w:sz w:val="28"/>
          <w:szCs w:val="28"/>
        </w:rPr>
        <w:t>в обращении;</w:t>
      </w:r>
    </w:p>
    <w:p w14:paraId="6D8FE70D" w14:textId="7C1A399A" w:rsidR="004754D0" w:rsidRPr="008B6978" w:rsidRDefault="004754D0" w:rsidP="004754D0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B6978">
        <w:rPr>
          <w:rFonts w:cs="Times New Roman"/>
          <w:sz w:val="28"/>
          <w:szCs w:val="28"/>
        </w:rPr>
        <w:t xml:space="preserve">проверить встречалась ли ранее данная проблема в </w:t>
      </w:r>
      <w:r w:rsidR="00C13AC2" w:rsidRPr="005C0763">
        <w:rPr>
          <w:rFonts w:cs="Times New Roman"/>
          <w:sz w:val="28"/>
          <w:szCs w:val="28"/>
        </w:rPr>
        <w:t>СРЗ</w:t>
      </w:r>
      <w:r w:rsidRPr="008B6978">
        <w:rPr>
          <w:rFonts w:cs="Times New Roman"/>
          <w:sz w:val="28"/>
          <w:szCs w:val="28"/>
        </w:rPr>
        <w:t>. В</w:t>
      </w:r>
      <w:r w:rsidR="004E4FAB">
        <w:rPr>
          <w:rFonts w:cs="Times New Roman"/>
          <w:sz w:val="28"/>
          <w:szCs w:val="28"/>
        </w:rPr>
        <w:t xml:space="preserve"> случае если проблема открыта</w:t>
      </w:r>
      <w:r w:rsidRPr="008B6978">
        <w:rPr>
          <w:rFonts w:cs="Times New Roman"/>
          <w:sz w:val="28"/>
          <w:szCs w:val="28"/>
        </w:rPr>
        <w:t>, к ней прикрепляем инциденты, новую проблему регистрировать не нужно;</w:t>
      </w:r>
    </w:p>
    <w:p w14:paraId="42D6D9EF" w14:textId="16FE0F59" w:rsidR="00BC0782" w:rsidRPr="00595533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установить инциденту приоритет (в соответствии с пунктом 5.</w:t>
      </w:r>
      <w:r w:rsidR="003C7A45">
        <w:rPr>
          <w:rFonts w:cs="Times New Roman"/>
          <w:sz w:val="28"/>
          <w:szCs w:val="28"/>
        </w:rPr>
        <w:t>4 Таблица 1</w:t>
      </w:r>
      <w:r w:rsidRPr="00595533">
        <w:rPr>
          <w:rFonts w:cs="Times New Roman"/>
          <w:sz w:val="28"/>
          <w:szCs w:val="28"/>
        </w:rPr>
        <w:t>);</w:t>
      </w:r>
    </w:p>
    <w:p w14:paraId="47736F07" w14:textId="77777777" w:rsidR="00BC0782" w:rsidRPr="00595533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 соответствии </w:t>
      </w:r>
      <w:r w:rsidRPr="00595533">
        <w:rPr>
          <w:rFonts w:cs="Times New Roman"/>
          <w:sz w:val="28"/>
          <w:szCs w:val="28"/>
          <w:lang w:val="en-US"/>
        </w:rPr>
        <w:t>c</w:t>
      </w:r>
      <w:r w:rsidRPr="00595533">
        <w:rPr>
          <w:rFonts w:cs="Times New Roman"/>
          <w:sz w:val="28"/>
          <w:szCs w:val="28"/>
        </w:rPr>
        <w:t xml:space="preserve"> приоритетом взять задачу в работу;</w:t>
      </w:r>
    </w:p>
    <w:p w14:paraId="32774B24" w14:textId="5DB2470E" w:rsidR="00BC0782" w:rsidRPr="00595533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как </w:t>
      </w:r>
      <w:r>
        <w:rPr>
          <w:rFonts w:cs="Times New Roman"/>
          <w:sz w:val="28"/>
          <w:szCs w:val="28"/>
        </w:rPr>
        <w:t>авария</w:t>
      </w:r>
      <w:r w:rsidRPr="00595533">
        <w:rPr>
          <w:rFonts w:cs="Times New Roman"/>
          <w:sz w:val="28"/>
          <w:szCs w:val="28"/>
        </w:rPr>
        <w:t xml:space="preserve">, инцидент или ошибка, сотрудник </w:t>
      </w:r>
      <w:r w:rsidR="0006099C">
        <w:rPr>
          <w:rFonts w:cs="Times New Roman"/>
          <w:sz w:val="28"/>
          <w:szCs w:val="28"/>
        </w:rPr>
        <w:t>2</w:t>
      </w:r>
      <w:r w:rsidRPr="00595533">
        <w:rPr>
          <w:rFonts w:cs="Times New Roman"/>
          <w:sz w:val="28"/>
          <w:szCs w:val="28"/>
        </w:rPr>
        <w:t xml:space="preserve"> ЛТП должен </w:t>
      </w:r>
      <w:r>
        <w:rPr>
          <w:rFonts w:cs="Times New Roman"/>
          <w:sz w:val="28"/>
          <w:szCs w:val="28"/>
        </w:rPr>
        <w:t>выполнить действия в соответствии с пунктом 6 данного регламента</w:t>
      </w:r>
      <w:r w:rsidRPr="00595533">
        <w:rPr>
          <w:rFonts w:cs="Times New Roman"/>
          <w:sz w:val="28"/>
          <w:szCs w:val="28"/>
        </w:rPr>
        <w:t>;</w:t>
      </w:r>
    </w:p>
    <w:p w14:paraId="258A77A0" w14:textId="016457FD" w:rsidR="00BC0782" w:rsidRDefault="00BC0782" w:rsidP="00BC0782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по факту поступления обращений, классифицированных как авария, инцидент 1-2</w:t>
      </w:r>
      <w:r w:rsidR="004E4FAB">
        <w:rPr>
          <w:rFonts w:cs="Times New Roman"/>
          <w:sz w:val="28"/>
          <w:szCs w:val="28"/>
        </w:rPr>
        <w:t>-</w:t>
      </w:r>
      <w:r w:rsidRPr="00595533">
        <w:rPr>
          <w:rFonts w:cs="Times New Roman"/>
          <w:sz w:val="28"/>
          <w:szCs w:val="28"/>
        </w:rPr>
        <w:t xml:space="preserve">го приоритета, сотрудник </w:t>
      </w:r>
      <w:r w:rsidR="0006099C">
        <w:rPr>
          <w:rFonts w:cs="Times New Roman"/>
          <w:sz w:val="28"/>
          <w:szCs w:val="28"/>
        </w:rPr>
        <w:t>2</w:t>
      </w:r>
      <w:r w:rsidRPr="00595533">
        <w:rPr>
          <w:rFonts w:cs="Times New Roman"/>
          <w:sz w:val="28"/>
          <w:szCs w:val="28"/>
        </w:rPr>
        <w:t xml:space="preserve"> ЛТП обязан уведомить пользователей Системы, участников процесса эксплуатации Системы и смежных с ней систем в соответствии с пунктом 9 настоящего регламента;</w:t>
      </w:r>
    </w:p>
    <w:p w14:paraId="031B060F" w14:textId="645FA148" w:rsidR="00B17715" w:rsidRDefault="00BC0782" w:rsidP="00EB03E1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</w:t>
      </w:r>
      <w:r>
        <w:rPr>
          <w:rFonts w:cs="Times New Roman"/>
          <w:sz w:val="28"/>
          <w:szCs w:val="28"/>
        </w:rPr>
        <w:t>запрос на обслуживание</w:t>
      </w:r>
      <w:r w:rsidRPr="00595533">
        <w:rPr>
          <w:rFonts w:cs="Times New Roman"/>
          <w:sz w:val="28"/>
          <w:szCs w:val="28"/>
        </w:rPr>
        <w:t xml:space="preserve">, сотрудник </w:t>
      </w:r>
      <w:r w:rsidR="0006099C">
        <w:rPr>
          <w:rFonts w:cs="Times New Roman"/>
          <w:sz w:val="28"/>
          <w:szCs w:val="28"/>
        </w:rPr>
        <w:t>2</w:t>
      </w:r>
      <w:r w:rsidRPr="00595533">
        <w:rPr>
          <w:rFonts w:cs="Times New Roman"/>
          <w:sz w:val="28"/>
          <w:szCs w:val="28"/>
        </w:rPr>
        <w:t xml:space="preserve"> ЛТП должен </w:t>
      </w:r>
      <w:r>
        <w:rPr>
          <w:rFonts w:cs="Times New Roman"/>
          <w:sz w:val="28"/>
          <w:szCs w:val="28"/>
        </w:rPr>
        <w:t>выполнить действия в соответствии с пунктом 5.1 данного регламента.</w:t>
      </w:r>
    </w:p>
    <w:p w14:paraId="26A175E6" w14:textId="1520BAEA" w:rsidR="005D410C" w:rsidRPr="00FF4774" w:rsidRDefault="00547B25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22" w:name="_Toc68882068"/>
      <w:bookmarkStart w:id="23" w:name="_Ref98244807"/>
      <w:bookmarkStart w:id="24" w:name="_Toc184846897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Регистрация</w:t>
      </w:r>
      <w:r w:rsidR="005D410C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обращений </w:t>
      </w:r>
      <w:r w:rsidR="00B76596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на портале</w:t>
      </w:r>
      <w:bookmarkEnd w:id="22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</w:t>
      </w:r>
      <w:bookmarkEnd w:id="23"/>
      <w:r w:rsidR="00C13AC2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СРЗ</w:t>
      </w:r>
      <w:bookmarkEnd w:id="24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 </w:t>
      </w:r>
    </w:p>
    <w:p w14:paraId="1B34D1CC" w14:textId="28FD447B" w:rsidR="003A6841" w:rsidRPr="00FF4774" w:rsidRDefault="005D410C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Пользователь Системы </w:t>
      </w:r>
      <w:r w:rsidR="00547B25" w:rsidRPr="00FF4774">
        <w:rPr>
          <w:sz w:val="28"/>
          <w:szCs w:val="28"/>
        </w:rPr>
        <w:t>должен</w:t>
      </w:r>
      <w:r w:rsidRPr="00FF4774">
        <w:rPr>
          <w:sz w:val="28"/>
          <w:szCs w:val="28"/>
        </w:rPr>
        <w:t xml:space="preserve"> зарегистрировать свое обращение </w:t>
      </w:r>
      <w:r w:rsidR="00547B25" w:rsidRPr="00FF4774">
        <w:rPr>
          <w:sz w:val="28"/>
          <w:szCs w:val="28"/>
        </w:rPr>
        <w:t>на портале</w:t>
      </w:r>
      <w:r w:rsidR="00692B9D" w:rsidRPr="00FF4774">
        <w:rPr>
          <w:sz w:val="28"/>
          <w:szCs w:val="28"/>
        </w:rPr>
        <w:t xml:space="preserve"> </w:t>
      </w:r>
      <w:r w:rsidR="00C13AC2">
        <w:rPr>
          <w:sz w:val="28"/>
          <w:szCs w:val="28"/>
        </w:rPr>
        <w:t>СРЗ</w:t>
      </w:r>
      <w:r w:rsidR="004E4FAB">
        <w:rPr>
          <w:sz w:val="28"/>
          <w:szCs w:val="28"/>
        </w:rPr>
        <w:t>.</w:t>
      </w:r>
    </w:p>
    <w:p w14:paraId="2D70BDF4" w14:textId="46EADCFD" w:rsidR="005D410C" w:rsidRPr="00FF4774" w:rsidRDefault="005D410C" w:rsidP="00FF4774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Для регистрации заявки на портале т</w:t>
      </w:r>
      <w:r w:rsidR="00540DCB" w:rsidRPr="00FF4774">
        <w:rPr>
          <w:sz w:val="28"/>
          <w:szCs w:val="28"/>
        </w:rPr>
        <w:t xml:space="preserve">ехнической поддержки необходимо </w:t>
      </w:r>
      <w:r w:rsidRPr="00FF4774">
        <w:rPr>
          <w:sz w:val="28"/>
          <w:szCs w:val="28"/>
        </w:rPr>
        <w:t>выбрать категорию обращения:</w:t>
      </w:r>
    </w:p>
    <w:p w14:paraId="5933FB34" w14:textId="4800E408" w:rsidR="005D410C" w:rsidRPr="00D2581A" w:rsidRDefault="005D410C" w:rsidP="00D2581A">
      <w:pPr>
        <w:pStyle w:val="af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«</w:t>
      </w:r>
      <w:r w:rsidR="000C39CC" w:rsidRPr="00D2581A">
        <w:rPr>
          <w:rFonts w:cs="Times New Roman"/>
          <w:sz w:val="28"/>
          <w:szCs w:val="28"/>
        </w:rPr>
        <w:t xml:space="preserve">Предоставление доступа к системе </w:t>
      </w:r>
      <w:r w:rsidR="006E30BF" w:rsidRPr="006E30BF">
        <w:rPr>
          <w:rFonts w:cs="Times New Roman"/>
          <w:sz w:val="28"/>
          <w:szCs w:val="28"/>
        </w:rPr>
        <w:t>База Знаний</w:t>
      </w:r>
      <w:r w:rsidRPr="00D2581A">
        <w:rPr>
          <w:rFonts w:cs="Times New Roman"/>
          <w:sz w:val="28"/>
          <w:szCs w:val="28"/>
        </w:rPr>
        <w:t>» для оформления заявки о предоставлении или изме</w:t>
      </w:r>
      <w:r w:rsidR="002B421E" w:rsidRPr="00D2581A">
        <w:rPr>
          <w:rFonts w:cs="Times New Roman"/>
          <w:sz w:val="28"/>
          <w:szCs w:val="28"/>
        </w:rPr>
        <w:t>нении прав доступа пользователя</w:t>
      </w:r>
      <w:r w:rsidRPr="00D2581A">
        <w:rPr>
          <w:rFonts w:cs="Times New Roman"/>
          <w:sz w:val="28"/>
          <w:szCs w:val="28"/>
        </w:rPr>
        <w:t xml:space="preserve"> </w:t>
      </w:r>
      <w:r w:rsidR="000C39CC" w:rsidRPr="00D2581A">
        <w:rPr>
          <w:rFonts w:cs="Times New Roman"/>
          <w:sz w:val="28"/>
          <w:szCs w:val="28"/>
        </w:rPr>
        <w:t xml:space="preserve">системы </w:t>
      </w:r>
      <w:r w:rsidR="006E30BF" w:rsidRPr="006E30BF">
        <w:rPr>
          <w:rFonts w:cs="Times New Roman"/>
          <w:sz w:val="28"/>
          <w:szCs w:val="28"/>
        </w:rPr>
        <w:t xml:space="preserve">База Знаний </w:t>
      </w:r>
      <w:proofErr w:type="spellStart"/>
      <w:r w:rsidR="00DD11ED" w:rsidRPr="006E30BF">
        <w:rPr>
          <w:rFonts w:cs="Times New Roman"/>
          <w:sz w:val="28"/>
          <w:szCs w:val="28"/>
        </w:rPr>
        <w:t>ProЗнани</w:t>
      </w:r>
      <w:r w:rsidR="00DD11ED">
        <w:rPr>
          <w:rFonts w:cs="Times New Roman"/>
          <w:sz w:val="28"/>
          <w:szCs w:val="28"/>
        </w:rPr>
        <w:t>я</w:t>
      </w:r>
      <w:proofErr w:type="spellEnd"/>
      <w:r w:rsidR="00584688" w:rsidRPr="00D2581A">
        <w:rPr>
          <w:rFonts w:cs="Times New Roman"/>
          <w:sz w:val="28"/>
          <w:szCs w:val="28"/>
        </w:rPr>
        <w:t>:</w:t>
      </w:r>
    </w:p>
    <w:p w14:paraId="24506A9E" w14:textId="3FEA33E1" w:rsidR="00584688" w:rsidRPr="00D2581A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Создание УЗ пользователя</w:t>
      </w:r>
      <w:r w:rsidR="0018082F" w:rsidRPr="00D2581A">
        <w:rPr>
          <w:rFonts w:cs="Times New Roman"/>
          <w:sz w:val="28"/>
          <w:szCs w:val="28"/>
        </w:rPr>
        <w:t>;</w:t>
      </w:r>
    </w:p>
    <w:p w14:paraId="3C16ED4A" w14:textId="5A603110" w:rsidR="00584688" w:rsidRPr="00D2581A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Восстановление пароля</w:t>
      </w:r>
      <w:r w:rsidR="0018082F" w:rsidRPr="00D2581A">
        <w:rPr>
          <w:rFonts w:cs="Times New Roman"/>
          <w:sz w:val="28"/>
          <w:szCs w:val="28"/>
        </w:rPr>
        <w:t>;</w:t>
      </w:r>
    </w:p>
    <w:p w14:paraId="0F2153AC" w14:textId="2DA18EC6" w:rsidR="00584688" w:rsidRPr="00D2581A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Удаление УЗ пользователя</w:t>
      </w:r>
      <w:r w:rsidR="0018082F" w:rsidRPr="00D2581A">
        <w:rPr>
          <w:rFonts w:cs="Times New Roman"/>
          <w:sz w:val="28"/>
          <w:szCs w:val="28"/>
        </w:rPr>
        <w:t>.</w:t>
      </w:r>
    </w:p>
    <w:p w14:paraId="30C0A2E0" w14:textId="01482684" w:rsidR="005D410C" w:rsidRPr="00D2581A" w:rsidRDefault="005D410C" w:rsidP="00FF4774">
      <w:pPr>
        <w:pStyle w:val="af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 xml:space="preserve"> «</w:t>
      </w:r>
      <w:r w:rsidR="000C39CC" w:rsidRPr="00D2581A">
        <w:rPr>
          <w:rFonts w:cs="Times New Roman"/>
          <w:sz w:val="28"/>
          <w:szCs w:val="28"/>
        </w:rPr>
        <w:t xml:space="preserve">Техническая поддержка системы </w:t>
      </w:r>
      <w:r w:rsidR="006E30BF">
        <w:rPr>
          <w:rFonts w:cs="Times New Roman"/>
          <w:sz w:val="28"/>
          <w:szCs w:val="28"/>
        </w:rPr>
        <w:t>База знаний</w:t>
      </w:r>
      <w:r w:rsidRPr="00D2581A">
        <w:rPr>
          <w:rFonts w:cs="Times New Roman"/>
          <w:sz w:val="28"/>
          <w:szCs w:val="28"/>
        </w:rPr>
        <w:t>» для оформления заявки об инц</w:t>
      </w:r>
      <w:r w:rsidR="002B421E" w:rsidRPr="00D2581A">
        <w:rPr>
          <w:rFonts w:cs="Times New Roman"/>
          <w:sz w:val="28"/>
          <w:szCs w:val="28"/>
        </w:rPr>
        <w:t>иденте</w:t>
      </w:r>
      <w:r w:rsidR="00040112" w:rsidRPr="00D2581A">
        <w:rPr>
          <w:rFonts w:cs="Times New Roman"/>
          <w:sz w:val="28"/>
          <w:szCs w:val="28"/>
        </w:rPr>
        <w:t>, функционировании</w:t>
      </w:r>
      <w:r w:rsidR="002B421E" w:rsidRPr="00D2581A">
        <w:rPr>
          <w:rFonts w:cs="Times New Roman"/>
          <w:sz w:val="28"/>
          <w:szCs w:val="28"/>
        </w:rPr>
        <w:t xml:space="preserve"> Системы</w:t>
      </w:r>
      <w:r w:rsidR="00040112" w:rsidRPr="00D2581A">
        <w:rPr>
          <w:rFonts w:cs="Times New Roman"/>
          <w:sz w:val="28"/>
          <w:szCs w:val="28"/>
        </w:rPr>
        <w:t>, запрос информации</w:t>
      </w:r>
      <w:r w:rsidR="00584688" w:rsidRPr="00D2581A">
        <w:rPr>
          <w:rFonts w:cs="Times New Roman"/>
          <w:sz w:val="28"/>
          <w:szCs w:val="28"/>
        </w:rPr>
        <w:t>:</w:t>
      </w:r>
    </w:p>
    <w:p w14:paraId="5E8304A8" w14:textId="77777777" w:rsidR="00584688" w:rsidRPr="00D2581A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Недоступность системы:</w:t>
      </w:r>
    </w:p>
    <w:p w14:paraId="63567ACB" w14:textId="47FA5604" w:rsidR="00584688" w:rsidRPr="00D2581A" w:rsidRDefault="00BC56FC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</w:t>
      </w:r>
      <w:r w:rsidR="00584688" w:rsidRPr="00D2581A">
        <w:rPr>
          <w:rFonts w:cs="Times New Roman"/>
          <w:sz w:val="28"/>
          <w:szCs w:val="28"/>
        </w:rPr>
        <w:t xml:space="preserve"> не </w:t>
      </w:r>
      <w:r w:rsidR="002649EA">
        <w:rPr>
          <w:rFonts w:cs="Times New Roman"/>
          <w:sz w:val="28"/>
          <w:szCs w:val="28"/>
        </w:rPr>
        <w:t xml:space="preserve">в </w:t>
      </w:r>
      <w:r w:rsidR="00584688" w:rsidRPr="00D2581A">
        <w:rPr>
          <w:rFonts w:cs="Times New Roman"/>
          <w:sz w:val="28"/>
          <w:szCs w:val="28"/>
        </w:rPr>
        <w:t>доступе\не отвечает</w:t>
      </w:r>
      <w:r w:rsidR="0018082F" w:rsidRPr="00D2581A">
        <w:rPr>
          <w:rFonts w:cs="Times New Roman"/>
          <w:sz w:val="28"/>
          <w:szCs w:val="28"/>
        </w:rPr>
        <w:t>;</w:t>
      </w:r>
    </w:p>
    <w:p w14:paraId="07B1AED1" w14:textId="0D6CBA09" w:rsidR="00584688" w:rsidRPr="00D2581A" w:rsidRDefault="00584688" w:rsidP="006C6CD0">
      <w:pPr>
        <w:pStyle w:val="af0"/>
        <w:numPr>
          <w:ilvl w:val="0"/>
          <w:numId w:val="16"/>
        </w:numPr>
        <w:tabs>
          <w:tab w:val="left" w:pos="851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Другое</w:t>
      </w:r>
      <w:r w:rsidR="0018082F" w:rsidRPr="00D2581A">
        <w:rPr>
          <w:rFonts w:cs="Times New Roman"/>
          <w:sz w:val="28"/>
          <w:szCs w:val="28"/>
        </w:rPr>
        <w:t>.</w:t>
      </w:r>
    </w:p>
    <w:p w14:paraId="67F2045E" w14:textId="3F14CF9D" w:rsidR="00584688" w:rsidRPr="00D2581A" w:rsidRDefault="0018082F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Доработка системы.</w:t>
      </w:r>
    </w:p>
    <w:p w14:paraId="6E1BF456" w14:textId="31BB2A85" w:rsidR="00584688" w:rsidRPr="00D2581A" w:rsidRDefault="00584688" w:rsidP="006C6CD0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Запрос информации. </w:t>
      </w:r>
    </w:p>
    <w:p w14:paraId="49D22BDC" w14:textId="77777777" w:rsidR="00547B25" w:rsidRPr="00FF4774" w:rsidRDefault="00547B25" w:rsidP="00FF4774">
      <w:pPr>
        <w:spacing w:line="360" w:lineRule="auto"/>
        <w:contextualSpacing/>
        <w:rPr>
          <w:sz w:val="28"/>
          <w:szCs w:val="28"/>
        </w:rPr>
      </w:pPr>
    </w:p>
    <w:p w14:paraId="24062EBC" w14:textId="37037E10" w:rsidR="00DF0093" w:rsidRPr="00FF4774" w:rsidRDefault="00DF0093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Пользователь Системы, обратившийся в службу технической поддержки, может отследить ход выполнения своего обращения на портале </w:t>
      </w:r>
      <w:r w:rsidR="00C13AC2">
        <w:rPr>
          <w:sz w:val="28"/>
          <w:szCs w:val="28"/>
        </w:rPr>
        <w:t>СРЗ</w:t>
      </w:r>
      <w:r w:rsidRPr="00FF4774">
        <w:rPr>
          <w:sz w:val="28"/>
          <w:szCs w:val="28"/>
        </w:rPr>
        <w:t>.</w:t>
      </w:r>
    </w:p>
    <w:p w14:paraId="33C9A476" w14:textId="58CA0B03" w:rsidR="00047CD1" w:rsidRDefault="00DF0093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 xml:space="preserve">После регистрации заявки на портале </w:t>
      </w:r>
      <w:r w:rsidR="00C13AC2">
        <w:rPr>
          <w:sz w:val="28"/>
          <w:szCs w:val="28"/>
        </w:rPr>
        <w:t>СРЗ</w:t>
      </w:r>
      <w:r w:rsidRPr="00FF4774">
        <w:rPr>
          <w:sz w:val="28"/>
          <w:szCs w:val="28"/>
        </w:rPr>
        <w:t xml:space="preserve"> автоматически создается дублирующая задача, которая распределяется на </w:t>
      </w:r>
      <w:r w:rsidR="003C7A45">
        <w:rPr>
          <w:sz w:val="28"/>
          <w:szCs w:val="28"/>
        </w:rPr>
        <w:t>команду эксплуатации</w:t>
      </w:r>
      <w:r w:rsidRPr="00FF4774">
        <w:rPr>
          <w:sz w:val="28"/>
          <w:szCs w:val="28"/>
        </w:rPr>
        <w:t xml:space="preserve">. </w:t>
      </w:r>
    </w:p>
    <w:p w14:paraId="03288E11" w14:textId="7D69D824" w:rsidR="00C65C9E" w:rsidRDefault="00C65C9E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6095E3DF" w14:textId="050B6A02" w:rsidR="008E0375" w:rsidRDefault="008E0375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21EE72D8" w14:textId="77777777" w:rsidR="008E0375" w:rsidRPr="00C62847" w:rsidRDefault="008E0375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38EC4777" w14:textId="27D7C49B" w:rsidR="003D7B48" w:rsidRPr="00FF4774" w:rsidRDefault="003D7B48" w:rsidP="00FF4774">
      <w:pPr>
        <w:pStyle w:val="af0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1"/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</w:pPr>
      <w:bookmarkStart w:id="25" w:name="_Toc188168"/>
      <w:bookmarkStart w:id="26" w:name="_Toc68882071"/>
      <w:bookmarkStart w:id="27" w:name="_Toc184846898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Эскалация и </w:t>
      </w:r>
      <w:proofErr w:type="spellStart"/>
      <w:r w:rsidR="005564A9"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>деэскалация</w:t>
      </w:r>
      <w:proofErr w:type="spellEnd"/>
      <w:r w:rsidRPr="00FF4774">
        <w:rPr>
          <w:rStyle w:val="af7"/>
          <w:rFonts w:eastAsiaTheme="majorEastAsia" w:cs="Times New Roman"/>
          <w:i/>
          <w:color w:val="000000"/>
          <w:spacing w:val="-1"/>
          <w:sz w:val="28"/>
          <w:szCs w:val="28"/>
        </w:rPr>
        <w:t xml:space="preserve"> обращений</w:t>
      </w:r>
      <w:bookmarkEnd w:id="25"/>
      <w:bookmarkEnd w:id="26"/>
      <w:bookmarkEnd w:id="27"/>
    </w:p>
    <w:p w14:paraId="037D324B" w14:textId="77777777" w:rsidR="00584688" w:rsidRPr="00FF4774" w:rsidRDefault="0058468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При качественном изменении ситуации и появлении новых обстоятельств во время работы над обращением, приоритет заявки может быть пересмотрен в сторону увеличения или уменьшения, координатором или исполнителем группы ответственной за разрешение обращения, по согласованию Сервис-менеджером Системы.</w:t>
      </w:r>
    </w:p>
    <w:p w14:paraId="74FF1C84" w14:textId="5A156268" w:rsidR="00584688" w:rsidRPr="00FF4774" w:rsidRDefault="00584688" w:rsidP="00EB03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Если одна из сторон при работе с обращением не проявляет активности, определённой временем реакции или времени решения обращения, </w:t>
      </w:r>
      <w:r w:rsidR="00EB03E1" w:rsidRPr="00595533">
        <w:rPr>
          <w:sz w:val="28"/>
          <w:szCs w:val="28"/>
        </w:rPr>
        <w:t>при 80% прошедшего времени</w:t>
      </w:r>
      <w:r w:rsidR="00EB03E1">
        <w:rPr>
          <w:sz w:val="28"/>
          <w:szCs w:val="28"/>
        </w:rPr>
        <w:t xml:space="preserve"> в соответствии с </w:t>
      </w:r>
      <w:r w:rsidR="003C7A45">
        <w:rPr>
          <w:sz w:val="28"/>
          <w:szCs w:val="28"/>
        </w:rPr>
        <w:t>пунктом</w:t>
      </w:r>
      <w:r w:rsidR="00EB03E1">
        <w:rPr>
          <w:sz w:val="28"/>
          <w:szCs w:val="28"/>
        </w:rPr>
        <w:t xml:space="preserve"> </w:t>
      </w:r>
      <w:r w:rsidR="003C7A45">
        <w:rPr>
          <w:sz w:val="28"/>
          <w:szCs w:val="28"/>
        </w:rPr>
        <w:t>5</w:t>
      </w:r>
      <w:r w:rsidR="00EB03E1">
        <w:rPr>
          <w:sz w:val="28"/>
          <w:szCs w:val="28"/>
        </w:rPr>
        <w:t>.4 таблица 1</w:t>
      </w:r>
      <w:r w:rsidR="00EB03E1" w:rsidRPr="00595533">
        <w:rPr>
          <w:sz w:val="28"/>
          <w:szCs w:val="28"/>
        </w:rPr>
        <w:t xml:space="preserve">, обращение </w:t>
      </w:r>
      <w:proofErr w:type="spellStart"/>
      <w:r w:rsidR="00EB03E1" w:rsidRPr="00595533">
        <w:rPr>
          <w:sz w:val="28"/>
          <w:szCs w:val="28"/>
        </w:rPr>
        <w:t>эскалируется</w:t>
      </w:r>
      <w:proofErr w:type="spellEnd"/>
      <w:r w:rsidR="00EB03E1" w:rsidRPr="00595533">
        <w:rPr>
          <w:sz w:val="28"/>
          <w:szCs w:val="28"/>
        </w:rPr>
        <w:t xml:space="preserve"> Сервис-менеджеру автоматически в рамках угрозы неисполнения сроков </w:t>
      </w:r>
      <w:r w:rsidR="00EB03E1" w:rsidRPr="00595533">
        <w:rPr>
          <w:sz w:val="28"/>
          <w:szCs w:val="28"/>
          <w:lang w:val="en-US"/>
        </w:rPr>
        <w:t>SLA</w:t>
      </w:r>
      <w:r w:rsidR="00EB03E1" w:rsidRPr="00595533">
        <w:rPr>
          <w:sz w:val="28"/>
          <w:szCs w:val="28"/>
        </w:rPr>
        <w:t>.</w:t>
      </w:r>
    </w:p>
    <w:p w14:paraId="7755E096" w14:textId="016D1457" w:rsidR="002603E3" w:rsidRDefault="00584688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Инициатор может эскалировать заявку с указанием необходимости поднятия приоритета комментарием в рамках заявки на портале </w:t>
      </w:r>
      <w:r w:rsidR="00C13AC2">
        <w:rPr>
          <w:sz w:val="28"/>
          <w:szCs w:val="28"/>
        </w:rPr>
        <w:t>СРЗ</w:t>
      </w:r>
      <w:r w:rsidRPr="00FF4774">
        <w:rPr>
          <w:sz w:val="28"/>
          <w:szCs w:val="28"/>
        </w:rPr>
        <w:t xml:space="preserve">. </w:t>
      </w:r>
      <w:r w:rsidR="002603E3">
        <w:rPr>
          <w:sz w:val="28"/>
          <w:szCs w:val="28"/>
        </w:rPr>
        <w:t>При качественном изменении ситуации и появлении новых обстоятельств во время работы над обращением, приоритет заявки может быть пересмотрен в сторону увеличения или уменьшения, координатором или исполнителем группы ответственной за разрешение обращения, по согласованию Сервис-менеджером Системы.</w:t>
      </w:r>
    </w:p>
    <w:p w14:paraId="3495D05B" w14:textId="5681A414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одна из сторон при работе с обращением не проявляет активности, определённой временем реакции или времени решения обращения, при 80% прошедшего времени в соответствии с пунктом 6.4 таблица 1 настоящего регламента, обращение </w:t>
      </w:r>
      <w:proofErr w:type="spellStart"/>
      <w:r>
        <w:rPr>
          <w:sz w:val="28"/>
          <w:szCs w:val="28"/>
        </w:rPr>
        <w:t>эскалируется</w:t>
      </w:r>
      <w:proofErr w:type="spellEnd"/>
      <w:r>
        <w:rPr>
          <w:sz w:val="28"/>
          <w:szCs w:val="28"/>
        </w:rPr>
        <w:t xml:space="preserve"> Сервис-менеджеру автоматически в рамках угрозы неисполнения сроков </w:t>
      </w:r>
      <w:r>
        <w:rPr>
          <w:sz w:val="28"/>
          <w:szCs w:val="28"/>
          <w:lang w:val="en-US"/>
        </w:rPr>
        <w:t>SLA</w:t>
      </w:r>
      <w:r>
        <w:rPr>
          <w:sz w:val="28"/>
          <w:szCs w:val="28"/>
        </w:rPr>
        <w:t>.</w:t>
      </w:r>
    </w:p>
    <w:p w14:paraId="72670241" w14:textId="46807C2A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Инициатор может эскалировать заявку с указанием необходимости поднятия приоритета комментарием в рамках заявки на портале </w:t>
      </w:r>
      <w:r w:rsidR="00C13AC2" w:rsidRPr="005C0763">
        <w:rPr>
          <w:sz w:val="28"/>
          <w:szCs w:val="28"/>
        </w:rPr>
        <w:t>СРЗ</w:t>
      </w:r>
      <w:r>
        <w:rPr>
          <w:sz w:val="28"/>
          <w:szCs w:val="28"/>
        </w:rPr>
        <w:t>. По умолчанию у всех заявок (инцидентов), созданных через портал технической поддержки</w:t>
      </w:r>
      <w:r w:rsidR="00E06336">
        <w:rPr>
          <w:sz w:val="28"/>
          <w:szCs w:val="28"/>
        </w:rPr>
        <w:t xml:space="preserve">, только </w:t>
      </w:r>
      <w:r>
        <w:rPr>
          <w:b/>
          <w:bCs/>
          <w:sz w:val="28"/>
          <w:szCs w:val="28"/>
        </w:rPr>
        <w:t>3 приоритет</w:t>
      </w:r>
      <w:r>
        <w:rPr>
          <w:sz w:val="28"/>
          <w:szCs w:val="28"/>
        </w:rPr>
        <w:t> (</w:t>
      </w:r>
      <w:r>
        <w:rPr>
          <w:b/>
          <w:bCs/>
          <w:sz w:val="28"/>
          <w:szCs w:val="28"/>
        </w:rPr>
        <w:t>средний</w:t>
      </w:r>
      <w:r w:rsidR="00E06336">
        <w:rPr>
          <w:sz w:val="28"/>
          <w:szCs w:val="28"/>
        </w:rPr>
        <w:t xml:space="preserve">). </w:t>
      </w:r>
      <w:r>
        <w:rPr>
          <w:sz w:val="28"/>
          <w:szCs w:val="28"/>
        </w:rPr>
        <w:t>Механизм эскалации инцидентов позволяет инициатору обращения увеличить приоритет и зафиксировать желаемую дату решения инцидента. Для применения эскалации инцидента необходимо согласование ответственного сотрудника.</w:t>
      </w:r>
    </w:p>
    <w:p w14:paraId="74CE7797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Эскалация инцидента (заявки) выполняется в случаях массовых проблем, влияющих на бизнес, с влиянием на пользователей Системы.</w:t>
      </w:r>
    </w:p>
    <w:p w14:paraId="2FCEBEFD" w14:textId="37E4A4C4" w:rsidR="002603E3" w:rsidRDefault="00E06336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эскалации инициатор </w:t>
      </w:r>
      <w:r w:rsidR="002603E3">
        <w:rPr>
          <w:sz w:val="28"/>
          <w:szCs w:val="28"/>
        </w:rPr>
        <w:t>ранее созданной заявки открывает её на портал</w:t>
      </w:r>
      <w:r>
        <w:rPr>
          <w:sz w:val="28"/>
          <w:szCs w:val="28"/>
        </w:rPr>
        <w:t xml:space="preserve">е </w:t>
      </w:r>
      <w:r w:rsidR="002603E3">
        <w:rPr>
          <w:sz w:val="28"/>
          <w:szCs w:val="28"/>
        </w:rPr>
        <w:t>и нажимает кнопку «Эскалировать».</w:t>
      </w:r>
    </w:p>
    <w:p w14:paraId="2981AF60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появившемся окне требуется следующие причины (типы) эскалации:</w:t>
      </w:r>
    </w:p>
    <w:p w14:paraId="6F31C9F1" w14:textId="20A43674" w:rsidR="002603E3" w:rsidRDefault="002603E3" w:rsidP="002603E3">
      <w:pPr>
        <w:pStyle w:val="af0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Обращение 1 приоритета</w:t>
      </w:r>
      <w:r w:rsidR="00E06336">
        <w:rPr>
          <w:sz w:val="28"/>
          <w:szCs w:val="28"/>
        </w:rPr>
        <w:t>;</w:t>
      </w:r>
    </w:p>
    <w:p w14:paraId="641D1B1C" w14:textId="42578921" w:rsidR="002603E3" w:rsidRDefault="002603E3" w:rsidP="002603E3">
      <w:pPr>
        <w:pStyle w:val="af0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Обращение 2 приоритета</w:t>
      </w:r>
      <w:r w:rsidR="00E06336">
        <w:rPr>
          <w:sz w:val="28"/>
          <w:szCs w:val="28"/>
        </w:rPr>
        <w:t>.</w:t>
      </w:r>
    </w:p>
    <w:p w14:paraId="4BA5E50D" w14:textId="77777777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Остальные причины эскалации не используются.</w:t>
      </w:r>
    </w:p>
    <w:p w14:paraId="5CD72694" w14:textId="5664750A" w:rsidR="002603E3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Согласующий </w:t>
      </w:r>
      <w:r w:rsidR="001709FD">
        <w:rPr>
          <w:sz w:val="28"/>
          <w:szCs w:val="28"/>
        </w:rPr>
        <w:t xml:space="preserve">эскалацию </w:t>
      </w:r>
      <w:r>
        <w:rPr>
          <w:sz w:val="28"/>
          <w:szCs w:val="28"/>
        </w:rPr>
        <w:t>инцидента получает у</w:t>
      </w:r>
      <w:r w:rsidR="001709FD">
        <w:rPr>
          <w:sz w:val="28"/>
          <w:szCs w:val="28"/>
        </w:rPr>
        <w:t xml:space="preserve">ведомление о запросе эскалации. Согласующий </w:t>
      </w:r>
      <w:r>
        <w:rPr>
          <w:sz w:val="28"/>
          <w:szCs w:val="28"/>
        </w:rPr>
        <w:t>может утвердить или отклонить запрос на эскалацию, а также изменить желаемую дату и время исполнения запроса:</w:t>
      </w:r>
    </w:p>
    <w:p w14:paraId="44EFD5D4" w14:textId="5D78F788" w:rsidR="002603E3" w:rsidRDefault="002603E3" w:rsidP="002603E3">
      <w:pPr>
        <w:pStyle w:val="af0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утверждении запроса в заявке проставляется признак эскалации с требуемыми датой и временем испол</w:t>
      </w:r>
      <w:r w:rsidR="001709FD">
        <w:rPr>
          <w:sz w:val="28"/>
          <w:szCs w:val="28"/>
        </w:rPr>
        <w:t xml:space="preserve">нения и отправляется оповещение </w:t>
      </w:r>
      <w:r>
        <w:rPr>
          <w:sz w:val="28"/>
          <w:szCs w:val="28"/>
        </w:rPr>
        <w:t>заявителю;</w:t>
      </w:r>
    </w:p>
    <w:p w14:paraId="3FEB0C98" w14:textId="77777777" w:rsidR="002603E3" w:rsidRDefault="002603E3" w:rsidP="002603E3">
      <w:pPr>
        <w:pStyle w:val="af0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отклонении эскалации заявитель получает оповещение с комментариями Согласующего.</w:t>
      </w:r>
    </w:p>
    <w:p w14:paraId="7F57AB5C" w14:textId="1D6A28F9" w:rsidR="001D111E" w:rsidRDefault="002603E3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и согласовании обходного решения инцидент может быть </w:t>
      </w:r>
      <w:proofErr w:type="spellStart"/>
      <w:r>
        <w:rPr>
          <w:sz w:val="28"/>
          <w:szCs w:val="28"/>
        </w:rPr>
        <w:t>деэскалирован</w:t>
      </w:r>
      <w:proofErr w:type="spellEnd"/>
      <w:r w:rsidR="00584688" w:rsidRPr="00FF4774">
        <w:rPr>
          <w:sz w:val="28"/>
          <w:szCs w:val="28"/>
        </w:rPr>
        <w:t>.</w:t>
      </w:r>
    </w:p>
    <w:p w14:paraId="0CB28BDC" w14:textId="77777777" w:rsidR="001709FD" w:rsidRPr="00FF4774" w:rsidRDefault="001709FD" w:rsidP="002603E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E9563FA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28" w:name="_Toc451820157"/>
      <w:bookmarkStart w:id="29" w:name="_Toc101352895"/>
      <w:bookmarkStart w:id="30" w:name="_Toc184846899"/>
      <w:bookmarkStart w:id="31" w:name="_Toc34150644"/>
      <w:r w:rsidRPr="00FF4774">
        <w:rPr>
          <w:rFonts w:cs="Times New Roman"/>
        </w:rPr>
        <w:lastRenderedPageBreak/>
        <w:t xml:space="preserve">Классификация </w:t>
      </w:r>
      <w:bookmarkEnd w:id="28"/>
      <w:r w:rsidRPr="00FF4774">
        <w:rPr>
          <w:rFonts w:cs="Times New Roman"/>
        </w:rPr>
        <w:t>обращений</w:t>
      </w:r>
      <w:bookmarkEnd w:id="29"/>
      <w:bookmarkEnd w:id="30"/>
    </w:p>
    <w:p w14:paraId="24296509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Обращения делятся на два типа:</w:t>
      </w:r>
    </w:p>
    <w:p w14:paraId="6315BD5E" w14:textId="77777777" w:rsidR="00DA6FB7" w:rsidRPr="00FF4774" w:rsidRDefault="00DA6FB7" w:rsidP="006C6CD0">
      <w:pPr>
        <w:pStyle w:val="af0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запрос на обслуживание;</w:t>
      </w:r>
    </w:p>
    <w:p w14:paraId="540EBAB4" w14:textId="00722A2F" w:rsidR="00DA6FB7" w:rsidRDefault="00DA6FB7" w:rsidP="006C6CD0">
      <w:pPr>
        <w:pStyle w:val="af0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инцидент.</w:t>
      </w:r>
    </w:p>
    <w:p w14:paraId="36C90CFD" w14:textId="77777777" w:rsidR="001709FD" w:rsidRPr="001709FD" w:rsidRDefault="001709FD" w:rsidP="001709FD">
      <w:pPr>
        <w:spacing w:after="0" w:line="360" w:lineRule="auto"/>
        <w:jc w:val="both"/>
        <w:rPr>
          <w:sz w:val="28"/>
          <w:szCs w:val="28"/>
        </w:rPr>
      </w:pPr>
    </w:p>
    <w:p w14:paraId="541D7962" w14:textId="362E8503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2" w:name="_Toc101352896"/>
      <w:bookmarkStart w:id="33" w:name="_Toc184846900"/>
      <w:r w:rsidRPr="00FF4774">
        <w:rPr>
          <w:sz w:val="28"/>
          <w:szCs w:val="28"/>
        </w:rPr>
        <w:t xml:space="preserve">5.1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Запрос на обслуживание</w:t>
      </w:r>
      <w:bookmarkEnd w:id="32"/>
      <w:bookmarkEnd w:id="33"/>
    </w:p>
    <w:p w14:paraId="74EB3153" w14:textId="77777777" w:rsidR="00C62847" w:rsidRPr="00C62847" w:rsidRDefault="00C62847" w:rsidP="00C6284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Запросы на обслуживание подразумевают предоставление следующих услуг:</w:t>
      </w:r>
    </w:p>
    <w:p w14:paraId="7DD02E84" w14:textId="77777777" w:rsidR="00C62847" w:rsidRPr="00C62847" w:rsidRDefault="00C62847" w:rsidP="00C62847">
      <w:pPr>
        <w:pStyle w:val="af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C62847">
        <w:rPr>
          <w:rFonts w:eastAsia="Calibri" w:cs="Times New Roman"/>
          <w:sz w:val="28"/>
          <w:szCs w:val="28"/>
        </w:rPr>
        <w:t>Предоставление прав пользователям к системе отчетности;</w:t>
      </w:r>
    </w:p>
    <w:p w14:paraId="3695776A" w14:textId="77777777" w:rsidR="00C62847" w:rsidRPr="00C62847" w:rsidRDefault="00C62847" w:rsidP="00C62847">
      <w:pPr>
        <w:pStyle w:val="af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C62847">
        <w:rPr>
          <w:rFonts w:eastAsia="Calibri" w:cs="Times New Roman"/>
          <w:sz w:val="28"/>
          <w:szCs w:val="28"/>
        </w:rPr>
        <w:t>Информационно-справочное обслуживание;</w:t>
      </w:r>
    </w:p>
    <w:p w14:paraId="1F12E1EB" w14:textId="77777777" w:rsidR="00C62847" w:rsidRPr="00C62847" w:rsidRDefault="00C62847" w:rsidP="00C62847">
      <w:pPr>
        <w:pStyle w:val="af0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C62847">
        <w:rPr>
          <w:rFonts w:eastAsia="Calibri" w:cs="Times New Roman"/>
          <w:sz w:val="28"/>
          <w:szCs w:val="28"/>
        </w:rPr>
        <w:t>Формирование отчетности.</w:t>
      </w:r>
    </w:p>
    <w:p w14:paraId="1211AE26" w14:textId="4A283C7C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 случае если пользователь обращается за информацией (информация/документация/консультация), касающейся эксплуатации Системы, сотрудник </w:t>
      </w:r>
      <w:r w:rsidR="0006099C">
        <w:rPr>
          <w:sz w:val="28"/>
          <w:szCs w:val="28"/>
        </w:rPr>
        <w:t>2</w:t>
      </w:r>
      <w:r w:rsidRPr="00FF4774">
        <w:rPr>
          <w:sz w:val="28"/>
          <w:szCs w:val="28"/>
        </w:rPr>
        <w:t xml:space="preserve"> ЛТП в рамках заявки оказывает информационно-справочное обслуживание в рамках своей компетенции.</w:t>
      </w:r>
    </w:p>
    <w:p w14:paraId="4B52A65F" w14:textId="04A54A1A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 случае если </w:t>
      </w:r>
      <w:r w:rsidR="0006099C">
        <w:rPr>
          <w:sz w:val="28"/>
          <w:szCs w:val="28"/>
        </w:rPr>
        <w:t>2</w:t>
      </w:r>
      <w:r w:rsidRPr="00FF4774">
        <w:rPr>
          <w:sz w:val="28"/>
          <w:szCs w:val="28"/>
        </w:rPr>
        <w:t xml:space="preserve"> ЛТП не владеет запрошенной информацией, то запрос эск</w:t>
      </w:r>
      <w:r w:rsidR="001709FD">
        <w:rPr>
          <w:sz w:val="28"/>
          <w:szCs w:val="28"/>
        </w:rPr>
        <w:t xml:space="preserve">алируют на 3 ЛТП в системе </w:t>
      </w:r>
      <w:r w:rsidR="00C13AC2">
        <w:rPr>
          <w:sz w:val="28"/>
          <w:szCs w:val="28"/>
        </w:rPr>
        <w:t>СРЗ</w:t>
      </w:r>
      <w:r w:rsidR="001709FD">
        <w:rPr>
          <w:sz w:val="28"/>
          <w:szCs w:val="28"/>
        </w:rPr>
        <w:t xml:space="preserve">, </w:t>
      </w:r>
      <w:r w:rsidR="0006099C" w:rsidRPr="009446AB">
        <w:rPr>
          <w:sz w:val="28"/>
          <w:szCs w:val="28"/>
        </w:rPr>
        <w:t>тип задачи «Ошибка»</w:t>
      </w:r>
      <w:r w:rsidRPr="00FF4774">
        <w:rPr>
          <w:sz w:val="28"/>
          <w:szCs w:val="28"/>
        </w:rPr>
        <w:t>.</w:t>
      </w:r>
    </w:p>
    <w:p w14:paraId="3CC557B0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На 3 ЛТП могут </w:t>
      </w:r>
      <w:proofErr w:type="spellStart"/>
      <w:r w:rsidRPr="00FF4774">
        <w:rPr>
          <w:sz w:val="28"/>
          <w:szCs w:val="28"/>
        </w:rPr>
        <w:t>эскалироваться</w:t>
      </w:r>
      <w:proofErr w:type="spellEnd"/>
      <w:r w:rsidRPr="00FF4774">
        <w:rPr>
          <w:sz w:val="28"/>
          <w:szCs w:val="28"/>
        </w:rPr>
        <w:t xml:space="preserve"> только не стандартные вопросы, по которым нет информации в документации, или в базе знаний.</w:t>
      </w:r>
    </w:p>
    <w:p w14:paraId="79C1D838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Возможна обратная эскалация в случаях, когда необходима уточняющая информация по обращению.</w:t>
      </w:r>
    </w:p>
    <w:p w14:paraId="1C90E205" w14:textId="54186DE2" w:rsidR="00DA6FB7" w:rsidRPr="00C62847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Всю необходимую информацию первая линия прикладывает к задаче и закрывает её, пользователь, подавший обращение, информируется в рамках заявки </w:t>
      </w:r>
      <w:r w:rsidRPr="00C62847">
        <w:rPr>
          <w:sz w:val="28"/>
          <w:szCs w:val="28"/>
        </w:rPr>
        <w:t xml:space="preserve">на портале </w:t>
      </w:r>
      <w:r w:rsidR="00C13AC2">
        <w:rPr>
          <w:sz w:val="28"/>
          <w:szCs w:val="28"/>
        </w:rPr>
        <w:t>СРЗ</w:t>
      </w:r>
      <w:r w:rsidRPr="00C62847">
        <w:rPr>
          <w:sz w:val="28"/>
          <w:szCs w:val="28"/>
        </w:rPr>
        <w:t>.</w:t>
      </w:r>
    </w:p>
    <w:p w14:paraId="6119A9CA" w14:textId="5C136287" w:rsidR="00C62847" w:rsidRPr="00C62847" w:rsidRDefault="00C62847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Заявки на предоставление доступа к системе </w:t>
      </w:r>
      <w:r w:rsidR="00EB03E1">
        <w:rPr>
          <w:sz w:val="28"/>
          <w:szCs w:val="28"/>
        </w:rPr>
        <w:t>исполняет</w:t>
      </w:r>
      <w:r w:rsidRPr="00C62847">
        <w:rPr>
          <w:sz w:val="28"/>
          <w:szCs w:val="28"/>
        </w:rPr>
        <w:t xml:space="preserve"> 3</w:t>
      </w:r>
      <w:r w:rsidR="00F60CBF">
        <w:rPr>
          <w:sz w:val="28"/>
          <w:szCs w:val="28"/>
        </w:rPr>
        <w:t xml:space="preserve"> </w:t>
      </w:r>
      <w:r w:rsidRPr="00C62847">
        <w:rPr>
          <w:sz w:val="28"/>
          <w:szCs w:val="28"/>
        </w:rPr>
        <w:t>ЛТП.</w:t>
      </w:r>
    </w:p>
    <w:p w14:paraId="67073B4C" w14:textId="483C57E9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Для получения доступа пользователю необходимо заполнить заявку на </w:t>
      </w:r>
      <w:r w:rsidR="00C13AC2">
        <w:rPr>
          <w:sz w:val="28"/>
          <w:szCs w:val="28"/>
        </w:rPr>
        <w:t>СРЗ</w:t>
      </w:r>
      <w:r w:rsidRPr="00C62847">
        <w:rPr>
          <w:sz w:val="28"/>
          <w:szCs w:val="28"/>
        </w:rPr>
        <w:t xml:space="preserve"> </w:t>
      </w:r>
      <w:proofErr w:type="spellStart"/>
      <w:r w:rsidRPr="00C62847">
        <w:rPr>
          <w:sz w:val="28"/>
          <w:szCs w:val="28"/>
        </w:rPr>
        <w:t>см</w:t>
      </w:r>
      <w:r w:rsidRPr="003C7A45">
        <w:rPr>
          <w:sz w:val="28"/>
          <w:szCs w:val="28"/>
        </w:rPr>
        <w:t>.п</w:t>
      </w:r>
      <w:proofErr w:type="spellEnd"/>
      <w:r w:rsidR="009B5315">
        <w:rPr>
          <w:sz w:val="28"/>
          <w:szCs w:val="28"/>
        </w:rPr>
        <w:t>.</w:t>
      </w:r>
      <w:r w:rsidRPr="003C7A45">
        <w:rPr>
          <w:sz w:val="28"/>
          <w:szCs w:val="28"/>
        </w:rPr>
        <w:t xml:space="preserve"> 4.2 данного регламента</w:t>
      </w:r>
      <w:r w:rsidRPr="00C62847">
        <w:rPr>
          <w:sz w:val="28"/>
          <w:szCs w:val="28"/>
        </w:rPr>
        <w:t>.</w:t>
      </w:r>
    </w:p>
    <w:p w14:paraId="1B7ABC09" w14:textId="77777777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Далее заявка согласуется с владельцами данных.</w:t>
      </w:r>
    </w:p>
    <w:p w14:paraId="4E8C6E8D" w14:textId="3F037CC5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lastRenderedPageBreak/>
        <w:t>После того, как заявка была согласована всеми ответств</w:t>
      </w:r>
      <w:r>
        <w:rPr>
          <w:sz w:val="28"/>
          <w:szCs w:val="28"/>
        </w:rPr>
        <w:t xml:space="preserve">енными лицами, она назначается на </w:t>
      </w:r>
      <w:r w:rsidRPr="00C62847">
        <w:rPr>
          <w:sz w:val="28"/>
          <w:szCs w:val="28"/>
        </w:rPr>
        <w:t>исполнител</w:t>
      </w:r>
      <w:r>
        <w:rPr>
          <w:sz w:val="28"/>
          <w:szCs w:val="28"/>
        </w:rPr>
        <w:t>я</w:t>
      </w:r>
      <w:r w:rsidRPr="00C62847">
        <w:rPr>
          <w:sz w:val="28"/>
          <w:szCs w:val="28"/>
        </w:rPr>
        <w:t>.</w:t>
      </w:r>
    </w:p>
    <w:p w14:paraId="7C79E36C" w14:textId="77777777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Если заявка по каким-либо причинам не была согласована, то она закрывается. Для инициирования повторного процесса необходимо новое обращение.</w:t>
      </w:r>
    </w:p>
    <w:p w14:paraId="6B169C05" w14:textId="4E055332" w:rsidR="00EB03E1" w:rsidRPr="00C62847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</w:t>
      </w:r>
      <w:r w:rsidRPr="00C62847">
        <w:rPr>
          <w:sz w:val="28"/>
          <w:szCs w:val="28"/>
        </w:rPr>
        <w:t xml:space="preserve"> обрабатывает полученную заявку и вносит изменения в Систем</w:t>
      </w:r>
      <w:r>
        <w:rPr>
          <w:sz w:val="28"/>
          <w:szCs w:val="28"/>
        </w:rPr>
        <w:t>у. Параметры доступа до Системы</w:t>
      </w:r>
      <w:r w:rsidRPr="00C62847">
        <w:rPr>
          <w:sz w:val="28"/>
          <w:szCs w:val="28"/>
        </w:rPr>
        <w:t xml:space="preserve"> присылаются на электронную почту, указанную в заявке </w:t>
      </w:r>
      <w:r w:rsidR="00D64DC2">
        <w:rPr>
          <w:sz w:val="28"/>
          <w:szCs w:val="28"/>
        </w:rPr>
        <w:t>на портале</w:t>
      </w:r>
      <w:r w:rsidRPr="00C62847">
        <w:rPr>
          <w:sz w:val="28"/>
          <w:szCs w:val="28"/>
        </w:rPr>
        <w:t xml:space="preserve"> </w:t>
      </w:r>
      <w:r w:rsidR="00C13AC2">
        <w:rPr>
          <w:sz w:val="28"/>
          <w:szCs w:val="28"/>
        </w:rPr>
        <w:t>СРЗ</w:t>
      </w:r>
      <w:r w:rsidRPr="00C62847">
        <w:rPr>
          <w:sz w:val="28"/>
          <w:szCs w:val="28"/>
        </w:rPr>
        <w:t xml:space="preserve">. </w:t>
      </w:r>
    </w:p>
    <w:p w14:paraId="5D6C5A56" w14:textId="3D557EEE" w:rsidR="00EB03E1" w:rsidRPr="00FF4774" w:rsidRDefault="00EB03E1" w:rsidP="00EB03E1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По факту завершения работ по предоставлению доступа, заявка </w:t>
      </w:r>
      <w:r w:rsidR="00D64DC2">
        <w:rPr>
          <w:sz w:val="28"/>
          <w:szCs w:val="28"/>
        </w:rPr>
        <w:t>на портале</w:t>
      </w:r>
      <w:r w:rsidRPr="00C62847">
        <w:rPr>
          <w:sz w:val="28"/>
          <w:szCs w:val="28"/>
        </w:rPr>
        <w:t xml:space="preserve"> </w:t>
      </w:r>
      <w:r w:rsidR="00C13AC2">
        <w:rPr>
          <w:sz w:val="28"/>
          <w:szCs w:val="28"/>
        </w:rPr>
        <w:t>СРЗ</w:t>
      </w:r>
      <w:r w:rsidRPr="00C62847">
        <w:rPr>
          <w:sz w:val="28"/>
          <w:szCs w:val="28"/>
        </w:rPr>
        <w:t xml:space="preserve"> закрывается. </w:t>
      </w:r>
    </w:p>
    <w:p w14:paraId="6755EA5F" w14:textId="77777777" w:rsidR="00EB03E1" w:rsidRPr="00FF4774" w:rsidRDefault="00EB03E1" w:rsidP="00C62847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7D3B8F16" w14:textId="756BC717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4" w:name="_Toc101352897"/>
      <w:bookmarkStart w:id="35" w:name="_Toc184846901"/>
      <w:r w:rsidRPr="00FF4774">
        <w:rPr>
          <w:sz w:val="28"/>
          <w:szCs w:val="28"/>
        </w:rPr>
        <w:t xml:space="preserve">5.2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Инцидент</w:t>
      </w:r>
      <w:bookmarkEnd w:id="34"/>
      <w:bookmarkEnd w:id="35"/>
    </w:p>
    <w:p w14:paraId="70ED44D0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Инцидент – 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услуги.</w:t>
      </w:r>
    </w:p>
    <w:p w14:paraId="5975C949" w14:textId="5F926A8C" w:rsidR="00DA6FB7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классификации обращения пользователя как инцидент выполняются его обработка в соответствии с пунктом 7 настоящего регламента.</w:t>
      </w:r>
    </w:p>
    <w:p w14:paraId="0F0E5474" w14:textId="77777777" w:rsidR="000D509F" w:rsidRPr="00FF4774" w:rsidRDefault="000D509F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6B7DAC0" w14:textId="7A92ABDB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6" w:name="_Toc101352898"/>
      <w:bookmarkStart w:id="37" w:name="_Toc184846902"/>
      <w:r w:rsidRPr="00FF4774">
        <w:rPr>
          <w:sz w:val="28"/>
          <w:szCs w:val="28"/>
        </w:rPr>
        <w:t xml:space="preserve">5.3 </w:t>
      </w:r>
      <w:proofErr w:type="spellStart"/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Приоритезация</w:t>
      </w:r>
      <w:proofErr w:type="spellEnd"/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 xml:space="preserve"> обращений</w:t>
      </w:r>
      <w:bookmarkEnd w:id="36"/>
      <w:bookmarkEnd w:id="37"/>
    </w:p>
    <w:p w14:paraId="264FBA70" w14:textId="77777777" w:rsidR="00DA6FB7" w:rsidRPr="00FF4774" w:rsidRDefault="00DA6FB7" w:rsidP="00FF4774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Обращения классифицируются и </w:t>
      </w:r>
      <w:proofErr w:type="spellStart"/>
      <w:r w:rsidRPr="00FF4774">
        <w:rPr>
          <w:rFonts w:cs="Times New Roman"/>
          <w:sz w:val="28"/>
          <w:szCs w:val="28"/>
        </w:rPr>
        <w:t>приоритезируются</w:t>
      </w:r>
      <w:proofErr w:type="spellEnd"/>
      <w:r w:rsidRPr="00FF4774">
        <w:rPr>
          <w:rFonts w:cs="Times New Roman"/>
          <w:sz w:val="28"/>
          <w:szCs w:val="28"/>
        </w:rPr>
        <w:t xml:space="preserve"> по следующим признакам:</w:t>
      </w:r>
    </w:p>
    <w:p w14:paraId="5BB0277D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1 - Критический (Наивысший)</w:t>
      </w:r>
      <w:r w:rsidRPr="00FF4774">
        <w:rPr>
          <w:sz w:val="28"/>
          <w:szCs w:val="28"/>
        </w:rPr>
        <w:t xml:space="preserve"> приоритет – обращение об инциденте, которое влечет за собой остановку или полную потерю работоспособности Системы. Становятся недоступными критические функции Системы, которые препятствуют получению информации.</w:t>
      </w:r>
    </w:p>
    <w:p w14:paraId="0FE7C739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Инциденты такого приоритета имеют одну или несколько из нижеперечисленных характеристик: </w:t>
      </w:r>
    </w:p>
    <w:p w14:paraId="49D27CE5" w14:textId="77777777" w:rsidR="00DA6FB7" w:rsidRPr="00FF4774" w:rsidRDefault="00DA6FB7" w:rsidP="006C6CD0">
      <w:pPr>
        <w:pStyle w:val="af0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полная недоступность Системы;</w:t>
      </w:r>
    </w:p>
    <w:p w14:paraId="331CC27D" w14:textId="0640FD1D" w:rsidR="00C62847" w:rsidRPr="00C62847" w:rsidRDefault="00C62847" w:rsidP="00C62847">
      <w:pPr>
        <w:pStyle w:val="af0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C62847">
        <w:rPr>
          <w:rFonts w:cs="Times New Roman"/>
          <w:sz w:val="28"/>
          <w:szCs w:val="28"/>
        </w:rPr>
        <w:t>недоступны функции Систе</w:t>
      </w:r>
      <w:r w:rsidR="00284EAA">
        <w:rPr>
          <w:rFonts w:cs="Times New Roman"/>
          <w:sz w:val="28"/>
          <w:szCs w:val="28"/>
        </w:rPr>
        <w:t>мы, оцененные как критические</w:t>
      </w:r>
      <w:r w:rsidR="00D2581A">
        <w:rPr>
          <w:rFonts w:cs="Times New Roman"/>
          <w:sz w:val="28"/>
          <w:szCs w:val="28"/>
        </w:rPr>
        <w:t>,</w:t>
      </w:r>
      <w:r w:rsidR="00284EAA">
        <w:rPr>
          <w:rFonts w:cs="Times New Roman"/>
          <w:sz w:val="28"/>
          <w:szCs w:val="28"/>
        </w:rPr>
        <w:t xml:space="preserve"> </w:t>
      </w:r>
      <w:r w:rsidRPr="00C62847">
        <w:rPr>
          <w:rFonts w:cs="Times New Roman"/>
          <w:sz w:val="28"/>
          <w:szCs w:val="28"/>
        </w:rPr>
        <w:t>у 50% пользователей;</w:t>
      </w:r>
    </w:p>
    <w:p w14:paraId="5B5F1FB5" w14:textId="77777777" w:rsidR="00DA6FB7" w:rsidRPr="00FF4774" w:rsidRDefault="00DA6FB7" w:rsidP="006C6CD0">
      <w:pPr>
        <w:pStyle w:val="af0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получение сообщения от системы мониторинга о событии, которое может повлечь массовое обращение пользователей Системы о недоступности функционала, что может интерпретироваться, как «массовый инцидент» и соответственно подпадать под первый приоритет.</w:t>
      </w:r>
    </w:p>
    <w:p w14:paraId="6B504043" w14:textId="0F3249D1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2 -</w:t>
      </w:r>
      <w:r w:rsidR="008E0375">
        <w:rPr>
          <w:b/>
          <w:i/>
          <w:sz w:val="28"/>
          <w:szCs w:val="28"/>
        </w:rPr>
        <w:t xml:space="preserve"> </w:t>
      </w:r>
      <w:r w:rsidRPr="00FF4774">
        <w:rPr>
          <w:b/>
          <w:i/>
          <w:sz w:val="28"/>
          <w:szCs w:val="28"/>
        </w:rPr>
        <w:t>Высокий приоритет</w:t>
      </w:r>
      <w:r w:rsidRPr="00FF4774">
        <w:rPr>
          <w:sz w:val="28"/>
          <w:szCs w:val="28"/>
        </w:rPr>
        <w:t xml:space="preserve"> - обращение об инциденте, которое влечет за собой значительную потерю работоспособности Системы. Инциденты второго приоритета имеют одну или несколько из нижеперечисленных характеристик:</w:t>
      </w:r>
    </w:p>
    <w:p w14:paraId="00BE3E8F" w14:textId="0C9ADCBD" w:rsidR="00DA6FB7" w:rsidRPr="00FF4774" w:rsidRDefault="00DA6FB7" w:rsidP="006C6CD0">
      <w:pPr>
        <w:pStyle w:val="af0"/>
        <w:numPr>
          <w:ilvl w:val="0"/>
          <w:numId w:val="2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Критические функции одного или нескольких бизнес-процессов Системы становятся недоступными, и нет применимого обходного пути решения, однако, Система сохраняет работоспособность в ограниченном объёме. К критическим функциям относится сохранение информации </w:t>
      </w:r>
      <w:r w:rsidR="00284EAA">
        <w:rPr>
          <w:rFonts w:cs="Times New Roman"/>
          <w:sz w:val="28"/>
          <w:szCs w:val="28"/>
        </w:rPr>
        <w:t>в системе;</w:t>
      </w:r>
    </w:p>
    <w:p w14:paraId="1D729CF0" w14:textId="77777777" w:rsidR="00DA6FB7" w:rsidRPr="00FF4774" w:rsidRDefault="00DA6FB7" w:rsidP="006C6CD0">
      <w:pPr>
        <w:pStyle w:val="af0"/>
        <w:numPr>
          <w:ilvl w:val="0"/>
          <w:numId w:val="2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Деградация сервиса. Значительное падение производительности Системы в части увеличения времени выполнения основных операций до 3 раз, относительно базовых.</w:t>
      </w:r>
    </w:p>
    <w:p w14:paraId="50FB6460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3 - Средний приоритет</w:t>
      </w:r>
      <w:r w:rsidRPr="00FF4774">
        <w:rPr>
          <w:sz w:val="28"/>
          <w:szCs w:val="28"/>
        </w:rPr>
        <w:t xml:space="preserve"> – обращение об инциденте или запросы на обслуживание. Инцидент данного приоритета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решения. Обращения третьего приоритета имеют одну или несколько из нижеперечисленных характеристик:</w:t>
      </w:r>
    </w:p>
    <w:p w14:paraId="57469D43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частично не функционирует механизм обмена данными со смежными системами;</w:t>
      </w:r>
    </w:p>
    <w:p w14:paraId="4B0C0887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возникновение ошибок в функциональности системы, не приводящие к нарушению выполнения бизнес-процессов при наличии обходного решения;</w:t>
      </w:r>
    </w:p>
    <w:p w14:paraId="27B0002E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возникновение ошибок в функциональности системы, не приводящие к нарушению выполнения бизнес-процессов, локализованные у отдельных пользователей и не носящие массовый характер;</w:t>
      </w:r>
    </w:p>
    <w:p w14:paraId="2603B616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решение проблем с доступом у отдельных пользователей и не носящий массовый характер;</w:t>
      </w:r>
    </w:p>
    <w:p w14:paraId="776D2781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запрос на обслуживание;</w:t>
      </w:r>
    </w:p>
    <w:p w14:paraId="319184F0" w14:textId="77777777" w:rsidR="00DA6FB7" w:rsidRPr="00FF4774" w:rsidRDefault="00DA6FB7" w:rsidP="006C6CD0">
      <w:pPr>
        <w:pStyle w:val="af0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заявки на доступ.</w:t>
      </w:r>
    </w:p>
    <w:p w14:paraId="36A5B571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b/>
          <w:i/>
          <w:sz w:val="28"/>
          <w:szCs w:val="28"/>
        </w:rPr>
        <w:t>4 - Низкий приоритет</w:t>
      </w:r>
      <w:r w:rsidRPr="00FF4774">
        <w:rPr>
          <w:sz w:val="28"/>
          <w:szCs w:val="28"/>
        </w:rPr>
        <w:t xml:space="preserve"> - обращение об инциденте, которое не влечет потери работоспособности Системы. Инциденты четвертого приоритета имеют одну или несколько из нижеперечисленных характеристик:</w:t>
      </w:r>
    </w:p>
    <w:p w14:paraId="0E2E8A1E" w14:textId="77777777" w:rsidR="00DA6FB7" w:rsidRPr="00FF4774" w:rsidRDefault="00DA6FB7" w:rsidP="00E62AB8">
      <w:pPr>
        <w:pStyle w:val="af0"/>
        <w:numPr>
          <w:ilvl w:val="0"/>
          <w:numId w:val="22"/>
        </w:numPr>
        <w:spacing w:after="0" w:line="360" w:lineRule="auto"/>
        <w:ind w:left="0" w:firstLine="92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незначительная ошибка или неудобство, ошибка в документации и т.п., которые не препятствуют проведению операций в Системе.</w:t>
      </w:r>
    </w:p>
    <w:p w14:paraId="3B27EDC5" w14:textId="56B64F01" w:rsidR="00A04AEC" w:rsidRPr="008B6978" w:rsidRDefault="00A04AEC" w:rsidP="00A04AE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6978">
        <w:rPr>
          <w:sz w:val="28"/>
          <w:szCs w:val="28"/>
        </w:rPr>
        <w:t>Задачи 4</w:t>
      </w:r>
      <w:r w:rsidR="00E62AB8">
        <w:rPr>
          <w:sz w:val="28"/>
          <w:szCs w:val="28"/>
        </w:rPr>
        <w:t>-</w:t>
      </w:r>
      <w:r w:rsidRPr="008B6978">
        <w:rPr>
          <w:sz w:val="28"/>
          <w:szCs w:val="28"/>
        </w:rPr>
        <w:t xml:space="preserve">го приоритета могут быть отклонены по согласованию с владельцами продукта. </w:t>
      </w:r>
    </w:p>
    <w:p w14:paraId="741B628F" w14:textId="4A2AC7C9" w:rsidR="00DA6FB7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8B6978">
        <w:rPr>
          <w:sz w:val="28"/>
          <w:szCs w:val="28"/>
        </w:rPr>
        <w:t>К авариям относятся инциденты 1-го, 2-го приоритетов, допускается часть периода</w:t>
      </w:r>
      <w:r w:rsidRPr="00FF4774">
        <w:rPr>
          <w:sz w:val="28"/>
          <w:szCs w:val="28"/>
        </w:rPr>
        <w:t xml:space="preserve"> сбоя отнести к 1-му, другую часть – ко 2-му приоритету, так как есть аварии с переходящим влиянием, от деградации к простою и наоборот.</w:t>
      </w:r>
    </w:p>
    <w:p w14:paraId="663F492D" w14:textId="77777777" w:rsidR="00E62AB8" w:rsidRPr="00FF4774" w:rsidRDefault="00E62AB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59A0FDA9" w14:textId="1E61EC0E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8" w:name="_Toc101352899"/>
      <w:bookmarkStart w:id="39" w:name="_Toc184846903"/>
      <w:r w:rsidRPr="00FF4774">
        <w:rPr>
          <w:sz w:val="28"/>
          <w:szCs w:val="28"/>
        </w:rPr>
        <w:t xml:space="preserve">5.4 </w:t>
      </w:r>
      <w:r w:rsidRPr="00FF4774">
        <w:rPr>
          <w:rStyle w:val="af7"/>
          <w:rFonts w:eastAsiaTheme="majorEastAsia"/>
          <w:b/>
          <w:iCs w:val="0"/>
          <w:color w:val="000000"/>
          <w:spacing w:val="-1"/>
          <w:sz w:val="28"/>
          <w:szCs w:val="28"/>
        </w:rPr>
        <w:t>Параметры разрешения обращения в соответствии с присвоенным приоритетом</w:t>
      </w:r>
      <w:bookmarkEnd w:id="38"/>
      <w:bookmarkEnd w:id="39"/>
      <w:r w:rsidRPr="00FF4774">
        <w:rPr>
          <w:sz w:val="28"/>
          <w:szCs w:val="28"/>
        </w:rPr>
        <w:t xml:space="preserve"> </w:t>
      </w:r>
    </w:p>
    <w:p w14:paraId="5550DCEC" w14:textId="13F33B2B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Приоритет определяется степенью воздействия возникшего инцидента на бизнес, требуемым временем реакции на инцидент, временем эскалаций на 3</w:t>
      </w:r>
      <w:r w:rsidR="00F60CBF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>ЛТП, временем предоставления временного и полного решения по инциденту. Приоритет выставляется в заявке.</w:t>
      </w:r>
    </w:p>
    <w:p w14:paraId="1A383901" w14:textId="77777777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>Установленный инциденту приоритет определяет:</w:t>
      </w:r>
    </w:p>
    <w:p w14:paraId="79EFAB15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реакции – максимальное время, по истечении которого инциденту должно быть назначено ответственное лицо за его разрешение;</w:t>
      </w:r>
    </w:p>
    <w:p w14:paraId="7A834F05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время эскалации на </w:t>
      </w:r>
      <w:r>
        <w:rPr>
          <w:rFonts w:cs="Times New Roman"/>
          <w:sz w:val="28"/>
          <w:szCs w:val="28"/>
        </w:rPr>
        <w:t>команду развития</w:t>
      </w:r>
      <w:r w:rsidRPr="00595533">
        <w:rPr>
          <w:rFonts w:cs="Times New Roman"/>
          <w:sz w:val="28"/>
          <w:szCs w:val="28"/>
        </w:rPr>
        <w:t xml:space="preserve"> – максимальное время, по истечении которого инцидент должен быть перенаправлен на третью линию</w:t>
      </w:r>
      <w:r>
        <w:rPr>
          <w:rFonts w:cs="Times New Roman"/>
          <w:sz w:val="28"/>
          <w:szCs w:val="28"/>
        </w:rPr>
        <w:t xml:space="preserve"> технической</w:t>
      </w:r>
      <w:r w:rsidRPr="00595533">
        <w:rPr>
          <w:rFonts w:cs="Times New Roman"/>
          <w:sz w:val="28"/>
          <w:szCs w:val="28"/>
        </w:rPr>
        <w:t xml:space="preserve"> поддержки в случае, если он не может быть разрешен </w:t>
      </w:r>
      <w:r>
        <w:rPr>
          <w:rFonts w:cs="Times New Roman"/>
          <w:sz w:val="28"/>
          <w:szCs w:val="28"/>
        </w:rPr>
        <w:t>командой эксплуатации</w:t>
      </w:r>
      <w:r w:rsidRPr="00595533">
        <w:rPr>
          <w:rFonts w:cs="Times New Roman"/>
          <w:sz w:val="28"/>
          <w:szCs w:val="28"/>
        </w:rPr>
        <w:t>;</w:t>
      </w:r>
    </w:p>
    <w:p w14:paraId="1A7B5F8A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предоставления временного решения - интервал времени от начала инцидента, по истечении которого должно быть предоставлено временное решение;</w:t>
      </w:r>
    </w:p>
    <w:p w14:paraId="0A0CFA31" w14:textId="77777777" w:rsidR="0069050E" w:rsidRPr="00595533" w:rsidRDefault="0069050E" w:rsidP="0069050E">
      <w:pPr>
        <w:pStyle w:val="af0"/>
        <w:numPr>
          <w:ilvl w:val="0"/>
          <w:numId w:val="3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время решения – интервал времени от начала инцидента, по истечении которого должно быть предоставлено полное решение, устранены последствия инцидента. </w:t>
      </w:r>
    </w:p>
    <w:p w14:paraId="2EE6E119" w14:textId="77777777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Время решения инцидента распределяется между всеми участниками процесса – инцидентом и созданными из него задачами. </w:t>
      </w:r>
    </w:p>
    <w:p w14:paraId="6A5657DE" w14:textId="77777777" w:rsidR="0069050E" w:rsidRPr="00595533" w:rsidRDefault="0069050E" w:rsidP="006905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Установленные временные требования к обработке инцидентов в зависимости от приоритетов и SLA отражены в таблице 1.</w:t>
      </w:r>
    </w:p>
    <w:p w14:paraId="259E4B97" w14:textId="058F960D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707C1BF4" w14:textId="77777777" w:rsidR="007B6258" w:rsidRDefault="007B6258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3E935387" w14:textId="0F040D32" w:rsidR="005C0763" w:rsidRPr="005C0763" w:rsidRDefault="005C0763" w:rsidP="005C0763">
      <w:pPr>
        <w:pStyle w:val="aff9"/>
        <w:keepNext/>
        <w:jc w:val="right"/>
        <w:rPr>
          <w:i w:val="0"/>
          <w:color w:val="auto"/>
          <w:sz w:val="26"/>
          <w:szCs w:val="26"/>
        </w:rPr>
      </w:pPr>
      <w:bookmarkStart w:id="40" w:name="_Ref184892089"/>
      <w:r w:rsidRPr="005C0763">
        <w:rPr>
          <w:i w:val="0"/>
          <w:color w:val="auto"/>
          <w:sz w:val="26"/>
          <w:szCs w:val="26"/>
        </w:rPr>
        <w:t xml:space="preserve">Таблица </w:t>
      </w:r>
      <w:r w:rsidRPr="005C0763">
        <w:rPr>
          <w:i w:val="0"/>
          <w:color w:val="auto"/>
          <w:sz w:val="26"/>
          <w:szCs w:val="26"/>
        </w:rPr>
        <w:fldChar w:fldCharType="begin"/>
      </w:r>
      <w:r w:rsidRPr="005C0763">
        <w:rPr>
          <w:i w:val="0"/>
          <w:color w:val="auto"/>
          <w:sz w:val="26"/>
          <w:szCs w:val="26"/>
        </w:rPr>
        <w:instrText xml:space="preserve"> SEQ Таблица \* ARABIC </w:instrText>
      </w:r>
      <w:r w:rsidRPr="005C0763">
        <w:rPr>
          <w:i w:val="0"/>
          <w:color w:val="auto"/>
          <w:sz w:val="26"/>
          <w:szCs w:val="26"/>
        </w:rPr>
        <w:fldChar w:fldCharType="separate"/>
      </w:r>
      <w:r w:rsidRPr="005C0763">
        <w:rPr>
          <w:i w:val="0"/>
          <w:noProof/>
          <w:color w:val="auto"/>
          <w:sz w:val="26"/>
          <w:szCs w:val="26"/>
        </w:rPr>
        <w:t>1</w:t>
      </w:r>
      <w:r w:rsidRPr="005C0763">
        <w:rPr>
          <w:i w:val="0"/>
          <w:color w:val="auto"/>
          <w:sz w:val="26"/>
          <w:szCs w:val="26"/>
        </w:rPr>
        <w:fldChar w:fldCharType="end"/>
      </w:r>
      <w:bookmarkEnd w:id="40"/>
    </w:p>
    <w:p w14:paraId="297AFE7F" w14:textId="34EC336D" w:rsidR="005C0763" w:rsidRPr="005C0763" w:rsidRDefault="005C0763" w:rsidP="005C0763">
      <w:pPr>
        <w:jc w:val="center"/>
      </w:pPr>
      <w:r w:rsidRPr="00FF4774">
        <w:rPr>
          <w:sz w:val="28"/>
          <w:szCs w:val="28"/>
        </w:rPr>
        <w:t>Параметры разрешения инцидента в соответствии с присвоенным приоритетом</w:t>
      </w:r>
    </w:p>
    <w:tbl>
      <w:tblPr>
        <w:tblW w:w="9923" w:type="dxa"/>
        <w:tblInd w:w="-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843"/>
        <w:gridCol w:w="1559"/>
      </w:tblGrid>
      <w:tr w:rsidR="00FF4774" w:rsidRPr="00FF4774" w14:paraId="69267ACC" w14:textId="77777777" w:rsidTr="00A729D0">
        <w:trPr>
          <w:trHeight w:val="75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1475B64A" w14:textId="77777777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>Приоритет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02DF01D7" w14:textId="79DE86C6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 xml:space="preserve">Время реакции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468D8BF0" w14:textId="7456829E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>Время эскалации на команду раз</w:t>
            </w:r>
            <w:r>
              <w:rPr>
                <w:b/>
                <w:sz w:val="28"/>
                <w:szCs w:val="28"/>
              </w:rPr>
              <w:t>вития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3F3E4157" w14:textId="77777777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F4774">
              <w:rPr>
                <w:b/>
                <w:sz w:val="28"/>
                <w:szCs w:val="28"/>
              </w:rPr>
              <w:t>Время предоставления временного решения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-10" w:type="dxa"/>
              <w:right w:w="0" w:type="dxa"/>
            </w:tcMar>
          </w:tcPr>
          <w:p w14:paraId="525D8790" w14:textId="77777777" w:rsidR="00FF4774" w:rsidRPr="00FF4774" w:rsidRDefault="00FF4774" w:rsidP="00FF4774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FF4774">
              <w:rPr>
                <w:b/>
                <w:sz w:val="28"/>
                <w:szCs w:val="28"/>
              </w:rPr>
              <w:t>Время предоставления полного решения</w:t>
            </w:r>
          </w:p>
        </w:tc>
      </w:tr>
      <w:tr w:rsidR="00FF4774" w:rsidRPr="00FF4774" w14:paraId="02452C1E" w14:textId="77777777" w:rsidTr="00A729D0">
        <w:trPr>
          <w:trHeight w:val="1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1DC00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1 –Наивысший</w:t>
            </w:r>
          </w:p>
          <w:p w14:paraId="6DA19116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(астрономические часы)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7F5D2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 часа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441CA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1,5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CE43C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5ECA365" w14:textId="77777777" w:rsidR="00FF4774" w:rsidRPr="00FF4774" w:rsidRDefault="00FF4774" w:rsidP="00A729D0">
            <w:pPr>
              <w:spacing w:line="240" w:lineRule="auto"/>
              <w:ind w:firstLine="34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12 часов</w:t>
            </w:r>
          </w:p>
        </w:tc>
      </w:tr>
      <w:tr w:rsidR="00FF4774" w:rsidRPr="00FF4774" w14:paraId="08084B40" w14:textId="77777777" w:rsidTr="00A729D0">
        <w:trPr>
          <w:trHeight w:val="4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A26E2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2 – Высокий </w:t>
            </w:r>
          </w:p>
          <w:p w14:paraId="2A72777C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(рабочие часы)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E9031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 часа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9A69C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3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96F7D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8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C56C675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до 24 часов </w:t>
            </w:r>
          </w:p>
        </w:tc>
      </w:tr>
      <w:tr w:rsidR="00FF4774" w:rsidRPr="00FF4774" w14:paraId="2046D1B9" w14:textId="77777777" w:rsidTr="00A729D0">
        <w:trPr>
          <w:trHeight w:val="4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B9A6F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lastRenderedPageBreak/>
              <w:t>3 – Средний</w:t>
            </w:r>
          </w:p>
          <w:p w14:paraId="26A07968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 xml:space="preserve">(рабочие часы)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E3F87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16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B530EA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9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23635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40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58667BE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240 часов</w:t>
            </w:r>
          </w:p>
        </w:tc>
      </w:tr>
      <w:tr w:rsidR="00FF4774" w:rsidRPr="00FF4774" w14:paraId="67B984E9" w14:textId="77777777" w:rsidTr="00A729D0">
        <w:trPr>
          <w:trHeight w:val="1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856AF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4 – Низкий</w:t>
            </w:r>
          </w:p>
          <w:p w14:paraId="0752656C" w14:textId="77777777" w:rsidR="00FF4774" w:rsidRPr="00FF4774" w:rsidRDefault="00FF4774" w:rsidP="00FF4774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(рабочие часы)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99EA5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40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948CF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12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B0BC1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160 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B0EF428" w14:textId="77777777" w:rsidR="00FF4774" w:rsidRPr="00FF4774" w:rsidRDefault="00FF4774" w:rsidP="00A729D0">
            <w:pPr>
              <w:spacing w:line="240" w:lineRule="auto"/>
              <w:contextualSpacing/>
              <w:jc w:val="right"/>
              <w:rPr>
                <w:sz w:val="28"/>
                <w:szCs w:val="28"/>
              </w:rPr>
            </w:pPr>
            <w:r w:rsidRPr="00FF4774">
              <w:rPr>
                <w:sz w:val="28"/>
                <w:szCs w:val="28"/>
              </w:rPr>
              <w:t>до 480 часов</w:t>
            </w:r>
          </w:p>
        </w:tc>
      </w:tr>
    </w:tbl>
    <w:p w14:paraId="7235CBD8" w14:textId="64572ED0" w:rsidR="00A729D0" w:rsidRDefault="00A729D0" w:rsidP="00A729D0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lang w:val="en-US"/>
        </w:rPr>
      </w:pPr>
    </w:p>
    <w:p w14:paraId="703178C1" w14:textId="77777777" w:rsidR="008E0375" w:rsidRDefault="008E0375" w:rsidP="00A729D0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lang w:val="en-US"/>
        </w:rPr>
      </w:pPr>
    </w:p>
    <w:p w14:paraId="78A82B13" w14:textId="2956638C" w:rsidR="00A729D0" w:rsidRPr="00674D00" w:rsidRDefault="00A729D0" w:rsidP="00B433F0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674D00">
        <w:rPr>
          <w:b/>
          <w:i/>
          <w:sz w:val="28"/>
          <w:szCs w:val="28"/>
          <w:lang w:val="en-US"/>
        </w:rPr>
        <w:t>SLA</w:t>
      </w:r>
      <w:r w:rsidRPr="00674D00">
        <w:rPr>
          <w:b/>
          <w:i/>
          <w:sz w:val="28"/>
          <w:szCs w:val="28"/>
        </w:rPr>
        <w:t xml:space="preserve"> инцидента может быть приостановлен в случаях, когда:</w:t>
      </w:r>
    </w:p>
    <w:p w14:paraId="42399F01" w14:textId="5E6FA982" w:rsidR="008B6978" w:rsidRPr="007B6258" w:rsidRDefault="008B6978" w:rsidP="00B433F0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6258">
        <w:rPr>
          <w:rFonts w:cs="Times New Roman"/>
          <w:sz w:val="28"/>
          <w:szCs w:val="28"/>
        </w:rPr>
        <w:t xml:space="preserve">Идёт непосредственная работа с представителем заказчика 2-й или 3-й линии в ходе решения проблемы. В этом случае для задачи устанавливается статус </w:t>
      </w:r>
      <w:r w:rsidR="00A2650C">
        <w:rPr>
          <w:rFonts w:cs="Times New Roman"/>
          <w:sz w:val="28"/>
          <w:szCs w:val="28"/>
        </w:rPr>
        <w:t>«Отложенное исполнение»;</w:t>
      </w:r>
    </w:p>
    <w:p w14:paraId="3795CC92" w14:textId="0A982E6C" w:rsidR="008B6978" w:rsidRPr="007B6258" w:rsidRDefault="008B6978" w:rsidP="00B433F0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6258">
        <w:rPr>
          <w:rFonts w:cs="Times New Roman"/>
          <w:sz w:val="28"/>
          <w:szCs w:val="28"/>
        </w:rPr>
        <w:t>Идёт согласование сроков установки обновления Системы, или ожидается установка обновления. В этом случае в задаче устанавливается статус «Отложенное исполнение»</w:t>
      </w:r>
      <w:r w:rsidR="00A2650C">
        <w:rPr>
          <w:rFonts w:cs="Times New Roman"/>
          <w:sz w:val="28"/>
          <w:szCs w:val="28"/>
        </w:rPr>
        <w:t>;</w:t>
      </w:r>
    </w:p>
    <w:p w14:paraId="08D5C367" w14:textId="0B398E39" w:rsidR="008B6978" w:rsidRPr="007B6258" w:rsidRDefault="008B6978" w:rsidP="00B433F0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B6258">
        <w:rPr>
          <w:rFonts w:cs="Times New Roman"/>
          <w:sz w:val="28"/>
          <w:szCs w:val="28"/>
        </w:rPr>
        <w:t>Необходимо получение дополнительной информации от пользователя, в задаче устанавливается статус «Ожидание клиента». В случае отсутствия ответа на запрос о дополнительной информации в течение 5 рабочих дней, запрос дублируется на электронную почту пользователя. В случае отсутствия ответа на запрос о дополнительной информации в течении 10 рабочих дней, обращение закрывается с формулировкой «Пользователь не предоставил информацию».</w:t>
      </w:r>
    </w:p>
    <w:p w14:paraId="06CCF97A" w14:textId="1AF6F5DA" w:rsidR="00DA6FB7" w:rsidRDefault="00A729D0" w:rsidP="00B433F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6258">
        <w:rPr>
          <w:sz w:val="28"/>
          <w:szCs w:val="28"/>
        </w:rPr>
        <w:t>Для инцидентов 1</w:t>
      </w:r>
      <w:r w:rsidR="00A2650C">
        <w:rPr>
          <w:sz w:val="28"/>
          <w:szCs w:val="28"/>
        </w:rPr>
        <w:t>-</w:t>
      </w:r>
      <w:r w:rsidRPr="007B6258">
        <w:rPr>
          <w:sz w:val="28"/>
          <w:szCs w:val="28"/>
        </w:rPr>
        <w:t>го приоритета приостановка SLA невозможна.</w:t>
      </w:r>
    </w:p>
    <w:p w14:paraId="0F42637F" w14:textId="77777777" w:rsidR="00A2650C" w:rsidRPr="00FF4774" w:rsidRDefault="00A2650C" w:rsidP="00B433F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7B24CBB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41" w:name="_Toc184830911"/>
      <w:bookmarkStart w:id="42" w:name="_Toc184846904"/>
      <w:bookmarkStart w:id="43" w:name="_Toc184830912"/>
      <w:bookmarkStart w:id="44" w:name="_Toc184846905"/>
      <w:bookmarkStart w:id="45" w:name="_Toc184830913"/>
      <w:bookmarkStart w:id="46" w:name="_Toc184846906"/>
      <w:bookmarkStart w:id="47" w:name="_Toc184830914"/>
      <w:bookmarkStart w:id="48" w:name="_Toc184846907"/>
      <w:bookmarkStart w:id="49" w:name="_Toc184830915"/>
      <w:bookmarkStart w:id="50" w:name="_Toc184846908"/>
      <w:bookmarkStart w:id="51" w:name="_Toc184830916"/>
      <w:bookmarkStart w:id="52" w:name="_Toc184846909"/>
      <w:bookmarkStart w:id="53" w:name="_Toc184830917"/>
      <w:bookmarkStart w:id="54" w:name="_Toc184846910"/>
      <w:bookmarkStart w:id="55" w:name="_Toc184830918"/>
      <w:bookmarkStart w:id="56" w:name="_Toc184846911"/>
      <w:bookmarkStart w:id="57" w:name="_Toc184830919"/>
      <w:bookmarkStart w:id="58" w:name="_Toc184846912"/>
      <w:bookmarkStart w:id="59" w:name="_Toc184830920"/>
      <w:bookmarkStart w:id="60" w:name="_Toc184846913"/>
      <w:bookmarkStart w:id="61" w:name="_Toc184830921"/>
      <w:bookmarkStart w:id="62" w:name="_Toc184846914"/>
      <w:bookmarkStart w:id="63" w:name="_Toc184830922"/>
      <w:bookmarkStart w:id="64" w:name="_Toc184846915"/>
      <w:bookmarkStart w:id="65" w:name="_Toc184830923"/>
      <w:bookmarkStart w:id="66" w:name="_Toc184846916"/>
      <w:bookmarkStart w:id="67" w:name="_Toc184830924"/>
      <w:bookmarkStart w:id="68" w:name="_Toc184846917"/>
      <w:bookmarkStart w:id="69" w:name="_Toc101352902"/>
      <w:bookmarkStart w:id="70" w:name="_Toc184846918"/>
      <w:bookmarkEnd w:id="31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FF4774">
        <w:rPr>
          <w:rFonts w:cs="Times New Roman"/>
        </w:rPr>
        <w:t>Управление инцидентами</w:t>
      </w:r>
      <w:bookmarkEnd w:id="69"/>
      <w:bookmarkEnd w:id="70"/>
    </w:p>
    <w:p w14:paraId="07295840" w14:textId="68D6A903" w:rsidR="00C3078F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Процесс управления инцидентами заключается в уменьшении или исключении отрицательного воздействия нарушений (в том числе и потенциальных нарушений) в работе Системы. Регистрация инцидентов осуществляется в рамках организации работы с обращениями на портале </w:t>
      </w:r>
      <w:r w:rsidR="00C13AC2">
        <w:rPr>
          <w:sz w:val="28"/>
          <w:szCs w:val="28"/>
        </w:rPr>
        <w:t>СРЗ</w:t>
      </w:r>
      <w:r w:rsidRPr="00FF4774">
        <w:rPr>
          <w:sz w:val="28"/>
          <w:szCs w:val="28"/>
        </w:rPr>
        <w:t xml:space="preserve"> (подробнее см. п</w:t>
      </w:r>
      <w:r w:rsidR="005A6FB0">
        <w:rPr>
          <w:sz w:val="28"/>
          <w:szCs w:val="28"/>
        </w:rPr>
        <w:t>.</w:t>
      </w:r>
      <w:r w:rsidRPr="00FF4774">
        <w:rPr>
          <w:sz w:val="28"/>
          <w:szCs w:val="28"/>
        </w:rPr>
        <w:t xml:space="preserve"> </w:t>
      </w:r>
      <w:r w:rsidR="005A6FB0">
        <w:rPr>
          <w:sz w:val="28"/>
          <w:szCs w:val="28"/>
        </w:rPr>
        <w:t>4</w:t>
      </w:r>
      <w:r w:rsidRPr="00FF4774">
        <w:rPr>
          <w:sz w:val="28"/>
          <w:szCs w:val="28"/>
        </w:rPr>
        <w:t>.</w:t>
      </w:r>
      <w:r w:rsidR="005A6FB0">
        <w:rPr>
          <w:sz w:val="28"/>
          <w:szCs w:val="28"/>
        </w:rPr>
        <w:t>2</w:t>
      </w:r>
      <w:r w:rsidRPr="00FF4774">
        <w:rPr>
          <w:sz w:val="28"/>
          <w:szCs w:val="28"/>
        </w:rPr>
        <w:t>)</w:t>
      </w:r>
      <w:r w:rsidR="009373D0">
        <w:rPr>
          <w:sz w:val="28"/>
          <w:szCs w:val="28"/>
        </w:rPr>
        <w:t>.</w:t>
      </w:r>
    </w:p>
    <w:p w14:paraId="41856E48" w14:textId="77777777" w:rsidR="009373D0" w:rsidRPr="00FF4774" w:rsidRDefault="009373D0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4FD225BB" w14:textId="5FD5C36B" w:rsidR="00C3078F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71" w:name="_Toc451820158"/>
      <w:bookmarkStart w:id="72" w:name="_Toc101352903"/>
      <w:bookmarkStart w:id="73" w:name="_Toc184846919"/>
      <w:r w:rsidRPr="00FF4774">
        <w:rPr>
          <w:sz w:val="28"/>
          <w:szCs w:val="28"/>
        </w:rPr>
        <w:lastRenderedPageBreak/>
        <w:t xml:space="preserve">6.1 </w:t>
      </w:r>
      <w:bookmarkEnd w:id="71"/>
      <w:r w:rsidRPr="00FF4774">
        <w:rPr>
          <w:sz w:val="28"/>
          <w:szCs w:val="28"/>
        </w:rPr>
        <w:t>Обработка и назначение инцидентов</w:t>
      </w:r>
      <w:bookmarkEnd w:id="72"/>
      <w:bookmarkEnd w:id="73"/>
    </w:p>
    <w:p w14:paraId="4660FB0C" w14:textId="77777777" w:rsidR="008B6978" w:rsidRPr="008B6978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74" w:name="_Toc451820159"/>
      <w:bookmarkStart w:id="75" w:name="_Toc101352904"/>
      <w:r w:rsidRPr="008B6978">
        <w:rPr>
          <w:sz w:val="28"/>
          <w:szCs w:val="28"/>
        </w:rPr>
        <w:t xml:space="preserve">При получении инцидента ответственные сотрудники 2 ЛТП проводят диагностику, проверяют корректность и достаточность информации, анализ работы Системы в своей зоне ответственности. Для получения дополнительной информации по обстоятельствам возникновения неисправности исполнитель связывается с инициатором обращения. </w:t>
      </w:r>
    </w:p>
    <w:p w14:paraId="7BC792DC" w14:textId="0E1EC8A3" w:rsidR="00A729D0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6978">
        <w:rPr>
          <w:sz w:val="28"/>
          <w:szCs w:val="28"/>
        </w:rPr>
        <w:t>В случае, если после проведённой диагностики подтверждается проблема в зоне ответственност</w:t>
      </w:r>
      <w:r w:rsidR="009418D5">
        <w:rPr>
          <w:sz w:val="28"/>
          <w:szCs w:val="28"/>
        </w:rPr>
        <w:t>и команды развития, сотрудник 2</w:t>
      </w:r>
      <w:r w:rsidR="00F60CBF">
        <w:rPr>
          <w:sz w:val="28"/>
          <w:szCs w:val="28"/>
        </w:rPr>
        <w:t xml:space="preserve"> </w:t>
      </w:r>
      <w:r w:rsidRPr="008B6978">
        <w:rPr>
          <w:sz w:val="28"/>
          <w:szCs w:val="28"/>
        </w:rPr>
        <w:t>ЛТП</w:t>
      </w:r>
      <w:r w:rsidR="009418D5">
        <w:rPr>
          <w:sz w:val="28"/>
          <w:szCs w:val="28"/>
        </w:rPr>
        <w:t xml:space="preserve"> эскалирует задачу на 3</w:t>
      </w:r>
      <w:r w:rsidR="00F60CBF">
        <w:rPr>
          <w:sz w:val="28"/>
          <w:szCs w:val="28"/>
        </w:rPr>
        <w:t xml:space="preserve"> </w:t>
      </w:r>
      <w:r w:rsidRPr="008B6978">
        <w:rPr>
          <w:sz w:val="28"/>
          <w:szCs w:val="28"/>
        </w:rPr>
        <w:t xml:space="preserve">ЛТП системе </w:t>
      </w:r>
      <w:r w:rsidR="00C13AC2">
        <w:rPr>
          <w:sz w:val="28"/>
          <w:szCs w:val="28"/>
        </w:rPr>
        <w:t>СРЗ</w:t>
      </w:r>
      <w:r w:rsidRPr="008B6978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>тип задачи «Ошибка»</w:t>
      </w:r>
      <w:r w:rsidRPr="008B6978">
        <w:rPr>
          <w:sz w:val="28"/>
          <w:szCs w:val="28"/>
        </w:rPr>
        <w:t>, и дальнейшее его решение ведет в обращении на 3</w:t>
      </w:r>
      <w:r w:rsidR="00F60CBF">
        <w:rPr>
          <w:sz w:val="28"/>
          <w:szCs w:val="28"/>
        </w:rPr>
        <w:t xml:space="preserve"> </w:t>
      </w:r>
      <w:r w:rsidRPr="008B6978">
        <w:rPr>
          <w:sz w:val="28"/>
          <w:szCs w:val="28"/>
        </w:rPr>
        <w:t xml:space="preserve">ЛТП. </w:t>
      </w:r>
    </w:p>
    <w:p w14:paraId="170C09A2" w14:textId="01344B9E" w:rsidR="005A6FB0" w:rsidRDefault="005A6FB0" w:rsidP="005A6FB0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95533">
        <w:rPr>
          <w:sz w:val="28"/>
          <w:szCs w:val="28"/>
        </w:rPr>
        <w:t xml:space="preserve">При получении инцидента ответственные сотрудники </w:t>
      </w:r>
      <w:r>
        <w:rPr>
          <w:sz w:val="28"/>
          <w:szCs w:val="28"/>
        </w:rPr>
        <w:t>3 ЛТП</w:t>
      </w:r>
      <w:r w:rsidRPr="00595533">
        <w:rPr>
          <w:sz w:val="28"/>
          <w:szCs w:val="28"/>
        </w:rPr>
        <w:t xml:space="preserve"> проводят диагностику, проверяют корректность и достаточность информации, анализ работы Системы в своей зоне ответственности. Если после проведённой диагностики или в ходе решения требуется уточнение информации, то сотрудник возвращает инцидент на </w:t>
      </w:r>
      <w:r w:rsidR="009418D5">
        <w:rPr>
          <w:sz w:val="28"/>
          <w:szCs w:val="28"/>
        </w:rPr>
        <w:t>2</w:t>
      </w:r>
      <w:r w:rsidR="00F60CBF">
        <w:rPr>
          <w:sz w:val="28"/>
          <w:szCs w:val="28"/>
        </w:rPr>
        <w:t xml:space="preserve"> </w:t>
      </w:r>
      <w:r>
        <w:rPr>
          <w:sz w:val="28"/>
          <w:szCs w:val="28"/>
        </w:rPr>
        <w:t>ЛТП</w:t>
      </w:r>
      <w:r w:rsidRPr="00595533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случае, если информация запрашивается у инициатора устанавливается статус «</w:t>
      </w:r>
      <w:r w:rsidRPr="00595533">
        <w:rPr>
          <w:sz w:val="28"/>
          <w:szCs w:val="28"/>
        </w:rPr>
        <w:t>Ожидание клиента</w:t>
      </w:r>
      <w:r>
        <w:rPr>
          <w:sz w:val="28"/>
          <w:szCs w:val="28"/>
        </w:rPr>
        <w:t>», уточнение информации выполняется в рамках заявки.</w:t>
      </w:r>
    </w:p>
    <w:p w14:paraId="796CC11B" w14:textId="0A49600B" w:rsidR="008B6978" w:rsidRPr="00F60CBF" w:rsidRDefault="009418D5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0CBF">
        <w:rPr>
          <w:sz w:val="28"/>
          <w:szCs w:val="28"/>
        </w:rPr>
        <w:t>Исполнитель 3</w:t>
      </w:r>
      <w:r w:rsidR="00F60CBF" w:rsidRPr="00F60CBF">
        <w:rPr>
          <w:sz w:val="28"/>
          <w:szCs w:val="28"/>
        </w:rPr>
        <w:t xml:space="preserve"> </w:t>
      </w:r>
      <w:r w:rsidR="008B6978" w:rsidRPr="00F60CBF">
        <w:rPr>
          <w:sz w:val="28"/>
          <w:szCs w:val="28"/>
        </w:rPr>
        <w:t>ЛТП выявляет причину сбоя и устраняет её. По итогам решения задачи:</w:t>
      </w:r>
    </w:p>
    <w:p w14:paraId="5C392377" w14:textId="4EB6E064" w:rsidR="008B6978" w:rsidRPr="009418D5" w:rsidRDefault="008B6978" w:rsidP="008B6978">
      <w:pPr>
        <w:pStyle w:val="af0"/>
        <w:numPr>
          <w:ilvl w:val="0"/>
          <w:numId w:val="3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9418D5">
        <w:rPr>
          <w:rFonts w:cs="Times New Roman"/>
          <w:sz w:val="28"/>
          <w:szCs w:val="28"/>
        </w:rPr>
        <w:t xml:space="preserve">принимается </w:t>
      </w:r>
      <w:r w:rsidR="00F60CBF">
        <w:rPr>
          <w:rFonts w:cs="Times New Roman"/>
          <w:sz w:val="28"/>
          <w:szCs w:val="28"/>
        </w:rPr>
        <w:t>решение об установки обновления;</w:t>
      </w:r>
    </w:p>
    <w:p w14:paraId="17127369" w14:textId="77777777" w:rsidR="008B6978" w:rsidRPr="009418D5" w:rsidRDefault="008B6978" w:rsidP="008B6978">
      <w:pPr>
        <w:pStyle w:val="af0"/>
        <w:numPr>
          <w:ilvl w:val="0"/>
          <w:numId w:val="3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9418D5">
        <w:rPr>
          <w:rFonts w:cs="Times New Roman"/>
          <w:sz w:val="28"/>
          <w:szCs w:val="28"/>
        </w:rPr>
        <w:t>вносится необходимые изменения в конфигурацию.</w:t>
      </w:r>
    </w:p>
    <w:p w14:paraId="39E23B31" w14:textId="4E4592B0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 xml:space="preserve">После этого задача возвращается на 2 ЛТП, где происходит её закрытие. При этом в поле «Решение» в задаче в системе </w:t>
      </w:r>
      <w:r w:rsidR="00C13AC2" w:rsidRPr="005C0763">
        <w:rPr>
          <w:sz w:val="28"/>
          <w:szCs w:val="28"/>
        </w:rPr>
        <w:t>СРЗ</w:t>
      </w:r>
      <w:r w:rsidRPr="009418D5">
        <w:rPr>
          <w:sz w:val="28"/>
          <w:szCs w:val="28"/>
        </w:rPr>
        <w:t xml:space="preserve"> должно быть указано:</w:t>
      </w:r>
    </w:p>
    <w:p w14:paraId="37059B8C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>•</w:t>
      </w:r>
      <w:r w:rsidRPr="009418D5">
        <w:rPr>
          <w:sz w:val="28"/>
          <w:szCs w:val="28"/>
        </w:rPr>
        <w:tab/>
        <w:t>результат решения и кратко описана причина проблемы;</w:t>
      </w:r>
    </w:p>
    <w:p w14:paraId="6D2D0E0B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>•</w:t>
      </w:r>
      <w:r w:rsidRPr="009418D5">
        <w:rPr>
          <w:sz w:val="28"/>
          <w:szCs w:val="28"/>
        </w:rPr>
        <w:tab/>
        <w:t xml:space="preserve">ссылка на историю\инструкцию, если ошибка возникла по причине неверных действий пользователя. </w:t>
      </w:r>
    </w:p>
    <w:p w14:paraId="7480A112" w14:textId="77777777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lastRenderedPageBreak/>
        <w:t>Если проблема до конца не решена, в поле «Решение» должен быть указан, при наличии, сценарий работы сотрудника на время исправления проблемы.</w:t>
      </w:r>
    </w:p>
    <w:p w14:paraId="05B03118" w14:textId="093EB276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>Если инцидент будет решён в рамках выпуска нового релиза, задаче, устанавливается статус «Отложенное исполнение», происходит согласование сроков установки обновления на контур заказчика. После согласования обновления сотрудник 3 ЛТП создает задачу на установку обновления. Инициатору заявки дается обратная связь с ориентировочными сроками установки релиза.</w:t>
      </w:r>
    </w:p>
    <w:p w14:paraId="53581B71" w14:textId="3C538500" w:rsidR="008B6978" w:rsidRPr="009418D5" w:rsidRDefault="008B6978" w:rsidP="008B69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18D5">
        <w:rPr>
          <w:sz w:val="28"/>
          <w:szCs w:val="28"/>
        </w:rPr>
        <w:t xml:space="preserve">Закрытие обращения, связанного с инцидентом, осуществляется установкой соответствующего статуса в заявке, выполняется сотрудником 2 ЛТП. В поле «код закрытия» транслируется информация из поля «Решение» системы </w:t>
      </w:r>
      <w:r w:rsidR="00C13AC2" w:rsidRPr="005C0763">
        <w:rPr>
          <w:sz w:val="28"/>
          <w:szCs w:val="28"/>
        </w:rPr>
        <w:t>СРЗ</w:t>
      </w:r>
      <w:r w:rsidRPr="009418D5">
        <w:rPr>
          <w:sz w:val="28"/>
          <w:szCs w:val="28"/>
        </w:rPr>
        <w:t>.</w:t>
      </w:r>
    </w:p>
    <w:p w14:paraId="48539DA2" w14:textId="372BA3C6" w:rsidR="00BC0782" w:rsidRPr="00595533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Закрытие обращения, связанного с инцидентом, осуществляется установкой соответствующего статуса в заявке. В поле «код закрытия» транслируется информация из поля «Решение» системы </w:t>
      </w:r>
      <w:r w:rsidR="00C13AC2" w:rsidRPr="005C0763">
        <w:rPr>
          <w:sz w:val="28"/>
          <w:szCs w:val="28"/>
        </w:rPr>
        <w:t>СРЗ</w:t>
      </w:r>
      <w:r w:rsidRPr="00595533">
        <w:rPr>
          <w:sz w:val="28"/>
          <w:szCs w:val="28"/>
        </w:rPr>
        <w:t>.</w:t>
      </w:r>
    </w:p>
    <w:p w14:paraId="4AD32917" w14:textId="77777777" w:rsidR="00BC0782" w:rsidRPr="00595533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Координатор и исполнитель вырабатывают постоянные решения, а также проводят профилактические работы по предотвращению подобных и/или возможных аварий, инцидентов и/или сбоев в будущем. </w:t>
      </w:r>
    </w:p>
    <w:p w14:paraId="21DC3E02" w14:textId="0FC9CBC9" w:rsidR="00BC0782" w:rsidRDefault="00BC0782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Координатор группы может назначить ответственного исполнителя за разрешение инцидента, также любой исполнитель может самостоятельно, не дожидаясь решения координатора группы, назначить себя ответственным исполнителем за разрешение инцидента.</w:t>
      </w:r>
    </w:p>
    <w:p w14:paraId="4B9B8B5A" w14:textId="77777777" w:rsidR="00114DA4" w:rsidRPr="00595533" w:rsidRDefault="00114DA4" w:rsidP="00BC078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26AA679" w14:textId="23BF729A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76" w:name="_Toc184846920"/>
      <w:r w:rsidRPr="00FF4774">
        <w:rPr>
          <w:sz w:val="28"/>
          <w:szCs w:val="28"/>
        </w:rPr>
        <w:t>6.2 Мониторинг хода работ по разрешению инцидентов</w:t>
      </w:r>
      <w:bookmarkEnd w:id="74"/>
      <w:bookmarkEnd w:id="75"/>
      <w:bookmarkEnd w:id="76"/>
    </w:p>
    <w:p w14:paraId="20813D96" w14:textId="00FAC3BB" w:rsidR="00DA6FB7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Мониторинг и общую координацию по разрешению инцидентов осуществляет сервис-менеджер Системы. На уровне группы, ответственной за разрешение инцидента, мониторинг осуществляет координатор группы.</w:t>
      </w:r>
    </w:p>
    <w:p w14:paraId="2F339030" w14:textId="77777777" w:rsidR="00114DA4" w:rsidRPr="00FF4774" w:rsidRDefault="00114DA4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</w:p>
    <w:p w14:paraId="19245DDD" w14:textId="3A7F8919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77" w:name="_Toc101352905"/>
      <w:bookmarkStart w:id="78" w:name="_Toc184846921"/>
      <w:r w:rsidRPr="00FF4774">
        <w:rPr>
          <w:sz w:val="28"/>
          <w:szCs w:val="28"/>
        </w:rPr>
        <w:lastRenderedPageBreak/>
        <w:t>6.3 Сбор информации об инциденте</w:t>
      </w:r>
      <w:bookmarkEnd w:id="77"/>
      <w:bookmarkEnd w:id="78"/>
    </w:p>
    <w:p w14:paraId="2331ADDF" w14:textId="24442B20" w:rsidR="00DA6FB7" w:rsidRPr="00FF4774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Сбор информации об инциденте происходит через доступные коммуникационные каналы связи (e-mail, телефон, профильный чат канал) с линией поддержки, проводящей работы по устранению инцидента. Координатор группы, в чьей зоне ответственности локализована проблема</w:t>
      </w:r>
      <w:r w:rsidR="00494EC2">
        <w:rPr>
          <w:sz w:val="28"/>
          <w:szCs w:val="28"/>
        </w:rPr>
        <w:t>,</w:t>
      </w:r>
      <w:r w:rsidRPr="00FF4774">
        <w:rPr>
          <w:sz w:val="28"/>
          <w:szCs w:val="28"/>
        </w:rPr>
        <w:t xml:space="preserve"> и на которую произведено назначение инцидента, по запросу должен предоставить всю актуальную информацию по инциденту. </w:t>
      </w:r>
    </w:p>
    <w:p w14:paraId="43E7FB89" w14:textId="71300C82" w:rsidR="00DA6FB7" w:rsidRPr="00FF4774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Ответственным за сбор информации назначается сервис-менеджер Системы.  Если в течение установленного срока от СТП не поступает ответ, сервис-менеджер для выяснения информации связывается с координаторами групп по установленным каналам связи (e-mail, телефон, профильный чат канал).</w:t>
      </w:r>
    </w:p>
    <w:p w14:paraId="35A98119" w14:textId="77777777" w:rsidR="00DA6FB7" w:rsidRPr="00FF4774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зону сервис-менеджера входит сбор следующей информации:</w:t>
      </w:r>
    </w:p>
    <w:p w14:paraId="42CA7D1D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затронутый сервис;</w:t>
      </w:r>
    </w:p>
    <w:p w14:paraId="6D2EA3FD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зона влияния (регион);</w:t>
      </w:r>
    </w:p>
    <w:p w14:paraId="315614AD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установление влияния, приоритета и количества затронутых пользователей;</w:t>
      </w:r>
    </w:p>
    <w:p w14:paraId="4E63FCC0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фактическое время недоступности;</w:t>
      </w:r>
    </w:p>
    <w:p w14:paraId="6CE42BA9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обнаружения недоступности;</w:t>
      </w:r>
    </w:p>
    <w:p w14:paraId="086BF167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заведения;</w:t>
      </w:r>
    </w:p>
    <w:p w14:paraId="3018AB66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оповещения;</w:t>
      </w:r>
    </w:p>
    <w:p w14:paraId="3D743DA0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фактическое время окончание недоступности;</w:t>
      </w:r>
    </w:p>
    <w:p w14:paraId="2F6CE73C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причины возникновения;</w:t>
      </w:r>
    </w:p>
    <w:p w14:paraId="7FEFC6E7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методы устранения;</w:t>
      </w:r>
    </w:p>
    <w:p w14:paraId="2CAE9184" w14:textId="77777777" w:rsidR="00DA6FB7" w:rsidRPr="00FF4774" w:rsidRDefault="00DA6FB7" w:rsidP="006C6CD0">
      <w:pPr>
        <w:pStyle w:val="af0"/>
        <w:numPr>
          <w:ilvl w:val="0"/>
          <w:numId w:val="26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методы предотвращения повторения ситуации в будущем</w:t>
      </w:r>
      <w:bookmarkStart w:id="79" w:name="_Ref339381330"/>
      <w:bookmarkStart w:id="80" w:name="_Toc446027430"/>
      <w:bookmarkStart w:id="81" w:name="_Toc513725595"/>
      <w:bookmarkStart w:id="82" w:name="_Toc36216712"/>
      <w:r w:rsidRPr="00FF4774">
        <w:rPr>
          <w:rFonts w:cs="Times New Roman"/>
          <w:sz w:val="28"/>
          <w:szCs w:val="28"/>
        </w:rPr>
        <w:t>.</w:t>
      </w:r>
      <w:bookmarkEnd w:id="79"/>
      <w:bookmarkEnd w:id="80"/>
      <w:bookmarkEnd w:id="81"/>
      <w:bookmarkEnd w:id="82"/>
    </w:p>
    <w:p w14:paraId="401149B3" w14:textId="7B00C528" w:rsidR="00DA6FB7" w:rsidRPr="00FF4774" w:rsidRDefault="00DA6FB7" w:rsidP="006C6CD0">
      <w:pPr>
        <w:pStyle w:val="2"/>
        <w:numPr>
          <w:ilvl w:val="1"/>
          <w:numId w:val="17"/>
        </w:numPr>
        <w:spacing w:line="360" w:lineRule="auto"/>
        <w:ind w:firstLine="709"/>
        <w:contextualSpacing/>
        <w:jc w:val="both"/>
        <w:rPr>
          <w:bCs w:val="0"/>
          <w:iCs w:val="0"/>
          <w:sz w:val="28"/>
          <w:szCs w:val="28"/>
        </w:rPr>
      </w:pPr>
      <w:bookmarkStart w:id="83" w:name="_Toc101352906"/>
      <w:bookmarkStart w:id="84" w:name="_Toc184846922"/>
      <w:r w:rsidRPr="00FF4774">
        <w:rPr>
          <w:bCs w:val="0"/>
          <w:iCs w:val="0"/>
          <w:sz w:val="28"/>
          <w:szCs w:val="28"/>
        </w:rPr>
        <w:t>6.4 Создание отчёта об инциденте (аварии)</w:t>
      </w:r>
      <w:bookmarkEnd w:id="83"/>
      <w:bookmarkEnd w:id="84"/>
    </w:p>
    <w:p w14:paraId="72451C36" w14:textId="4B0E6137" w:rsidR="00DA6FB7" w:rsidRDefault="00DA6FB7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По завершению инцидента, в течение 1-го рабочего дня после восстановления работоспособности, </w:t>
      </w:r>
      <w:r w:rsidR="00EF4C5A">
        <w:rPr>
          <w:sz w:val="28"/>
          <w:szCs w:val="28"/>
        </w:rPr>
        <w:t>сотрудник 2 ЛТП</w:t>
      </w:r>
      <w:r w:rsidRPr="00FF4774">
        <w:rPr>
          <w:sz w:val="28"/>
          <w:szCs w:val="28"/>
        </w:rPr>
        <w:t xml:space="preserve"> подготавливает отчёт </w:t>
      </w:r>
      <w:r w:rsidRPr="00FF4774">
        <w:rPr>
          <w:sz w:val="28"/>
          <w:szCs w:val="28"/>
        </w:rPr>
        <w:lastRenderedPageBreak/>
        <w:t>об инциденте. Отчет формируется по инцидентам 1го и 2го приоритета. Отчет отправляется по электронной почте Сервис-менеджеру Системы, сотрудникам смежных Систем и пользователям Системы.</w:t>
      </w:r>
    </w:p>
    <w:p w14:paraId="4D59DB1F" w14:textId="0C0FEA0C" w:rsidR="00590014" w:rsidRDefault="00590014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79240E0F" w14:textId="77777777" w:rsidR="00453CFF" w:rsidRPr="00974906" w:rsidRDefault="00453CFF" w:rsidP="00453CFF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85" w:name="_Toc184846923"/>
      <w:r>
        <w:t>Загрузка, запуск, выполнение и завершение</w:t>
      </w:r>
      <w:r w:rsidRPr="00974906">
        <w:t xml:space="preserve"> </w:t>
      </w:r>
      <w:r>
        <w:t>программы</w:t>
      </w:r>
      <w:bookmarkEnd w:id="85"/>
    </w:p>
    <w:p w14:paraId="1AA77FE6" w14:textId="71D220D4" w:rsidR="00453CFF" w:rsidRDefault="00453CFF" w:rsidP="005C0763">
      <w:pPr>
        <w:spacing w:line="360" w:lineRule="auto"/>
        <w:ind w:firstLine="709"/>
        <w:jc w:val="both"/>
      </w:pPr>
      <w:r>
        <w:t xml:space="preserve">Действия, обеспечивающие загрузку и запуск Системы, подробно описаны в </w:t>
      </w:r>
      <w:r w:rsidRPr="00696D01">
        <w:t>Инструкци</w:t>
      </w:r>
      <w:r>
        <w:t>и</w:t>
      </w:r>
      <w:r w:rsidRPr="00696D01">
        <w:t xml:space="preserve"> по установке БЗ</w:t>
      </w:r>
      <w:r>
        <w:t>.</w:t>
      </w:r>
    </w:p>
    <w:p w14:paraId="1EDD0701" w14:textId="77777777" w:rsidR="00453CFF" w:rsidRDefault="00453CFF" w:rsidP="00453CFF">
      <w:pPr>
        <w:spacing w:line="360" w:lineRule="auto"/>
        <w:ind w:firstLine="567"/>
        <w:jc w:val="both"/>
      </w:pPr>
      <w:r>
        <w:t>Работа в Системе может осуществляться в следующих браузерах:</w:t>
      </w:r>
    </w:p>
    <w:p w14:paraId="20627686" w14:textId="77777777" w:rsidR="00453CFF" w:rsidRDefault="00453CFF" w:rsidP="00453CFF">
      <w:pPr>
        <w:pStyle w:val="af0"/>
        <w:numPr>
          <w:ilvl w:val="0"/>
          <w:numId w:val="40"/>
        </w:numPr>
        <w:spacing w:line="360" w:lineRule="auto"/>
        <w:jc w:val="both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версии 79 и выше;</w:t>
      </w:r>
    </w:p>
    <w:p w14:paraId="7C69BF41" w14:textId="77777777" w:rsidR="00453CFF" w:rsidRDefault="00453CFF" w:rsidP="00453CFF">
      <w:pPr>
        <w:pStyle w:val="af0"/>
        <w:numPr>
          <w:ilvl w:val="0"/>
          <w:numId w:val="40"/>
        </w:numPr>
        <w:spacing w:line="360" w:lineRule="auto"/>
        <w:jc w:val="both"/>
      </w:pPr>
      <w:proofErr w:type="spellStart"/>
      <w:r>
        <w:t>Mozilla</w:t>
      </w:r>
      <w:proofErr w:type="spellEnd"/>
      <w:r>
        <w:t xml:space="preserve"> Firefox версии 63 и выше;</w:t>
      </w:r>
    </w:p>
    <w:p w14:paraId="7FDB12E0" w14:textId="77777777" w:rsidR="00453CFF" w:rsidRDefault="00453CFF" w:rsidP="00453CFF">
      <w:pPr>
        <w:pStyle w:val="af0"/>
        <w:numPr>
          <w:ilvl w:val="0"/>
          <w:numId w:val="40"/>
        </w:numPr>
        <w:spacing w:line="360" w:lineRule="auto"/>
        <w:jc w:val="both"/>
      </w:pPr>
      <w:r>
        <w:t>Google Chrome версии 54 и выше;</w:t>
      </w:r>
    </w:p>
    <w:p w14:paraId="12701BBB" w14:textId="77777777" w:rsidR="00453CFF" w:rsidRDefault="00453CFF" w:rsidP="00453CFF">
      <w:pPr>
        <w:pStyle w:val="af0"/>
        <w:numPr>
          <w:ilvl w:val="0"/>
          <w:numId w:val="40"/>
        </w:numPr>
        <w:spacing w:line="360" w:lineRule="auto"/>
        <w:jc w:val="both"/>
      </w:pPr>
      <w:proofErr w:type="spellStart"/>
      <w:r>
        <w:t>Яндекс.Браузер</w:t>
      </w:r>
      <w:proofErr w:type="spellEnd"/>
      <w:r>
        <w:t>.</w:t>
      </w:r>
    </w:p>
    <w:p w14:paraId="773C5DF6" w14:textId="3FD7E18D" w:rsidR="00453CFF" w:rsidRDefault="00453CFF" w:rsidP="005C0763">
      <w:pPr>
        <w:spacing w:line="360" w:lineRule="auto"/>
        <w:ind w:firstLine="709"/>
        <w:jc w:val="both"/>
      </w:pPr>
      <w:r>
        <w:t xml:space="preserve">Для </w:t>
      </w:r>
      <w:r w:rsidRPr="00453CFF">
        <w:t xml:space="preserve">входа в Систему открыть в браузере страницу авторизации. Для первоначального входа </w:t>
      </w:r>
      <w:r>
        <w:t xml:space="preserve">по заявке Администратором </w:t>
      </w:r>
      <w:r w:rsidRPr="00453CFF">
        <w:t>созда</w:t>
      </w:r>
      <w:r>
        <w:t>ется</w:t>
      </w:r>
      <w:r w:rsidRPr="00453CFF">
        <w:t xml:space="preserve"> учетн</w:t>
      </w:r>
      <w:r>
        <w:t>ая запись. П</w:t>
      </w:r>
      <w:r w:rsidRPr="00453CFF">
        <w:t>ри последующем входе в систему использ</w:t>
      </w:r>
      <w:r>
        <w:t>уются</w:t>
      </w:r>
      <w:r w:rsidRPr="00453CFF">
        <w:t xml:space="preserve"> логин и пароль от учетной записи.</w:t>
      </w:r>
    </w:p>
    <w:p w14:paraId="61ED9D20" w14:textId="1781872B" w:rsidR="00453CFF" w:rsidRPr="00453CFF" w:rsidRDefault="00453CFF" w:rsidP="005C0763">
      <w:pPr>
        <w:spacing w:line="360" w:lineRule="auto"/>
        <w:ind w:firstLine="709"/>
        <w:jc w:val="both"/>
      </w:pPr>
      <w:r>
        <w:t xml:space="preserve"> Завершение работы с программой по кнопке</w:t>
      </w:r>
      <w:r w:rsidRPr="005C0763">
        <w:t xml:space="preserve"> </w:t>
      </w:r>
      <w:r>
        <w:t>«Выход».</w:t>
      </w:r>
    </w:p>
    <w:p w14:paraId="599284C2" w14:textId="77777777" w:rsidR="00453CFF" w:rsidRPr="00FF4774" w:rsidRDefault="00453CFF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6115E198" w14:textId="515D4BD9" w:rsidR="00E151C2" w:rsidRPr="00FF4774" w:rsidRDefault="00E151C2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86" w:name="_Toc188202"/>
      <w:bookmarkStart w:id="87" w:name="_Toc68882084"/>
      <w:bookmarkStart w:id="88" w:name="_Toc184846924"/>
      <w:r w:rsidRPr="00FF4774">
        <w:rPr>
          <w:rFonts w:cs="Times New Roman"/>
        </w:rPr>
        <w:t>Управление проблемами</w:t>
      </w:r>
      <w:bookmarkEnd w:id="86"/>
      <w:bookmarkEnd w:id="87"/>
      <w:bookmarkEnd w:id="88"/>
    </w:p>
    <w:p w14:paraId="037B9CBE" w14:textId="39943625" w:rsidR="00E151C2" w:rsidRPr="00FF4774" w:rsidRDefault="00E151C2" w:rsidP="00590014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Процесс </w:t>
      </w:r>
      <w:r w:rsidR="00C2664E" w:rsidRPr="00FF4774">
        <w:rPr>
          <w:sz w:val="28"/>
          <w:szCs w:val="28"/>
        </w:rPr>
        <w:t>управлени</w:t>
      </w:r>
      <w:r w:rsidR="00C2664E">
        <w:rPr>
          <w:sz w:val="28"/>
          <w:szCs w:val="28"/>
        </w:rPr>
        <w:t>я</w:t>
      </w:r>
      <w:r w:rsidR="00C2664E" w:rsidRPr="00FF4774">
        <w:rPr>
          <w:sz w:val="28"/>
          <w:szCs w:val="28"/>
        </w:rPr>
        <w:t xml:space="preserve"> </w:t>
      </w:r>
      <w:r w:rsidRPr="00FF4774">
        <w:rPr>
          <w:sz w:val="28"/>
          <w:szCs w:val="28"/>
        </w:rPr>
        <w:t xml:space="preserve">проблемами включает в себя </w:t>
      </w:r>
      <w:proofErr w:type="spellStart"/>
      <w:r w:rsidRPr="00FF4774">
        <w:rPr>
          <w:sz w:val="28"/>
          <w:szCs w:val="28"/>
        </w:rPr>
        <w:t>проактивные</w:t>
      </w:r>
      <w:proofErr w:type="spellEnd"/>
      <w:r w:rsidRPr="00FF4774">
        <w:rPr>
          <w:sz w:val="28"/>
          <w:szCs w:val="28"/>
        </w:rPr>
        <w:t xml:space="preserve"> (упреждающие) и реактивные виды деятельности. Задачей реактивных составляющих процесса является выяснение корневой причины прошлых инцидентов и подготовк</w:t>
      </w:r>
      <w:r w:rsidR="006E14B2" w:rsidRPr="00FF4774">
        <w:rPr>
          <w:sz w:val="28"/>
          <w:szCs w:val="28"/>
        </w:rPr>
        <w:t>а предло</w:t>
      </w:r>
      <w:r w:rsidR="002C62F5" w:rsidRPr="00FF4774">
        <w:rPr>
          <w:sz w:val="28"/>
          <w:szCs w:val="28"/>
        </w:rPr>
        <w:t xml:space="preserve">жения по её ликвидации. </w:t>
      </w:r>
      <w:proofErr w:type="spellStart"/>
      <w:r w:rsidRPr="00FF4774">
        <w:rPr>
          <w:sz w:val="28"/>
          <w:szCs w:val="28"/>
        </w:rPr>
        <w:t>Проактивные</w:t>
      </w:r>
      <w:proofErr w:type="spellEnd"/>
      <w:r w:rsidRPr="00FF4774">
        <w:rPr>
          <w:sz w:val="28"/>
          <w:szCs w:val="28"/>
        </w:rPr>
        <w:t xml:space="preserve"> меры помогают предотвратить инциденты путём определения слабых мест </w:t>
      </w:r>
      <w:r w:rsidR="00B34762" w:rsidRPr="00FF4774">
        <w:rPr>
          <w:sz w:val="28"/>
          <w:szCs w:val="28"/>
        </w:rPr>
        <w:t xml:space="preserve">Системы </w:t>
      </w:r>
      <w:r w:rsidRPr="00FF4774">
        <w:rPr>
          <w:sz w:val="28"/>
          <w:szCs w:val="28"/>
        </w:rPr>
        <w:t>и подготовки предложений по её усовершенствованию.</w:t>
      </w:r>
    </w:p>
    <w:p w14:paraId="7FDAB137" w14:textId="2B55DBA6" w:rsidR="0002092F" w:rsidRPr="00FF4774" w:rsidRDefault="00836F3D" w:rsidP="00A729D0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 xml:space="preserve">По проблеме создается задача в Системе </w:t>
      </w:r>
      <w:r w:rsidR="00C13AC2">
        <w:rPr>
          <w:sz w:val="28"/>
          <w:szCs w:val="28"/>
        </w:rPr>
        <w:t>СРЗ</w:t>
      </w:r>
      <w:r w:rsidRPr="00FF4774">
        <w:rPr>
          <w:sz w:val="28"/>
          <w:szCs w:val="28"/>
        </w:rPr>
        <w:t>, принимаются меры для ее решения.</w:t>
      </w:r>
    </w:p>
    <w:p w14:paraId="3838DB59" w14:textId="77777777" w:rsidR="00E151C2" w:rsidRPr="00FF4774" w:rsidRDefault="00E151C2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рамках процесса управление проблема</w:t>
      </w:r>
      <w:r w:rsidR="006E14B2" w:rsidRPr="00FF4774">
        <w:rPr>
          <w:sz w:val="28"/>
          <w:szCs w:val="28"/>
        </w:rPr>
        <w:t>ми определены следующие задачи:</w:t>
      </w:r>
    </w:p>
    <w:p w14:paraId="7843B341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анализ статистики инцидентов (идентификация повторяющихся инцидентов, инцидентов с высоким приоритетом, инцидентов с неизвестными причинами);</w:t>
      </w:r>
    </w:p>
    <w:p w14:paraId="5840C138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формулировка проблем на основе проведённого анализа;</w:t>
      </w:r>
    </w:p>
    <w:p w14:paraId="47415DE1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идентификация ситуаций, потенциально способных привести к сбоям;</w:t>
      </w:r>
    </w:p>
    <w:p w14:paraId="31BB6717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регистрация и контроль решения проблем до их устранения;</w:t>
      </w:r>
    </w:p>
    <w:p w14:paraId="08524026" w14:textId="115F7EEC" w:rsidR="00FB6D9F" w:rsidRDefault="00E151C2" w:rsidP="00FF4774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решение проблем</w:t>
      </w:r>
      <w:r w:rsidR="00D65EFF">
        <w:rPr>
          <w:rFonts w:cs="Times New Roman"/>
          <w:sz w:val="28"/>
          <w:szCs w:val="28"/>
        </w:rPr>
        <w:t>.</w:t>
      </w:r>
    </w:p>
    <w:p w14:paraId="1794DF28" w14:textId="77777777" w:rsidR="001923E5" w:rsidRPr="001923E5" w:rsidRDefault="001923E5" w:rsidP="00192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6B274C25" w14:textId="77777777" w:rsidR="00E151C2" w:rsidRPr="00FF4774" w:rsidRDefault="00E151C2" w:rsidP="00FF4774">
      <w:pPr>
        <w:tabs>
          <w:tab w:val="left" w:pos="851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Процесс управления проблемами гарантирует, что:</w:t>
      </w:r>
    </w:p>
    <w:p w14:paraId="5DA1258B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существующие и регулярно возникающие ошибки идентифицированы, документированы и отслеживаются;</w:t>
      </w:r>
    </w:p>
    <w:p w14:paraId="0A2A3A50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 необходимости создаются запросы на подрядчиков и другие различные записи с целью устранения проблемы;</w:t>
      </w:r>
    </w:p>
    <w:p w14:paraId="110BC95C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реализуются решения, предотвращающие возникновение новых инцидентов;</w:t>
      </w:r>
    </w:p>
    <w:p w14:paraId="00361241" w14:textId="6B5E2BC0" w:rsidR="0002092F" w:rsidRDefault="000B5CF9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команда эксплуатации</w:t>
      </w:r>
      <w:r w:rsidR="00E151C2" w:rsidRPr="00FF4774">
        <w:rPr>
          <w:rFonts w:cs="Times New Roman"/>
          <w:sz w:val="28"/>
          <w:szCs w:val="28"/>
        </w:rPr>
        <w:t xml:space="preserve"> способна разрешать часто возникающие инциденты (кроме сбоев)</w:t>
      </w:r>
      <w:r w:rsidR="006D410D" w:rsidRPr="00FF4774">
        <w:rPr>
          <w:rFonts w:cs="Times New Roman"/>
          <w:sz w:val="28"/>
          <w:szCs w:val="28"/>
        </w:rPr>
        <w:t>.</w:t>
      </w:r>
    </w:p>
    <w:p w14:paraId="16C14FE6" w14:textId="77777777" w:rsidR="00D058E7" w:rsidRPr="00D058E7" w:rsidRDefault="00D058E7" w:rsidP="00D058E7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57425ABF" w14:textId="77777777" w:rsidR="00E151C2" w:rsidRPr="00FF4774" w:rsidRDefault="00E151C2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Ответственным за процесс назначается сервис-менеджер. В его обязанности входят:</w:t>
      </w:r>
    </w:p>
    <w:p w14:paraId="27A03604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выявление и регистрация проблемы путем анализа информации об инцидентах;</w:t>
      </w:r>
    </w:p>
    <w:p w14:paraId="48450F1E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изучение проблем на основе их приоритетности;</w:t>
      </w:r>
    </w:p>
    <w:p w14:paraId="1C61DFAC" w14:textId="77777777" w:rsidR="00E151C2" w:rsidRPr="00FF4774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мониторинг устранения ошибок;</w:t>
      </w:r>
    </w:p>
    <w:p w14:paraId="22A195CB" w14:textId="4352E566" w:rsidR="0002092F" w:rsidRDefault="00E151C2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lastRenderedPageBreak/>
        <w:t>подготовка рекомендаций по обходным решениям и быстрым исправлениям для управления инцидентами.</w:t>
      </w:r>
    </w:p>
    <w:p w14:paraId="5E374A9A" w14:textId="77777777" w:rsidR="00D058E7" w:rsidRPr="00D058E7" w:rsidRDefault="00D058E7" w:rsidP="00D058E7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27B21872" w14:textId="6DC86970" w:rsidR="00D65EFF" w:rsidRPr="00D65EFF" w:rsidRDefault="00D65EFF" w:rsidP="00D65EF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D65EFF">
        <w:rPr>
          <w:sz w:val="28"/>
          <w:szCs w:val="28"/>
        </w:rPr>
        <w:t>Для выявления проблем специалисты 2</w:t>
      </w:r>
      <w:r w:rsidR="00F60CBF">
        <w:rPr>
          <w:sz w:val="28"/>
          <w:szCs w:val="28"/>
        </w:rPr>
        <w:t xml:space="preserve"> </w:t>
      </w:r>
      <w:r w:rsidRPr="00D65EFF">
        <w:rPr>
          <w:sz w:val="28"/>
          <w:szCs w:val="28"/>
        </w:rPr>
        <w:t xml:space="preserve">ЛТП проводят анализ зарегистрированных инцидентов, по результатам которого могут быть </w:t>
      </w:r>
      <w:r w:rsidR="00D058E7">
        <w:rPr>
          <w:sz w:val="28"/>
          <w:szCs w:val="28"/>
        </w:rPr>
        <w:t xml:space="preserve">определены часто повторяющиеся </w:t>
      </w:r>
      <w:r w:rsidRPr="00D65EFF">
        <w:rPr>
          <w:sz w:val="28"/>
          <w:szCs w:val="28"/>
        </w:rPr>
        <w:t>(в том числе «массовые инциденты») и предполагаемо имеющие одну причину возникновения.</w:t>
      </w:r>
    </w:p>
    <w:p w14:paraId="3B4DE5AC" w14:textId="4AF90ADD" w:rsidR="00E151C2" w:rsidRPr="00FF4774" w:rsidRDefault="00E151C2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Проблема может быть идентифицирована также на основании анализа работы инфраструктуры системы. Анализ осуществляется по данным средств мониторинга работы программных и аппаратных частей системы и позволяет определить её слабые места, из-за которых могут возникать новые инциденты. Анализ проводят ответственные исполнители всех групп, осуществляющих техническую поддержку Системы</w:t>
      </w:r>
      <w:r w:rsidR="00663630" w:rsidRPr="00FF4774">
        <w:rPr>
          <w:sz w:val="28"/>
          <w:szCs w:val="28"/>
        </w:rPr>
        <w:t>, в</w:t>
      </w:r>
      <w:r w:rsidRPr="00FF4774">
        <w:rPr>
          <w:sz w:val="28"/>
          <w:szCs w:val="28"/>
        </w:rPr>
        <w:t xml:space="preserve"> случае возникновении проблемы</w:t>
      </w:r>
      <w:r w:rsidR="00663630" w:rsidRPr="00FF4774">
        <w:rPr>
          <w:sz w:val="28"/>
          <w:szCs w:val="28"/>
        </w:rPr>
        <w:t xml:space="preserve"> создают отчет о проблеме, который</w:t>
      </w:r>
      <w:r w:rsidRPr="00FF4774">
        <w:rPr>
          <w:sz w:val="28"/>
          <w:szCs w:val="28"/>
        </w:rPr>
        <w:t xml:space="preserve"> </w:t>
      </w:r>
      <w:r w:rsidR="00663630" w:rsidRPr="00FF4774">
        <w:rPr>
          <w:sz w:val="28"/>
          <w:szCs w:val="28"/>
        </w:rPr>
        <w:t>направляется сервис-</w:t>
      </w:r>
      <w:r w:rsidRPr="00FF4774">
        <w:rPr>
          <w:sz w:val="28"/>
          <w:szCs w:val="28"/>
        </w:rPr>
        <w:t>менеджер</w:t>
      </w:r>
      <w:r w:rsidR="00663630" w:rsidRPr="00FF4774">
        <w:rPr>
          <w:sz w:val="28"/>
          <w:szCs w:val="28"/>
        </w:rPr>
        <w:t>у</w:t>
      </w:r>
      <w:r w:rsidRPr="00FF4774">
        <w:rPr>
          <w:sz w:val="28"/>
          <w:szCs w:val="28"/>
        </w:rPr>
        <w:t xml:space="preserve"> посредством электронной </w:t>
      </w:r>
      <w:r w:rsidR="00833D27" w:rsidRPr="00FF4774">
        <w:rPr>
          <w:sz w:val="28"/>
          <w:szCs w:val="28"/>
        </w:rPr>
        <w:t>почты</w:t>
      </w:r>
      <w:r w:rsidR="00DA6FB7" w:rsidRPr="00FF4774">
        <w:rPr>
          <w:sz w:val="28"/>
          <w:szCs w:val="28"/>
        </w:rPr>
        <w:t>.</w:t>
      </w:r>
    </w:p>
    <w:p w14:paraId="6B114F9D" w14:textId="7D301967" w:rsidR="00A06798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89" w:name="_Toc101352908"/>
      <w:bookmarkStart w:id="90" w:name="_Toc184846925"/>
      <w:r w:rsidRPr="00FF4774">
        <w:rPr>
          <w:rFonts w:eastAsia="Calibri" w:cs="Times New Roman"/>
        </w:rPr>
        <w:t>Порядок</w:t>
      </w:r>
      <w:r w:rsidRPr="00FF4774">
        <w:rPr>
          <w:rFonts w:cs="Times New Roman"/>
        </w:rPr>
        <w:t xml:space="preserve"> оповещения по инцидентам в системе</w:t>
      </w:r>
      <w:bookmarkEnd w:id="89"/>
      <w:bookmarkEnd w:id="90"/>
    </w:p>
    <w:p w14:paraId="7A19C5C9" w14:textId="77777777" w:rsidR="00DA6FB7" w:rsidRPr="00FF4774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Производится оповещение пользователей Системы, участников процесса эксплуатации Системы и смежных с ней систем, Сервис-менеджера Системы в каналы оповещения обо всех авариях, инцидентах 1-2го приоритета, сбоях. </w:t>
      </w:r>
    </w:p>
    <w:p w14:paraId="49C59818" w14:textId="77777777" w:rsidR="00DA6FB7" w:rsidRPr="00D2581A" w:rsidRDefault="00DA6FB7" w:rsidP="00FF4774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D2581A">
        <w:rPr>
          <w:sz w:val="28"/>
          <w:szCs w:val="28"/>
        </w:rPr>
        <w:t>Для оповещения используются стандартные каналы оповещения:</w:t>
      </w:r>
    </w:p>
    <w:p w14:paraId="3C68B619" w14:textId="75495992" w:rsidR="00DA6FB7" w:rsidRPr="00D2581A" w:rsidRDefault="006B6E1D" w:rsidP="006B6E1D">
      <w:pPr>
        <w:pStyle w:val="af0"/>
        <w:numPr>
          <w:ilvl w:val="0"/>
          <w:numId w:val="3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Чат</w:t>
      </w:r>
      <w:r w:rsidR="00DA6FB7" w:rsidRPr="00D2581A">
        <w:rPr>
          <w:rFonts w:cs="Times New Roman"/>
          <w:sz w:val="28"/>
          <w:szCs w:val="28"/>
        </w:rPr>
        <w:t xml:space="preserve"> в мессенджерах;</w:t>
      </w:r>
    </w:p>
    <w:p w14:paraId="181EADB5" w14:textId="441DE620" w:rsidR="00DA6FB7" w:rsidRPr="00D2581A" w:rsidRDefault="00D058E7" w:rsidP="006C6CD0">
      <w:pPr>
        <w:pStyle w:val="af0"/>
        <w:numPr>
          <w:ilvl w:val="0"/>
          <w:numId w:val="3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Группы рассылки (e-mail)</w:t>
      </w:r>
      <w:r w:rsidR="00DA6FB7" w:rsidRPr="00D2581A">
        <w:rPr>
          <w:rFonts w:cs="Times New Roman"/>
          <w:sz w:val="28"/>
          <w:szCs w:val="28"/>
        </w:rPr>
        <w:t>;</w:t>
      </w:r>
    </w:p>
    <w:p w14:paraId="6BFABD50" w14:textId="65B21C75" w:rsidR="00DA6FB7" w:rsidRPr="00D2581A" w:rsidRDefault="00DA6FB7" w:rsidP="006C6CD0">
      <w:pPr>
        <w:pStyle w:val="af0"/>
        <w:numPr>
          <w:ilvl w:val="0"/>
          <w:numId w:val="3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Телефон: Сервис-менеджера Системы</w:t>
      </w:r>
      <w:r w:rsidR="006B6E1D" w:rsidRPr="00D2581A">
        <w:rPr>
          <w:rFonts w:cs="Times New Roman"/>
          <w:sz w:val="28"/>
          <w:szCs w:val="28"/>
        </w:rPr>
        <w:t>.</w:t>
      </w:r>
    </w:p>
    <w:p w14:paraId="228C1ADB" w14:textId="5C75A4E7" w:rsidR="00A04AEC" w:rsidRPr="00A04AEC" w:rsidRDefault="00A04AEC" w:rsidP="00A04AEC">
      <w:pPr>
        <w:spacing w:line="360" w:lineRule="auto"/>
        <w:ind w:firstLine="567"/>
        <w:jc w:val="both"/>
        <w:rPr>
          <w:sz w:val="28"/>
          <w:szCs w:val="28"/>
        </w:rPr>
      </w:pPr>
      <w:r w:rsidRPr="000E60DF">
        <w:rPr>
          <w:sz w:val="28"/>
          <w:szCs w:val="28"/>
        </w:rPr>
        <w:t>Сервис-менеджер Системы информирует владельцев продукта об авариях 1</w:t>
      </w:r>
      <w:r w:rsidR="00D058E7" w:rsidRPr="000E60DF">
        <w:rPr>
          <w:sz w:val="28"/>
          <w:szCs w:val="28"/>
        </w:rPr>
        <w:t>-</w:t>
      </w:r>
      <w:r w:rsidRPr="000E60DF">
        <w:rPr>
          <w:sz w:val="28"/>
          <w:szCs w:val="28"/>
        </w:rPr>
        <w:t>го приоритета</w:t>
      </w:r>
      <w:r w:rsidRPr="00A04AEC">
        <w:rPr>
          <w:sz w:val="28"/>
          <w:szCs w:val="28"/>
        </w:rPr>
        <w:t>.</w:t>
      </w:r>
    </w:p>
    <w:p w14:paraId="7B96AD16" w14:textId="4D99F56C" w:rsidR="00A71A48" w:rsidRDefault="00A71A48" w:rsidP="00A71A48">
      <w:pPr>
        <w:spacing w:line="360" w:lineRule="auto"/>
        <w:ind w:firstLine="567"/>
        <w:jc w:val="both"/>
        <w:rPr>
          <w:sz w:val="28"/>
          <w:szCs w:val="28"/>
        </w:rPr>
      </w:pPr>
      <w:r w:rsidRPr="00A71A48">
        <w:rPr>
          <w:sz w:val="28"/>
          <w:szCs w:val="28"/>
        </w:rPr>
        <w:lastRenderedPageBreak/>
        <w:t>Процесс оповещения об аварии, инциденте 1-2</w:t>
      </w:r>
      <w:r w:rsidR="00D058E7">
        <w:rPr>
          <w:sz w:val="28"/>
          <w:szCs w:val="28"/>
        </w:rPr>
        <w:t>-</w:t>
      </w:r>
      <w:r w:rsidRPr="00A71A48">
        <w:rPr>
          <w:sz w:val="28"/>
          <w:szCs w:val="28"/>
        </w:rPr>
        <w:t>го приоритета, выполняется в соответствии с </w:t>
      </w:r>
      <w:hyperlink r:id="rId10" w:history="1">
        <w:r w:rsidRPr="00A71A48">
          <w:rPr>
            <w:sz w:val="28"/>
            <w:szCs w:val="28"/>
          </w:rPr>
          <w:t>чек-листом действий при возникновении аварии в системе который</w:t>
        </w:r>
      </w:hyperlink>
      <w:r w:rsidRPr="00A71A48">
        <w:rPr>
          <w:sz w:val="28"/>
          <w:szCs w:val="28"/>
        </w:rPr>
        <w:t xml:space="preserve"> описан и актуализируется в базе знаний </w:t>
      </w:r>
      <w:r w:rsidRPr="00A71A48">
        <w:rPr>
          <w:sz w:val="28"/>
          <w:szCs w:val="28"/>
          <w:lang w:val="en-US"/>
        </w:rPr>
        <w:t>confluence</w:t>
      </w:r>
      <w:r w:rsidRPr="00A71A48">
        <w:rPr>
          <w:sz w:val="28"/>
          <w:szCs w:val="28"/>
        </w:rPr>
        <w:t>.</w:t>
      </w:r>
    </w:p>
    <w:p w14:paraId="4CE72877" w14:textId="77777777" w:rsidR="00D058E7" w:rsidRPr="00A71A48" w:rsidRDefault="00D058E7" w:rsidP="00A71A48">
      <w:pPr>
        <w:spacing w:line="360" w:lineRule="auto"/>
        <w:ind w:firstLine="567"/>
        <w:jc w:val="both"/>
        <w:rPr>
          <w:sz w:val="28"/>
          <w:szCs w:val="28"/>
        </w:rPr>
      </w:pPr>
    </w:p>
    <w:p w14:paraId="3DE15FE3" w14:textId="3E2BB27E" w:rsidR="00FF4774" w:rsidRPr="00FF4774" w:rsidRDefault="00DA6FB7" w:rsidP="00FF4774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eastAsia="Calibri" w:cs="Times New Roman"/>
        </w:rPr>
      </w:pPr>
      <w:bookmarkStart w:id="91" w:name="_Toc451820173"/>
      <w:bookmarkStart w:id="92" w:name="_Toc101352909"/>
      <w:bookmarkStart w:id="93" w:name="_Toc184846926"/>
      <w:r w:rsidRPr="00FF4774">
        <w:rPr>
          <w:rFonts w:eastAsia="Calibri" w:cs="Times New Roman"/>
        </w:rPr>
        <w:t>Правила информирования</w:t>
      </w:r>
      <w:bookmarkEnd w:id="91"/>
      <w:r w:rsidRPr="00FF4774">
        <w:rPr>
          <w:rFonts w:eastAsia="Calibri" w:cs="Times New Roman"/>
        </w:rPr>
        <w:t xml:space="preserve"> о проведения РАБОТ, затрагивающих работу Системы и смежных с ней систем</w:t>
      </w:r>
      <w:bookmarkEnd w:id="92"/>
      <w:bookmarkEnd w:id="93"/>
    </w:p>
    <w:p w14:paraId="3849A647" w14:textId="07FFCD13" w:rsidR="00DA6FB7" w:rsidRPr="00FF4774" w:rsidRDefault="00DA6FB7" w:rsidP="00C34C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Процесс необходим для того, чтобы повысить информированность участников процесса эксплуатации Системы и смежных с ней систем о проводимых изменениях и минимизировать риск несогласованного проведения работ.</w:t>
      </w:r>
    </w:p>
    <w:p w14:paraId="7C7CB2AD" w14:textId="5656C03F" w:rsidR="00DA6FB7" w:rsidRPr="00FF4774" w:rsidRDefault="00DA6FB7" w:rsidP="00C34C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В случае необходимости проведения внутренних плановых работ по обновлению Системы (релизов), нужно произвести информирование пользователей Системы, участников процесса эксплуатации Системы и смежных с ней систем в стандартные каналы оповещения. </w:t>
      </w:r>
    </w:p>
    <w:p w14:paraId="56DFA296" w14:textId="062D19B5" w:rsidR="00DA6FB7" w:rsidRPr="00FF4774" w:rsidRDefault="00DA6FB7" w:rsidP="00C34C32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необходимости проведения инфраструктурных работ, затрагивающих работу Системы и смежных с ней систем, ответственный за проведение работ должен, не позднее чем за 14 календарных дней, уведомить сервис-менеджера Системы для дальнейшего согласование даты проведения работ.</w:t>
      </w:r>
    </w:p>
    <w:p w14:paraId="5C6D4B8D" w14:textId="708D2826" w:rsidR="00DA6FB7" w:rsidRPr="00FF4774" w:rsidRDefault="00DA6FB7" w:rsidP="0093263E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необходимости проведения аварийно-восстановительных работ, ответственный за проведение работ должен уведомить сервис-менеджера Системы, для дальнейшего согласование даты\времени проведения работ.</w:t>
      </w:r>
    </w:p>
    <w:p w14:paraId="67F8521D" w14:textId="70DBC12B" w:rsidR="00DA6FB7" w:rsidRPr="00FF4774" w:rsidRDefault="00DA6FB7" w:rsidP="0093263E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 xml:space="preserve">Технические работы, которые не согласованны в установленный срок приравниваются к аварийно-восстановительным работам. </w:t>
      </w:r>
    </w:p>
    <w:p w14:paraId="3C72FFF9" w14:textId="69F9854B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Ответственным за согласование работ с владельцами продукта является сервис-менеджер Системы.</w:t>
      </w:r>
    </w:p>
    <w:p w14:paraId="22D2BA57" w14:textId="400AEC44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 xml:space="preserve">После получения согласования от сервис-менеджера, сотрудник </w:t>
      </w:r>
      <w:r w:rsidR="00521F7B">
        <w:rPr>
          <w:sz w:val="28"/>
          <w:szCs w:val="28"/>
        </w:rPr>
        <w:t>2</w:t>
      </w:r>
      <w:r w:rsidRPr="00FF4774">
        <w:rPr>
          <w:sz w:val="28"/>
          <w:szCs w:val="28"/>
        </w:rPr>
        <w:t xml:space="preserve"> ЛТП производит информирование в стандартные каналы оповещения пользователей Системы, участников процесса эксплуатации Системы и смежных с ней систем.</w:t>
      </w:r>
    </w:p>
    <w:p w14:paraId="09436F01" w14:textId="77777777" w:rsidR="00DA6FB7" w:rsidRPr="00D2581A" w:rsidRDefault="00DA6FB7" w:rsidP="00FF4774">
      <w:pPr>
        <w:pStyle w:val="af0"/>
        <w:tabs>
          <w:tab w:val="left" w:pos="851"/>
        </w:tabs>
        <w:spacing w:after="0" w:line="360" w:lineRule="auto"/>
        <w:ind w:left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Стандартные каналы оповещения:</w:t>
      </w:r>
    </w:p>
    <w:p w14:paraId="37E75AC9" w14:textId="4534F3BD" w:rsidR="00DA6FB7" w:rsidRPr="00D2581A" w:rsidRDefault="005E63E5" w:rsidP="006B6E1D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Чат в мессенджерах</w:t>
      </w:r>
      <w:r w:rsidR="00DA6FB7" w:rsidRPr="00D2581A">
        <w:rPr>
          <w:rFonts w:cs="Times New Roman"/>
          <w:sz w:val="28"/>
          <w:szCs w:val="28"/>
        </w:rPr>
        <w:t>;</w:t>
      </w:r>
    </w:p>
    <w:p w14:paraId="4192A577" w14:textId="13348F0E" w:rsidR="00DA6FB7" w:rsidRPr="00D2581A" w:rsidRDefault="005E63E5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Группы рассылки (e-mail</w:t>
      </w:r>
      <w:r w:rsidR="004E52E4" w:rsidRPr="00D2581A">
        <w:rPr>
          <w:rFonts w:cs="Times New Roman"/>
          <w:sz w:val="28"/>
          <w:szCs w:val="28"/>
        </w:rPr>
        <w:t>).</w:t>
      </w:r>
      <w:r w:rsidR="004E52E4" w:rsidRPr="004E52E4">
        <w:rPr>
          <w:rFonts w:cs="Times New Roman"/>
          <w:sz w:val="28"/>
          <w:szCs w:val="28"/>
          <w:highlight w:val="yellow"/>
        </w:rPr>
        <w:t xml:space="preserve"> </w:t>
      </w:r>
    </w:p>
    <w:p w14:paraId="39042CE3" w14:textId="77777777" w:rsidR="005E63E5" w:rsidRPr="004E52E4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31E294E8" w14:textId="622C8D9E" w:rsidR="00DA6FB7" w:rsidRPr="00D2581A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D2581A">
        <w:rPr>
          <w:sz w:val="28"/>
          <w:szCs w:val="28"/>
        </w:rPr>
        <w:t>Информирование пользователей о плановых работах выполняется трижды:</w:t>
      </w:r>
    </w:p>
    <w:p w14:paraId="5C77577B" w14:textId="77777777" w:rsidR="00DA6FB7" w:rsidRPr="00D2581A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за 14 календарных дней до планируемой даты начала работ;</w:t>
      </w:r>
    </w:p>
    <w:p w14:paraId="6963E34C" w14:textId="77777777" w:rsidR="00DA6FB7" w:rsidRPr="00D2581A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за 3 календарных дня до планируемой даты начала работ;</w:t>
      </w:r>
    </w:p>
    <w:p w14:paraId="6862E169" w14:textId="1E52762F" w:rsidR="00DA6FB7" w:rsidRPr="00D2581A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2581A">
        <w:rPr>
          <w:rFonts w:cs="Times New Roman"/>
          <w:sz w:val="28"/>
          <w:szCs w:val="28"/>
        </w:rPr>
        <w:t>в день проведения работ.</w:t>
      </w:r>
    </w:p>
    <w:p w14:paraId="5C8CA11F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346E6C9C" w14:textId="4D3B21C5" w:rsidR="00DA6FB7" w:rsidRPr="00FF4774" w:rsidRDefault="00DA6FB7" w:rsidP="005E63E5">
      <w:pPr>
        <w:spacing w:after="0" w:line="360" w:lineRule="auto"/>
        <w:ind w:firstLine="851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Информирование пользователей об аварийно-восстановительных работах выполняется:</w:t>
      </w:r>
    </w:p>
    <w:p w14:paraId="0B4972FE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сразу, как только станет известны дата и время проведения работ;</w:t>
      </w:r>
    </w:p>
    <w:p w14:paraId="2AD0DFDF" w14:textId="0E11993C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 день проведения работ.</w:t>
      </w:r>
    </w:p>
    <w:p w14:paraId="2A292AA1" w14:textId="5CFC0B89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По всем техническим работам в оповещение должна быть указана следующая информация:</w:t>
      </w:r>
    </w:p>
    <w:p w14:paraId="08553A4F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 xml:space="preserve"> наименование работ;</w:t>
      </w:r>
    </w:p>
    <w:p w14:paraId="48AA97AE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причину проведения работ;</w:t>
      </w:r>
    </w:p>
    <w:p w14:paraId="5389C3C7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планируемые дату и время начала работ;</w:t>
      </w:r>
    </w:p>
    <w:p w14:paraId="672893C4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планируемые дату и время окончания работ;</w:t>
      </w:r>
    </w:p>
    <w:p w14:paraId="1AB9A451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информацию о планируемом прерывании в работе систем;</w:t>
      </w:r>
    </w:p>
    <w:p w14:paraId="5EE1704B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работ;</w:t>
      </w:r>
    </w:p>
    <w:p w14:paraId="099DE848" w14:textId="491D6D66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техническое описание вносимых в систему изменений.</w:t>
      </w:r>
    </w:p>
    <w:p w14:paraId="08FAB3CE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09E4CF60" w14:textId="3F590237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lastRenderedPageBreak/>
        <w:t>В случае необходимости переноса запланированной даты работ необходимо указать:</w:t>
      </w:r>
    </w:p>
    <w:p w14:paraId="29F458B6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наименование работ;</w:t>
      </w:r>
    </w:p>
    <w:p w14:paraId="1DFC18DC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причину проведения работ;</w:t>
      </w:r>
    </w:p>
    <w:p w14:paraId="6B52621F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информацию о переносе работ;</w:t>
      </w:r>
    </w:p>
    <w:p w14:paraId="528B33ED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новые планируемые дату и время начала работ;</w:t>
      </w:r>
    </w:p>
    <w:p w14:paraId="4153DDE5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планируемые дату и время окончания работ;</w:t>
      </w:r>
    </w:p>
    <w:p w14:paraId="49746904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информацию о планируемом прерывании в работе систем;</w:t>
      </w:r>
    </w:p>
    <w:p w14:paraId="11ED9B98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работ;</w:t>
      </w:r>
    </w:p>
    <w:p w14:paraId="6376C13A" w14:textId="3D8A97E5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техническое описание вносимых в систему изменений.</w:t>
      </w:r>
    </w:p>
    <w:p w14:paraId="08F1F22E" w14:textId="77777777" w:rsidR="005E63E5" w:rsidRPr="005E63E5" w:rsidRDefault="005E63E5" w:rsidP="005E63E5">
      <w:pPr>
        <w:tabs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14:paraId="5DDFB1F3" w14:textId="4D23BE8C" w:rsidR="00DA6FB7" w:rsidRPr="00FF4774" w:rsidRDefault="00DA6FB7" w:rsidP="005E63E5">
      <w:pPr>
        <w:spacing w:after="0" w:line="360" w:lineRule="auto"/>
        <w:ind w:firstLine="709"/>
        <w:jc w:val="both"/>
        <w:rPr>
          <w:sz w:val="28"/>
          <w:szCs w:val="28"/>
        </w:rPr>
      </w:pPr>
      <w:r w:rsidRPr="00FF4774">
        <w:rPr>
          <w:sz w:val="28"/>
          <w:szCs w:val="28"/>
        </w:rPr>
        <w:t>В случае необходимости продления работ производится нотификация каждый час по факту продления работ, в оповещении необходимо указать: </w:t>
      </w:r>
    </w:p>
    <w:p w14:paraId="69BA95FC" w14:textId="19626B68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Нотификация должна содержать:</w:t>
      </w:r>
    </w:p>
    <w:p w14:paraId="3618D52A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наименование работ;</w:t>
      </w:r>
    </w:p>
    <w:p w14:paraId="71B68652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причину проведения работ;</w:t>
      </w:r>
    </w:p>
    <w:p w14:paraId="024BDE5F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дата и время начала работ;</w:t>
      </w:r>
    </w:p>
    <w:p w14:paraId="339E8940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информация о продлении работ;</w:t>
      </w:r>
    </w:p>
    <w:p w14:paraId="64043291" w14:textId="1918D0EA" w:rsidR="00DA6FB7" w:rsidRPr="00FF4774" w:rsidRDefault="005E63E5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причина;</w:t>
      </w:r>
    </w:p>
    <w:p w14:paraId="1014DF1D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работ.</w:t>
      </w:r>
    </w:p>
    <w:p w14:paraId="0BC0075F" w14:textId="343F8B88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Оповещение об окончании работ должно содержать следующую информацию:</w:t>
      </w:r>
    </w:p>
    <w:p w14:paraId="60E784F4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наименование работ;</w:t>
      </w:r>
    </w:p>
    <w:p w14:paraId="2CE45C62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информации по завершению работ (успешно\откат);</w:t>
      </w:r>
    </w:p>
    <w:p w14:paraId="4FB8E9FA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дата и время начала работ;</w:t>
      </w:r>
    </w:p>
    <w:p w14:paraId="03F4F583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дата и время окончания работ;</w:t>
      </w:r>
    </w:p>
    <w:p w14:paraId="677B6653" w14:textId="77777777" w:rsidR="00DA6FB7" w:rsidRPr="00FF4774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время фактической недоступности сервиса;</w:t>
      </w:r>
    </w:p>
    <w:p w14:paraId="04115FCA" w14:textId="08A030C9" w:rsidR="00DA6FB7" w:rsidRDefault="00DA6FB7" w:rsidP="006C6CD0">
      <w:pPr>
        <w:pStyle w:val="af0"/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FF4774">
        <w:rPr>
          <w:rFonts w:cs="Times New Roman"/>
          <w:sz w:val="28"/>
          <w:szCs w:val="28"/>
        </w:rPr>
        <w:t>ФИО ответственного за проведение работ.</w:t>
      </w:r>
    </w:p>
    <w:p w14:paraId="3E862DEF" w14:textId="77777777" w:rsidR="00DA6FB7" w:rsidRPr="00FF4774" w:rsidRDefault="00DA6FB7" w:rsidP="00FF4774">
      <w:pPr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3C9CF8A6" w14:textId="2844075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94" w:name="_Toc101352910"/>
      <w:bookmarkStart w:id="95" w:name="_Toc184846927"/>
      <w:r w:rsidRPr="00FF4774">
        <w:rPr>
          <w:rFonts w:cs="Times New Roman"/>
        </w:rPr>
        <w:t xml:space="preserve">Мониторинг работы </w:t>
      </w:r>
      <w:bookmarkEnd w:id="94"/>
      <w:r w:rsidR="000E60DF" w:rsidRPr="00FF4774">
        <w:rPr>
          <w:rFonts w:cs="Times New Roman"/>
        </w:rPr>
        <w:t>С</w:t>
      </w:r>
      <w:r w:rsidR="000E60DF">
        <w:rPr>
          <w:rFonts w:cs="Times New Roman"/>
        </w:rPr>
        <w:t>истемы</w:t>
      </w:r>
      <w:bookmarkEnd w:id="95"/>
    </w:p>
    <w:p w14:paraId="2C8C7513" w14:textId="4F6C2C2A" w:rsidR="00DA6FB7" w:rsidRDefault="00DA6FB7" w:rsidP="00FF4774">
      <w:pPr>
        <w:spacing w:after="0" w:line="360" w:lineRule="auto"/>
        <w:ind w:firstLine="708"/>
        <w:jc w:val="both"/>
        <w:rPr>
          <w:sz w:val="28"/>
          <w:szCs w:val="28"/>
        </w:rPr>
      </w:pPr>
      <w:bookmarkStart w:id="96" w:name="_Toc101352911"/>
      <w:r w:rsidRPr="00FF4774">
        <w:rPr>
          <w:sz w:val="28"/>
          <w:szCs w:val="28"/>
        </w:rPr>
        <w:t xml:space="preserve">Мониторинг работоспособности системы осуществляется на основании карты мониторинга третьей линией поддержки. </w:t>
      </w:r>
    </w:p>
    <w:p w14:paraId="03E73196" w14:textId="77777777" w:rsidR="005E63E5" w:rsidRPr="00FF4774" w:rsidRDefault="005E63E5" w:rsidP="00FF4774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1438216D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97" w:name="_Toc184846928"/>
      <w:r w:rsidRPr="00FF4774">
        <w:rPr>
          <w:rFonts w:cs="Times New Roman"/>
        </w:rPr>
        <w:t>Хранение и архивирование</w:t>
      </w:r>
      <w:bookmarkEnd w:id="96"/>
      <w:bookmarkEnd w:id="97"/>
    </w:p>
    <w:p w14:paraId="48671043" w14:textId="1AAAC880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 xml:space="preserve">Подлинник данного Регламента во время срока действия хранится в Отделе документационного обеспечения и архивного хранения Департамента управления делами в соответствии с требованиями Инструкции по делопроизводству в </w:t>
      </w:r>
      <w:r w:rsidR="005E63E5">
        <w:rPr>
          <w:sz w:val="28"/>
          <w:szCs w:val="28"/>
        </w:rPr>
        <w:t>Организации</w:t>
      </w:r>
      <w:r w:rsidR="00DA6FB7" w:rsidRPr="00FF4774">
        <w:rPr>
          <w:sz w:val="28"/>
          <w:szCs w:val="28"/>
        </w:rPr>
        <w:t>.</w:t>
      </w:r>
    </w:p>
    <w:p w14:paraId="34E7C6FD" w14:textId="77777777" w:rsidR="00DA6FB7" w:rsidRPr="00FF4774" w:rsidRDefault="00DA6FB7" w:rsidP="00FF477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AC999EC" w14:textId="77777777" w:rsidR="00DA6FB7" w:rsidRPr="00FF4774" w:rsidRDefault="00DA6FB7" w:rsidP="00FF4774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98" w:name="_Toc101352912"/>
      <w:bookmarkStart w:id="99" w:name="_Toc184846929"/>
      <w:r w:rsidRPr="00FF4774">
        <w:rPr>
          <w:rFonts w:cs="Times New Roman"/>
        </w:rPr>
        <w:t>Рассылка и актуализация</w:t>
      </w:r>
      <w:bookmarkEnd w:id="98"/>
      <w:bookmarkEnd w:id="99"/>
    </w:p>
    <w:p w14:paraId="6322CD8C" w14:textId="3A858327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Периодическая проверка Регламента осуществляется Сервис-менеджером Системы, но не реже 1-го раза в 12 месяцев.</w:t>
      </w:r>
    </w:p>
    <w:p w14:paraId="49345365" w14:textId="2C045EF9" w:rsidR="00DA6FB7" w:rsidRPr="00FF4774" w:rsidRDefault="00FF4774" w:rsidP="005E63E5">
      <w:pPr>
        <w:tabs>
          <w:tab w:val="left" w:pos="709"/>
        </w:tabs>
        <w:spacing w:after="0" w:line="360" w:lineRule="auto"/>
        <w:jc w:val="both"/>
        <w:rPr>
          <w:sz w:val="28"/>
          <w:szCs w:val="28"/>
        </w:rPr>
      </w:pPr>
      <w:r w:rsidRPr="00FF4774">
        <w:rPr>
          <w:sz w:val="28"/>
          <w:szCs w:val="28"/>
        </w:rPr>
        <w:tab/>
      </w:r>
      <w:r w:rsidR="00DA6FB7" w:rsidRPr="00FF4774">
        <w:rPr>
          <w:sz w:val="28"/>
          <w:szCs w:val="28"/>
        </w:rPr>
        <w:t>Решение об инициации процесса внесения изменений в Регламент принимает Сервис-менеджером на основании предложений других подразделений, результатов применения документа, анализа зарегистрированных и устраненных несоответствий, а также рекомендаций внутренних или внешних аудитов.</w:t>
      </w:r>
    </w:p>
    <w:sectPr w:rsidR="00DA6FB7" w:rsidRPr="00FF4774" w:rsidSect="003911B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FF535" w14:textId="77777777" w:rsidR="001F436C" w:rsidRDefault="001F436C" w:rsidP="001E6750">
      <w:r>
        <w:separator/>
      </w:r>
    </w:p>
  </w:endnote>
  <w:endnote w:type="continuationSeparator" w:id="0">
    <w:p w14:paraId="2B8EF26C" w14:textId="77777777" w:rsidR="001F436C" w:rsidRDefault="001F436C" w:rsidP="001E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Полужирный">
    <w:panose1 w:val="02020803070505020304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280030"/>
      <w:docPartObj>
        <w:docPartGallery w:val="Page Numbers (Bottom of Page)"/>
        <w:docPartUnique/>
      </w:docPartObj>
    </w:sdtPr>
    <w:sdtEndPr/>
    <w:sdtContent>
      <w:p w14:paraId="230E2A36" w14:textId="4C6353FE" w:rsidR="00C2664E" w:rsidRDefault="00C266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763">
          <w:rPr>
            <w:noProof/>
          </w:rPr>
          <w:t>32</w:t>
        </w:r>
        <w:r>
          <w:fldChar w:fldCharType="end"/>
        </w:r>
      </w:p>
    </w:sdtContent>
  </w:sdt>
  <w:p w14:paraId="5728F65D" w14:textId="77777777" w:rsidR="00C2664E" w:rsidRDefault="00C266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D020" w14:textId="77777777" w:rsidR="001F436C" w:rsidRDefault="001F436C" w:rsidP="001E6750">
      <w:r>
        <w:separator/>
      </w:r>
    </w:p>
  </w:footnote>
  <w:footnote w:type="continuationSeparator" w:id="0">
    <w:p w14:paraId="68C303E4" w14:textId="77777777" w:rsidR="001F436C" w:rsidRDefault="001F436C" w:rsidP="001E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6C89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24030"/>
    <w:multiLevelType w:val="multilevel"/>
    <w:tmpl w:val="622A51D8"/>
    <w:lvl w:ilvl="0">
      <w:numFmt w:val="bullet"/>
      <w:lvlText w:val="•"/>
      <w:lvlJc w:val="left"/>
      <w:pPr>
        <w:ind w:left="1428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677FEF"/>
    <w:multiLevelType w:val="hybridMultilevel"/>
    <w:tmpl w:val="8BFA7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B1510"/>
    <w:multiLevelType w:val="multilevel"/>
    <w:tmpl w:val="5B1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E626E6F"/>
    <w:multiLevelType w:val="hybridMultilevel"/>
    <w:tmpl w:val="D5DA8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2F25D8"/>
    <w:multiLevelType w:val="hybridMultilevel"/>
    <w:tmpl w:val="22B02B84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28648C"/>
    <w:multiLevelType w:val="multilevel"/>
    <w:tmpl w:val="3AECE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52" w:hanging="432"/>
      </w:pPr>
    </w:lvl>
    <w:lvl w:ilvl="2">
      <w:start w:val="1"/>
      <w:numFmt w:val="decimal"/>
      <w:lvlText w:val="%1.%2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37F22FD"/>
    <w:multiLevelType w:val="multilevel"/>
    <w:tmpl w:val="EEAAA620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54C4925"/>
    <w:multiLevelType w:val="hybridMultilevel"/>
    <w:tmpl w:val="A7887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D65344"/>
    <w:multiLevelType w:val="hybridMultilevel"/>
    <w:tmpl w:val="438A7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7257D"/>
    <w:multiLevelType w:val="hybridMultilevel"/>
    <w:tmpl w:val="E37A41E2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810C7"/>
    <w:multiLevelType w:val="hybridMultilevel"/>
    <w:tmpl w:val="9F761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48134B"/>
    <w:multiLevelType w:val="multilevel"/>
    <w:tmpl w:val="A328C9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FD2D5D"/>
    <w:multiLevelType w:val="hybridMultilevel"/>
    <w:tmpl w:val="FBE2C3A8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442FA7"/>
    <w:multiLevelType w:val="hybridMultilevel"/>
    <w:tmpl w:val="B80AF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812B02"/>
    <w:multiLevelType w:val="multilevel"/>
    <w:tmpl w:val="64F2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D81F41"/>
    <w:multiLevelType w:val="hybridMultilevel"/>
    <w:tmpl w:val="6980C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F0831"/>
    <w:multiLevelType w:val="hybridMultilevel"/>
    <w:tmpl w:val="6E9CBD9C"/>
    <w:lvl w:ilvl="0" w:tplc="14F8EA1E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516304"/>
    <w:multiLevelType w:val="hybridMultilevel"/>
    <w:tmpl w:val="AB94E058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312D14"/>
    <w:multiLevelType w:val="multilevel"/>
    <w:tmpl w:val="35DC83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607905"/>
    <w:multiLevelType w:val="hybridMultilevel"/>
    <w:tmpl w:val="1BD2ADE6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00010A"/>
    <w:multiLevelType w:val="multilevel"/>
    <w:tmpl w:val="1D1290B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62452C"/>
    <w:multiLevelType w:val="hybridMultilevel"/>
    <w:tmpl w:val="B83EA8E0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A61254"/>
    <w:multiLevelType w:val="hybridMultilevel"/>
    <w:tmpl w:val="C2245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C3633B"/>
    <w:multiLevelType w:val="multilevel"/>
    <w:tmpl w:val="5538A572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031C10"/>
    <w:multiLevelType w:val="hybridMultilevel"/>
    <w:tmpl w:val="773E0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BD67F7"/>
    <w:multiLevelType w:val="hybridMultilevel"/>
    <w:tmpl w:val="57389724"/>
    <w:lvl w:ilvl="0" w:tplc="E9D4F39C">
      <w:numFmt w:val="bullet"/>
      <w:lvlText w:val="•"/>
      <w:lvlJc w:val="left"/>
      <w:pPr>
        <w:ind w:left="16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5BA0523D"/>
    <w:multiLevelType w:val="hybridMultilevel"/>
    <w:tmpl w:val="72A6E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527B7D"/>
    <w:multiLevelType w:val="multilevel"/>
    <w:tmpl w:val="5BB22B9A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CAE3D5A"/>
    <w:multiLevelType w:val="multilevel"/>
    <w:tmpl w:val="A6B0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105356B"/>
    <w:multiLevelType w:val="multilevel"/>
    <w:tmpl w:val="159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29414A9"/>
    <w:multiLevelType w:val="hybridMultilevel"/>
    <w:tmpl w:val="9246FB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86F37CF"/>
    <w:multiLevelType w:val="hybridMultilevel"/>
    <w:tmpl w:val="7AA8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8C6733"/>
    <w:multiLevelType w:val="multilevel"/>
    <w:tmpl w:val="BBF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6354A"/>
    <w:multiLevelType w:val="hybridMultilevel"/>
    <w:tmpl w:val="12AA7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0141D5"/>
    <w:multiLevelType w:val="multilevel"/>
    <w:tmpl w:val="999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352040"/>
    <w:multiLevelType w:val="hybridMultilevel"/>
    <w:tmpl w:val="ECF8ABDC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C4FA3"/>
    <w:multiLevelType w:val="hybridMultilevel"/>
    <w:tmpl w:val="C11A9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71536F"/>
    <w:multiLevelType w:val="hybridMultilevel"/>
    <w:tmpl w:val="5A3AF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D6F5BEE"/>
    <w:multiLevelType w:val="hybridMultilevel"/>
    <w:tmpl w:val="FC76D7CA"/>
    <w:lvl w:ilvl="0" w:tplc="E9D4F39C"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35"/>
  </w:num>
  <w:num w:numId="5">
    <w:abstractNumId w:val="33"/>
  </w:num>
  <w:num w:numId="6">
    <w:abstractNumId w:val="20"/>
  </w:num>
  <w:num w:numId="7">
    <w:abstractNumId w:val="21"/>
  </w:num>
  <w:num w:numId="8">
    <w:abstractNumId w:val="29"/>
  </w:num>
  <w:num w:numId="9">
    <w:abstractNumId w:val="30"/>
  </w:num>
  <w:num w:numId="10">
    <w:abstractNumId w:val="15"/>
  </w:num>
  <w:num w:numId="11">
    <w:abstractNumId w:val="17"/>
  </w:num>
  <w:num w:numId="12">
    <w:abstractNumId w:val="0"/>
  </w:num>
  <w:num w:numId="13">
    <w:abstractNumId w:val="16"/>
  </w:num>
  <w:num w:numId="14">
    <w:abstractNumId w:val="8"/>
  </w:num>
  <w:num w:numId="15">
    <w:abstractNumId w:val="1"/>
  </w:num>
  <w:num w:numId="16">
    <w:abstractNumId w:val="24"/>
  </w:num>
  <w:num w:numId="17">
    <w:abstractNumId w:val="28"/>
  </w:num>
  <w:num w:numId="18">
    <w:abstractNumId w:val="14"/>
  </w:num>
  <w:num w:numId="19">
    <w:abstractNumId w:val="2"/>
  </w:num>
  <w:num w:numId="20">
    <w:abstractNumId w:val="27"/>
  </w:num>
  <w:num w:numId="21">
    <w:abstractNumId w:val="4"/>
  </w:num>
  <w:num w:numId="22">
    <w:abstractNumId w:val="38"/>
  </w:num>
  <w:num w:numId="23">
    <w:abstractNumId w:val="25"/>
  </w:num>
  <w:num w:numId="24">
    <w:abstractNumId w:val="23"/>
  </w:num>
  <w:num w:numId="25">
    <w:abstractNumId w:val="26"/>
  </w:num>
  <w:num w:numId="26">
    <w:abstractNumId w:val="13"/>
  </w:num>
  <w:num w:numId="27">
    <w:abstractNumId w:val="10"/>
  </w:num>
  <w:num w:numId="28">
    <w:abstractNumId w:val="18"/>
  </w:num>
  <w:num w:numId="29">
    <w:abstractNumId w:val="5"/>
  </w:num>
  <w:num w:numId="30">
    <w:abstractNumId w:val="22"/>
  </w:num>
  <w:num w:numId="31">
    <w:abstractNumId w:val="39"/>
  </w:num>
  <w:num w:numId="32">
    <w:abstractNumId w:val="36"/>
  </w:num>
  <w:num w:numId="33">
    <w:abstractNumId w:val="37"/>
  </w:num>
  <w:num w:numId="34">
    <w:abstractNumId w:val="12"/>
  </w:num>
  <w:num w:numId="35">
    <w:abstractNumId w:val="34"/>
  </w:num>
  <w:num w:numId="36">
    <w:abstractNumId w:val="19"/>
  </w:num>
  <w:num w:numId="37">
    <w:abstractNumId w:val="32"/>
  </w:num>
  <w:num w:numId="38">
    <w:abstractNumId w:val="31"/>
  </w:num>
  <w:num w:numId="39">
    <w:abstractNumId w:val="9"/>
  </w:num>
  <w:num w:numId="4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7F"/>
    <w:rsid w:val="00003D84"/>
    <w:rsid w:val="00005154"/>
    <w:rsid w:val="00005C9D"/>
    <w:rsid w:val="0001129C"/>
    <w:rsid w:val="00012E5F"/>
    <w:rsid w:val="0002036B"/>
    <w:rsid w:val="0002092F"/>
    <w:rsid w:val="000254A9"/>
    <w:rsid w:val="000258D0"/>
    <w:rsid w:val="00030502"/>
    <w:rsid w:val="00030DD3"/>
    <w:rsid w:val="00032E53"/>
    <w:rsid w:val="00034BD4"/>
    <w:rsid w:val="00040112"/>
    <w:rsid w:val="000413C7"/>
    <w:rsid w:val="00047CD1"/>
    <w:rsid w:val="00053348"/>
    <w:rsid w:val="0005508C"/>
    <w:rsid w:val="0006099C"/>
    <w:rsid w:val="00060B2C"/>
    <w:rsid w:val="00065ADA"/>
    <w:rsid w:val="0007150E"/>
    <w:rsid w:val="0007230C"/>
    <w:rsid w:val="00077088"/>
    <w:rsid w:val="000801B8"/>
    <w:rsid w:val="0008177F"/>
    <w:rsid w:val="00084978"/>
    <w:rsid w:val="00084F2B"/>
    <w:rsid w:val="00086F3A"/>
    <w:rsid w:val="000874F6"/>
    <w:rsid w:val="00087FB0"/>
    <w:rsid w:val="00091445"/>
    <w:rsid w:val="000918D1"/>
    <w:rsid w:val="00091C03"/>
    <w:rsid w:val="00092813"/>
    <w:rsid w:val="00093563"/>
    <w:rsid w:val="00093B9D"/>
    <w:rsid w:val="0009403A"/>
    <w:rsid w:val="000A4727"/>
    <w:rsid w:val="000A5D86"/>
    <w:rsid w:val="000A6546"/>
    <w:rsid w:val="000B0443"/>
    <w:rsid w:val="000B4896"/>
    <w:rsid w:val="000B5CF9"/>
    <w:rsid w:val="000C29FE"/>
    <w:rsid w:val="000C39CC"/>
    <w:rsid w:val="000C4CFB"/>
    <w:rsid w:val="000D0C6A"/>
    <w:rsid w:val="000D509F"/>
    <w:rsid w:val="000E60DF"/>
    <w:rsid w:val="000E675F"/>
    <w:rsid w:val="000F28FC"/>
    <w:rsid w:val="000F3657"/>
    <w:rsid w:val="000F76CD"/>
    <w:rsid w:val="0010065D"/>
    <w:rsid w:val="001023E5"/>
    <w:rsid w:val="001065CF"/>
    <w:rsid w:val="00112037"/>
    <w:rsid w:val="00114DA4"/>
    <w:rsid w:val="00114EF4"/>
    <w:rsid w:val="00117A9E"/>
    <w:rsid w:val="00120FAE"/>
    <w:rsid w:val="0012299C"/>
    <w:rsid w:val="00122DF5"/>
    <w:rsid w:val="00125E1C"/>
    <w:rsid w:val="0012616A"/>
    <w:rsid w:val="00133425"/>
    <w:rsid w:val="00133B76"/>
    <w:rsid w:val="00136ECD"/>
    <w:rsid w:val="00140FE0"/>
    <w:rsid w:val="0014793C"/>
    <w:rsid w:val="00147DE6"/>
    <w:rsid w:val="0015271D"/>
    <w:rsid w:val="001661CB"/>
    <w:rsid w:val="00166A8A"/>
    <w:rsid w:val="001671F4"/>
    <w:rsid w:val="001709FD"/>
    <w:rsid w:val="00172D92"/>
    <w:rsid w:val="0018082F"/>
    <w:rsid w:val="001877AF"/>
    <w:rsid w:val="001923E5"/>
    <w:rsid w:val="001A6A9C"/>
    <w:rsid w:val="001A7AD1"/>
    <w:rsid w:val="001B1471"/>
    <w:rsid w:val="001B1EDA"/>
    <w:rsid w:val="001B5B69"/>
    <w:rsid w:val="001C20A4"/>
    <w:rsid w:val="001C3201"/>
    <w:rsid w:val="001D111E"/>
    <w:rsid w:val="001D40DA"/>
    <w:rsid w:val="001D695D"/>
    <w:rsid w:val="001E6750"/>
    <w:rsid w:val="001E79CF"/>
    <w:rsid w:val="001F436C"/>
    <w:rsid w:val="001F4C28"/>
    <w:rsid w:val="001F5567"/>
    <w:rsid w:val="002004C8"/>
    <w:rsid w:val="00200982"/>
    <w:rsid w:val="00201C20"/>
    <w:rsid w:val="0020213F"/>
    <w:rsid w:val="00204AEC"/>
    <w:rsid w:val="00205408"/>
    <w:rsid w:val="00207E75"/>
    <w:rsid w:val="00213530"/>
    <w:rsid w:val="00213D21"/>
    <w:rsid w:val="00225403"/>
    <w:rsid w:val="00233662"/>
    <w:rsid w:val="00235FBC"/>
    <w:rsid w:val="00237889"/>
    <w:rsid w:val="00240651"/>
    <w:rsid w:val="00241A7E"/>
    <w:rsid w:val="00241ABA"/>
    <w:rsid w:val="00243459"/>
    <w:rsid w:val="00243637"/>
    <w:rsid w:val="002475D3"/>
    <w:rsid w:val="002478A1"/>
    <w:rsid w:val="00252984"/>
    <w:rsid w:val="00253E41"/>
    <w:rsid w:val="00256760"/>
    <w:rsid w:val="002603E3"/>
    <w:rsid w:val="00261F05"/>
    <w:rsid w:val="00262ED2"/>
    <w:rsid w:val="002649EA"/>
    <w:rsid w:val="002666A0"/>
    <w:rsid w:val="00270E1D"/>
    <w:rsid w:val="002774B7"/>
    <w:rsid w:val="00280672"/>
    <w:rsid w:val="00284EAA"/>
    <w:rsid w:val="002944D8"/>
    <w:rsid w:val="002A7291"/>
    <w:rsid w:val="002B2AB5"/>
    <w:rsid w:val="002B32F8"/>
    <w:rsid w:val="002B421E"/>
    <w:rsid w:val="002B7DA4"/>
    <w:rsid w:val="002C3610"/>
    <w:rsid w:val="002C62F5"/>
    <w:rsid w:val="002C63C7"/>
    <w:rsid w:val="002C7837"/>
    <w:rsid w:val="002D08EA"/>
    <w:rsid w:val="002D5148"/>
    <w:rsid w:val="002D53CA"/>
    <w:rsid w:val="002D5961"/>
    <w:rsid w:val="002D618D"/>
    <w:rsid w:val="002E0724"/>
    <w:rsid w:val="002F40C8"/>
    <w:rsid w:val="002F5803"/>
    <w:rsid w:val="002F7462"/>
    <w:rsid w:val="00301419"/>
    <w:rsid w:val="003027E5"/>
    <w:rsid w:val="00302E11"/>
    <w:rsid w:val="00307ABE"/>
    <w:rsid w:val="00310BDB"/>
    <w:rsid w:val="00314A02"/>
    <w:rsid w:val="0031700B"/>
    <w:rsid w:val="00321281"/>
    <w:rsid w:val="00321FD8"/>
    <w:rsid w:val="0032502A"/>
    <w:rsid w:val="0033754D"/>
    <w:rsid w:val="003429D6"/>
    <w:rsid w:val="0034317F"/>
    <w:rsid w:val="00351F90"/>
    <w:rsid w:val="003533D8"/>
    <w:rsid w:val="003540BB"/>
    <w:rsid w:val="00355298"/>
    <w:rsid w:val="00356AD1"/>
    <w:rsid w:val="00357048"/>
    <w:rsid w:val="0035771E"/>
    <w:rsid w:val="003604B1"/>
    <w:rsid w:val="00361503"/>
    <w:rsid w:val="00366773"/>
    <w:rsid w:val="00370526"/>
    <w:rsid w:val="00370E7A"/>
    <w:rsid w:val="003750DD"/>
    <w:rsid w:val="00375D56"/>
    <w:rsid w:val="0037633A"/>
    <w:rsid w:val="00377BF6"/>
    <w:rsid w:val="00386387"/>
    <w:rsid w:val="003911B0"/>
    <w:rsid w:val="00391301"/>
    <w:rsid w:val="00391538"/>
    <w:rsid w:val="003915CB"/>
    <w:rsid w:val="00394684"/>
    <w:rsid w:val="003A008D"/>
    <w:rsid w:val="003A144A"/>
    <w:rsid w:val="003A3913"/>
    <w:rsid w:val="003A4BB0"/>
    <w:rsid w:val="003A6841"/>
    <w:rsid w:val="003A727A"/>
    <w:rsid w:val="003B03FC"/>
    <w:rsid w:val="003B06B9"/>
    <w:rsid w:val="003B156F"/>
    <w:rsid w:val="003B1825"/>
    <w:rsid w:val="003B380B"/>
    <w:rsid w:val="003B7355"/>
    <w:rsid w:val="003C50BC"/>
    <w:rsid w:val="003C5332"/>
    <w:rsid w:val="003C5805"/>
    <w:rsid w:val="003C681E"/>
    <w:rsid w:val="003C7A45"/>
    <w:rsid w:val="003D130B"/>
    <w:rsid w:val="003D7B48"/>
    <w:rsid w:val="003E6F89"/>
    <w:rsid w:val="003F289B"/>
    <w:rsid w:val="003F54CF"/>
    <w:rsid w:val="003F7D03"/>
    <w:rsid w:val="004006BD"/>
    <w:rsid w:val="00403BE0"/>
    <w:rsid w:val="00404717"/>
    <w:rsid w:val="0041627E"/>
    <w:rsid w:val="004163B0"/>
    <w:rsid w:val="004201F7"/>
    <w:rsid w:val="00420CD8"/>
    <w:rsid w:val="0042394F"/>
    <w:rsid w:val="00425C98"/>
    <w:rsid w:val="00430E7B"/>
    <w:rsid w:val="00432762"/>
    <w:rsid w:val="00445934"/>
    <w:rsid w:val="0044682B"/>
    <w:rsid w:val="00453CFF"/>
    <w:rsid w:val="00454096"/>
    <w:rsid w:val="004547A6"/>
    <w:rsid w:val="00456758"/>
    <w:rsid w:val="00461DA4"/>
    <w:rsid w:val="00471002"/>
    <w:rsid w:val="00472AAA"/>
    <w:rsid w:val="00473691"/>
    <w:rsid w:val="004754D0"/>
    <w:rsid w:val="00482647"/>
    <w:rsid w:val="004844C4"/>
    <w:rsid w:val="00494EC2"/>
    <w:rsid w:val="00495E09"/>
    <w:rsid w:val="004A07F1"/>
    <w:rsid w:val="004A5421"/>
    <w:rsid w:val="004A6102"/>
    <w:rsid w:val="004B20F8"/>
    <w:rsid w:val="004B3010"/>
    <w:rsid w:val="004B6EB6"/>
    <w:rsid w:val="004B73CB"/>
    <w:rsid w:val="004C0245"/>
    <w:rsid w:val="004C2CCB"/>
    <w:rsid w:val="004C6C3F"/>
    <w:rsid w:val="004D2939"/>
    <w:rsid w:val="004E3343"/>
    <w:rsid w:val="004E4FAB"/>
    <w:rsid w:val="004E52E4"/>
    <w:rsid w:val="004E6A56"/>
    <w:rsid w:val="00500752"/>
    <w:rsid w:val="00500F41"/>
    <w:rsid w:val="005039D1"/>
    <w:rsid w:val="00505509"/>
    <w:rsid w:val="005154D2"/>
    <w:rsid w:val="0051723A"/>
    <w:rsid w:val="00520BBC"/>
    <w:rsid w:val="00521F7B"/>
    <w:rsid w:val="00524A6E"/>
    <w:rsid w:val="00530C5D"/>
    <w:rsid w:val="00531DFD"/>
    <w:rsid w:val="00534626"/>
    <w:rsid w:val="00537F5E"/>
    <w:rsid w:val="005405AA"/>
    <w:rsid w:val="00540DCB"/>
    <w:rsid w:val="00547B25"/>
    <w:rsid w:val="005564A9"/>
    <w:rsid w:val="005604C9"/>
    <w:rsid w:val="005610EA"/>
    <w:rsid w:val="0056668F"/>
    <w:rsid w:val="005669A9"/>
    <w:rsid w:val="00576952"/>
    <w:rsid w:val="00580A47"/>
    <w:rsid w:val="00581600"/>
    <w:rsid w:val="00584688"/>
    <w:rsid w:val="00585CB1"/>
    <w:rsid w:val="00586AD8"/>
    <w:rsid w:val="00587608"/>
    <w:rsid w:val="00590014"/>
    <w:rsid w:val="00590B61"/>
    <w:rsid w:val="00593D4F"/>
    <w:rsid w:val="005A44CD"/>
    <w:rsid w:val="005A4BD5"/>
    <w:rsid w:val="005A6FB0"/>
    <w:rsid w:val="005A7939"/>
    <w:rsid w:val="005B41F8"/>
    <w:rsid w:val="005B6228"/>
    <w:rsid w:val="005C0763"/>
    <w:rsid w:val="005C3379"/>
    <w:rsid w:val="005C3B17"/>
    <w:rsid w:val="005C4C65"/>
    <w:rsid w:val="005C7435"/>
    <w:rsid w:val="005D036D"/>
    <w:rsid w:val="005D2AEF"/>
    <w:rsid w:val="005D3189"/>
    <w:rsid w:val="005D410C"/>
    <w:rsid w:val="005E132C"/>
    <w:rsid w:val="005E4015"/>
    <w:rsid w:val="005E63E5"/>
    <w:rsid w:val="005F05B9"/>
    <w:rsid w:val="005F19AA"/>
    <w:rsid w:val="006010C1"/>
    <w:rsid w:val="00603810"/>
    <w:rsid w:val="00610D0F"/>
    <w:rsid w:val="00613D7F"/>
    <w:rsid w:val="006225A4"/>
    <w:rsid w:val="00631293"/>
    <w:rsid w:val="00631529"/>
    <w:rsid w:val="00634337"/>
    <w:rsid w:val="0063659B"/>
    <w:rsid w:val="00641529"/>
    <w:rsid w:val="00642486"/>
    <w:rsid w:val="00647A0F"/>
    <w:rsid w:val="006501FB"/>
    <w:rsid w:val="006567B5"/>
    <w:rsid w:val="00663630"/>
    <w:rsid w:val="00666E50"/>
    <w:rsid w:val="006716A1"/>
    <w:rsid w:val="00671BC2"/>
    <w:rsid w:val="00680E78"/>
    <w:rsid w:val="0068268F"/>
    <w:rsid w:val="00684AA2"/>
    <w:rsid w:val="0069050E"/>
    <w:rsid w:val="00692B9D"/>
    <w:rsid w:val="006A1589"/>
    <w:rsid w:val="006A19DA"/>
    <w:rsid w:val="006A316F"/>
    <w:rsid w:val="006B3910"/>
    <w:rsid w:val="006B3BB8"/>
    <w:rsid w:val="006B5D15"/>
    <w:rsid w:val="006B6E1D"/>
    <w:rsid w:val="006C1D51"/>
    <w:rsid w:val="006C3F9F"/>
    <w:rsid w:val="006C42B3"/>
    <w:rsid w:val="006C6CD0"/>
    <w:rsid w:val="006D212C"/>
    <w:rsid w:val="006D410D"/>
    <w:rsid w:val="006E14B2"/>
    <w:rsid w:val="006E30BF"/>
    <w:rsid w:val="006F1898"/>
    <w:rsid w:val="006F1E23"/>
    <w:rsid w:val="006F5ACF"/>
    <w:rsid w:val="00713295"/>
    <w:rsid w:val="00713320"/>
    <w:rsid w:val="00713B70"/>
    <w:rsid w:val="00713C60"/>
    <w:rsid w:val="00715480"/>
    <w:rsid w:val="0071644F"/>
    <w:rsid w:val="007200BA"/>
    <w:rsid w:val="00721B7B"/>
    <w:rsid w:val="00721BA7"/>
    <w:rsid w:val="00722676"/>
    <w:rsid w:val="00722B3E"/>
    <w:rsid w:val="007241A8"/>
    <w:rsid w:val="0073247C"/>
    <w:rsid w:val="0073348E"/>
    <w:rsid w:val="0073490F"/>
    <w:rsid w:val="00737340"/>
    <w:rsid w:val="007454D9"/>
    <w:rsid w:val="007528C6"/>
    <w:rsid w:val="00753C8C"/>
    <w:rsid w:val="00767A3C"/>
    <w:rsid w:val="00771361"/>
    <w:rsid w:val="00776A8C"/>
    <w:rsid w:val="00777962"/>
    <w:rsid w:val="00782A17"/>
    <w:rsid w:val="00783037"/>
    <w:rsid w:val="00784127"/>
    <w:rsid w:val="00786143"/>
    <w:rsid w:val="007925E5"/>
    <w:rsid w:val="00793DB5"/>
    <w:rsid w:val="007A210C"/>
    <w:rsid w:val="007A2C13"/>
    <w:rsid w:val="007A3AB0"/>
    <w:rsid w:val="007A7FE5"/>
    <w:rsid w:val="007B580B"/>
    <w:rsid w:val="007B6258"/>
    <w:rsid w:val="007C0A6E"/>
    <w:rsid w:val="007C1681"/>
    <w:rsid w:val="007C1696"/>
    <w:rsid w:val="007C21A1"/>
    <w:rsid w:val="007C49F9"/>
    <w:rsid w:val="007C52CE"/>
    <w:rsid w:val="007C6ABB"/>
    <w:rsid w:val="007C72A3"/>
    <w:rsid w:val="007E6C1D"/>
    <w:rsid w:val="007E7056"/>
    <w:rsid w:val="007E737F"/>
    <w:rsid w:val="007E7D8E"/>
    <w:rsid w:val="007F1079"/>
    <w:rsid w:val="007F3FC9"/>
    <w:rsid w:val="007F4451"/>
    <w:rsid w:val="007F7144"/>
    <w:rsid w:val="007F734F"/>
    <w:rsid w:val="008142E0"/>
    <w:rsid w:val="00821970"/>
    <w:rsid w:val="00826371"/>
    <w:rsid w:val="00827A46"/>
    <w:rsid w:val="00830369"/>
    <w:rsid w:val="00833D27"/>
    <w:rsid w:val="00834797"/>
    <w:rsid w:val="00836F3D"/>
    <w:rsid w:val="00837EC8"/>
    <w:rsid w:val="00840F76"/>
    <w:rsid w:val="00844EA4"/>
    <w:rsid w:val="00846EBD"/>
    <w:rsid w:val="008552FB"/>
    <w:rsid w:val="0087295A"/>
    <w:rsid w:val="00880DFC"/>
    <w:rsid w:val="0088290E"/>
    <w:rsid w:val="0088385E"/>
    <w:rsid w:val="00884907"/>
    <w:rsid w:val="0088661B"/>
    <w:rsid w:val="00886B41"/>
    <w:rsid w:val="0089048E"/>
    <w:rsid w:val="0089175C"/>
    <w:rsid w:val="00896FF6"/>
    <w:rsid w:val="00897DE0"/>
    <w:rsid w:val="008A382B"/>
    <w:rsid w:val="008A4793"/>
    <w:rsid w:val="008B370D"/>
    <w:rsid w:val="008B6978"/>
    <w:rsid w:val="008C61D7"/>
    <w:rsid w:val="008D0878"/>
    <w:rsid w:val="008D3A17"/>
    <w:rsid w:val="008E0375"/>
    <w:rsid w:val="008E325F"/>
    <w:rsid w:val="008E4113"/>
    <w:rsid w:val="008E499C"/>
    <w:rsid w:val="008E4DE8"/>
    <w:rsid w:val="008F2FDF"/>
    <w:rsid w:val="008F5CF8"/>
    <w:rsid w:val="008F6465"/>
    <w:rsid w:val="00900549"/>
    <w:rsid w:val="00901CE4"/>
    <w:rsid w:val="009249CF"/>
    <w:rsid w:val="009279F5"/>
    <w:rsid w:val="0093124F"/>
    <w:rsid w:val="009320CC"/>
    <w:rsid w:val="0093263E"/>
    <w:rsid w:val="00934088"/>
    <w:rsid w:val="00935E69"/>
    <w:rsid w:val="00936A55"/>
    <w:rsid w:val="009373D0"/>
    <w:rsid w:val="009412A9"/>
    <w:rsid w:val="009418D5"/>
    <w:rsid w:val="00941FD8"/>
    <w:rsid w:val="00952906"/>
    <w:rsid w:val="00962BAA"/>
    <w:rsid w:val="009662BC"/>
    <w:rsid w:val="00973B83"/>
    <w:rsid w:val="00975109"/>
    <w:rsid w:val="00975496"/>
    <w:rsid w:val="00977C7B"/>
    <w:rsid w:val="009843DF"/>
    <w:rsid w:val="00984BA2"/>
    <w:rsid w:val="009933AC"/>
    <w:rsid w:val="00997EAA"/>
    <w:rsid w:val="009A0A3B"/>
    <w:rsid w:val="009A0FC7"/>
    <w:rsid w:val="009A30C9"/>
    <w:rsid w:val="009A51A7"/>
    <w:rsid w:val="009A5718"/>
    <w:rsid w:val="009B5315"/>
    <w:rsid w:val="009B73C2"/>
    <w:rsid w:val="009D23DB"/>
    <w:rsid w:val="009D3D50"/>
    <w:rsid w:val="009D4AB0"/>
    <w:rsid w:val="009D7B66"/>
    <w:rsid w:val="009E1D09"/>
    <w:rsid w:val="009E23B9"/>
    <w:rsid w:val="009F7149"/>
    <w:rsid w:val="00A00D6E"/>
    <w:rsid w:val="00A046C8"/>
    <w:rsid w:val="00A04AEC"/>
    <w:rsid w:val="00A05154"/>
    <w:rsid w:val="00A05E86"/>
    <w:rsid w:val="00A06798"/>
    <w:rsid w:val="00A11A51"/>
    <w:rsid w:val="00A13559"/>
    <w:rsid w:val="00A15C70"/>
    <w:rsid w:val="00A22438"/>
    <w:rsid w:val="00A23D56"/>
    <w:rsid w:val="00A2650C"/>
    <w:rsid w:val="00A30801"/>
    <w:rsid w:val="00A35F0E"/>
    <w:rsid w:val="00A37F85"/>
    <w:rsid w:val="00A45188"/>
    <w:rsid w:val="00A50509"/>
    <w:rsid w:val="00A626DD"/>
    <w:rsid w:val="00A640BE"/>
    <w:rsid w:val="00A655D3"/>
    <w:rsid w:val="00A708D7"/>
    <w:rsid w:val="00A70AC1"/>
    <w:rsid w:val="00A71A48"/>
    <w:rsid w:val="00A72210"/>
    <w:rsid w:val="00A729D0"/>
    <w:rsid w:val="00A741DD"/>
    <w:rsid w:val="00A7425E"/>
    <w:rsid w:val="00A831B0"/>
    <w:rsid w:val="00A841F4"/>
    <w:rsid w:val="00A85F02"/>
    <w:rsid w:val="00A87BFE"/>
    <w:rsid w:val="00A87E9E"/>
    <w:rsid w:val="00A9078A"/>
    <w:rsid w:val="00A92BB3"/>
    <w:rsid w:val="00A9417E"/>
    <w:rsid w:val="00A952FD"/>
    <w:rsid w:val="00A9600A"/>
    <w:rsid w:val="00AA54DE"/>
    <w:rsid w:val="00AA7854"/>
    <w:rsid w:val="00AB5298"/>
    <w:rsid w:val="00AC0A9D"/>
    <w:rsid w:val="00AC41BC"/>
    <w:rsid w:val="00AD06AD"/>
    <w:rsid w:val="00AD2C50"/>
    <w:rsid w:val="00AD5E86"/>
    <w:rsid w:val="00AD606C"/>
    <w:rsid w:val="00AE0E4B"/>
    <w:rsid w:val="00AE16A6"/>
    <w:rsid w:val="00AE7D8E"/>
    <w:rsid w:val="00AF0811"/>
    <w:rsid w:val="00B064BC"/>
    <w:rsid w:val="00B13FD5"/>
    <w:rsid w:val="00B1418D"/>
    <w:rsid w:val="00B17715"/>
    <w:rsid w:val="00B22C0D"/>
    <w:rsid w:val="00B344FF"/>
    <w:rsid w:val="00B34762"/>
    <w:rsid w:val="00B35290"/>
    <w:rsid w:val="00B37CCB"/>
    <w:rsid w:val="00B402CF"/>
    <w:rsid w:val="00B433F0"/>
    <w:rsid w:val="00B44C1A"/>
    <w:rsid w:val="00B4607F"/>
    <w:rsid w:val="00B52147"/>
    <w:rsid w:val="00B52D46"/>
    <w:rsid w:val="00B54741"/>
    <w:rsid w:val="00B6125A"/>
    <w:rsid w:val="00B6198B"/>
    <w:rsid w:val="00B7012F"/>
    <w:rsid w:val="00B70F13"/>
    <w:rsid w:val="00B72F76"/>
    <w:rsid w:val="00B76596"/>
    <w:rsid w:val="00B803B4"/>
    <w:rsid w:val="00B859FE"/>
    <w:rsid w:val="00B90EAE"/>
    <w:rsid w:val="00B95DBE"/>
    <w:rsid w:val="00BA0AF3"/>
    <w:rsid w:val="00BA3F90"/>
    <w:rsid w:val="00BB6C54"/>
    <w:rsid w:val="00BB701D"/>
    <w:rsid w:val="00BB76A3"/>
    <w:rsid w:val="00BB7FA8"/>
    <w:rsid w:val="00BC0782"/>
    <w:rsid w:val="00BC515C"/>
    <w:rsid w:val="00BC56FC"/>
    <w:rsid w:val="00BD3AC0"/>
    <w:rsid w:val="00BD461A"/>
    <w:rsid w:val="00BE4B29"/>
    <w:rsid w:val="00BF0B22"/>
    <w:rsid w:val="00BF4496"/>
    <w:rsid w:val="00BF4D0C"/>
    <w:rsid w:val="00BF64A4"/>
    <w:rsid w:val="00C0385B"/>
    <w:rsid w:val="00C0638B"/>
    <w:rsid w:val="00C11BC2"/>
    <w:rsid w:val="00C13AC2"/>
    <w:rsid w:val="00C15C4A"/>
    <w:rsid w:val="00C17F4C"/>
    <w:rsid w:val="00C23193"/>
    <w:rsid w:val="00C2344C"/>
    <w:rsid w:val="00C235E6"/>
    <w:rsid w:val="00C2664E"/>
    <w:rsid w:val="00C3078F"/>
    <w:rsid w:val="00C34C32"/>
    <w:rsid w:val="00C36AE0"/>
    <w:rsid w:val="00C405E8"/>
    <w:rsid w:val="00C45F01"/>
    <w:rsid w:val="00C469FD"/>
    <w:rsid w:val="00C53058"/>
    <w:rsid w:val="00C62818"/>
    <w:rsid w:val="00C62847"/>
    <w:rsid w:val="00C62D63"/>
    <w:rsid w:val="00C63C28"/>
    <w:rsid w:val="00C64701"/>
    <w:rsid w:val="00C65C9E"/>
    <w:rsid w:val="00C66F8F"/>
    <w:rsid w:val="00C67B83"/>
    <w:rsid w:val="00C72640"/>
    <w:rsid w:val="00C74F20"/>
    <w:rsid w:val="00C80122"/>
    <w:rsid w:val="00C81B5C"/>
    <w:rsid w:val="00C8437B"/>
    <w:rsid w:val="00C92C69"/>
    <w:rsid w:val="00C96820"/>
    <w:rsid w:val="00C969AF"/>
    <w:rsid w:val="00CA365B"/>
    <w:rsid w:val="00CC4B61"/>
    <w:rsid w:val="00CD48F4"/>
    <w:rsid w:val="00CD765A"/>
    <w:rsid w:val="00CE4DA3"/>
    <w:rsid w:val="00CE4F90"/>
    <w:rsid w:val="00CE7BAF"/>
    <w:rsid w:val="00CF57D4"/>
    <w:rsid w:val="00CF6CEB"/>
    <w:rsid w:val="00CF7558"/>
    <w:rsid w:val="00D01CCD"/>
    <w:rsid w:val="00D02F1A"/>
    <w:rsid w:val="00D04288"/>
    <w:rsid w:val="00D058E7"/>
    <w:rsid w:val="00D12EBA"/>
    <w:rsid w:val="00D15269"/>
    <w:rsid w:val="00D17809"/>
    <w:rsid w:val="00D17818"/>
    <w:rsid w:val="00D22BC5"/>
    <w:rsid w:val="00D2581A"/>
    <w:rsid w:val="00D27014"/>
    <w:rsid w:val="00D420EB"/>
    <w:rsid w:val="00D43D4E"/>
    <w:rsid w:val="00D448B4"/>
    <w:rsid w:val="00D45D61"/>
    <w:rsid w:val="00D55C5F"/>
    <w:rsid w:val="00D57D03"/>
    <w:rsid w:val="00D603CB"/>
    <w:rsid w:val="00D6107A"/>
    <w:rsid w:val="00D63363"/>
    <w:rsid w:val="00D64DC2"/>
    <w:rsid w:val="00D65EFF"/>
    <w:rsid w:val="00D67FC1"/>
    <w:rsid w:val="00D74BE0"/>
    <w:rsid w:val="00D7511D"/>
    <w:rsid w:val="00D7595B"/>
    <w:rsid w:val="00D76F2B"/>
    <w:rsid w:val="00D820E1"/>
    <w:rsid w:val="00D91CDE"/>
    <w:rsid w:val="00D93B45"/>
    <w:rsid w:val="00DA4148"/>
    <w:rsid w:val="00DA5851"/>
    <w:rsid w:val="00DA5935"/>
    <w:rsid w:val="00DA6FB7"/>
    <w:rsid w:val="00DB0274"/>
    <w:rsid w:val="00DB036F"/>
    <w:rsid w:val="00DB0B65"/>
    <w:rsid w:val="00DC52A8"/>
    <w:rsid w:val="00DC57E5"/>
    <w:rsid w:val="00DC7B2A"/>
    <w:rsid w:val="00DD11ED"/>
    <w:rsid w:val="00DE0689"/>
    <w:rsid w:val="00DE4151"/>
    <w:rsid w:val="00DE44E6"/>
    <w:rsid w:val="00DE5B3B"/>
    <w:rsid w:val="00DF0093"/>
    <w:rsid w:val="00DF1D54"/>
    <w:rsid w:val="00DF6684"/>
    <w:rsid w:val="00E01687"/>
    <w:rsid w:val="00E05856"/>
    <w:rsid w:val="00E06336"/>
    <w:rsid w:val="00E06828"/>
    <w:rsid w:val="00E1176A"/>
    <w:rsid w:val="00E124ED"/>
    <w:rsid w:val="00E143FB"/>
    <w:rsid w:val="00E151C2"/>
    <w:rsid w:val="00E323A9"/>
    <w:rsid w:val="00E346CA"/>
    <w:rsid w:val="00E351C5"/>
    <w:rsid w:val="00E3560D"/>
    <w:rsid w:val="00E374F9"/>
    <w:rsid w:val="00E425D8"/>
    <w:rsid w:val="00E570D2"/>
    <w:rsid w:val="00E60E8C"/>
    <w:rsid w:val="00E62AB8"/>
    <w:rsid w:val="00E70D18"/>
    <w:rsid w:val="00E72807"/>
    <w:rsid w:val="00E74303"/>
    <w:rsid w:val="00E8478F"/>
    <w:rsid w:val="00E90E90"/>
    <w:rsid w:val="00E91CE4"/>
    <w:rsid w:val="00E9772C"/>
    <w:rsid w:val="00EA4A6A"/>
    <w:rsid w:val="00EA60B2"/>
    <w:rsid w:val="00EA629A"/>
    <w:rsid w:val="00EB03E1"/>
    <w:rsid w:val="00EB36B3"/>
    <w:rsid w:val="00EB4484"/>
    <w:rsid w:val="00EB5FD0"/>
    <w:rsid w:val="00EB6740"/>
    <w:rsid w:val="00EC6184"/>
    <w:rsid w:val="00ED1C7C"/>
    <w:rsid w:val="00ED7287"/>
    <w:rsid w:val="00EE1A20"/>
    <w:rsid w:val="00EE5A1A"/>
    <w:rsid w:val="00EE5CAA"/>
    <w:rsid w:val="00EE663A"/>
    <w:rsid w:val="00EE6C1A"/>
    <w:rsid w:val="00EE7820"/>
    <w:rsid w:val="00EF28AF"/>
    <w:rsid w:val="00EF4C5A"/>
    <w:rsid w:val="00EF535C"/>
    <w:rsid w:val="00F03A9D"/>
    <w:rsid w:val="00F06587"/>
    <w:rsid w:val="00F238E5"/>
    <w:rsid w:val="00F250F0"/>
    <w:rsid w:val="00F27BB8"/>
    <w:rsid w:val="00F32CE0"/>
    <w:rsid w:val="00F33757"/>
    <w:rsid w:val="00F36672"/>
    <w:rsid w:val="00F370CA"/>
    <w:rsid w:val="00F43315"/>
    <w:rsid w:val="00F44C06"/>
    <w:rsid w:val="00F45F85"/>
    <w:rsid w:val="00F53962"/>
    <w:rsid w:val="00F53FBA"/>
    <w:rsid w:val="00F546B7"/>
    <w:rsid w:val="00F55C87"/>
    <w:rsid w:val="00F60CBF"/>
    <w:rsid w:val="00F60FD9"/>
    <w:rsid w:val="00F620D4"/>
    <w:rsid w:val="00F65558"/>
    <w:rsid w:val="00F84FBD"/>
    <w:rsid w:val="00F952AC"/>
    <w:rsid w:val="00FA20A3"/>
    <w:rsid w:val="00FA439C"/>
    <w:rsid w:val="00FA7319"/>
    <w:rsid w:val="00FA76C9"/>
    <w:rsid w:val="00FB10AB"/>
    <w:rsid w:val="00FB155C"/>
    <w:rsid w:val="00FB4FFC"/>
    <w:rsid w:val="00FB6416"/>
    <w:rsid w:val="00FB6627"/>
    <w:rsid w:val="00FB6D9F"/>
    <w:rsid w:val="00FC1EA2"/>
    <w:rsid w:val="00FC47C7"/>
    <w:rsid w:val="00FC6A53"/>
    <w:rsid w:val="00FC7EDE"/>
    <w:rsid w:val="00FD7FD6"/>
    <w:rsid w:val="00FE1184"/>
    <w:rsid w:val="00FE1189"/>
    <w:rsid w:val="00FE7F4D"/>
    <w:rsid w:val="00FF0222"/>
    <w:rsid w:val="00FF2391"/>
    <w:rsid w:val="00FF2C7E"/>
    <w:rsid w:val="00FF4774"/>
    <w:rsid w:val="00FF590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A02E"/>
  <w15:chartTrackingRefBased/>
  <w15:docId w15:val="{A6F6F0CD-9619-4EBA-95FE-53CFB18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E6750"/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1"/>
    <w:link w:val="10"/>
    <w:qFormat/>
    <w:rsid w:val="001E6750"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rFonts w:eastAsia="Times New Roman" w:cs="Arial"/>
      <w:b/>
      <w:bCs/>
      <w:caps/>
      <w:sz w:val="28"/>
      <w:szCs w:val="28"/>
    </w:rPr>
  </w:style>
  <w:style w:type="paragraph" w:styleId="2">
    <w:name w:val="heading 2"/>
    <w:basedOn w:val="a1"/>
    <w:link w:val="20"/>
    <w:qFormat/>
    <w:rsid w:val="001E6750"/>
    <w:pPr>
      <w:keepNext/>
      <w:keepLines/>
      <w:numPr>
        <w:ilvl w:val="1"/>
        <w:numId w:val="1"/>
      </w:numPr>
      <w:tabs>
        <w:tab w:val="left" w:pos="993"/>
      </w:tabs>
      <w:spacing w:before="120" w:after="60"/>
      <w:outlineLvl w:val="1"/>
    </w:pPr>
    <w:rPr>
      <w:rFonts w:eastAsia="Times New Roman"/>
      <w:b/>
      <w:bCs/>
      <w:i/>
      <w:iCs/>
    </w:rPr>
  </w:style>
  <w:style w:type="paragraph" w:styleId="3">
    <w:name w:val="heading 3"/>
    <w:basedOn w:val="a1"/>
    <w:link w:val="30"/>
    <w:qFormat/>
    <w:rsid w:val="001E6750"/>
    <w:pPr>
      <w:keepNext/>
      <w:keepLines/>
      <w:numPr>
        <w:ilvl w:val="2"/>
        <w:numId w:val="1"/>
      </w:numPr>
      <w:tabs>
        <w:tab w:val="left" w:pos="1560"/>
      </w:tabs>
      <w:spacing w:before="60" w:after="60"/>
      <w:outlineLvl w:val="2"/>
    </w:pPr>
    <w:rPr>
      <w:rFonts w:eastAsia="Times New Roman" w:cs="Arial"/>
      <w:b/>
      <w:bCs/>
      <w:sz w:val="22"/>
      <w:szCs w:val="22"/>
    </w:rPr>
  </w:style>
  <w:style w:type="paragraph" w:styleId="4">
    <w:name w:val="heading 4"/>
    <w:basedOn w:val="a1"/>
    <w:link w:val="40"/>
    <w:uiPriority w:val="99"/>
    <w:qFormat/>
    <w:rsid w:val="001E6750"/>
    <w:pPr>
      <w:keepNext/>
      <w:keepLines/>
      <w:numPr>
        <w:ilvl w:val="3"/>
        <w:numId w:val="1"/>
      </w:numPr>
      <w:tabs>
        <w:tab w:val="left" w:pos="1560"/>
      </w:tabs>
      <w:spacing w:before="120" w:after="12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5">
    <w:name w:val="heading 5"/>
    <w:basedOn w:val="a1"/>
    <w:link w:val="50"/>
    <w:qFormat/>
    <w:rsid w:val="001E6750"/>
    <w:pPr>
      <w:numPr>
        <w:ilvl w:val="4"/>
        <w:numId w:val="1"/>
      </w:numPr>
      <w:spacing w:before="240" w:after="60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1"/>
    <w:link w:val="60"/>
    <w:qFormat/>
    <w:rsid w:val="001E6750"/>
    <w:pPr>
      <w:numPr>
        <w:ilvl w:val="5"/>
        <w:numId w:val="1"/>
      </w:numPr>
      <w:spacing w:before="240" w:after="60"/>
      <w:outlineLvl w:val="5"/>
    </w:pPr>
    <w:rPr>
      <w:rFonts w:eastAsia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1E6750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1E6750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1E675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E6750"/>
    <w:rPr>
      <w:rFonts w:ascii="Times New Roman" w:eastAsia="Times New Roman" w:hAnsi="Times New Roman" w:cs="Arial"/>
      <w:b/>
      <w:bCs/>
      <w:caps/>
      <w:sz w:val="28"/>
      <w:szCs w:val="28"/>
    </w:rPr>
  </w:style>
  <w:style w:type="character" w:customStyle="1" w:styleId="20">
    <w:name w:val="Заголовок 2 Знак"/>
    <w:basedOn w:val="a2"/>
    <w:link w:val="2"/>
    <w:qFormat/>
    <w:rsid w:val="001E67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2"/>
    <w:link w:val="3"/>
    <w:rsid w:val="001E6750"/>
    <w:rPr>
      <w:rFonts w:ascii="Times New Roman" w:eastAsia="Times New Roman" w:hAnsi="Times New Roman" w:cs="Arial"/>
      <w:b/>
      <w:bCs/>
    </w:rPr>
  </w:style>
  <w:style w:type="character" w:customStyle="1" w:styleId="40">
    <w:name w:val="Заголовок 4 Знак"/>
    <w:basedOn w:val="a2"/>
    <w:link w:val="4"/>
    <w:uiPriority w:val="99"/>
    <w:rsid w:val="001E67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2"/>
    <w:link w:val="5"/>
    <w:rsid w:val="001E6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1E675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E67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1E675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E675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-">
    <w:name w:val="Интернет-ссылка"/>
    <w:basedOn w:val="a2"/>
    <w:uiPriority w:val="99"/>
    <w:qFormat/>
    <w:rsid w:val="001E6750"/>
    <w:rPr>
      <w:rFonts w:ascii="Times New Roman" w:hAnsi="Times New Roman" w:cs="Times New Roman"/>
      <w:color w:val="0000FF"/>
      <w:u w:val="single"/>
    </w:rPr>
  </w:style>
  <w:style w:type="character" w:customStyle="1" w:styleId="IndexLink">
    <w:name w:val="Index Link"/>
    <w:qFormat/>
    <w:rsid w:val="001E6750"/>
  </w:style>
  <w:style w:type="paragraph" w:styleId="a5">
    <w:name w:val="TOC Heading"/>
    <w:basedOn w:val="1"/>
    <w:uiPriority w:val="39"/>
    <w:qFormat/>
    <w:rsid w:val="001E6750"/>
    <w:pPr>
      <w:numPr>
        <w:numId w:val="0"/>
      </w:numPr>
      <w:spacing w:line="276" w:lineRule="auto"/>
      <w:ind w:firstLine="567"/>
    </w:pPr>
    <w:rPr>
      <w:rFonts w:ascii="Cambria" w:hAnsi="Cambria" w:cs="Cambria"/>
      <w:caps w:val="0"/>
      <w:color w:val="365F91"/>
    </w:rPr>
  </w:style>
  <w:style w:type="paragraph" w:styleId="a6">
    <w:name w:val="footer"/>
    <w:basedOn w:val="a1"/>
    <w:link w:val="a7"/>
    <w:uiPriority w:val="99"/>
    <w:rsid w:val="001E6750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2"/>
    <w:link w:val="a6"/>
    <w:uiPriority w:val="99"/>
    <w:rsid w:val="001E67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toc 3"/>
    <w:basedOn w:val="a1"/>
    <w:autoRedefine/>
    <w:uiPriority w:val="39"/>
    <w:rsid w:val="001E6750"/>
    <w:pPr>
      <w:ind w:left="482"/>
    </w:pPr>
    <w:rPr>
      <w:rFonts w:eastAsia="Times New Roman"/>
      <w:sz w:val="24"/>
      <w:szCs w:val="24"/>
    </w:rPr>
  </w:style>
  <w:style w:type="paragraph" w:styleId="21">
    <w:name w:val="toc 2"/>
    <w:basedOn w:val="a1"/>
    <w:autoRedefine/>
    <w:uiPriority w:val="39"/>
    <w:rsid w:val="001E6750"/>
    <w:pPr>
      <w:tabs>
        <w:tab w:val="left" w:pos="880"/>
        <w:tab w:val="right" w:leader="dot" w:pos="10195"/>
      </w:tabs>
      <w:ind w:left="238"/>
    </w:pPr>
    <w:rPr>
      <w:smallCaps/>
    </w:rPr>
  </w:style>
  <w:style w:type="paragraph" w:styleId="11">
    <w:name w:val="toc 1"/>
    <w:basedOn w:val="a1"/>
    <w:autoRedefine/>
    <w:uiPriority w:val="39"/>
    <w:rsid w:val="001E6750"/>
    <w:rPr>
      <w:b/>
      <w:bCs/>
      <w:caps/>
    </w:rPr>
  </w:style>
  <w:style w:type="paragraph" w:styleId="a8">
    <w:name w:val="Normal (Web)"/>
    <w:basedOn w:val="a1"/>
    <w:uiPriority w:val="99"/>
    <w:unhideWhenUsed/>
    <w:qFormat/>
    <w:rsid w:val="001E6750"/>
    <w:pPr>
      <w:spacing w:beforeAutospacing="1" w:afterAutospacing="1"/>
    </w:pPr>
    <w:rPr>
      <w:rFonts w:eastAsiaTheme="minorEastAsia"/>
      <w:sz w:val="24"/>
      <w:szCs w:val="24"/>
      <w:lang w:eastAsia="ru-RU"/>
    </w:rPr>
  </w:style>
  <w:style w:type="paragraph" w:customStyle="1" w:styleId="a9">
    <w:name w:val="_Согласовано"/>
    <w:basedOn w:val="a1"/>
    <w:qFormat/>
    <w:rsid w:val="001E6750"/>
    <w:pPr>
      <w:widowControl w:val="0"/>
      <w:spacing w:before="240"/>
      <w:textAlignment w:val="baseline"/>
    </w:pPr>
    <w:rPr>
      <w:rFonts w:ascii="Times New Roman Полужирный" w:eastAsia="Times New Roman" w:hAnsi="Times New Roman Полужирный"/>
      <w:b/>
      <w:bCs/>
      <w:caps/>
      <w:sz w:val="24"/>
      <w:szCs w:val="24"/>
      <w:lang w:eastAsia="ru-RU"/>
    </w:rPr>
  </w:style>
  <w:style w:type="paragraph" w:customStyle="1" w:styleId="aa">
    <w:name w:val="_Титул_Название документа"/>
    <w:basedOn w:val="a1"/>
    <w:qFormat/>
    <w:rsid w:val="001E6750"/>
    <w:pPr>
      <w:spacing w:before="1500"/>
      <w:ind w:left="851"/>
      <w:jc w:val="center"/>
    </w:pPr>
    <w:rPr>
      <w:rFonts w:eastAsia="Times New Roman"/>
      <w:b/>
      <w:caps/>
      <w:sz w:val="32"/>
      <w:szCs w:val="24"/>
      <w:lang w:eastAsia="ru-RU"/>
    </w:rPr>
  </w:style>
  <w:style w:type="paragraph" w:customStyle="1" w:styleId="ab">
    <w:name w:val="_Титул_Название системы"/>
    <w:basedOn w:val="a1"/>
    <w:qFormat/>
    <w:rsid w:val="001E6750"/>
    <w:pPr>
      <w:spacing w:before="240"/>
      <w:ind w:left="426" w:firstLine="425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10012">
    <w:name w:val="Стиль Стиль 10 пт Первая строка:  0 см + 12 пт"/>
    <w:basedOn w:val="a1"/>
    <w:qFormat/>
    <w:rsid w:val="001E6750"/>
    <w:rPr>
      <w:rFonts w:eastAsia="Times New Roman"/>
      <w:sz w:val="20"/>
      <w:szCs w:val="20"/>
      <w:lang w:eastAsia="ru-RU"/>
    </w:rPr>
  </w:style>
  <w:style w:type="table" w:styleId="ac">
    <w:name w:val="Table Grid"/>
    <w:basedOn w:val="a3"/>
    <w:uiPriority w:val="59"/>
    <w:rsid w:val="001E675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1"/>
    <w:link w:val="ae"/>
    <w:unhideWhenUsed/>
    <w:rsid w:val="001E6750"/>
    <w:pPr>
      <w:contextualSpacing/>
    </w:pPr>
    <w:rPr>
      <w:rFonts w:eastAsiaTheme="minorHAnsi" w:cstheme="minorBidi"/>
      <w:sz w:val="20"/>
      <w:szCs w:val="20"/>
    </w:rPr>
  </w:style>
  <w:style w:type="character" w:customStyle="1" w:styleId="ae">
    <w:name w:val="Текст сноски Знак"/>
    <w:basedOn w:val="a2"/>
    <w:link w:val="ad"/>
    <w:qFormat/>
    <w:rsid w:val="001E6750"/>
    <w:rPr>
      <w:rFonts w:ascii="Times New Roman" w:hAnsi="Times New Roman"/>
      <w:sz w:val="20"/>
      <w:szCs w:val="20"/>
    </w:rPr>
  </w:style>
  <w:style w:type="character" w:styleId="af">
    <w:name w:val="footnote reference"/>
    <w:basedOn w:val="a2"/>
    <w:unhideWhenUsed/>
    <w:qFormat/>
    <w:rsid w:val="001E6750"/>
    <w:rPr>
      <w:vertAlign w:val="superscript"/>
    </w:rPr>
  </w:style>
  <w:style w:type="paragraph" w:styleId="af0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1"/>
    <w:uiPriority w:val="34"/>
    <w:qFormat/>
    <w:rsid w:val="001E6750"/>
    <w:pPr>
      <w:ind w:left="720"/>
      <w:contextualSpacing/>
    </w:pPr>
    <w:rPr>
      <w:rFonts w:eastAsiaTheme="minorHAnsi" w:cstheme="minorBidi"/>
      <w:szCs w:val="22"/>
    </w:rPr>
  </w:style>
  <w:style w:type="character" w:styleId="af1">
    <w:name w:val="Hyperlink"/>
    <w:basedOn w:val="a2"/>
    <w:uiPriority w:val="99"/>
    <w:unhideWhenUsed/>
    <w:rsid w:val="00DE44E6"/>
    <w:rPr>
      <w:color w:val="0563C1" w:themeColor="hyperlink"/>
      <w:u w:val="single"/>
    </w:rPr>
  </w:style>
  <w:style w:type="character" w:customStyle="1" w:styleId="af2">
    <w:name w:val="_Заголовок без нумерации Не в оглавлении Знак"/>
    <w:qFormat/>
    <w:rsid w:val="005D410C"/>
    <w:rPr>
      <w:rFonts w:ascii="Times New Roman Полужирный" w:eastAsia="Times New Roman" w:hAnsi="Times New Roman Полужирный"/>
      <w:b/>
      <w:caps/>
      <w:spacing w:val="20"/>
      <w:sz w:val="28"/>
      <w:szCs w:val="28"/>
    </w:rPr>
  </w:style>
  <w:style w:type="character" w:customStyle="1" w:styleId="InternetLink">
    <w:name w:val="Internet Link"/>
    <w:basedOn w:val="a2"/>
    <w:uiPriority w:val="99"/>
    <w:unhideWhenUsed/>
    <w:locked/>
    <w:rsid w:val="005D410C"/>
    <w:rPr>
      <w:color w:val="0563C1" w:themeColor="hyperlink"/>
      <w:u w:val="single"/>
    </w:rPr>
  </w:style>
  <w:style w:type="paragraph" w:styleId="af3">
    <w:name w:val="header"/>
    <w:basedOn w:val="a1"/>
    <w:link w:val="af4"/>
    <w:uiPriority w:val="99"/>
    <w:unhideWhenUsed/>
    <w:rsid w:val="006B5D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sid w:val="006B5D15"/>
    <w:rPr>
      <w:rFonts w:ascii="Times New Roman" w:eastAsia="Calibri" w:hAnsi="Times New Roman" w:cs="Times New Roman"/>
      <w:sz w:val="26"/>
      <w:szCs w:val="26"/>
    </w:rPr>
  </w:style>
  <w:style w:type="character" w:styleId="af5">
    <w:name w:val="annotation reference"/>
    <w:basedOn w:val="a2"/>
    <w:uiPriority w:val="99"/>
    <w:qFormat/>
    <w:rsid w:val="002B32F8"/>
    <w:rPr>
      <w:sz w:val="16"/>
      <w:szCs w:val="16"/>
    </w:rPr>
  </w:style>
  <w:style w:type="character" w:styleId="af6">
    <w:name w:val="page number"/>
    <w:basedOn w:val="a2"/>
    <w:uiPriority w:val="99"/>
    <w:qFormat/>
    <w:rsid w:val="006010C1"/>
  </w:style>
  <w:style w:type="character" w:customStyle="1" w:styleId="110">
    <w:name w:val="Заголовок 1 Знак1"/>
    <w:basedOn w:val="a2"/>
    <w:qFormat/>
    <w:rsid w:val="006010C1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character" w:styleId="af7">
    <w:name w:val="Strong"/>
    <w:basedOn w:val="a2"/>
    <w:uiPriority w:val="22"/>
    <w:qFormat/>
    <w:rsid w:val="006010C1"/>
    <w:rPr>
      <w:b/>
      <w:bCs/>
    </w:rPr>
  </w:style>
  <w:style w:type="paragraph" w:styleId="af8">
    <w:name w:val="Body Text"/>
    <w:basedOn w:val="a1"/>
    <w:link w:val="af9"/>
    <w:unhideWhenUsed/>
    <w:rsid w:val="006010C1"/>
    <w:pPr>
      <w:spacing w:after="120"/>
    </w:pPr>
    <w:rPr>
      <w:rFonts w:cstheme="minorBidi"/>
    </w:rPr>
  </w:style>
  <w:style w:type="character" w:customStyle="1" w:styleId="af9">
    <w:name w:val="Основной текст Знак"/>
    <w:basedOn w:val="a2"/>
    <w:link w:val="af8"/>
    <w:rsid w:val="006010C1"/>
    <w:rPr>
      <w:rFonts w:ascii="Times New Roman" w:eastAsia="Calibri" w:hAnsi="Times New Roman"/>
      <w:sz w:val="26"/>
      <w:szCs w:val="26"/>
    </w:rPr>
  </w:style>
  <w:style w:type="paragraph" w:styleId="afa">
    <w:name w:val="Title"/>
    <w:basedOn w:val="a1"/>
    <w:next w:val="af8"/>
    <w:link w:val="afb"/>
    <w:uiPriority w:val="99"/>
    <w:qFormat/>
    <w:rsid w:val="006010C1"/>
    <w:pPr>
      <w:jc w:val="center"/>
    </w:pPr>
    <w:rPr>
      <w:rFonts w:ascii="Arial Narrow" w:hAnsi="Arial Narrow" w:cs="Arial Narrow"/>
      <w:caps/>
      <w:sz w:val="44"/>
      <w:szCs w:val="44"/>
      <w:lang w:eastAsia="ru-RU"/>
    </w:rPr>
  </w:style>
  <w:style w:type="character" w:customStyle="1" w:styleId="afb">
    <w:name w:val="Заголовок Знак"/>
    <w:basedOn w:val="a2"/>
    <w:link w:val="afa"/>
    <w:uiPriority w:val="99"/>
    <w:rsid w:val="006010C1"/>
    <w:rPr>
      <w:rFonts w:ascii="Arial Narrow" w:eastAsia="Calibri" w:hAnsi="Arial Narrow" w:cs="Arial Narrow"/>
      <w:caps/>
      <w:sz w:val="44"/>
      <w:szCs w:val="44"/>
      <w:lang w:eastAsia="ru-RU"/>
    </w:rPr>
  </w:style>
  <w:style w:type="paragraph" w:customStyle="1" w:styleId="afc">
    <w:name w:val="Заголовок колонки"/>
    <w:basedOn w:val="a1"/>
    <w:qFormat/>
    <w:rsid w:val="006010C1"/>
    <w:pPr>
      <w:keepNext/>
      <w:spacing w:before="60" w:after="60"/>
      <w:jc w:val="center"/>
    </w:pPr>
    <w:rPr>
      <w:sz w:val="24"/>
      <w:szCs w:val="24"/>
    </w:rPr>
  </w:style>
  <w:style w:type="table" w:customStyle="1" w:styleId="32">
    <w:name w:val="Сетка таблицы3"/>
    <w:basedOn w:val="a3"/>
    <w:rsid w:val="006010C1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1"/>
    <w:link w:val="afe"/>
    <w:uiPriority w:val="99"/>
    <w:rsid w:val="00482647"/>
    <w:pPr>
      <w:spacing w:after="0" w:line="240" w:lineRule="auto"/>
      <w:ind w:firstLine="540"/>
      <w:jc w:val="both"/>
    </w:pPr>
    <w:rPr>
      <w:rFonts w:eastAsia="Times New Roman"/>
      <w:szCs w:val="20"/>
      <w:lang w:val="x-none" w:eastAsia="x-none"/>
    </w:rPr>
  </w:style>
  <w:style w:type="character" w:customStyle="1" w:styleId="afe">
    <w:name w:val="Текст Знак"/>
    <w:basedOn w:val="a2"/>
    <w:link w:val="afd"/>
    <w:uiPriority w:val="99"/>
    <w:rsid w:val="0048264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0">
    <w:name w:val="Текст_маркер"/>
    <w:basedOn w:val="afd"/>
    <w:rsid w:val="00482647"/>
    <w:pPr>
      <w:numPr>
        <w:numId w:val="11"/>
      </w:numPr>
    </w:pPr>
    <w:rPr>
      <w:rFonts w:eastAsia="MS Mincho"/>
      <w:szCs w:val="24"/>
    </w:rPr>
  </w:style>
  <w:style w:type="paragraph" w:styleId="aff">
    <w:name w:val="No Spacing"/>
    <w:link w:val="aff0"/>
    <w:uiPriority w:val="1"/>
    <w:qFormat/>
    <w:rsid w:val="00DF1D54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2"/>
    <w:link w:val="aff"/>
    <w:uiPriority w:val="1"/>
    <w:rsid w:val="00DF1D54"/>
    <w:rPr>
      <w:rFonts w:eastAsiaTheme="minorEastAsia"/>
      <w:lang w:eastAsia="ru-RU"/>
    </w:rPr>
  </w:style>
  <w:style w:type="paragraph" w:styleId="aff1">
    <w:name w:val="Revision"/>
    <w:hidden/>
    <w:uiPriority w:val="99"/>
    <w:semiHidden/>
    <w:rsid w:val="00ED1C7C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ff2">
    <w:name w:val="annotation text"/>
    <w:basedOn w:val="a1"/>
    <w:link w:val="aff3"/>
    <w:uiPriority w:val="99"/>
    <w:semiHidden/>
    <w:unhideWhenUsed/>
    <w:rsid w:val="00ED1C7C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ED1C7C"/>
    <w:rPr>
      <w:rFonts w:ascii="Times New Roman" w:eastAsia="Calibri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D1C7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D1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6">
    <w:name w:val="Balloon Text"/>
    <w:basedOn w:val="a1"/>
    <w:link w:val="aff7"/>
    <w:uiPriority w:val="99"/>
    <w:semiHidden/>
    <w:unhideWhenUsed/>
    <w:rsid w:val="008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88661B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1"/>
    <w:link w:val="HTML0"/>
    <w:uiPriority w:val="99"/>
    <w:semiHidden/>
    <w:unhideWhenUsed/>
    <w:rsid w:val="00B70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B70F13"/>
    <w:rPr>
      <w:rFonts w:ascii="Courier New" w:hAnsi="Courier New" w:cs="Courier New"/>
      <w:sz w:val="20"/>
      <w:szCs w:val="20"/>
      <w:lang w:eastAsia="ru-RU"/>
    </w:rPr>
  </w:style>
  <w:style w:type="character" w:styleId="aff8">
    <w:name w:val="FollowedHyperlink"/>
    <w:basedOn w:val="a2"/>
    <w:uiPriority w:val="99"/>
    <w:semiHidden/>
    <w:unhideWhenUsed/>
    <w:rsid w:val="002478A1"/>
    <w:rPr>
      <w:color w:val="954F72" w:themeColor="followedHyperlink"/>
      <w:u w:val="single"/>
    </w:rPr>
  </w:style>
  <w:style w:type="paragraph" w:styleId="a">
    <w:name w:val="List Bullet"/>
    <w:basedOn w:val="a1"/>
    <w:uiPriority w:val="99"/>
    <w:unhideWhenUsed/>
    <w:rsid w:val="008D3A17"/>
    <w:pPr>
      <w:numPr>
        <w:numId w:val="12"/>
      </w:numPr>
      <w:contextualSpacing/>
    </w:pPr>
  </w:style>
  <w:style w:type="paragraph" w:styleId="aff9">
    <w:name w:val="caption"/>
    <w:basedOn w:val="a1"/>
    <w:next w:val="a1"/>
    <w:uiPriority w:val="35"/>
    <w:unhideWhenUsed/>
    <w:qFormat/>
    <w:rsid w:val="00FB66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TML1">
    <w:name w:val="HTML Code"/>
    <w:basedOn w:val="a2"/>
    <w:uiPriority w:val="99"/>
    <w:semiHidden/>
    <w:unhideWhenUsed/>
    <w:rsid w:val="00280672"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FF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2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3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8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8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7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0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9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10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3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2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09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50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8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16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86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41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36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1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nfluence.rt.ru/pages/viewpage.action?pageId=345678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40;&#1085;&#1075;&#1083;&#1080;&#1081;&#1089;&#1082;&#1080;&#1081;_&#1103;&#1079;&#1099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23E6-95A1-4D47-B9BE-FE47B050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32</Pages>
  <Words>5884</Words>
  <Characters>33544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Панюшкина Александра Александровна</dc:creator>
  <cp:keywords/>
  <dc:description/>
  <cp:lastModifiedBy>Шкляева Светлана Леонидовна</cp:lastModifiedBy>
  <cp:revision>4</cp:revision>
  <cp:lastPrinted>2021-03-22T09:33:00Z</cp:lastPrinted>
  <dcterms:created xsi:type="dcterms:W3CDTF">2024-12-11T17:02:00Z</dcterms:created>
  <dcterms:modified xsi:type="dcterms:W3CDTF">2024-12-12T05:36:00Z</dcterms:modified>
</cp:coreProperties>
</file>