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9D2432" w14:textId="77777777" w:rsidR="008E468D" w:rsidRDefault="008E468D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</w:pPr>
    </w:p>
    <w:p w14:paraId="738263D5" w14:textId="77777777" w:rsidR="008E468D" w:rsidRDefault="008E468D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</w:pPr>
    </w:p>
    <w:p w14:paraId="6C3CE221" w14:textId="77777777" w:rsidR="008E468D" w:rsidRDefault="008E468D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</w:pPr>
    </w:p>
    <w:p w14:paraId="76BC00A6" w14:textId="77777777" w:rsidR="008E468D" w:rsidRDefault="008E468D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</w:pPr>
    </w:p>
    <w:p w14:paraId="2571D977" w14:textId="77777777" w:rsidR="008E468D" w:rsidRDefault="008E468D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</w:pPr>
    </w:p>
    <w:p w14:paraId="1BB07922" w14:textId="77777777" w:rsidR="008E468D" w:rsidRDefault="008E468D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</w:pPr>
    </w:p>
    <w:p w14:paraId="5C23CB17" w14:textId="77777777" w:rsidR="008E468D" w:rsidRDefault="00C55B54" w:rsidP="00C55B54">
      <w:pPr>
        <w:keepNext/>
        <w:tabs>
          <w:tab w:val="left" w:pos="6648"/>
        </w:tabs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  <w:tab/>
      </w:r>
    </w:p>
    <w:p w14:paraId="643324F8" w14:textId="77777777" w:rsidR="008E468D" w:rsidRDefault="008E468D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</w:pPr>
    </w:p>
    <w:p w14:paraId="191E225A" w14:textId="77777777" w:rsidR="008E468D" w:rsidRDefault="008E468D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</w:pPr>
    </w:p>
    <w:p w14:paraId="34188B85" w14:textId="77777777" w:rsidR="008E468D" w:rsidRDefault="008E468D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</w:pPr>
    </w:p>
    <w:p w14:paraId="2CAD4954" w14:textId="77777777" w:rsidR="008E468D" w:rsidRDefault="008E468D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</w:pPr>
    </w:p>
    <w:p w14:paraId="0EE2F775" w14:textId="77777777" w:rsidR="008E468D" w:rsidRDefault="008E468D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</w:pPr>
    </w:p>
    <w:p w14:paraId="343BF21C" w14:textId="77777777" w:rsidR="008E468D" w:rsidRDefault="008E468D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</w:pPr>
    </w:p>
    <w:p w14:paraId="7AC3F542" w14:textId="77777777" w:rsidR="008E468D" w:rsidRDefault="008E468D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</w:pPr>
    </w:p>
    <w:p w14:paraId="4AA4E40E" w14:textId="77777777" w:rsidR="008E468D" w:rsidRDefault="008E468D">
      <w:pPr>
        <w:keepNext/>
        <w:spacing w:after="0" w:line="240" w:lineRule="auto"/>
        <w:jc w:val="center"/>
        <w:rPr>
          <w:rFonts w:ascii="Rostelecom Basis" w:eastAsia="Rostelecom Basis" w:hAnsi="Rostelecom Basis" w:cs="Rostelecom Basis"/>
          <w:b/>
          <w:bCs/>
          <w:smallCaps/>
          <w:sz w:val="24"/>
          <w:szCs w:val="24"/>
        </w:rPr>
      </w:pPr>
    </w:p>
    <w:p w14:paraId="32CDC953" w14:textId="77777777" w:rsidR="008E468D" w:rsidRDefault="008E468D">
      <w:pPr>
        <w:keepNext/>
        <w:spacing w:after="0" w:line="240" w:lineRule="auto"/>
        <w:jc w:val="center"/>
        <w:rPr>
          <w:rFonts w:ascii="Rostelecom Basis" w:eastAsia="Rostelecom Basis" w:hAnsi="Rostelecom Basis" w:cs="Rostelecom Basis"/>
          <w:b/>
          <w:bCs/>
          <w:smallCaps/>
          <w:sz w:val="24"/>
          <w:szCs w:val="24"/>
        </w:rPr>
      </w:pPr>
    </w:p>
    <w:p w14:paraId="1BB13FA2" w14:textId="77777777" w:rsidR="008E468D" w:rsidRDefault="008E468D">
      <w:pPr>
        <w:keepNext/>
        <w:spacing w:after="0" w:line="240" w:lineRule="auto"/>
        <w:jc w:val="center"/>
        <w:rPr>
          <w:rFonts w:ascii="Rostelecom Basis" w:eastAsia="Rostelecom Basis" w:hAnsi="Rostelecom Basis" w:cs="Rostelecom Basis"/>
          <w:b/>
          <w:bCs/>
          <w:smallCaps/>
          <w:sz w:val="24"/>
          <w:szCs w:val="24"/>
        </w:rPr>
      </w:pPr>
    </w:p>
    <w:p w14:paraId="79E2F274" w14:textId="77777777" w:rsidR="00C55B54" w:rsidRDefault="001E3030" w:rsidP="00C55B54">
      <w:pPr>
        <w:pStyle w:val="a5"/>
        <w:spacing w:after="240"/>
        <w:jc w:val="center"/>
        <w:rPr>
          <w:rFonts w:ascii="Times New Roman" w:hAnsi="Times New Roman"/>
          <w:b/>
          <w:bCs/>
          <w:sz w:val="32"/>
          <w:szCs w:val="32"/>
        </w:rPr>
      </w:pPr>
      <w:bookmarkStart w:id="0" w:name="_headingh.o8lo6jhxwb3l"/>
      <w:bookmarkEnd w:id="0"/>
      <w:r>
        <w:rPr>
          <w:rFonts w:ascii="Times New Roman" w:hAnsi="Times New Roman"/>
          <w:b/>
          <w:bCs/>
          <w:sz w:val="32"/>
          <w:szCs w:val="32"/>
        </w:rPr>
        <w:t>ОПИСАНИЕ ТЕХНИЧЕСКОЙ</w:t>
      </w:r>
      <w:r w:rsidR="00C55B54">
        <w:rPr>
          <w:rFonts w:ascii="Times New Roman" w:hAnsi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>АРХИТЕКТУРЫ</w:t>
      </w:r>
    </w:p>
    <w:p w14:paraId="4597FCFE" w14:textId="73D68187" w:rsidR="008E468D" w:rsidRDefault="00533F3B">
      <w:pPr>
        <w:keepNext/>
        <w:spacing w:after="0" w:line="240" w:lineRule="auto"/>
        <w:jc w:val="center"/>
        <w:rPr>
          <w:rFonts w:ascii="Rostelecom Basis" w:eastAsia="Rostelecom Basis" w:hAnsi="Rostelecom Basis" w:cs="Rostelecom Basis"/>
          <w:b/>
          <w:bCs/>
          <w:smallCaps/>
          <w:sz w:val="24"/>
          <w:szCs w:val="24"/>
        </w:rPr>
      </w:pPr>
      <w:r>
        <w:rPr>
          <w:rFonts w:ascii="Times New Roman" w:eastAsia="Calibri" w:hAnsi="Times New Roman" w:cs="Calibri"/>
          <w:b/>
          <w:bCs/>
          <w:sz w:val="36"/>
          <w:szCs w:val="36"/>
        </w:rPr>
        <w:t>Единый</w:t>
      </w:r>
      <w:r w:rsidRPr="00533F3B">
        <w:rPr>
          <w:rFonts w:ascii="Times New Roman" w:eastAsia="Calibri" w:hAnsi="Times New Roman" w:cs="Calibri"/>
          <w:b/>
          <w:bCs/>
          <w:sz w:val="36"/>
          <w:szCs w:val="36"/>
        </w:rPr>
        <w:t xml:space="preserve"> Цифровой Монтажник</w:t>
      </w:r>
    </w:p>
    <w:p w14:paraId="72D1876B" w14:textId="77777777" w:rsidR="008E468D" w:rsidRDefault="008E468D">
      <w:pPr>
        <w:keepNext/>
        <w:spacing w:after="120" w:line="240" w:lineRule="auto"/>
        <w:jc w:val="center"/>
        <w:rPr>
          <w:rFonts w:ascii="Rostelecom Basis" w:eastAsia="Rostelecom Basis" w:hAnsi="Rostelecom Basis" w:cs="Rostelecom Basis"/>
          <w:b/>
          <w:bCs/>
          <w:smallCaps/>
          <w:sz w:val="24"/>
          <w:szCs w:val="24"/>
        </w:rPr>
      </w:pPr>
    </w:p>
    <w:p w14:paraId="6B450A55" w14:textId="77777777" w:rsidR="00C55B54" w:rsidRDefault="00C55B54">
      <w:pPr>
        <w:keepNext/>
        <w:spacing w:after="120" w:line="240" w:lineRule="auto"/>
        <w:jc w:val="center"/>
        <w:rPr>
          <w:rFonts w:ascii="Rostelecom Basis" w:eastAsia="Rostelecom Basis" w:hAnsi="Rostelecom Basis" w:cs="Rostelecom Basis"/>
          <w:b/>
          <w:bCs/>
          <w:smallCaps/>
          <w:sz w:val="24"/>
          <w:szCs w:val="24"/>
        </w:rPr>
      </w:pPr>
    </w:p>
    <w:p w14:paraId="52AA3F76" w14:textId="77777777" w:rsidR="00C55B54" w:rsidRDefault="00C55B54">
      <w:pPr>
        <w:keepNext/>
        <w:spacing w:after="120" w:line="240" w:lineRule="auto"/>
        <w:jc w:val="center"/>
        <w:rPr>
          <w:rFonts w:ascii="Rostelecom Basis" w:eastAsia="Rostelecom Basis" w:hAnsi="Rostelecom Basis" w:cs="Rostelecom Basis"/>
          <w:b/>
          <w:bCs/>
          <w:smallCaps/>
          <w:sz w:val="24"/>
          <w:szCs w:val="24"/>
        </w:rPr>
      </w:pPr>
    </w:p>
    <w:p w14:paraId="685170F3" w14:textId="77777777" w:rsidR="00C55B54" w:rsidRDefault="00C55B54">
      <w:pPr>
        <w:keepNext/>
        <w:spacing w:after="120" w:line="240" w:lineRule="auto"/>
        <w:jc w:val="center"/>
        <w:rPr>
          <w:rFonts w:ascii="Rostelecom Basis" w:eastAsia="Rostelecom Basis" w:hAnsi="Rostelecom Basis" w:cs="Rostelecom Basis"/>
          <w:b/>
          <w:bCs/>
          <w:smallCaps/>
          <w:sz w:val="24"/>
          <w:szCs w:val="24"/>
        </w:rPr>
      </w:pPr>
    </w:p>
    <w:p w14:paraId="17670760" w14:textId="77777777" w:rsidR="00C55B54" w:rsidRDefault="00C55B54">
      <w:pPr>
        <w:keepNext/>
        <w:spacing w:after="120" w:line="240" w:lineRule="auto"/>
        <w:jc w:val="center"/>
        <w:rPr>
          <w:rFonts w:ascii="Rostelecom Basis" w:eastAsia="Rostelecom Basis" w:hAnsi="Rostelecom Basis" w:cs="Rostelecom Basis"/>
          <w:b/>
          <w:bCs/>
          <w:smallCaps/>
          <w:sz w:val="24"/>
          <w:szCs w:val="24"/>
        </w:rPr>
      </w:pPr>
    </w:p>
    <w:p w14:paraId="6692B355" w14:textId="77777777" w:rsidR="00C55B54" w:rsidRDefault="00C55B54">
      <w:pPr>
        <w:keepNext/>
        <w:spacing w:after="120" w:line="240" w:lineRule="auto"/>
        <w:jc w:val="center"/>
        <w:rPr>
          <w:rFonts w:ascii="Rostelecom Basis" w:eastAsia="Rostelecom Basis" w:hAnsi="Rostelecom Basis" w:cs="Rostelecom Basis"/>
          <w:b/>
          <w:bCs/>
          <w:smallCaps/>
          <w:sz w:val="24"/>
          <w:szCs w:val="24"/>
        </w:rPr>
      </w:pPr>
    </w:p>
    <w:p w14:paraId="24F6AC55" w14:textId="77777777" w:rsidR="00C55B54" w:rsidRDefault="00C55B54">
      <w:pPr>
        <w:keepNext/>
        <w:spacing w:after="120" w:line="240" w:lineRule="auto"/>
        <w:jc w:val="center"/>
        <w:rPr>
          <w:rFonts w:ascii="Rostelecom Basis" w:eastAsia="Rostelecom Basis" w:hAnsi="Rostelecom Basis" w:cs="Rostelecom Basis"/>
          <w:b/>
          <w:bCs/>
          <w:smallCaps/>
          <w:sz w:val="24"/>
          <w:szCs w:val="24"/>
        </w:rPr>
      </w:pPr>
    </w:p>
    <w:p w14:paraId="263DF44D" w14:textId="77777777" w:rsidR="00C55B54" w:rsidRDefault="00C55B54">
      <w:pPr>
        <w:keepNext/>
        <w:spacing w:after="120" w:line="240" w:lineRule="auto"/>
        <w:jc w:val="center"/>
        <w:rPr>
          <w:rFonts w:ascii="Rostelecom Basis" w:eastAsia="Rostelecom Basis" w:hAnsi="Rostelecom Basis" w:cs="Rostelecom Basis"/>
          <w:b/>
          <w:bCs/>
          <w:smallCaps/>
          <w:sz w:val="24"/>
          <w:szCs w:val="24"/>
        </w:rPr>
      </w:pPr>
    </w:p>
    <w:p w14:paraId="31D1E306" w14:textId="77777777" w:rsidR="00C55B54" w:rsidRDefault="00C55B54">
      <w:pPr>
        <w:keepNext/>
        <w:spacing w:after="120" w:line="240" w:lineRule="auto"/>
        <w:jc w:val="center"/>
        <w:rPr>
          <w:rFonts w:ascii="Rostelecom Basis" w:eastAsia="Rostelecom Basis" w:hAnsi="Rostelecom Basis" w:cs="Rostelecom Basis"/>
          <w:b/>
          <w:bCs/>
          <w:smallCaps/>
          <w:sz w:val="24"/>
          <w:szCs w:val="24"/>
        </w:rPr>
      </w:pPr>
    </w:p>
    <w:p w14:paraId="5BFF27BB" w14:textId="77777777" w:rsidR="00C55B54" w:rsidRDefault="00C55B54">
      <w:pPr>
        <w:keepNext/>
        <w:spacing w:after="120" w:line="240" w:lineRule="auto"/>
        <w:jc w:val="center"/>
        <w:rPr>
          <w:rFonts w:ascii="Rostelecom Basis" w:eastAsia="Rostelecom Basis" w:hAnsi="Rostelecom Basis" w:cs="Rostelecom Basis"/>
          <w:b/>
          <w:bCs/>
          <w:smallCaps/>
          <w:sz w:val="24"/>
          <w:szCs w:val="24"/>
        </w:rPr>
      </w:pPr>
    </w:p>
    <w:p w14:paraId="66A426DE" w14:textId="77777777" w:rsidR="00C55B54" w:rsidRDefault="00C55B54">
      <w:pPr>
        <w:keepNext/>
        <w:spacing w:after="120" w:line="240" w:lineRule="auto"/>
        <w:jc w:val="center"/>
        <w:rPr>
          <w:rFonts w:ascii="Rostelecom Basis" w:eastAsia="Rostelecom Basis" w:hAnsi="Rostelecom Basis" w:cs="Rostelecom Basis"/>
          <w:b/>
          <w:bCs/>
          <w:smallCaps/>
          <w:sz w:val="24"/>
          <w:szCs w:val="24"/>
        </w:rPr>
      </w:pPr>
    </w:p>
    <w:p w14:paraId="42740F1B" w14:textId="77777777" w:rsidR="00C55B54" w:rsidRDefault="00C55B54">
      <w:pPr>
        <w:keepNext/>
        <w:spacing w:after="120" w:line="240" w:lineRule="auto"/>
        <w:jc w:val="center"/>
        <w:rPr>
          <w:rFonts w:ascii="Rostelecom Basis" w:eastAsia="Rostelecom Basis" w:hAnsi="Rostelecom Basis" w:cs="Rostelecom Basis"/>
          <w:b/>
          <w:bCs/>
          <w:smallCaps/>
          <w:sz w:val="24"/>
          <w:szCs w:val="24"/>
        </w:rPr>
      </w:pPr>
    </w:p>
    <w:p w14:paraId="79744D55" w14:textId="77777777" w:rsidR="00C55B54" w:rsidRDefault="00C55B54">
      <w:pPr>
        <w:keepNext/>
        <w:spacing w:after="120" w:line="240" w:lineRule="auto"/>
        <w:jc w:val="center"/>
        <w:rPr>
          <w:rFonts w:ascii="Rostelecom Basis" w:eastAsia="Rostelecom Basis" w:hAnsi="Rostelecom Basis" w:cs="Rostelecom Basis"/>
          <w:b/>
          <w:bCs/>
          <w:smallCaps/>
          <w:sz w:val="24"/>
          <w:szCs w:val="24"/>
        </w:rPr>
      </w:pPr>
    </w:p>
    <w:p w14:paraId="7DC79D80" w14:textId="77777777" w:rsidR="00C55B54" w:rsidRDefault="00C55B54">
      <w:pPr>
        <w:keepNext/>
        <w:spacing w:after="120" w:line="240" w:lineRule="auto"/>
        <w:jc w:val="center"/>
        <w:rPr>
          <w:rFonts w:ascii="Rostelecom Basis" w:eastAsia="Rostelecom Basis" w:hAnsi="Rostelecom Basis" w:cs="Rostelecom Basis"/>
          <w:b/>
          <w:bCs/>
          <w:smallCaps/>
          <w:sz w:val="24"/>
          <w:szCs w:val="24"/>
        </w:rPr>
      </w:pPr>
    </w:p>
    <w:p w14:paraId="6DF23FCB" w14:textId="77777777" w:rsidR="00C55B54" w:rsidRDefault="00C55B54">
      <w:pPr>
        <w:keepNext/>
        <w:spacing w:after="120" w:line="240" w:lineRule="auto"/>
        <w:jc w:val="center"/>
        <w:rPr>
          <w:rFonts w:ascii="Rostelecom Basis" w:eastAsia="Rostelecom Basis" w:hAnsi="Rostelecom Basis" w:cs="Rostelecom Basis"/>
          <w:b/>
          <w:bCs/>
          <w:smallCaps/>
          <w:sz w:val="24"/>
          <w:szCs w:val="24"/>
        </w:rPr>
      </w:pPr>
    </w:p>
    <w:p w14:paraId="0186382D" w14:textId="77777777" w:rsidR="008E468D" w:rsidRDefault="008E468D">
      <w:pPr>
        <w:jc w:val="center"/>
        <w:rPr>
          <w:rFonts w:ascii="Rostelecom Basis" w:eastAsia="Rostelecom Basis" w:hAnsi="Rostelecom Basis" w:cs="Rostelecom Basis"/>
          <w:sz w:val="24"/>
          <w:szCs w:val="24"/>
        </w:rPr>
      </w:pPr>
    </w:p>
    <w:p w14:paraId="1525B958" w14:textId="1809F1FD" w:rsidR="00C55B54" w:rsidRPr="00C55B54" w:rsidRDefault="001E3030" w:rsidP="00C55B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C55B54" w:rsidRPr="00C55B54" w:rsidSect="00F4394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134" w:right="851" w:bottom="1134" w:left="1701" w:header="708" w:footer="708" w:gutter="0"/>
          <w:pgNumType w:start="1"/>
          <w:cols w:space="720"/>
        </w:sectPr>
      </w:pPr>
      <w:r>
        <w:rPr>
          <w:rFonts w:ascii="Times New Roman" w:hAnsi="Times New Roman" w:cs="Times New Roman"/>
          <w:b/>
          <w:bCs/>
          <w:sz w:val="28"/>
          <w:szCs w:val="28"/>
        </w:rPr>
        <w:t>2025</w:t>
      </w:r>
      <w:r w:rsidR="00C55B54" w:rsidRPr="00C55B54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14:paraId="634411C6" w14:textId="6011A2CC" w:rsidR="008E468D" w:rsidRDefault="001E3030" w:rsidP="00C55B54">
      <w:pPr>
        <w:pStyle w:val="a7"/>
        <w:spacing w:before="120" w:after="12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000000"/>
        </w:rPr>
      </w:pPr>
      <w:bookmarkStart w:id="1" w:name="_headingh.gjdgxs"/>
      <w:bookmarkEnd w:id="1"/>
      <w:r>
        <w:rPr>
          <w:rFonts w:ascii="Times New Roman" w:hAnsi="Times New Roman"/>
          <w:b/>
          <w:bCs/>
          <w:color w:val="000000"/>
          <w:sz w:val="28"/>
          <w:szCs w:val="28"/>
          <w:u w:color="000000"/>
        </w:rPr>
        <w:lastRenderedPageBreak/>
        <w:t xml:space="preserve">Описание технической архитектуры платформы </w:t>
      </w:r>
      <w:r w:rsidR="00533F3B" w:rsidRPr="00533F3B">
        <w:rPr>
          <w:rFonts w:ascii="Times New Roman" w:hAnsi="Times New Roman"/>
          <w:b/>
          <w:bCs/>
          <w:color w:val="000000"/>
          <w:sz w:val="28"/>
          <w:szCs w:val="28"/>
          <w:u w:color="000000"/>
        </w:rPr>
        <w:t>Единый Цифровой Монтажник</w:t>
      </w:r>
    </w:p>
    <w:p w14:paraId="456AD619" w14:textId="607AC45D" w:rsidR="008E468D" w:rsidRDefault="001E3030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333333"/>
          <w:sz w:val="17"/>
          <w:szCs w:val="17"/>
          <w:u w:color="333333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Диаграмма описывает компоненты платформы </w:t>
      </w:r>
      <w:r w:rsidR="00533F3B" w:rsidRPr="00533F3B">
        <w:rPr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Единый Цифровой Монтажник</w:t>
      </w:r>
      <w:r>
        <w:rPr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, их взаимодействие и технический стек. </w:t>
      </w:r>
    </w:p>
    <w:p w14:paraId="2EA4544D" w14:textId="2A833A35" w:rsidR="008E468D" w:rsidRDefault="008E468D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142D1EE" w14:textId="075CC113" w:rsidR="008E468D" w:rsidRDefault="0075307C">
      <w:pPr>
        <w:spacing w:after="200" w:line="276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h.tyjcwt"/>
      <w:bookmarkEnd w:id="2"/>
      <w:r>
        <w:rPr>
          <w:noProof/>
        </w:rPr>
        <w:drawing>
          <wp:anchor distT="0" distB="0" distL="0" distR="0" simplePos="0" relativeHeight="251659264" behindDoc="0" locked="0" layoutInCell="0" allowOverlap="1" wp14:anchorId="0C77481D" wp14:editId="6C6A33BB">
            <wp:simplePos x="0" y="0"/>
            <wp:positionH relativeFrom="column">
              <wp:posOffset>-516255</wp:posOffset>
            </wp:positionH>
            <wp:positionV relativeFrom="paragraph">
              <wp:posOffset>450215</wp:posOffset>
            </wp:positionV>
            <wp:extent cx="6525895" cy="4686935"/>
            <wp:effectExtent l="0" t="0" r="8255" b="0"/>
            <wp:wrapSquare wrapText="largest"/>
            <wp:docPr id="6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95" cy="4686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E3030">
        <w:rPr>
          <w:rFonts w:ascii="Times New Roman" w:hAnsi="Times New Roman"/>
          <w:sz w:val="24"/>
          <w:szCs w:val="24"/>
        </w:rPr>
        <w:t xml:space="preserve">Рисунок 1. Диаграмма </w:t>
      </w:r>
      <w:r w:rsidR="00533F3B">
        <w:rPr>
          <w:rFonts w:ascii="Times New Roman" w:hAnsi="Times New Roman"/>
          <w:sz w:val="24"/>
          <w:szCs w:val="24"/>
        </w:rPr>
        <w:t>платформы</w:t>
      </w:r>
    </w:p>
    <w:p w14:paraId="2B7C8E00" w14:textId="19D77861" w:rsidR="008E468D" w:rsidRDefault="001E3030" w:rsidP="00C55B54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Функционально </w:t>
      </w:r>
      <w:r w:rsidR="00533F3B">
        <w:rPr>
          <w:rFonts w:ascii="Times New Roman" w:hAnsi="Times New Roman"/>
          <w:sz w:val="28"/>
          <w:szCs w:val="28"/>
          <w:shd w:val="clear" w:color="auto" w:fill="FFFFFF"/>
        </w:rPr>
        <w:t>платформа</w:t>
      </w:r>
      <w:r w:rsidR="00533F3B" w:rsidRPr="00533F3B">
        <w:rPr>
          <w:rFonts w:ascii="Times New Roman" w:hAnsi="Times New Roman"/>
          <w:sz w:val="28"/>
          <w:szCs w:val="28"/>
          <w:shd w:val="clear" w:color="auto" w:fill="FFFFFF"/>
        </w:rPr>
        <w:t xml:space="preserve"> Единый Цифровой Монтажник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включает в себя следующие компоненты (Рисунок 1):</w:t>
      </w:r>
    </w:p>
    <w:p w14:paraId="6460571C" w14:textId="70E78BA9" w:rsidR="008E468D" w:rsidRPr="00533F3B" w:rsidRDefault="001E3030" w:rsidP="00533F3B">
      <w:pPr>
        <w:widowControl w:val="0"/>
        <w:numPr>
          <w:ilvl w:val="0"/>
          <w:numId w:val="2"/>
        </w:numPr>
        <w:spacing w:after="0" w:line="276" w:lineRule="auto"/>
        <w:ind w:left="851" w:hanging="425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Database - используется для хранения всех данных</w:t>
      </w:r>
      <w:r w:rsidR="00533F3B">
        <w:rPr>
          <w:rFonts w:ascii="Times New Roman" w:hAnsi="Times New Roman"/>
          <w:sz w:val="28"/>
          <w:szCs w:val="28"/>
          <w:shd w:val="clear" w:color="auto" w:fill="FFFFFF"/>
        </w:rPr>
        <w:t xml:space="preserve"> (</w:t>
      </w:r>
      <w:r w:rsidR="00533F3B" w:rsidRPr="00533F3B">
        <w:rPr>
          <w:rFonts w:ascii="Times New Roman" w:hAnsi="Times New Roman"/>
          <w:sz w:val="28"/>
          <w:szCs w:val="28"/>
          <w:shd w:val="clear" w:color="auto" w:fill="FFFFFF"/>
        </w:rPr>
        <w:t>PostgreSQL</w:t>
      </w:r>
      <w:r w:rsidR="00533F3B">
        <w:rPr>
          <w:rFonts w:ascii="Times New Roman" w:hAnsi="Times New Roman"/>
          <w:sz w:val="28"/>
          <w:szCs w:val="28"/>
          <w:shd w:val="clear" w:color="auto" w:fill="FFFFFF"/>
        </w:rPr>
        <w:t>)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5EFAC774" w14:textId="66C6B6F1" w:rsidR="008E468D" w:rsidRDefault="0075307C" w:rsidP="00C55B54">
      <w:pPr>
        <w:widowControl w:val="0"/>
        <w:numPr>
          <w:ilvl w:val="0"/>
          <w:numId w:val="2"/>
        </w:numPr>
        <w:spacing w:after="0" w:line="276" w:lineRule="auto"/>
        <w:ind w:left="851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Отслеживание активных сессий пользователей -</w:t>
      </w:r>
      <w:r w:rsidRPr="0075307C">
        <w:t xml:space="preserve"> </w:t>
      </w:r>
      <w:proofErr w:type="gramStart"/>
      <w:r w:rsidRPr="0075307C">
        <w:rPr>
          <w:rFonts w:ascii="Times New Roman" w:hAnsi="Times New Roman"/>
          <w:sz w:val="28"/>
          <w:szCs w:val="28"/>
          <w:shd w:val="clear" w:color="auto" w:fill="FFFFFF"/>
        </w:rPr>
        <w:t>Redis</w:t>
      </w:r>
      <w:r w:rsidR="001E303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  <w:proofErr w:type="gramEnd"/>
    </w:p>
    <w:p w14:paraId="2544FFE3" w14:textId="4B6B076F" w:rsidR="0075307C" w:rsidRDefault="0075307C" w:rsidP="0075307C">
      <w:pPr>
        <w:widowControl w:val="0"/>
        <w:numPr>
          <w:ilvl w:val="0"/>
          <w:numId w:val="2"/>
        </w:numPr>
        <w:spacing w:after="0" w:line="276" w:lineRule="auto"/>
        <w:ind w:left="851" w:hanging="425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Балансировщик</w:t>
      </w:r>
      <w:proofErr w:type="spellEnd"/>
      <w:r w:rsidR="001E3030">
        <w:rPr>
          <w:rFonts w:ascii="Times New Roman" w:hAnsi="Times New Roman"/>
          <w:sz w:val="28"/>
          <w:szCs w:val="28"/>
          <w:shd w:val="clear" w:color="auto" w:fill="FFFFFF"/>
        </w:rPr>
        <w:t xml:space="preserve"> - </w:t>
      </w:r>
      <w:proofErr w:type="spellStart"/>
      <w:r w:rsidRPr="0075307C">
        <w:rPr>
          <w:rFonts w:ascii="Times New Roman" w:hAnsi="Times New Roman"/>
          <w:sz w:val="28"/>
          <w:szCs w:val="28"/>
          <w:shd w:val="clear" w:color="auto" w:fill="FFFFFF"/>
        </w:rPr>
        <w:t>nginx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48C403D8" w14:textId="77777777" w:rsidR="008E468D" w:rsidRDefault="008E468D">
      <w:pPr>
        <w:shd w:val="clear" w:color="auto" w:fill="FFFFFF"/>
        <w:jc w:val="center"/>
      </w:pPr>
    </w:p>
    <w:sectPr w:rsidR="008E468D" w:rsidSect="00F43947">
      <w:headerReference w:type="default" r:id="rId14"/>
      <w:headerReference w:type="first" r:id="rId15"/>
      <w:pgSz w:w="11900" w:h="16840"/>
      <w:pgMar w:top="1134" w:right="850" w:bottom="1134" w:left="1701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571EA6" w14:textId="77777777" w:rsidR="00F43947" w:rsidRDefault="00F43947">
      <w:pPr>
        <w:spacing w:after="0" w:line="240" w:lineRule="auto"/>
      </w:pPr>
      <w:r>
        <w:separator/>
      </w:r>
    </w:p>
  </w:endnote>
  <w:endnote w:type="continuationSeparator" w:id="0">
    <w:p w14:paraId="339B1BCE" w14:textId="77777777" w:rsidR="00F43947" w:rsidRDefault="00F43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 Neue">
    <w:altName w:val="Segoe UI Semibold"/>
    <w:charset w:val="00"/>
    <w:family w:val="auto"/>
    <w:pitch w:val="variable"/>
    <w:sig w:usb0="00000001" w:usb1="500079DB" w:usb2="00000010" w:usb3="00000000" w:csb0="00000195" w:csb1="00000000"/>
  </w:font>
  <w:font w:name="Rostelecom Basis">
    <w:panose1 w:val="020B0503030604040103"/>
    <w:charset w:val="00"/>
    <w:family w:val="swiss"/>
    <w:notTrueType/>
    <w:pitch w:val="variable"/>
    <w:sig w:usb0="00000287" w:usb1="00000001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0C94C" w14:textId="77777777" w:rsidR="00C938AC" w:rsidRDefault="00C938A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4F92C" w14:textId="77777777" w:rsidR="00C938AC" w:rsidRDefault="00C938AC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46FA0" w14:textId="77777777" w:rsidR="00C938AC" w:rsidRDefault="00C938A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8C28EF" w14:textId="77777777" w:rsidR="00F43947" w:rsidRDefault="00F43947">
      <w:pPr>
        <w:spacing w:after="0" w:line="240" w:lineRule="auto"/>
      </w:pPr>
      <w:r>
        <w:separator/>
      </w:r>
    </w:p>
  </w:footnote>
  <w:footnote w:type="continuationSeparator" w:id="0">
    <w:p w14:paraId="23DE236A" w14:textId="77777777" w:rsidR="00F43947" w:rsidRDefault="00F43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E5E0D" w14:textId="77777777" w:rsidR="00C938AC" w:rsidRDefault="00C938A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24492" w14:textId="77777777" w:rsidR="00C938AC" w:rsidRDefault="00C938AC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55AC6D" w14:textId="77777777" w:rsidR="00C938AC" w:rsidRDefault="00C938AC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00" w:firstRow="0" w:lastRow="0" w:firstColumn="0" w:lastColumn="0" w:noHBand="0" w:noVBand="0"/>
    </w:tblPr>
    <w:tblGrid>
      <w:gridCol w:w="2226"/>
      <w:gridCol w:w="5439"/>
      <w:gridCol w:w="1674"/>
    </w:tblGrid>
    <w:tr w:rsidR="00C55B54" w14:paraId="3084846D" w14:textId="77777777" w:rsidTr="00910F59">
      <w:trPr>
        <w:trHeight w:val="848"/>
        <w:jc w:val="center"/>
      </w:trPr>
      <w:tc>
        <w:tcPr>
          <w:tcW w:w="1192" w:type="pct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14:paraId="2F898C01" w14:textId="77777777" w:rsidR="00C55B54" w:rsidRDefault="00C55B54" w:rsidP="00C55B54">
          <w:pPr>
            <w:spacing w:after="0" w:line="360" w:lineRule="auto"/>
            <w:ind w:left="-107" w:hanging="3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ООО «РТК ИТ плюс»</w:t>
          </w:r>
        </w:p>
      </w:tc>
      <w:tc>
        <w:tcPr>
          <w:tcW w:w="3808" w:type="pct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ACCDE9A" w14:textId="77777777" w:rsidR="00C55B54" w:rsidRDefault="00C55B54" w:rsidP="00C55B54">
          <w:pPr>
            <w:spacing w:after="0" w:line="360" w:lineRule="auto"/>
            <w:ind w:left="-107" w:hanging="3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Акола</w:t>
          </w:r>
        </w:p>
      </w:tc>
    </w:tr>
    <w:tr w:rsidR="00C55B54" w14:paraId="7ADA5E26" w14:textId="77777777" w:rsidTr="00910F59">
      <w:trPr>
        <w:trHeight w:val="124"/>
        <w:jc w:val="center"/>
      </w:trPr>
      <w:tc>
        <w:tcPr>
          <w:tcW w:w="1192" w:type="pct"/>
          <w:vMerge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14:paraId="66D91233" w14:textId="77777777" w:rsidR="00C55B54" w:rsidRDefault="00C55B54" w:rsidP="00C55B54">
          <w:pPr>
            <w:widowControl w:val="0"/>
            <w:spacing w:after="0" w:line="276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  <w:tc>
        <w:tcPr>
          <w:tcW w:w="2912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09C2F1B" w14:textId="77777777" w:rsidR="00C55B54" w:rsidRDefault="00C55B54" w:rsidP="00C55B54">
          <w:pPr>
            <w:spacing w:after="0" w:line="360" w:lineRule="auto"/>
            <w:ind w:left="-107" w:hanging="3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Описание технической архитектуры</w:t>
          </w:r>
        </w:p>
      </w:tc>
      <w:tc>
        <w:tcPr>
          <w:tcW w:w="896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2C7ECF5" w14:textId="07EA718A" w:rsidR="00C55B54" w:rsidRDefault="00C55B54" w:rsidP="00C55B54">
          <w:pPr>
            <w:spacing w:after="0" w:line="360" w:lineRule="auto"/>
            <w:ind w:left="-107" w:hanging="3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Стр. 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fldChar w:fldCharType="separate"/>
          </w:r>
          <w:r w:rsidR="0075307C">
            <w:rPr>
              <w:rFonts w:ascii="Times New Roman" w:eastAsia="Times New Roman" w:hAnsi="Times New Roman" w:cs="Times New Roman"/>
              <w:noProof/>
              <w:sz w:val="20"/>
              <w:szCs w:val="20"/>
            </w:rPr>
            <w:t>3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из 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fldChar w:fldCharType="separate"/>
          </w:r>
          <w:r w:rsidR="0075307C">
            <w:rPr>
              <w:rFonts w:ascii="Times New Roman" w:eastAsia="Times New Roman" w:hAnsi="Times New Roman" w:cs="Times New Roman"/>
              <w:noProof/>
              <w:sz w:val="20"/>
              <w:szCs w:val="20"/>
            </w:rPr>
            <w:t>3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fldChar w:fldCharType="end"/>
          </w:r>
        </w:p>
      </w:tc>
    </w:tr>
  </w:tbl>
  <w:p w14:paraId="265ACE45" w14:textId="77777777" w:rsidR="008E468D" w:rsidRDefault="008E468D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00" w:firstRow="0" w:lastRow="0" w:firstColumn="0" w:lastColumn="0" w:noHBand="0" w:noVBand="0"/>
    </w:tblPr>
    <w:tblGrid>
      <w:gridCol w:w="2405"/>
      <w:gridCol w:w="5260"/>
      <w:gridCol w:w="1674"/>
    </w:tblGrid>
    <w:tr w:rsidR="00C55B54" w:rsidRPr="0064778E" w14:paraId="54466890" w14:textId="77777777" w:rsidTr="0064778E">
      <w:trPr>
        <w:trHeight w:val="416"/>
        <w:jc w:val="center"/>
      </w:trPr>
      <w:tc>
        <w:tcPr>
          <w:tcW w:w="1288" w:type="pct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14:paraId="3860BA88" w14:textId="7A8122BF" w:rsidR="00C55B54" w:rsidRPr="0064778E" w:rsidRDefault="00C55B54" w:rsidP="00C55B54">
          <w:pPr>
            <w:spacing w:after="0" w:line="360" w:lineRule="auto"/>
            <w:ind w:left="-107" w:hanging="3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bookmarkStart w:id="3" w:name="_GoBack"/>
          <w:bookmarkEnd w:id="3"/>
        </w:p>
      </w:tc>
      <w:tc>
        <w:tcPr>
          <w:tcW w:w="3712" w:type="pct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1E0B32B" w14:textId="328398C3" w:rsidR="00C55B54" w:rsidRPr="0064778E" w:rsidRDefault="0075307C" w:rsidP="00C55B54">
          <w:pPr>
            <w:spacing w:after="0" w:line="360" w:lineRule="auto"/>
            <w:ind w:left="-107" w:hanging="3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75307C">
            <w:rPr>
              <w:rFonts w:ascii="Times New Roman" w:eastAsia="Times New Roman" w:hAnsi="Times New Roman" w:cs="Times New Roman"/>
              <w:sz w:val="24"/>
              <w:szCs w:val="24"/>
            </w:rPr>
            <w:t>Единый Цифровой Монтажник</w:t>
          </w:r>
        </w:p>
      </w:tc>
    </w:tr>
    <w:tr w:rsidR="00C55B54" w:rsidRPr="0064778E" w14:paraId="760348E2" w14:textId="77777777" w:rsidTr="0064778E">
      <w:trPr>
        <w:trHeight w:val="124"/>
        <w:jc w:val="center"/>
      </w:trPr>
      <w:tc>
        <w:tcPr>
          <w:tcW w:w="1288" w:type="pct"/>
          <w:vMerge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14:paraId="2C264464" w14:textId="77777777" w:rsidR="00C55B54" w:rsidRPr="0064778E" w:rsidRDefault="00C55B54" w:rsidP="00C55B54">
          <w:pPr>
            <w:widowControl w:val="0"/>
            <w:spacing w:after="0"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2816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31A6F44" w14:textId="77777777" w:rsidR="00C55B54" w:rsidRPr="0064778E" w:rsidRDefault="00C55B54" w:rsidP="00C55B54">
          <w:pPr>
            <w:spacing w:after="0" w:line="360" w:lineRule="auto"/>
            <w:ind w:left="-107" w:hanging="3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64778E">
            <w:rPr>
              <w:rFonts w:ascii="Times New Roman" w:eastAsia="Times New Roman" w:hAnsi="Times New Roman" w:cs="Times New Roman"/>
              <w:sz w:val="24"/>
              <w:szCs w:val="24"/>
            </w:rPr>
            <w:t>Описание технической архитектуры</w:t>
          </w:r>
        </w:p>
      </w:tc>
      <w:tc>
        <w:tcPr>
          <w:tcW w:w="896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82B73B9" w14:textId="33DFE085" w:rsidR="00C55B54" w:rsidRPr="0064778E" w:rsidRDefault="00C55B54" w:rsidP="00C55B54">
          <w:pPr>
            <w:spacing w:after="0" w:line="360" w:lineRule="auto"/>
            <w:ind w:left="-107" w:hanging="3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64778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Стр. </w:t>
          </w:r>
          <w:r w:rsidRPr="0064778E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begin"/>
          </w:r>
          <w:r w:rsidRPr="0064778E">
            <w:rPr>
              <w:rFonts w:ascii="Times New Roman" w:eastAsia="Times New Roman" w:hAnsi="Times New Roman" w:cs="Times New Roman"/>
              <w:sz w:val="24"/>
              <w:szCs w:val="24"/>
            </w:rPr>
            <w:instrText>PAGE</w:instrText>
          </w:r>
          <w:r w:rsidRPr="0064778E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separate"/>
          </w:r>
          <w:r w:rsidR="00C938AC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t>2</w:t>
          </w:r>
          <w:r w:rsidRPr="0064778E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end"/>
          </w:r>
          <w:r w:rsidRPr="0064778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из </w:t>
          </w:r>
          <w:r w:rsidRPr="0064778E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begin"/>
          </w:r>
          <w:r w:rsidRPr="0064778E">
            <w:rPr>
              <w:rFonts w:ascii="Times New Roman" w:eastAsia="Times New Roman" w:hAnsi="Times New Roman" w:cs="Times New Roman"/>
              <w:sz w:val="24"/>
              <w:szCs w:val="24"/>
            </w:rPr>
            <w:instrText>NUMPAGES</w:instrText>
          </w:r>
          <w:r w:rsidRPr="0064778E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separate"/>
          </w:r>
          <w:r w:rsidR="00C938AC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t>2</w:t>
          </w:r>
          <w:r w:rsidRPr="0064778E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77100DA5" w14:textId="77777777" w:rsidR="008E468D" w:rsidRPr="00C55B54" w:rsidRDefault="008E468D" w:rsidP="00C55B5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A121B"/>
    <w:multiLevelType w:val="hybridMultilevel"/>
    <w:tmpl w:val="B6ECFC7A"/>
    <w:styleLink w:val="1"/>
    <w:lvl w:ilvl="0" w:tplc="85744438">
      <w:start w:val="1"/>
      <w:numFmt w:val="bullet"/>
      <w:lvlText w:val="−"/>
      <w:lvlJc w:val="left"/>
      <w:pPr>
        <w:ind w:left="1134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 w:tplc="857EC1CA">
      <w:start w:val="1"/>
      <w:numFmt w:val="bullet"/>
      <w:lvlText w:val="o"/>
      <w:lvlJc w:val="left"/>
      <w:pPr>
        <w:ind w:left="1854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B9456A8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CEB3A4">
      <w:start w:val="1"/>
      <w:numFmt w:val="bullet"/>
      <w:lvlText w:val="●"/>
      <w:lvlJc w:val="left"/>
      <w:pPr>
        <w:ind w:left="3294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F6B3FC">
      <w:start w:val="1"/>
      <w:numFmt w:val="bullet"/>
      <w:lvlText w:val="o"/>
      <w:lvlJc w:val="left"/>
      <w:pPr>
        <w:ind w:left="4014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C0842E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4CD6E8">
      <w:start w:val="1"/>
      <w:numFmt w:val="bullet"/>
      <w:lvlText w:val="●"/>
      <w:lvlJc w:val="left"/>
      <w:pPr>
        <w:ind w:left="5454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8EF8C0">
      <w:start w:val="1"/>
      <w:numFmt w:val="bullet"/>
      <w:lvlText w:val="o"/>
      <w:lvlJc w:val="left"/>
      <w:pPr>
        <w:ind w:left="6174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D6E4CC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E3C77B0"/>
    <w:multiLevelType w:val="hybridMultilevel"/>
    <w:tmpl w:val="B6ECFC7A"/>
    <w:numStyleLink w:val="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isplayBackgroundShape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68D"/>
    <w:rsid w:val="0019072D"/>
    <w:rsid w:val="001E3030"/>
    <w:rsid w:val="0025458D"/>
    <w:rsid w:val="00533F3B"/>
    <w:rsid w:val="0064778E"/>
    <w:rsid w:val="0075307C"/>
    <w:rsid w:val="008E468D"/>
    <w:rsid w:val="009005E7"/>
    <w:rsid w:val="00C55B54"/>
    <w:rsid w:val="00C6379F"/>
    <w:rsid w:val="00C938AC"/>
    <w:rsid w:val="00F43947"/>
    <w:rsid w:val="00F4503E"/>
    <w:rsid w:val="00F8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802A3"/>
  <w15:docId w15:val="{385F9F44-E8EB-4C63-8EA3-3EF27A420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Title"/>
    <w:next w:val="a6"/>
    <w:uiPriority w:val="10"/>
    <w:qFormat/>
    <w:rPr>
      <w:rFonts w:ascii="Calibri" w:eastAsia="Calibri" w:hAnsi="Calibri" w:cs="Calibri"/>
      <w:color w:val="000000"/>
      <w:sz w:val="56"/>
      <w:szCs w:val="56"/>
      <w:u w:color="000000"/>
    </w:rPr>
  </w:style>
  <w:style w:type="paragraph" w:styleId="a6">
    <w:name w:val="Body Text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a7">
    <w:name w:val="Рубрика"/>
    <w:next w:val="a6"/>
    <w:pPr>
      <w:keepNext/>
      <w:keepLines/>
      <w:spacing w:before="240" w:line="259" w:lineRule="auto"/>
    </w:pPr>
    <w:rPr>
      <w:rFonts w:ascii="Calibri" w:eastAsia="Calibri" w:hAnsi="Calibri" w:cs="Calibri"/>
      <w:color w:val="2E75B5"/>
      <w:sz w:val="32"/>
      <w:szCs w:val="32"/>
      <w:u w:color="2E75B5"/>
      <w14:textOutline w14:w="0" w14:cap="flat" w14:cmpd="sng" w14:algn="ctr">
        <w14:noFill/>
        <w14:prstDash w14:val="solid"/>
        <w14:bevel/>
      </w14:textOutline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a8">
    <w:name w:val="header"/>
    <w:basedOn w:val="a"/>
    <w:link w:val="a9"/>
    <w:uiPriority w:val="99"/>
    <w:unhideWhenUsed/>
    <w:rsid w:val="00C55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55B54"/>
    <w:rPr>
      <w:rFonts w:ascii="Calibri" w:hAnsi="Calibri" w:cs="Arial Unicode MS"/>
      <w:color w:val="000000"/>
      <w:sz w:val="22"/>
      <w:szCs w:val="22"/>
      <w:u w:color="000000"/>
    </w:rPr>
  </w:style>
  <w:style w:type="paragraph" w:styleId="aa">
    <w:name w:val="footer"/>
    <w:basedOn w:val="a"/>
    <w:link w:val="ab"/>
    <w:uiPriority w:val="99"/>
    <w:unhideWhenUsed/>
    <w:rsid w:val="00C55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55B54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Дудлий Вадим Борисович</cp:lastModifiedBy>
  <cp:revision>6</cp:revision>
  <dcterms:created xsi:type="dcterms:W3CDTF">2025-03-14T08:53:00Z</dcterms:created>
  <dcterms:modified xsi:type="dcterms:W3CDTF">2025-03-14T09:50:00Z</dcterms:modified>
</cp:coreProperties>
</file>