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B05FC" w14:textId="77777777" w:rsidR="005D1EF7" w:rsidRDefault="005D1EF7" w:rsidP="00DC64BF">
      <w:pPr>
        <w:spacing w:line="240" w:lineRule="auto"/>
        <w:ind w:firstLine="0"/>
      </w:pPr>
    </w:p>
    <w:tbl>
      <w:tblPr>
        <w:tblStyle w:val="a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</w:tblGrid>
      <w:tr w:rsidR="00465929" w:rsidRPr="00A21C9D" w14:paraId="3972BBC4" w14:textId="77777777" w:rsidTr="007846A1">
        <w:trPr>
          <w:trHeight w:val="438"/>
          <w:jc w:val="right"/>
        </w:trPr>
        <w:tc>
          <w:tcPr>
            <w:tcW w:w="4493" w:type="dxa"/>
          </w:tcPr>
          <w:p w14:paraId="685C5697" w14:textId="38AB717E" w:rsidR="00465929" w:rsidRPr="00A829ED" w:rsidRDefault="00465929" w:rsidP="007846A1">
            <w:pPr>
              <w:pStyle w:val="0"/>
              <w:ind w:firstLine="0"/>
              <w:jc w:val="left"/>
              <w:rPr>
                <w:b w:val="0"/>
                <w:sz w:val="26"/>
                <w:szCs w:val="26"/>
              </w:rPr>
            </w:pPr>
          </w:p>
        </w:tc>
      </w:tr>
      <w:tr w:rsidR="00465929" w:rsidRPr="00A21C9D" w14:paraId="121E7AEB" w14:textId="77777777" w:rsidTr="007846A1">
        <w:trPr>
          <w:trHeight w:val="3285"/>
          <w:jc w:val="right"/>
        </w:trPr>
        <w:tc>
          <w:tcPr>
            <w:tcW w:w="4493" w:type="dxa"/>
          </w:tcPr>
          <w:p w14:paraId="201CF638" w14:textId="242DCC5C" w:rsidR="00465929" w:rsidRPr="005B1C20" w:rsidRDefault="00465929" w:rsidP="003770E4">
            <w:pPr>
              <w:pStyle w:val="0"/>
              <w:spacing w:before="0" w:after="0"/>
              <w:ind w:firstLine="0"/>
              <w:jc w:val="left"/>
              <w:rPr>
                <w:b w:val="0"/>
                <w:sz w:val="26"/>
                <w:szCs w:val="26"/>
              </w:rPr>
            </w:pPr>
          </w:p>
        </w:tc>
      </w:tr>
    </w:tbl>
    <w:p w14:paraId="650172A8" w14:textId="77777777" w:rsidR="005D1EF7" w:rsidRDefault="005D1EF7" w:rsidP="00DE0474">
      <w:pPr>
        <w:spacing w:line="240" w:lineRule="auto"/>
        <w:ind w:firstLine="0"/>
        <w:jc w:val="center"/>
      </w:pPr>
    </w:p>
    <w:p w14:paraId="6089E49D" w14:textId="1F1A849F" w:rsidR="008C3EE4" w:rsidRPr="008C76D0" w:rsidRDefault="008C76D0" w:rsidP="000044EB">
      <w:pPr>
        <w:spacing w:line="240" w:lineRule="auto"/>
        <w:ind w:firstLine="0"/>
        <w:jc w:val="center"/>
        <w:rPr>
          <w:b/>
          <w:caps/>
          <w:color w:val="000000" w:themeColor="text1"/>
          <w:sz w:val="32"/>
          <w:szCs w:val="32"/>
        </w:rPr>
      </w:pPr>
      <w:r>
        <w:rPr>
          <w:b/>
          <w:sz w:val="36"/>
          <w:szCs w:val="36"/>
          <w:lang w:val="en-US"/>
        </w:rPr>
        <w:t>Product</w:t>
      </w:r>
      <w:r w:rsidRPr="008C76D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Inventory</w:t>
      </w:r>
      <w:r w:rsidRPr="00D9548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B</w:t>
      </w:r>
      <w:r w:rsidRPr="00D95485">
        <w:rPr>
          <w:b/>
          <w:sz w:val="36"/>
          <w:szCs w:val="36"/>
        </w:rPr>
        <w:t>2</w:t>
      </w:r>
      <w:r>
        <w:rPr>
          <w:b/>
          <w:sz w:val="36"/>
          <w:szCs w:val="36"/>
          <w:lang w:val="en-US"/>
        </w:rPr>
        <w:t>B</w:t>
      </w:r>
    </w:p>
    <w:p w14:paraId="25145698" w14:textId="288B29B2" w:rsidR="008C3EE4" w:rsidRPr="00A055A9" w:rsidRDefault="001C0130" w:rsidP="008C3EE4">
      <w:pPr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Описание функциональных характеристик</w:t>
      </w:r>
    </w:p>
    <w:p w14:paraId="6999368D" w14:textId="77777777" w:rsidR="005D1EF7" w:rsidRPr="00DE0474" w:rsidRDefault="005D1EF7" w:rsidP="00722131">
      <w:pPr>
        <w:spacing w:line="240" w:lineRule="auto"/>
        <w:ind w:firstLine="0"/>
        <w:jc w:val="center"/>
      </w:pPr>
    </w:p>
    <w:p w14:paraId="056EBA01" w14:textId="77777777" w:rsidR="006B7D29" w:rsidRDefault="006B7D29" w:rsidP="00722131">
      <w:pPr>
        <w:spacing w:line="240" w:lineRule="auto"/>
        <w:ind w:firstLine="0"/>
        <w:jc w:val="center"/>
      </w:pPr>
    </w:p>
    <w:p w14:paraId="5B8378E8" w14:textId="77777777" w:rsidR="00DE0474" w:rsidRDefault="00DE0474" w:rsidP="00722131">
      <w:pPr>
        <w:spacing w:line="240" w:lineRule="auto"/>
        <w:ind w:firstLine="0"/>
        <w:jc w:val="center"/>
      </w:pPr>
    </w:p>
    <w:p w14:paraId="5DC233F2" w14:textId="77777777" w:rsidR="00DE0474" w:rsidRPr="00DE0474" w:rsidRDefault="00DE0474" w:rsidP="00722131">
      <w:pPr>
        <w:spacing w:line="240" w:lineRule="auto"/>
        <w:ind w:firstLine="0"/>
        <w:jc w:val="center"/>
      </w:pPr>
    </w:p>
    <w:p w14:paraId="2B65C02C" w14:textId="116FF80F" w:rsidR="008C3EE4" w:rsidRDefault="00722131" w:rsidP="008C3EE4">
      <w:pPr>
        <w:spacing w:line="240" w:lineRule="auto"/>
        <w:ind w:firstLine="0"/>
        <w:rPr>
          <w:rFonts w:eastAsia="Times New Roman"/>
        </w:rPr>
      </w:pPr>
      <w:r>
        <w:br w:type="page"/>
      </w:r>
    </w:p>
    <w:p w14:paraId="789F119E" w14:textId="77777777" w:rsidR="00971739" w:rsidRDefault="00971739" w:rsidP="00BF609C">
      <w:pPr>
        <w:sectPr w:rsidR="00971739" w:rsidSect="001701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567" w:bottom="1134" w:left="1701" w:header="709" w:footer="709" w:gutter="0"/>
          <w:cols w:space="708"/>
          <w:titlePg/>
          <w:docGrid w:linePitch="360"/>
        </w:sectPr>
      </w:pPr>
    </w:p>
    <w:p w14:paraId="7C64728B" w14:textId="2817FEFA" w:rsidR="00A04E37" w:rsidRDefault="00A04E37" w:rsidP="00103764">
      <w:pPr>
        <w:pStyle w:val="16"/>
        <w:spacing w:before="0" w:after="0" w:line="240" w:lineRule="auto"/>
        <w:rPr>
          <w:b w:val="0"/>
          <w:bCs w:val="0"/>
        </w:rPr>
      </w:pPr>
      <w:r w:rsidRPr="00104841">
        <w:rPr>
          <w:b w:val="0"/>
          <w:bCs w:val="0"/>
        </w:rPr>
        <w:lastRenderedPageBreak/>
        <w:t>Оглавление</w:t>
      </w:r>
    </w:p>
    <w:p w14:paraId="3B9D8833" w14:textId="77777777" w:rsidR="001B481D" w:rsidRPr="00104841" w:rsidRDefault="001B481D" w:rsidP="00103764">
      <w:pPr>
        <w:pStyle w:val="16"/>
        <w:spacing w:before="0" w:after="0" w:line="240" w:lineRule="auto"/>
        <w:rPr>
          <w:b w:val="0"/>
          <w:bCs w:val="0"/>
        </w:rPr>
      </w:pPr>
    </w:p>
    <w:p w14:paraId="2E603FC8" w14:textId="6F41B0AB" w:rsidR="00F034D8" w:rsidRDefault="006B666F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1A1EB8">
        <w:rPr>
          <w:b w:val="0"/>
          <w:bCs/>
          <w:szCs w:val="26"/>
        </w:rPr>
        <w:fldChar w:fldCharType="begin"/>
      </w:r>
      <w:r w:rsidRPr="001A1EB8">
        <w:rPr>
          <w:b w:val="0"/>
          <w:bCs/>
          <w:szCs w:val="26"/>
        </w:rPr>
        <w:instrText xml:space="preserve"> TOC \o "1-2" \h \z \u </w:instrText>
      </w:r>
      <w:r w:rsidRPr="001A1EB8">
        <w:rPr>
          <w:b w:val="0"/>
          <w:bCs/>
          <w:szCs w:val="26"/>
        </w:rPr>
        <w:fldChar w:fldCharType="separate"/>
      </w:r>
      <w:hyperlink w:anchor="_Toc156232521" w:history="1">
        <w:r w:rsidR="00F034D8" w:rsidRPr="00E368A3">
          <w:rPr>
            <w:rStyle w:val="af"/>
            <w:noProof/>
          </w:rPr>
          <w:t>Используемые в документе термины</w:t>
        </w:r>
        <w:r w:rsidR="00F034D8">
          <w:rPr>
            <w:noProof/>
            <w:webHidden/>
          </w:rPr>
          <w:tab/>
        </w:r>
        <w:r w:rsidR="00F24DBE">
          <w:rPr>
            <w:noProof/>
            <w:webHidden/>
          </w:rPr>
          <w:t>5</w:t>
        </w:r>
      </w:hyperlink>
    </w:p>
    <w:p w14:paraId="3D7BB293" w14:textId="7FE38FC1" w:rsidR="00F034D8" w:rsidRDefault="0029065F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56232522" w:history="1">
        <w:r w:rsidR="00F034D8" w:rsidRPr="00E368A3">
          <w:rPr>
            <w:rStyle w:val="af"/>
            <w:noProof/>
          </w:rPr>
          <w:t>1.</w:t>
        </w:r>
        <w:r w:rsidR="00F034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034D8" w:rsidRPr="00E368A3">
          <w:rPr>
            <w:rStyle w:val="af"/>
            <w:noProof/>
          </w:rPr>
          <w:t>Назначение системы</w:t>
        </w:r>
        <w:r w:rsidR="00F034D8">
          <w:rPr>
            <w:noProof/>
            <w:webHidden/>
          </w:rPr>
          <w:tab/>
        </w:r>
        <w:r w:rsidR="00F24DBE">
          <w:rPr>
            <w:noProof/>
            <w:webHidden/>
          </w:rPr>
          <w:t>6</w:t>
        </w:r>
      </w:hyperlink>
    </w:p>
    <w:p w14:paraId="4D7E7FDA" w14:textId="13F5EABE" w:rsidR="00F034D8" w:rsidRDefault="0029065F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6232523" w:history="1">
        <w:r w:rsidR="00F034D8" w:rsidRPr="00E368A3">
          <w:rPr>
            <w:rStyle w:val="af"/>
            <w:noProof/>
            <w:kern w:val="32"/>
          </w:rPr>
          <w:t>1.1</w:t>
        </w:r>
        <w:r w:rsidR="00F034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34D8" w:rsidRPr="00E368A3">
          <w:rPr>
            <w:rStyle w:val="af"/>
            <w:noProof/>
            <w:kern w:val="32"/>
          </w:rPr>
          <w:t>Вид деятельности, для автоматизации которой предназначена система</w:t>
        </w:r>
        <w:r w:rsidR="00F034D8">
          <w:rPr>
            <w:noProof/>
            <w:webHidden/>
          </w:rPr>
          <w:tab/>
        </w:r>
        <w:r w:rsidR="00F24DBE">
          <w:rPr>
            <w:noProof/>
            <w:webHidden/>
          </w:rPr>
          <w:t>6</w:t>
        </w:r>
      </w:hyperlink>
    </w:p>
    <w:p w14:paraId="08FBAEDB" w14:textId="4A648F66" w:rsidR="00F034D8" w:rsidRDefault="0029065F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6232524" w:history="1">
        <w:r w:rsidR="00F034D8" w:rsidRPr="00E368A3">
          <w:rPr>
            <w:rStyle w:val="af"/>
            <w:noProof/>
            <w:kern w:val="32"/>
          </w:rPr>
          <w:t>1.2</w:t>
        </w:r>
        <w:r w:rsidR="00F034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34D8" w:rsidRPr="00E368A3">
          <w:rPr>
            <w:rStyle w:val="af"/>
            <w:noProof/>
            <w:kern w:val="32"/>
          </w:rPr>
          <w:t>Перечень функций, реализуемых системой</w:t>
        </w:r>
        <w:r w:rsidR="00F034D8">
          <w:rPr>
            <w:noProof/>
            <w:webHidden/>
          </w:rPr>
          <w:tab/>
        </w:r>
        <w:r w:rsidR="00F24DBE">
          <w:rPr>
            <w:noProof/>
            <w:webHidden/>
          </w:rPr>
          <w:t>6</w:t>
        </w:r>
      </w:hyperlink>
    </w:p>
    <w:p w14:paraId="3A6FC72C" w14:textId="3681611D" w:rsidR="00F034D8" w:rsidRDefault="0029065F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56232525" w:history="1">
        <w:r w:rsidR="00F034D8" w:rsidRPr="00E368A3">
          <w:rPr>
            <w:rStyle w:val="af"/>
            <w:noProof/>
          </w:rPr>
          <w:t>2.</w:t>
        </w:r>
        <w:r w:rsidR="00F034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034D8" w:rsidRPr="00E368A3">
          <w:rPr>
            <w:rStyle w:val="af"/>
            <w:noProof/>
          </w:rPr>
          <w:t>Описание системы</w:t>
        </w:r>
        <w:r w:rsidR="00F034D8">
          <w:rPr>
            <w:noProof/>
            <w:webHidden/>
          </w:rPr>
          <w:tab/>
        </w:r>
        <w:r w:rsidR="00F24DBE">
          <w:rPr>
            <w:noProof/>
            <w:webHidden/>
          </w:rPr>
          <w:t>7</w:t>
        </w:r>
      </w:hyperlink>
    </w:p>
    <w:p w14:paraId="6D38C4FD" w14:textId="33B92DBE" w:rsidR="00F034D8" w:rsidRDefault="0029065F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6232526" w:history="1">
        <w:r w:rsidR="00F034D8" w:rsidRPr="00E368A3">
          <w:rPr>
            <w:rStyle w:val="af"/>
            <w:noProof/>
            <w:kern w:val="32"/>
          </w:rPr>
          <w:t>2.1</w:t>
        </w:r>
        <w:r w:rsidR="00F034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34D8" w:rsidRPr="00E368A3">
          <w:rPr>
            <w:rStyle w:val="af"/>
            <w:noProof/>
            <w:kern w:val="32"/>
          </w:rPr>
          <w:t>Общие сведения о Системе</w:t>
        </w:r>
        <w:r w:rsidR="00F034D8">
          <w:rPr>
            <w:noProof/>
            <w:webHidden/>
          </w:rPr>
          <w:tab/>
        </w:r>
        <w:r w:rsidR="00F24DBE">
          <w:rPr>
            <w:noProof/>
            <w:webHidden/>
          </w:rPr>
          <w:t>7</w:t>
        </w:r>
      </w:hyperlink>
    </w:p>
    <w:p w14:paraId="35EA0E3B" w14:textId="510BD37E" w:rsidR="00F034D8" w:rsidRDefault="0029065F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6232527" w:history="1">
        <w:r w:rsidR="00F034D8" w:rsidRPr="00E368A3">
          <w:rPr>
            <w:rStyle w:val="af"/>
            <w:noProof/>
            <w:kern w:val="32"/>
          </w:rPr>
          <w:t>2.2</w:t>
        </w:r>
        <w:r w:rsidR="00F034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34D8" w:rsidRPr="00E368A3">
          <w:rPr>
            <w:rStyle w:val="af"/>
            <w:noProof/>
            <w:kern w:val="32"/>
          </w:rPr>
          <w:t>Общая конфигурация Системы</w:t>
        </w:r>
        <w:r w:rsidR="00F034D8">
          <w:rPr>
            <w:noProof/>
            <w:webHidden/>
          </w:rPr>
          <w:tab/>
        </w:r>
        <w:r w:rsidR="00F24DBE">
          <w:rPr>
            <w:noProof/>
            <w:webHidden/>
          </w:rPr>
          <w:t>8</w:t>
        </w:r>
      </w:hyperlink>
    </w:p>
    <w:p w14:paraId="6F30ABB2" w14:textId="1C283930" w:rsidR="00F034D8" w:rsidRDefault="0029065F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6232528" w:history="1">
        <w:r w:rsidR="00F034D8" w:rsidRPr="00E368A3">
          <w:rPr>
            <w:rStyle w:val="af"/>
            <w:noProof/>
            <w:kern w:val="32"/>
          </w:rPr>
          <w:t>2.3</w:t>
        </w:r>
        <w:r w:rsidR="00F034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34D8" w:rsidRPr="00E368A3">
          <w:rPr>
            <w:rStyle w:val="af"/>
            <w:noProof/>
            <w:kern w:val="32"/>
          </w:rPr>
          <w:t>Компоненты Системы</w:t>
        </w:r>
        <w:r w:rsidR="00F034D8">
          <w:rPr>
            <w:noProof/>
            <w:webHidden/>
          </w:rPr>
          <w:tab/>
        </w:r>
        <w:r w:rsidR="00F24DBE">
          <w:rPr>
            <w:noProof/>
            <w:webHidden/>
          </w:rPr>
          <w:t>9</w:t>
        </w:r>
      </w:hyperlink>
    </w:p>
    <w:p w14:paraId="3937C9B2" w14:textId="66FE81AB" w:rsidR="00F034D8" w:rsidRDefault="0029065F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56232529" w:history="1">
        <w:r w:rsidR="00F034D8" w:rsidRPr="00E368A3">
          <w:rPr>
            <w:rStyle w:val="af"/>
            <w:noProof/>
          </w:rPr>
          <w:t>3.</w:t>
        </w:r>
        <w:r w:rsidR="00F034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034D8" w:rsidRPr="00E368A3">
          <w:rPr>
            <w:rStyle w:val="af"/>
            <w:noProof/>
          </w:rPr>
          <w:t>Ролевая модель</w:t>
        </w:r>
        <w:r w:rsidR="00F034D8">
          <w:rPr>
            <w:noProof/>
            <w:webHidden/>
          </w:rPr>
          <w:tab/>
        </w:r>
        <w:r w:rsidR="00F034D8">
          <w:rPr>
            <w:noProof/>
            <w:webHidden/>
          </w:rPr>
          <w:fldChar w:fldCharType="begin"/>
        </w:r>
        <w:r w:rsidR="00F034D8">
          <w:rPr>
            <w:noProof/>
            <w:webHidden/>
          </w:rPr>
          <w:instrText xml:space="preserve"> PAGEREF _Toc156232529 \h </w:instrText>
        </w:r>
        <w:r w:rsidR="00F034D8">
          <w:rPr>
            <w:noProof/>
            <w:webHidden/>
          </w:rPr>
        </w:r>
        <w:r w:rsidR="00F034D8">
          <w:rPr>
            <w:noProof/>
            <w:webHidden/>
          </w:rPr>
          <w:fldChar w:fldCharType="separate"/>
        </w:r>
        <w:r w:rsidR="00F034D8">
          <w:rPr>
            <w:noProof/>
            <w:webHidden/>
          </w:rPr>
          <w:t>1</w:t>
        </w:r>
        <w:r w:rsidR="00F034D8">
          <w:rPr>
            <w:noProof/>
            <w:webHidden/>
          </w:rPr>
          <w:fldChar w:fldCharType="end"/>
        </w:r>
      </w:hyperlink>
      <w:r w:rsidR="00F24DBE">
        <w:rPr>
          <w:noProof/>
        </w:rPr>
        <w:t>1</w:t>
      </w:r>
    </w:p>
    <w:p w14:paraId="43FEA0E1" w14:textId="571A7DFD" w:rsidR="00A04E37" w:rsidRDefault="006B666F" w:rsidP="006B666F">
      <w:pPr>
        <w:rPr>
          <w:rFonts w:ascii="Cambria" w:hAnsi="Cambria"/>
          <w:bCs/>
          <w:caps/>
          <w:color w:val="000000"/>
          <w:sz w:val="28"/>
          <w:szCs w:val="28"/>
        </w:rPr>
      </w:pPr>
      <w:r w:rsidRPr="001A1EB8">
        <w:rPr>
          <w:rFonts w:ascii="Arial" w:eastAsia="Times New Roman" w:hAnsi="Arial"/>
          <w:bCs/>
          <w:szCs w:val="26"/>
        </w:rPr>
        <w:fldChar w:fldCharType="end"/>
      </w:r>
      <w:r w:rsidR="00A04E37">
        <w:br w:type="page"/>
      </w:r>
    </w:p>
    <w:p w14:paraId="2BA52D34" w14:textId="77777777" w:rsidR="00D459E7" w:rsidRPr="000D5DE7" w:rsidRDefault="00D459E7" w:rsidP="00C67EF4">
      <w:pPr>
        <w:ind w:left="709" w:firstLine="0"/>
        <w:rPr>
          <w:b/>
        </w:rPr>
      </w:pPr>
      <w:bookmarkStart w:id="1" w:name="_Toc526349960"/>
      <w:bookmarkStart w:id="2" w:name="_Toc526352691"/>
      <w:bookmarkStart w:id="3" w:name="_Toc57942381"/>
      <w:bookmarkStart w:id="4" w:name="_Toc115829896"/>
      <w:bookmarkStart w:id="5" w:name="_Toc118155636"/>
      <w:r w:rsidRPr="000D5DE7">
        <w:rPr>
          <w:b/>
        </w:rPr>
        <w:lastRenderedPageBreak/>
        <w:t xml:space="preserve">История </w:t>
      </w:r>
      <w:r w:rsidRPr="00C67EF4">
        <w:rPr>
          <w:b/>
          <w:bCs/>
        </w:rPr>
        <w:t>изменений</w:t>
      </w:r>
      <w:bookmarkEnd w:id="1"/>
      <w:bookmarkEnd w:id="2"/>
      <w:bookmarkEnd w:id="3"/>
      <w:bookmarkEnd w:id="4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88"/>
        <w:gridCol w:w="1417"/>
        <w:gridCol w:w="5245"/>
        <w:gridCol w:w="1843"/>
      </w:tblGrid>
      <w:tr w:rsidR="00D459E7" w:rsidRPr="000D5DE7" w14:paraId="18E6FB0E" w14:textId="77777777" w:rsidTr="008C76D0">
        <w:trPr>
          <w:trHeight w:val="606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C3FEED" w14:textId="77777777" w:rsidR="00D459E7" w:rsidRPr="000D5DE7" w:rsidRDefault="00D459E7" w:rsidP="00895BAE">
            <w:pPr>
              <w:pStyle w:val="X5TableText"/>
              <w:spacing w:line="276" w:lineRule="auto"/>
              <w:ind w:left="-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7">
              <w:rPr>
                <w:rFonts w:ascii="Times New Roman" w:hAnsi="Times New Roman"/>
                <w:b/>
                <w:sz w:val="24"/>
                <w:szCs w:val="24"/>
              </w:rPr>
              <w:t>Версия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17BE89" w14:textId="77777777" w:rsidR="00D459E7" w:rsidRPr="000D5DE7" w:rsidRDefault="00D459E7" w:rsidP="00895BAE">
            <w:pPr>
              <w:pStyle w:val="X5TableText"/>
              <w:spacing w:line="276" w:lineRule="auto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F57219" w14:textId="77777777" w:rsidR="00D459E7" w:rsidRPr="000D5DE7" w:rsidRDefault="00D459E7" w:rsidP="00895BAE">
            <w:pPr>
              <w:pStyle w:val="X5TableText"/>
              <w:spacing w:line="276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7">
              <w:rPr>
                <w:rFonts w:ascii="Times New Roman" w:hAnsi="Times New Roman"/>
                <w:b/>
                <w:sz w:val="24"/>
                <w:szCs w:val="24"/>
              </w:rPr>
              <w:t>Внесенные 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270B3C" w14:textId="77777777" w:rsidR="00D459E7" w:rsidRPr="000D5DE7" w:rsidRDefault="00D459E7" w:rsidP="00895BAE">
            <w:pPr>
              <w:pStyle w:val="X5TableText"/>
              <w:spacing w:line="276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7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</w:tr>
      <w:tr w:rsidR="00D459E7" w:rsidRPr="000D5DE7" w14:paraId="2F4119AE" w14:textId="77777777" w:rsidTr="00411E2C">
        <w:trPr>
          <w:trHeight w:val="7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FE1B" w14:textId="5659129E" w:rsidR="00D459E7" w:rsidRPr="000D5DE7" w:rsidRDefault="00D459E7" w:rsidP="00895BAE">
            <w:pPr>
              <w:spacing w:line="276" w:lineRule="auto"/>
              <w:ind w:left="27" w:hanging="27"/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5095" w14:textId="0B426FF1" w:rsidR="00D459E7" w:rsidRPr="000D5DE7" w:rsidRDefault="008C76D0" w:rsidP="00411E2C">
            <w:pPr>
              <w:spacing w:line="276" w:lineRule="auto"/>
              <w:ind w:left="27" w:right="-110" w:hanging="27"/>
              <w:contextualSpacing/>
            </w:pPr>
            <w:r>
              <w:t>29</w:t>
            </w:r>
            <w:r w:rsidR="00D459E7">
              <w:t>.</w:t>
            </w:r>
            <w:r w:rsidR="00411E2C">
              <w:t>0</w:t>
            </w:r>
            <w:r>
              <w:t>8</w:t>
            </w:r>
            <w:r w:rsidR="00D459E7" w:rsidRPr="000D5DE7">
              <w:t>.202</w:t>
            </w:r>
            <w:r w:rsidR="00411E2C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7137" w14:textId="35088856" w:rsidR="00D459E7" w:rsidRPr="000D5DE7" w:rsidRDefault="00D459E7" w:rsidP="00411E2C">
            <w:pPr>
              <w:spacing w:line="276" w:lineRule="auto"/>
              <w:ind w:left="27" w:hanging="27"/>
              <w:contextualSpacing/>
            </w:pPr>
            <w:r w:rsidRPr="000D5DE7">
              <w:t>Первая версия документа</w:t>
            </w:r>
            <w:r w:rsidR="00BC7FD2"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4C61" w14:textId="75E8244E" w:rsidR="00D459E7" w:rsidRPr="008C76D0" w:rsidRDefault="008C76D0" w:rsidP="00411E2C">
            <w:pPr>
              <w:spacing w:line="276" w:lineRule="auto"/>
              <w:ind w:left="27" w:right="-108" w:hanging="27"/>
              <w:contextualSpacing/>
            </w:pPr>
            <w:r>
              <w:t>Шемякина В.А.</w:t>
            </w:r>
          </w:p>
        </w:tc>
      </w:tr>
      <w:tr w:rsidR="00D459E7" w:rsidRPr="000D5DE7" w14:paraId="3141924F" w14:textId="77777777" w:rsidTr="00895BA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E606" w14:textId="4651CB9E" w:rsidR="00D459E7" w:rsidRPr="000D5DE7" w:rsidRDefault="00D459E7" w:rsidP="00895BAE">
            <w:pPr>
              <w:spacing w:line="276" w:lineRule="auto"/>
              <w:ind w:left="27" w:hanging="2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6EC4" w14:textId="23F698D4" w:rsidR="00D459E7" w:rsidRPr="000D5DE7" w:rsidRDefault="00D459E7" w:rsidP="00895BAE">
            <w:pPr>
              <w:spacing w:line="276" w:lineRule="auto"/>
              <w:ind w:left="27" w:hanging="27"/>
              <w:contextualSpacing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EF9" w14:textId="700FA9EB" w:rsidR="00D459E7" w:rsidRPr="00C67EF4" w:rsidRDefault="00D459E7" w:rsidP="00895BAE">
            <w:pPr>
              <w:spacing w:line="276" w:lineRule="auto"/>
              <w:ind w:left="27" w:hanging="27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4205" w14:textId="6E37DC69" w:rsidR="00D459E7" w:rsidRPr="000D5DE7" w:rsidRDefault="00D459E7" w:rsidP="00895BAE">
            <w:pPr>
              <w:spacing w:line="276" w:lineRule="auto"/>
              <w:ind w:left="27" w:right="-243" w:hanging="27"/>
              <w:contextualSpacing/>
            </w:pPr>
          </w:p>
        </w:tc>
      </w:tr>
      <w:tr w:rsidR="00D459E7" w:rsidRPr="000D5DE7" w14:paraId="0C805339" w14:textId="77777777" w:rsidTr="00895BA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A808" w14:textId="6538A34A" w:rsidR="00D459E7" w:rsidRPr="007E4966" w:rsidRDefault="00D459E7" w:rsidP="00DA665D">
            <w:pPr>
              <w:spacing w:line="276" w:lineRule="auto"/>
              <w:ind w:left="27" w:hanging="27"/>
              <w:contextualSpacing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11C0" w14:textId="116B8777" w:rsidR="00D459E7" w:rsidRPr="00DA665D" w:rsidRDefault="00D459E7" w:rsidP="00895BAE">
            <w:pPr>
              <w:spacing w:line="276" w:lineRule="auto"/>
              <w:ind w:left="27" w:hanging="27"/>
              <w:contextualSpacing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BA3B" w14:textId="6ED8E239" w:rsidR="00D459E7" w:rsidRPr="000D5DE7" w:rsidRDefault="00D459E7" w:rsidP="00895BAE">
            <w:pPr>
              <w:spacing w:line="276" w:lineRule="auto"/>
              <w:ind w:left="27" w:hanging="27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4E36" w14:textId="4AFD34A1" w:rsidR="00D459E7" w:rsidRPr="000D5DE7" w:rsidRDefault="00D459E7" w:rsidP="00370E1E">
            <w:pPr>
              <w:spacing w:line="276" w:lineRule="auto"/>
              <w:ind w:left="27" w:right="-102" w:hanging="27"/>
              <w:contextualSpacing/>
            </w:pPr>
          </w:p>
        </w:tc>
      </w:tr>
      <w:tr w:rsidR="00D459E7" w:rsidRPr="000D5DE7" w14:paraId="51D510A2" w14:textId="77777777" w:rsidTr="00895BA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0DF" w14:textId="32C1B538" w:rsidR="00D459E7" w:rsidRPr="000D5DE7" w:rsidRDefault="00D459E7" w:rsidP="00C069A7">
            <w:pPr>
              <w:spacing w:line="276" w:lineRule="auto"/>
              <w:ind w:left="27" w:hanging="2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993" w14:textId="6BDDB04F" w:rsidR="00D459E7" w:rsidRPr="000D5DE7" w:rsidRDefault="00D459E7" w:rsidP="00895BAE">
            <w:pPr>
              <w:spacing w:line="276" w:lineRule="auto"/>
              <w:ind w:left="27" w:hanging="27"/>
              <w:contextualSpacing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38B8" w14:textId="6A8E303E" w:rsidR="00D459E7" w:rsidRPr="000D5DE7" w:rsidRDefault="00D459E7" w:rsidP="00895BAE">
            <w:pPr>
              <w:spacing w:line="276" w:lineRule="auto"/>
              <w:ind w:left="27" w:hanging="27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CD27" w14:textId="48DD3D87" w:rsidR="00D459E7" w:rsidRPr="000D5DE7" w:rsidRDefault="00D459E7" w:rsidP="00C069A7">
            <w:pPr>
              <w:spacing w:line="276" w:lineRule="auto"/>
              <w:ind w:left="27" w:right="-102" w:hanging="27"/>
              <w:contextualSpacing/>
            </w:pPr>
          </w:p>
        </w:tc>
      </w:tr>
      <w:tr w:rsidR="004E7081" w:rsidRPr="000D5DE7" w14:paraId="4A5388A0" w14:textId="77777777" w:rsidTr="00895BA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AEB" w14:textId="66F46768" w:rsidR="004E7081" w:rsidRPr="000D5DE7" w:rsidRDefault="004E7081" w:rsidP="00DC12CF">
            <w:pPr>
              <w:spacing w:line="276" w:lineRule="auto"/>
              <w:ind w:left="27" w:hanging="27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1ED" w14:textId="5FAC1026" w:rsidR="004E7081" w:rsidRPr="000D5DE7" w:rsidRDefault="004E7081" w:rsidP="004E7081">
            <w:pPr>
              <w:spacing w:line="276" w:lineRule="auto"/>
              <w:ind w:left="27" w:hanging="27"/>
              <w:contextualSpacing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5B56" w14:textId="004484EC" w:rsidR="004E7081" w:rsidRPr="000D5DE7" w:rsidRDefault="004E7081" w:rsidP="00DC12CF">
            <w:pPr>
              <w:spacing w:line="276" w:lineRule="auto"/>
              <w:ind w:firstLine="0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F764" w14:textId="4C51FC2F" w:rsidR="004E7081" w:rsidRPr="000D5DE7" w:rsidRDefault="004E7081" w:rsidP="00DC12CF">
            <w:pPr>
              <w:spacing w:line="276" w:lineRule="auto"/>
              <w:ind w:left="27" w:right="-102" w:hanging="27"/>
              <w:contextualSpacing/>
            </w:pPr>
          </w:p>
        </w:tc>
      </w:tr>
    </w:tbl>
    <w:p w14:paraId="78F6B5B1" w14:textId="77777777" w:rsidR="00D459E7" w:rsidRDefault="00D459E7">
      <w:pPr>
        <w:spacing w:line="240" w:lineRule="auto"/>
        <w:ind w:firstLine="0"/>
        <w:rPr>
          <w:rFonts w:ascii="Arial" w:eastAsia="MS Mincho" w:hAnsi="Arial" w:cs="Arial"/>
          <w:b/>
          <w:bCs/>
          <w:caps/>
          <w:kern w:val="32"/>
          <w:sz w:val="32"/>
          <w:szCs w:val="32"/>
        </w:rPr>
      </w:pPr>
      <w:r>
        <w:br w:type="page"/>
      </w:r>
    </w:p>
    <w:p w14:paraId="6E134D35" w14:textId="6C4017B4" w:rsidR="00F24DBE" w:rsidRPr="00F24DBE" w:rsidRDefault="00F24DBE" w:rsidP="00F24DBE">
      <w:pPr>
        <w:ind w:firstLine="708"/>
        <w:rPr>
          <w:b/>
        </w:rPr>
      </w:pPr>
      <w:bookmarkStart w:id="6" w:name="_Toc156232521"/>
      <w:r>
        <w:rPr>
          <w:b/>
        </w:rPr>
        <w:lastRenderedPageBreak/>
        <w:t>Список согласующих</w:t>
      </w:r>
    </w:p>
    <w:p w14:paraId="2591CBA7" w14:textId="77777777" w:rsidR="00F24DBE" w:rsidRDefault="00F24DBE">
      <w:pPr>
        <w:spacing w:line="240" w:lineRule="auto"/>
        <w:ind w:firstLine="0"/>
        <w:jc w:val="left"/>
        <w:rPr>
          <w:rFonts w:ascii="Arial" w:eastAsia="MS Mincho" w:hAnsi="Arial" w:cs="Arial"/>
          <w:b/>
          <w:bCs/>
          <w:caps/>
          <w:kern w:val="32"/>
          <w:sz w:val="32"/>
          <w:szCs w:val="32"/>
        </w:rPr>
      </w:pPr>
    </w:p>
    <w:tbl>
      <w:tblPr>
        <w:tblW w:w="954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1605"/>
        <w:gridCol w:w="943"/>
        <w:gridCol w:w="2374"/>
      </w:tblGrid>
      <w:tr w:rsidR="00F24DBE" w14:paraId="04D54F3C" w14:textId="77777777" w:rsidTr="00F24DBE">
        <w:trPr>
          <w:trHeight w:val="404"/>
          <w:tblHeader/>
        </w:trPr>
        <w:tc>
          <w:tcPr>
            <w:tcW w:w="462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E95D7" w14:textId="77777777" w:rsidR="00F24DBE" w:rsidRDefault="00F24DBE" w:rsidP="007D603E">
            <w:pPr>
              <w:pStyle w:val="afff3"/>
              <w:spacing w:line="252" w:lineRule="auto"/>
              <w:jc w:val="center"/>
            </w:pPr>
            <w:r>
              <w:t>Должность</w:t>
            </w:r>
          </w:p>
        </w:tc>
        <w:tc>
          <w:tcPr>
            <w:tcW w:w="1605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74095" w14:textId="77777777" w:rsidR="00F24DBE" w:rsidRDefault="00F24DBE" w:rsidP="007D603E">
            <w:pPr>
              <w:pStyle w:val="afff3"/>
              <w:spacing w:line="252" w:lineRule="auto"/>
              <w:jc w:val="center"/>
            </w:pPr>
            <w:r>
              <w:t>Подпись</w:t>
            </w:r>
          </w:p>
        </w:tc>
        <w:tc>
          <w:tcPr>
            <w:tcW w:w="94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680D" w14:textId="77777777" w:rsidR="00F24DBE" w:rsidRDefault="00F24DBE" w:rsidP="007D603E">
            <w:pPr>
              <w:pStyle w:val="afff3"/>
              <w:spacing w:line="252" w:lineRule="auto"/>
              <w:jc w:val="center"/>
            </w:pPr>
            <w:r>
              <w:t>Дата</w:t>
            </w:r>
          </w:p>
        </w:tc>
        <w:tc>
          <w:tcPr>
            <w:tcW w:w="237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7EFC" w14:textId="77777777" w:rsidR="00F24DBE" w:rsidRDefault="00F24DBE" w:rsidP="007D603E">
            <w:pPr>
              <w:pStyle w:val="afff3"/>
              <w:spacing w:line="252" w:lineRule="auto"/>
              <w:jc w:val="center"/>
            </w:pPr>
            <w:r>
              <w:t>ФИО</w:t>
            </w:r>
          </w:p>
        </w:tc>
      </w:tr>
      <w:tr w:rsidR="00F24DBE" w14:paraId="619F6804" w14:textId="77777777" w:rsidTr="007D603E">
        <w:trPr>
          <w:trHeight w:val="340"/>
        </w:trPr>
        <w:tc>
          <w:tcPr>
            <w:tcW w:w="9549" w:type="dxa"/>
            <w:gridSpan w:val="4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616E" w14:textId="77777777" w:rsidR="00F24DBE" w:rsidRDefault="00F24DBE" w:rsidP="007D603E">
            <w:pPr>
              <w:pStyle w:val="afff3"/>
              <w:spacing w:line="252" w:lineRule="auto"/>
              <w:jc w:val="center"/>
            </w:pPr>
            <w:r>
              <w:t>Корпоративный центр</w:t>
            </w:r>
          </w:p>
        </w:tc>
      </w:tr>
      <w:tr w:rsidR="00F24DBE" w14:paraId="5C64F943" w14:textId="77777777" w:rsidTr="007D603E">
        <w:trPr>
          <w:trHeight w:val="340"/>
        </w:trPr>
        <w:tc>
          <w:tcPr>
            <w:tcW w:w="9549" w:type="dxa"/>
            <w:gridSpan w:val="4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3DFD" w14:textId="77777777" w:rsidR="00F24DBE" w:rsidRDefault="00F24DBE" w:rsidP="007D603E">
            <w:pPr>
              <w:pStyle w:val="afff3"/>
              <w:spacing w:line="252" w:lineRule="auto"/>
              <w:jc w:val="center"/>
            </w:pPr>
            <w:r>
              <w:t>Блок информационных технологий</w:t>
            </w:r>
          </w:p>
        </w:tc>
      </w:tr>
      <w:tr w:rsidR="00F24DBE" w14:paraId="69DDC821" w14:textId="77777777" w:rsidTr="00F24DBE">
        <w:trPr>
          <w:trHeight w:val="850"/>
        </w:trPr>
        <w:tc>
          <w:tcPr>
            <w:tcW w:w="4627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5DD3" w14:textId="77777777" w:rsidR="00F24DBE" w:rsidRDefault="00F24DBE" w:rsidP="007D603E">
            <w:pPr>
              <w:pStyle w:val="afff1"/>
              <w:spacing w:line="252" w:lineRule="auto"/>
              <w:jc w:val="left"/>
            </w:pPr>
            <w:r>
              <w:t>Директор по эксплуатации информационных систем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435E" w14:textId="77777777" w:rsidR="00F24DBE" w:rsidRDefault="00F24DBE" w:rsidP="007D603E">
            <w:pPr>
              <w:pStyle w:val="afff1"/>
              <w:spacing w:line="252" w:lineRule="auto"/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2D36" w14:textId="77777777" w:rsidR="00F24DBE" w:rsidRDefault="00F24DBE" w:rsidP="007D603E">
            <w:pPr>
              <w:pStyle w:val="afff1"/>
              <w:spacing w:line="252" w:lineRule="auto"/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5611" w14:textId="77777777" w:rsidR="00F24DBE" w:rsidRDefault="00F24DBE" w:rsidP="007D603E">
            <w:pPr>
              <w:pStyle w:val="afff1"/>
              <w:spacing w:line="252" w:lineRule="auto"/>
            </w:pPr>
            <w:r>
              <w:t>К.С. Песчаный</w:t>
            </w:r>
          </w:p>
        </w:tc>
      </w:tr>
      <w:tr w:rsidR="00F24DBE" w14:paraId="2A838730" w14:textId="77777777" w:rsidTr="007D603E">
        <w:trPr>
          <w:trHeight w:val="340"/>
        </w:trPr>
        <w:tc>
          <w:tcPr>
            <w:tcW w:w="9549" w:type="dxa"/>
            <w:gridSpan w:val="4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80DD" w14:textId="77777777" w:rsidR="00F24DBE" w:rsidRDefault="00F24DBE" w:rsidP="007D603E">
            <w:pPr>
              <w:pStyle w:val="afff3"/>
              <w:spacing w:line="252" w:lineRule="auto"/>
              <w:jc w:val="center"/>
              <w:rPr>
                <w:highlight w:val="yellow"/>
              </w:rPr>
            </w:pPr>
            <w:r>
              <w:t>Подразделения по работе с корпоративным и государственным сегментами</w:t>
            </w:r>
          </w:p>
        </w:tc>
      </w:tr>
      <w:tr w:rsidR="00F24DBE" w14:paraId="1BE6A206" w14:textId="77777777" w:rsidTr="007D603E">
        <w:trPr>
          <w:trHeight w:val="340"/>
        </w:trPr>
        <w:tc>
          <w:tcPr>
            <w:tcW w:w="9549" w:type="dxa"/>
            <w:gridSpan w:val="4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FB4E" w14:textId="77777777" w:rsidR="00F24DBE" w:rsidRDefault="00F24DBE" w:rsidP="007D603E">
            <w:pPr>
              <w:pStyle w:val="afff3"/>
              <w:spacing w:line="252" w:lineRule="auto"/>
              <w:jc w:val="center"/>
              <w:rPr>
                <w:highlight w:val="yellow"/>
              </w:rPr>
            </w:pPr>
            <w:r>
              <w:t>Департамент развития цифровых сервисов</w:t>
            </w:r>
          </w:p>
        </w:tc>
      </w:tr>
      <w:tr w:rsidR="00F24DBE" w14:paraId="0819C495" w14:textId="77777777" w:rsidTr="00F24DBE">
        <w:trPr>
          <w:trHeight w:val="850"/>
        </w:trPr>
        <w:tc>
          <w:tcPr>
            <w:tcW w:w="4627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8CFA" w14:textId="77777777" w:rsidR="00F24DBE" w:rsidRDefault="00F24DBE" w:rsidP="007D603E">
            <w:pPr>
              <w:pStyle w:val="afff1"/>
              <w:spacing w:line="252" w:lineRule="auto"/>
              <w:jc w:val="left"/>
              <w:rPr>
                <w:highlight w:val="yellow"/>
              </w:rPr>
            </w:pPr>
            <w:r>
              <w:t>Директор департамента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59FF" w14:textId="77777777" w:rsidR="00F24DBE" w:rsidRDefault="00F24DBE" w:rsidP="007D603E">
            <w:pPr>
              <w:pStyle w:val="afff1"/>
              <w:spacing w:line="252" w:lineRule="auto"/>
              <w:rPr>
                <w:lang w:val="en-US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32D3" w14:textId="77777777" w:rsidR="00F24DBE" w:rsidRDefault="00F24DBE" w:rsidP="007D603E">
            <w:pPr>
              <w:pStyle w:val="afff1"/>
              <w:spacing w:line="252" w:lineRule="auto"/>
              <w:rPr>
                <w:lang w:val="en-US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A26C" w14:textId="77777777" w:rsidR="00F24DBE" w:rsidRDefault="00F24DBE" w:rsidP="007D603E">
            <w:pPr>
              <w:pStyle w:val="afff1"/>
              <w:spacing w:line="252" w:lineRule="auto"/>
            </w:pPr>
            <w:r>
              <w:t>Ю.В. Веневская</w:t>
            </w:r>
          </w:p>
        </w:tc>
      </w:tr>
      <w:tr w:rsidR="00F24DBE" w14:paraId="4707844B" w14:textId="77777777" w:rsidTr="007D603E">
        <w:trPr>
          <w:trHeight w:val="340"/>
        </w:trPr>
        <w:tc>
          <w:tcPr>
            <w:tcW w:w="9549" w:type="dxa"/>
            <w:gridSpan w:val="4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73635" w14:textId="77777777" w:rsidR="00F24DBE" w:rsidRDefault="00F24DBE" w:rsidP="007D603E">
            <w:pPr>
              <w:pStyle w:val="afff3"/>
              <w:spacing w:line="252" w:lineRule="auto"/>
              <w:jc w:val="center"/>
              <w:rPr>
                <w:highlight w:val="yellow"/>
              </w:rPr>
            </w:pPr>
            <w:r>
              <w:t>Центр компетенций по клиентскому опыту и дистанционному обслуживанию корпоративных и государственных клиентов</w:t>
            </w:r>
          </w:p>
        </w:tc>
      </w:tr>
      <w:tr w:rsidR="00F24DBE" w14:paraId="3FB6BF69" w14:textId="77777777" w:rsidTr="00F24DBE">
        <w:trPr>
          <w:trHeight w:val="850"/>
        </w:trPr>
        <w:tc>
          <w:tcPr>
            <w:tcW w:w="4627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0073" w14:textId="77777777" w:rsidR="00F24DBE" w:rsidRDefault="00F24DBE" w:rsidP="007D603E">
            <w:pPr>
              <w:pStyle w:val="afff1"/>
              <w:spacing w:line="252" w:lineRule="auto"/>
              <w:jc w:val="left"/>
              <w:rPr>
                <w:highlight w:val="yellow"/>
              </w:rPr>
            </w:pPr>
            <w:r>
              <w:t>Директор центра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EF07" w14:textId="77777777" w:rsidR="00F24DBE" w:rsidRDefault="00F24DBE" w:rsidP="007D603E">
            <w:pPr>
              <w:pStyle w:val="afff1"/>
              <w:spacing w:line="252" w:lineRule="auto"/>
              <w:rPr>
                <w:lang w:val="en-US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C2AC" w14:textId="77777777" w:rsidR="00F24DBE" w:rsidRDefault="00F24DBE" w:rsidP="007D603E">
            <w:pPr>
              <w:pStyle w:val="afff1"/>
              <w:spacing w:line="252" w:lineRule="auto"/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263C" w14:textId="77777777" w:rsidR="00F24DBE" w:rsidRDefault="00F24DBE" w:rsidP="007D603E">
            <w:pPr>
              <w:pStyle w:val="afff1"/>
              <w:spacing w:line="252" w:lineRule="auto"/>
            </w:pPr>
            <w:r>
              <w:t>А.В. Горбачева</w:t>
            </w:r>
          </w:p>
        </w:tc>
      </w:tr>
      <w:tr w:rsidR="00F24DBE" w14:paraId="26C41B1D" w14:textId="77777777" w:rsidTr="007D603E">
        <w:trPr>
          <w:trHeight w:val="393"/>
        </w:trPr>
        <w:tc>
          <w:tcPr>
            <w:tcW w:w="9549" w:type="dxa"/>
            <w:gridSpan w:val="4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A0379" w14:textId="77777777" w:rsidR="00F24DBE" w:rsidRDefault="00F24DBE" w:rsidP="007D603E">
            <w:pPr>
              <w:pStyle w:val="afff3"/>
              <w:spacing w:line="252" w:lineRule="auto"/>
              <w:jc w:val="center"/>
              <w:rPr>
                <w:highlight w:val="yellow"/>
              </w:rPr>
            </w:pPr>
            <w:r>
              <w:t>Департамент по работе со средним и малым бизнесом</w:t>
            </w:r>
          </w:p>
        </w:tc>
      </w:tr>
      <w:tr w:rsidR="00F24DBE" w14:paraId="35AE2E7B" w14:textId="77777777" w:rsidTr="00F24DBE">
        <w:trPr>
          <w:trHeight w:val="850"/>
        </w:trPr>
        <w:tc>
          <w:tcPr>
            <w:tcW w:w="4627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FF6D" w14:textId="77777777" w:rsidR="00F24DBE" w:rsidRDefault="00F24DBE" w:rsidP="007D603E">
            <w:pPr>
              <w:pStyle w:val="afff1"/>
              <w:spacing w:line="252" w:lineRule="auto"/>
              <w:jc w:val="left"/>
              <w:rPr>
                <w:highlight w:val="yellow"/>
              </w:rPr>
            </w:pPr>
            <w:r>
              <w:t>Руководитель управления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D4E8" w14:textId="77777777" w:rsidR="00F24DBE" w:rsidRDefault="00F24DBE" w:rsidP="007D603E">
            <w:pPr>
              <w:pStyle w:val="afff1"/>
              <w:spacing w:line="252" w:lineRule="auto"/>
              <w:rPr>
                <w:lang w:val="en-US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C017" w14:textId="77777777" w:rsidR="00F24DBE" w:rsidRDefault="00F24DBE" w:rsidP="007D603E">
            <w:pPr>
              <w:pStyle w:val="afff1"/>
              <w:spacing w:line="252" w:lineRule="auto"/>
              <w:rPr>
                <w:lang w:val="en-US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51D33" w14:textId="77777777" w:rsidR="00F24DBE" w:rsidRDefault="00F24DBE" w:rsidP="007D603E">
            <w:pPr>
              <w:pStyle w:val="afff1"/>
              <w:spacing w:line="252" w:lineRule="auto"/>
            </w:pPr>
            <w:r>
              <w:t>А.И. Костромская</w:t>
            </w:r>
          </w:p>
        </w:tc>
      </w:tr>
      <w:tr w:rsidR="00F24DBE" w14:paraId="4B90A615" w14:textId="77777777" w:rsidTr="00F24DBE">
        <w:trPr>
          <w:trHeight w:val="850"/>
        </w:trPr>
        <w:tc>
          <w:tcPr>
            <w:tcW w:w="4627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9EF4F" w14:textId="77777777" w:rsidR="00F24DBE" w:rsidRDefault="00F24DBE" w:rsidP="007D603E">
            <w:pPr>
              <w:pStyle w:val="afff1"/>
              <w:spacing w:line="252" w:lineRule="auto"/>
              <w:jc w:val="left"/>
            </w:pPr>
            <w:r>
              <w:t xml:space="preserve">Руководитель направления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A69B" w14:textId="77777777" w:rsidR="00F24DBE" w:rsidRDefault="00F24DBE" w:rsidP="007D603E">
            <w:pPr>
              <w:pStyle w:val="afff1"/>
              <w:spacing w:line="252" w:lineRule="auto"/>
              <w:rPr>
                <w:lang w:val="en-US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5A5C" w14:textId="77777777" w:rsidR="00F24DBE" w:rsidRDefault="00F24DBE" w:rsidP="007D603E">
            <w:pPr>
              <w:pStyle w:val="afff1"/>
              <w:spacing w:line="252" w:lineRule="auto"/>
              <w:rPr>
                <w:lang w:val="en-US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2AED" w14:textId="77777777" w:rsidR="00F24DBE" w:rsidRDefault="00F24DBE" w:rsidP="007D603E">
            <w:pPr>
              <w:pStyle w:val="afff1"/>
              <w:spacing w:line="252" w:lineRule="auto"/>
            </w:pPr>
            <w:r>
              <w:t>Ю.В. Никитушкина</w:t>
            </w:r>
          </w:p>
        </w:tc>
      </w:tr>
      <w:tr w:rsidR="00F24DBE" w14:paraId="17456DE5" w14:textId="77777777" w:rsidTr="00DE2067">
        <w:trPr>
          <w:trHeight w:val="436"/>
        </w:trPr>
        <w:tc>
          <w:tcPr>
            <w:tcW w:w="9549" w:type="dxa"/>
            <w:gridSpan w:val="4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8BE9" w14:textId="1D97958A" w:rsidR="00F24DBE" w:rsidRDefault="008A36C6" w:rsidP="00DE2067">
            <w:pPr>
              <w:pStyle w:val="afff3"/>
              <w:spacing w:line="252" w:lineRule="auto"/>
              <w:jc w:val="center"/>
            </w:pPr>
            <w:r>
              <w:t>Центр эксплуатации сис</w:t>
            </w:r>
            <w:r w:rsidR="00DE2067">
              <w:t>тем поддержки бизнеса сегментов</w:t>
            </w:r>
          </w:p>
        </w:tc>
      </w:tr>
      <w:tr w:rsidR="00F24DBE" w14:paraId="390B4337" w14:textId="77777777" w:rsidTr="00F24DBE">
        <w:trPr>
          <w:trHeight w:val="850"/>
        </w:trPr>
        <w:tc>
          <w:tcPr>
            <w:tcW w:w="4627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B498" w14:textId="77777777" w:rsidR="00F24DBE" w:rsidRDefault="00F24DBE" w:rsidP="007D603E">
            <w:pPr>
              <w:pStyle w:val="afff1"/>
              <w:spacing w:line="252" w:lineRule="auto"/>
              <w:jc w:val="left"/>
            </w:pPr>
            <w:r>
              <w:t>Директор центра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1338" w14:textId="77777777" w:rsidR="00F24DBE" w:rsidRDefault="00F24DBE" w:rsidP="007D603E">
            <w:pPr>
              <w:pStyle w:val="afff1"/>
              <w:spacing w:line="252" w:lineRule="auto"/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29AF" w14:textId="77777777" w:rsidR="00F24DBE" w:rsidRDefault="00F24DBE" w:rsidP="007D603E">
            <w:pPr>
              <w:pStyle w:val="afff1"/>
              <w:spacing w:line="252" w:lineRule="auto"/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C5FC" w14:textId="77777777" w:rsidR="00F24DBE" w:rsidRDefault="00F24DBE" w:rsidP="007D603E">
            <w:pPr>
              <w:pStyle w:val="afff1"/>
              <w:spacing w:line="252" w:lineRule="auto"/>
            </w:pPr>
            <w:proofErr w:type="spellStart"/>
            <w:r>
              <w:t>А.С.Акишев</w:t>
            </w:r>
            <w:proofErr w:type="spellEnd"/>
          </w:p>
        </w:tc>
      </w:tr>
      <w:tr w:rsidR="00F24DBE" w14:paraId="2DF541B1" w14:textId="77777777" w:rsidTr="007D603E">
        <w:trPr>
          <w:trHeight w:val="340"/>
        </w:trPr>
        <w:tc>
          <w:tcPr>
            <w:tcW w:w="9549" w:type="dxa"/>
            <w:gridSpan w:val="4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E79C3" w14:textId="77777777" w:rsidR="00F24DBE" w:rsidRDefault="00F24DBE" w:rsidP="007D603E">
            <w:pPr>
              <w:pStyle w:val="afff3"/>
              <w:spacing w:line="252" w:lineRule="auto"/>
              <w:jc w:val="center"/>
            </w:pPr>
            <w:r>
              <w:t>Блок безопасности и режима</w:t>
            </w:r>
          </w:p>
          <w:p w14:paraId="2C31ED15" w14:textId="77777777" w:rsidR="00F24DBE" w:rsidRDefault="00F24DBE" w:rsidP="007D603E">
            <w:pPr>
              <w:pStyle w:val="afff3"/>
              <w:spacing w:line="252" w:lineRule="auto"/>
              <w:jc w:val="center"/>
            </w:pPr>
            <w:r>
              <w:t>Подразделения по безопасности</w:t>
            </w:r>
          </w:p>
          <w:p w14:paraId="1260FDCC" w14:textId="77777777" w:rsidR="00F24DBE" w:rsidRDefault="00F24DBE" w:rsidP="007D603E">
            <w:pPr>
              <w:pStyle w:val="afff3"/>
              <w:spacing w:line="252" w:lineRule="auto"/>
              <w:jc w:val="center"/>
            </w:pPr>
            <w:r>
              <w:t>Департамент корпоративной информационной безопасности</w:t>
            </w:r>
          </w:p>
        </w:tc>
      </w:tr>
      <w:tr w:rsidR="00F24DBE" w14:paraId="5561C2F5" w14:textId="77777777" w:rsidTr="00F24DBE">
        <w:trPr>
          <w:trHeight w:val="850"/>
        </w:trPr>
        <w:tc>
          <w:tcPr>
            <w:tcW w:w="4627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0130" w14:textId="77777777" w:rsidR="00F24DBE" w:rsidRDefault="00F24DBE" w:rsidP="007D603E">
            <w:pPr>
              <w:pStyle w:val="afff1"/>
              <w:spacing w:line="252" w:lineRule="auto"/>
              <w:jc w:val="left"/>
            </w:pPr>
            <w:r>
              <w:t>Директор департамента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58C3" w14:textId="77777777" w:rsidR="00F24DBE" w:rsidRDefault="00F24DBE" w:rsidP="007D603E">
            <w:pPr>
              <w:pStyle w:val="afff1"/>
              <w:spacing w:line="252" w:lineRule="auto"/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383B" w14:textId="77777777" w:rsidR="00F24DBE" w:rsidRDefault="00F24DBE" w:rsidP="007D603E">
            <w:pPr>
              <w:pStyle w:val="afff1"/>
              <w:spacing w:line="252" w:lineRule="auto"/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3855" w14:textId="77777777" w:rsidR="00F24DBE" w:rsidRDefault="00F24DBE" w:rsidP="007D603E">
            <w:pPr>
              <w:pStyle w:val="afff1"/>
              <w:spacing w:line="252" w:lineRule="auto"/>
            </w:pPr>
            <w:r>
              <w:t>С.А. Зайцев</w:t>
            </w:r>
          </w:p>
        </w:tc>
      </w:tr>
      <w:tr w:rsidR="00F24DBE" w14:paraId="5A30DE2B" w14:textId="77777777" w:rsidTr="007D603E">
        <w:trPr>
          <w:trHeight w:val="850"/>
        </w:trPr>
        <w:tc>
          <w:tcPr>
            <w:tcW w:w="9549" w:type="dxa"/>
            <w:gridSpan w:val="4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5AD7" w14:textId="65DECA9D" w:rsidR="00F24DBE" w:rsidRDefault="00F24DBE" w:rsidP="007D603E">
            <w:pPr>
              <w:pStyle w:val="afff1"/>
              <w:spacing w:line="252" w:lineRule="auto"/>
            </w:pPr>
            <w:r>
              <w:rPr>
                <w:i/>
                <w:iCs/>
              </w:rPr>
              <w:t>Согласование осуществляется через</w:t>
            </w:r>
            <w:r>
              <w:rPr>
                <w:i/>
                <w:iCs/>
                <w:lang w:val="en-US"/>
              </w:rPr>
              <w:t xml:space="preserve"> ЕСЭД</w:t>
            </w:r>
          </w:p>
        </w:tc>
      </w:tr>
    </w:tbl>
    <w:p w14:paraId="54766E72" w14:textId="0E852965" w:rsidR="00F24DBE" w:rsidRDefault="00F24DBE">
      <w:pPr>
        <w:spacing w:line="240" w:lineRule="auto"/>
        <w:ind w:firstLine="0"/>
        <w:jc w:val="left"/>
        <w:rPr>
          <w:rFonts w:ascii="Arial" w:eastAsia="MS Mincho" w:hAnsi="Arial" w:cs="Arial"/>
          <w:b/>
          <w:bCs/>
          <w:caps/>
          <w:kern w:val="32"/>
          <w:sz w:val="32"/>
          <w:szCs w:val="32"/>
        </w:rPr>
      </w:pPr>
    </w:p>
    <w:p w14:paraId="1A6EB04E" w14:textId="1FDBF5EE" w:rsidR="00A04E37" w:rsidRPr="00A13688" w:rsidRDefault="00070C1B" w:rsidP="00C61040">
      <w:pPr>
        <w:pStyle w:val="10"/>
        <w:numPr>
          <w:ilvl w:val="0"/>
          <w:numId w:val="0"/>
        </w:numPr>
      </w:pPr>
      <w:r w:rsidRPr="00212C75">
        <w:lastRenderedPageBreak/>
        <w:t>Используемые</w:t>
      </w:r>
      <w:r w:rsidR="00A04E37" w:rsidRPr="00A13688">
        <w:t xml:space="preserve"> в документе термины</w:t>
      </w:r>
      <w:bookmarkEnd w:id="5"/>
      <w:bookmarkEnd w:id="6"/>
    </w:p>
    <w:p w14:paraId="236E6EA3" w14:textId="4B244A74" w:rsidR="00A04E37" w:rsidRPr="00895BAE" w:rsidRDefault="00A04E37" w:rsidP="00234ED6">
      <w:pPr>
        <w:rPr>
          <w:rFonts w:eastAsia="Times New Roman"/>
          <w:sz w:val="24"/>
          <w:szCs w:val="24"/>
        </w:rPr>
      </w:pPr>
      <w:r w:rsidRPr="00895BAE">
        <w:rPr>
          <w:rFonts w:eastAsia="Times New Roman"/>
          <w:sz w:val="24"/>
          <w:szCs w:val="24"/>
        </w:rPr>
        <w:t>В таблице ниже даётся определение терминам, сокращениям и условным обозначениям, используемым в данном документе</w:t>
      </w:r>
      <w:r w:rsidR="000925B0" w:rsidRPr="00895BAE">
        <w:rPr>
          <w:rFonts w:eastAsia="Times New Roman"/>
          <w:sz w:val="24"/>
          <w:szCs w:val="24"/>
        </w:rPr>
        <w:t>, как в тексте</w:t>
      </w:r>
      <w:r w:rsidR="004301A5" w:rsidRPr="00895BAE">
        <w:rPr>
          <w:rFonts w:eastAsia="Times New Roman"/>
          <w:sz w:val="24"/>
          <w:szCs w:val="24"/>
        </w:rPr>
        <w:t>,</w:t>
      </w:r>
      <w:r w:rsidR="000925B0" w:rsidRPr="00895BAE">
        <w:rPr>
          <w:rFonts w:eastAsia="Times New Roman"/>
          <w:sz w:val="24"/>
          <w:szCs w:val="24"/>
        </w:rPr>
        <w:t xml:space="preserve"> так и на диаграммах</w:t>
      </w:r>
      <w:r w:rsidRPr="00895BAE">
        <w:rPr>
          <w:rFonts w:eastAsia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960"/>
      </w:tblGrid>
      <w:tr w:rsidR="00C1464E" w:rsidRPr="00964BFC" w14:paraId="2AA1F8C6" w14:textId="77777777" w:rsidTr="00895BAE">
        <w:trPr>
          <w:trHeight w:val="437"/>
        </w:trPr>
        <w:tc>
          <w:tcPr>
            <w:tcW w:w="2668" w:type="dxa"/>
            <w:shd w:val="clear" w:color="auto" w:fill="F2F2F2" w:themeFill="background1" w:themeFillShade="F2"/>
            <w:vAlign w:val="center"/>
          </w:tcPr>
          <w:p w14:paraId="6532F2BB" w14:textId="77777777" w:rsidR="00C1464E" w:rsidRPr="003D013A" w:rsidRDefault="00C1464E" w:rsidP="005F032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6F1C">
              <w:rPr>
                <w:rFonts w:ascii="Times New Roman" w:hAnsi="Times New Roman"/>
                <w:b/>
                <w:i/>
                <w:sz w:val="24"/>
                <w:szCs w:val="24"/>
              </w:rPr>
              <w:t>Термин</w:t>
            </w:r>
          </w:p>
        </w:tc>
        <w:tc>
          <w:tcPr>
            <w:tcW w:w="6960" w:type="dxa"/>
            <w:shd w:val="clear" w:color="auto" w:fill="F2F2F2" w:themeFill="background1" w:themeFillShade="F2"/>
            <w:vAlign w:val="center"/>
          </w:tcPr>
          <w:p w14:paraId="6E96CF77" w14:textId="77777777" w:rsidR="00C1464E" w:rsidRPr="003D013A" w:rsidRDefault="00C1464E" w:rsidP="005F032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6F1C">
              <w:rPr>
                <w:rFonts w:ascii="Times New Roman" w:hAnsi="Times New Roman"/>
                <w:b/>
                <w:i/>
                <w:sz w:val="24"/>
                <w:szCs w:val="24"/>
              </w:rPr>
              <w:t>Определение</w:t>
            </w:r>
          </w:p>
        </w:tc>
      </w:tr>
      <w:tr w:rsidR="00C1464E" w:rsidRPr="00AD136D" w14:paraId="058B371D" w14:textId="77777777" w:rsidTr="00895BAE">
        <w:tc>
          <w:tcPr>
            <w:tcW w:w="2668" w:type="dxa"/>
            <w:vAlign w:val="center"/>
          </w:tcPr>
          <w:p w14:paraId="06B272E5" w14:textId="14FCD17F" w:rsidR="00C1464E" w:rsidRPr="00ED24F5" w:rsidRDefault="00357005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005">
              <w:rPr>
                <w:rFonts w:ascii="Times New Roman" w:hAnsi="Times New Roman"/>
                <w:sz w:val="24"/>
                <w:szCs w:val="24"/>
                <w:lang w:val="en-US"/>
              </w:rPr>
              <w:t>API</w:t>
            </w:r>
          </w:p>
        </w:tc>
        <w:tc>
          <w:tcPr>
            <w:tcW w:w="6960" w:type="dxa"/>
          </w:tcPr>
          <w:p w14:paraId="06EE7856" w14:textId="0268E115" w:rsidR="00C1464E" w:rsidRPr="00357005" w:rsidRDefault="00357005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570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pplication programming interface,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программный</w:t>
            </w:r>
            <w:proofErr w:type="spellEnd"/>
            <w:r w:rsidRPr="003570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интерфейс</w:t>
            </w:r>
            <w:proofErr w:type="spellEnd"/>
            <w:r w:rsidRPr="003570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приложения</w:t>
            </w:r>
            <w:proofErr w:type="spellEnd"/>
          </w:p>
        </w:tc>
      </w:tr>
      <w:tr w:rsidR="00C1464E" w:rsidRPr="00964BFC" w14:paraId="416FFBE7" w14:textId="77777777" w:rsidTr="00895BAE">
        <w:tc>
          <w:tcPr>
            <w:tcW w:w="2668" w:type="dxa"/>
            <w:vAlign w:val="center"/>
          </w:tcPr>
          <w:p w14:paraId="48CE0C08" w14:textId="77777777" w:rsidR="00C1464E" w:rsidRPr="00ED24F5" w:rsidRDefault="00C1464E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Nginx</w:t>
            </w:r>
          </w:p>
        </w:tc>
        <w:tc>
          <w:tcPr>
            <w:tcW w:w="6960" w:type="dxa"/>
            <w:vAlign w:val="center"/>
          </w:tcPr>
          <w:p w14:paraId="23B06719" w14:textId="409393D0" w:rsidR="00C1464E" w:rsidRPr="005E1228" w:rsidRDefault="0029065F" w:rsidP="00895B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4" w:tooltip="Прокси-сервер" w:history="1">
              <w:r w:rsidR="00C1464E" w:rsidRPr="005E1228">
                <w:rPr>
                  <w:rFonts w:ascii="Times New Roman" w:hAnsi="Times New Roman"/>
                  <w:sz w:val="24"/>
                  <w:szCs w:val="24"/>
                </w:rPr>
                <w:t>Прокси-Сервер</w:t>
              </w:r>
            </w:hyperlink>
            <w:r w:rsidR="00C1464E" w:rsidRPr="005E1228">
              <w:rPr>
                <w:rFonts w:ascii="Times New Roman" w:hAnsi="Times New Roman"/>
                <w:sz w:val="24"/>
                <w:szCs w:val="24"/>
              </w:rPr>
              <w:t>, работающий на</w:t>
            </w:r>
            <w:r w:rsidR="00C1464E" w:rsidRPr="00ED24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15" w:tooltip="Unix" w:history="1">
              <w:r w:rsidR="00C1464E" w:rsidRPr="00ED24F5">
                <w:rPr>
                  <w:rFonts w:ascii="Times New Roman" w:hAnsi="Times New Roman"/>
                  <w:sz w:val="24"/>
                  <w:szCs w:val="24"/>
                  <w:lang w:val="en-US"/>
                </w:rPr>
                <w:t>Unix</w:t>
              </w:r>
            </w:hyperlink>
            <w:r w:rsidR="00C1464E" w:rsidRPr="005E1228">
              <w:rPr>
                <w:rFonts w:ascii="Times New Roman" w:hAnsi="Times New Roman"/>
                <w:sz w:val="24"/>
                <w:szCs w:val="24"/>
              </w:rPr>
              <w:t>-подобных операционных системах с возможностью передачи статических файлов</w:t>
            </w:r>
          </w:p>
        </w:tc>
      </w:tr>
      <w:tr w:rsidR="00C1464E" w:rsidRPr="00964BFC" w14:paraId="0B0C2985" w14:textId="77777777" w:rsidTr="00895BAE">
        <w:tc>
          <w:tcPr>
            <w:tcW w:w="2668" w:type="dxa"/>
            <w:vAlign w:val="center"/>
          </w:tcPr>
          <w:p w14:paraId="001FB440" w14:textId="786B61F7" w:rsidR="00C1464E" w:rsidRPr="00ED24F5" w:rsidRDefault="00357005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Pangolin</w:t>
            </w:r>
          </w:p>
        </w:tc>
        <w:tc>
          <w:tcPr>
            <w:tcW w:w="6960" w:type="dxa"/>
            <w:vAlign w:val="bottom"/>
          </w:tcPr>
          <w:p w14:paraId="5B529ADE" w14:textId="77777777" w:rsidR="00C1464E" w:rsidRPr="005E1228" w:rsidRDefault="00C1464E" w:rsidP="00895B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28">
              <w:rPr>
                <w:rFonts w:ascii="Times New Roman" w:hAnsi="Times New Roman"/>
                <w:sz w:val="24"/>
                <w:szCs w:val="24"/>
              </w:rPr>
              <w:t>Свободная объектно-реляционная система управления базами данных (СУБД)</w:t>
            </w:r>
          </w:p>
        </w:tc>
      </w:tr>
      <w:tr w:rsidR="00357005" w:rsidRPr="00964BFC" w14:paraId="3D50CA0A" w14:textId="77777777" w:rsidTr="00895BAE">
        <w:tc>
          <w:tcPr>
            <w:tcW w:w="2668" w:type="dxa"/>
            <w:vAlign w:val="center"/>
          </w:tcPr>
          <w:p w14:paraId="6BEE6A9E" w14:textId="77BA9954" w:rsidR="00357005" w:rsidRPr="00ED24F5" w:rsidRDefault="00357005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</w:p>
        </w:tc>
        <w:tc>
          <w:tcPr>
            <w:tcW w:w="6960" w:type="dxa"/>
            <w:vAlign w:val="bottom"/>
          </w:tcPr>
          <w:p w14:paraId="347D130E" w14:textId="4ABA0A6B" w:rsidR="00357005" w:rsidRPr="005E1228" w:rsidRDefault="00357005" w:rsidP="00895B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28">
              <w:rPr>
                <w:rFonts w:ascii="Times New Roman" w:hAnsi="Times New Roman"/>
                <w:sz w:val="24"/>
                <w:szCs w:val="24"/>
              </w:rPr>
              <w:t xml:space="preserve">Распределённая система доступа к связанным между собой гипертекстовым документам, расположенным на различных подключенных к Интернету компьютерах, с использованием протокола передачи гипертекста </w:t>
            </w: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5E1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7005" w:rsidRPr="00964BFC" w14:paraId="1C942AEE" w14:textId="77777777" w:rsidTr="00895BAE">
        <w:tc>
          <w:tcPr>
            <w:tcW w:w="2668" w:type="dxa"/>
            <w:vAlign w:val="center"/>
          </w:tcPr>
          <w:p w14:paraId="7F3A7D55" w14:textId="6B57E271" w:rsidR="00357005" w:rsidRPr="00ED24F5" w:rsidRDefault="00357005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МРФ</w:t>
            </w:r>
          </w:p>
        </w:tc>
        <w:tc>
          <w:tcPr>
            <w:tcW w:w="6960" w:type="dxa"/>
            <w:vAlign w:val="bottom"/>
          </w:tcPr>
          <w:p w14:paraId="01E72C1E" w14:textId="2E220CD2" w:rsidR="00357005" w:rsidRPr="00ED24F5" w:rsidRDefault="00D55F0D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Макро-региональный</w:t>
            </w:r>
            <w:proofErr w:type="spellEnd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филиал</w:t>
            </w:r>
            <w:proofErr w:type="spellEnd"/>
          </w:p>
        </w:tc>
      </w:tr>
      <w:tr w:rsidR="00357005" w:rsidRPr="00964BFC" w14:paraId="588A6036" w14:textId="77777777" w:rsidTr="00895BAE">
        <w:tc>
          <w:tcPr>
            <w:tcW w:w="2668" w:type="dxa"/>
            <w:vAlign w:val="center"/>
          </w:tcPr>
          <w:p w14:paraId="4E293298" w14:textId="613B6813" w:rsidR="00357005" w:rsidRPr="00ED24F5" w:rsidRDefault="00357005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Elasticsearch</w:t>
            </w:r>
            <w:proofErr w:type="spellEnd"/>
          </w:p>
        </w:tc>
        <w:tc>
          <w:tcPr>
            <w:tcW w:w="6960" w:type="dxa"/>
            <w:vAlign w:val="bottom"/>
          </w:tcPr>
          <w:p w14:paraId="1D86D447" w14:textId="63631B90" w:rsidR="00357005" w:rsidRPr="00ED24F5" w:rsidRDefault="00D55F0D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Программная</w:t>
            </w:r>
            <w:proofErr w:type="spellEnd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поисковая</w:t>
            </w:r>
            <w:proofErr w:type="spellEnd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система</w:t>
            </w:r>
            <w:proofErr w:type="spellEnd"/>
          </w:p>
        </w:tc>
      </w:tr>
      <w:tr w:rsidR="00ED24F5" w:rsidRPr="00964BFC" w14:paraId="0990B8ED" w14:textId="77777777" w:rsidTr="00895BAE">
        <w:tc>
          <w:tcPr>
            <w:tcW w:w="2668" w:type="dxa"/>
            <w:vAlign w:val="center"/>
          </w:tcPr>
          <w:p w14:paraId="238A2F4D" w14:textId="768A98F4" w:rsidR="00ED24F5" w:rsidRPr="00ED24F5" w:rsidRDefault="00ED24F5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Kafka</w:t>
            </w:r>
          </w:p>
        </w:tc>
        <w:tc>
          <w:tcPr>
            <w:tcW w:w="6960" w:type="dxa"/>
            <w:vAlign w:val="bottom"/>
          </w:tcPr>
          <w:p w14:paraId="07455313" w14:textId="47999CF1" w:rsidR="00ED24F5" w:rsidRPr="00ED24F5" w:rsidRDefault="00ED24F5" w:rsidP="00895B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Apache</w:t>
            </w:r>
            <w:r w:rsidRPr="00ED2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Kafka</w:t>
            </w:r>
            <w:r w:rsidRPr="00ED24F5">
              <w:rPr>
                <w:rFonts w:ascii="Times New Roman" w:hAnsi="Times New Roman"/>
                <w:sz w:val="24"/>
                <w:szCs w:val="24"/>
              </w:rPr>
              <w:t xml:space="preserve"> — распределенная система обмена сообщениями между серверными приложениями в режиме реального времени</w:t>
            </w:r>
          </w:p>
        </w:tc>
      </w:tr>
      <w:tr w:rsidR="00357005" w:rsidRPr="00964BFC" w14:paraId="58A65940" w14:textId="77777777" w:rsidTr="00895BAE">
        <w:tc>
          <w:tcPr>
            <w:tcW w:w="2668" w:type="dxa"/>
            <w:vAlign w:val="center"/>
          </w:tcPr>
          <w:p w14:paraId="32273A3E" w14:textId="4F09E096" w:rsidR="00357005" w:rsidRPr="00ED24F5" w:rsidRDefault="00357005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Backend</w:t>
            </w:r>
          </w:p>
        </w:tc>
        <w:tc>
          <w:tcPr>
            <w:tcW w:w="6960" w:type="dxa"/>
            <w:vAlign w:val="bottom"/>
          </w:tcPr>
          <w:p w14:paraId="25F239F6" w14:textId="2348BE57" w:rsidR="00357005" w:rsidRPr="005E1228" w:rsidRDefault="00D55F0D" w:rsidP="00895B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="00357005" w:rsidRPr="005E1228">
              <w:rPr>
                <w:rFonts w:ascii="Times New Roman" w:hAnsi="Times New Roman"/>
                <w:sz w:val="24"/>
                <w:szCs w:val="24"/>
              </w:rPr>
              <w:t>ерверн</w:t>
            </w:r>
            <w:r w:rsidRPr="005E1228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5E1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005" w:rsidRPr="005E1228">
              <w:rPr>
                <w:rFonts w:ascii="Times New Roman" w:hAnsi="Times New Roman"/>
                <w:sz w:val="24"/>
                <w:szCs w:val="24"/>
              </w:rPr>
              <w:t>част</w:t>
            </w:r>
            <w:r w:rsidRPr="005E1228">
              <w:rPr>
                <w:rFonts w:ascii="Times New Roman" w:hAnsi="Times New Roman"/>
                <w:sz w:val="24"/>
                <w:szCs w:val="24"/>
              </w:rPr>
              <w:t>ь</w:t>
            </w:r>
            <w:r w:rsidR="00357005" w:rsidRPr="005E1228">
              <w:rPr>
                <w:rFonts w:ascii="Times New Roman" w:hAnsi="Times New Roman"/>
                <w:sz w:val="24"/>
                <w:szCs w:val="24"/>
              </w:rPr>
              <w:t xml:space="preserve"> веб-приложений. Отвечает за работу баз данных, серверов и логику, которая происходит на серверной стороне</w:t>
            </w:r>
            <w:r w:rsidRPr="005E1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7005" w:rsidRPr="00D55F0D" w14:paraId="7581729F" w14:textId="77777777" w:rsidTr="00895BAE">
        <w:tc>
          <w:tcPr>
            <w:tcW w:w="2668" w:type="dxa"/>
            <w:vAlign w:val="center"/>
          </w:tcPr>
          <w:p w14:paraId="11A19CCC" w14:textId="49E384C1" w:rsidR="00357005" w:rsidRPr="00ED24F5" w:rsidRDefault="00357005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B2B</w:t>
            </w:r>
          </w:p>
        </w:tc>
        <w:tc>
          <w:tcPr>
            <w:tcW w:w="6960" w:type="dxa"/>
            <w:vAlign w:val="bottom"/>
          </w:tcPr>
          <w:p w14:paraId="000907EB" w14:textId="21A81860" w:rsidR="00357005" w:rsidRPr="00ED24F5" w:rsidRDefault="00D55F0D" w:rsidP="00895B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Business to business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сегмент</w:t>
            </w:r>
            <w:proofErr w:type="spellEnd"/>
            <w:r w:rsidRPr="00D55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клиентов</w:t>
            </w:r>
            <w:proofErr w:type="spellEnd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Pr="00D55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юридически</w:t>
            </w:r>
            <w:r w:rsidR="00ED24F5" w:rsidRPr="00ED24F5">
              <w:rPr>
                <w:rFonts w:ascii="Times New Roman" w:hAnsi="Times New Roman"/>
                <w:sz w:val="24"/>
                <w:szCs w:val="24"/>
                <w:lang w:val="en-US"/>
              </w:rPr>
              <w:t>х</w:t>
            </w:r>
            <w:proofErr w:type="spellEnd"/>
            <w:r w:rsidRPr="00D55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лиц</w:t>
            </w:r>
            <w:proofErr w:type="spellEnd"/>
          </w:p>
        </w:tc>
      </w:tr>
      <w:tr w:rsidR="00357005" w:rsidRPr="00247489" w14:paraId="6EF4D51C" w14:textId="77777777" w:rsidTr="00895BAE">
        <w:tc>
          <w:tcPr>
            <w:tcW w:w="2668" w:type="dxa"/>
            <w:vAlign w:val="center"/>
          </w:tcPr>
          <w:p w14:paraId="508CD52A" w14:textId="64D67222" w:rsidR="00357005" w:rsidRPr="00247489" w:rsidRDefault="00247489" w:rsidP="00895B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6960" w:type="dxa"/>
            <w:vAlign w:val="bottom"/>
          </w:tcPr>
          <w:p w14:paraId="45DA9E39" w14:textId="75C17FF9" w:rsidR="00357005" w:rsidRPr="00247489" w:rsidRDefault="00247489" w:rsidP="00895B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Система-потребитель</w:t>
            </w:r>
          </w:p>
        </w:tc>
      </w:tr>
      <w:tr w:rsidR="00357005" w:rsidRPr="00964BFC" w14:paraId="29094B47" w14:textId="77777777" w:rsidTr="00895BAE">
        <w:tc>
          <w:tcPr>
            <w:tcW w:w="2668" w:type="dxa"/>
            <w:vAlign w:val="center"/>
          </w:tcPr>
          <w:p w14:paraId="1CDD237D" w14:textId="2162E4AC" w:rsidR="00357005" w:rsidRPr="00ED24F5" w:rsidRDefault="00357005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ЛС</w:t>
            </w:r>
          </w:p>
        </w:tc>
        <w:tc>
          <w:tcPr>
            <w:tcW w:w="6960" w:type="dxa"/>
            <w:vAlign w:val="bottom"/>
          </w:tcPr>
          <w:p w14:paraId="6AA7237C" w14:textId="266CDC59" w:rsidR="00357005" w:rsidRPr="00ED24F5" w:rsidRDefault="00D55F0D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Лицевой</w:t>
            </w:r>
            <w:proofErr w:type="spellEnd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счет</w:t>
            </w:r>
            <w:proofErr w:type="spellEnd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клиента</w:t>
            </w:r>
            <w:proofErr w:type="spellEnd"/>
          </w:p>
        </w:tc>
      </w:tr>
      <w:tr w:rsidR="00357005" w:rsidRPr="00964BFC" w14:paraId="7623EB0F" w14:textId="77777777" w:rsidTr="00895BAE">
        <w:tc>
          <w:tcPr>
            <w:tcW w:w="2668" w:type="dxa"/>
            <w:vAlign w:val="center"/>
          </w:tcPr>
          <w:p w14:paraId="71AB4FDC" w14:textId="28382CFB" w:rsidR="00357005" w:rsidRPr="00ED24F5" w:rsidRDefault="00357005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ЕПК</w:t>
            </w:r>
          </w:p>
        </w:tc>
        <w:tc>
          <w:tcPr>
            <w:tcW w:w="6960" w:type="dxa"/>
            <w:vAlign w:val="bottom"/>
          </w:tcPr>
          <w:p w14:paraId="5423A2A8" w14:textId="3E38256D" w:rsidR="00357005" w:rsidRPr="00ED24F5" w:rsidRDefault="00D55F0D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Единый</w:t>
            </w:r>
            <w:proofErr w:type="spellEnd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продуктовый</w:t>
            </w:r>
            <w:proofErr w:type="spellEnd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каталог</w:t>
            </w:r>
            <w:proofErr w:type="spellEnd"/>
          </w:p>
        </w:tc>
      </w:tr>
      <w:tr w:rsidR="00357005" w:rsidRPr="00964BFC" w14:paraId="1661ED7D" w14:textId="77777777" w:rsidTr="00895BAE">
        <w:tc>
          <w:tcPr>
            <w:tcW w:w="2668" w:type="dxa"/>
            <w:vAlign w:val="center"/>
          </w:tcPr>
          <w:p w14:paraId="542BF1C4" w14:textId="36335001" w:rsidR="00357005" w:rsidRPr="00ED24F5" w:rsidRDefault="00357005" w:rsidP="00ED24F5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ОХД</w:t>
            </w:r>
          </w:p>
        </w:tc>
        <w:tc>
          <w:tcPr>
            <w:tcW w:w="6960" w:type="dxa"/>
            <w:vAlign w:val="bottom"/>
          </w:tcPr>
          <w:p w14:paraId="34E6D40E" w14:textId="73183E13" w:rsidR="00357005" w:rsidRPr="00ED24F5" w:rsidRDefault="00ED24F5" w:rsidP="00ED24F5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Оперативное</w:t>
            </w:r>
            <w:proofErr w:type="spellEnd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хранилище</w:t>
            </w:r>
            <w:proofErr w:type="spellEnd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данных</w:t>
            </w:r>
            <w:proofErr w:type="spellEnd"/>
          </w:p>
        </w:tc>
      </w:tr>
      <w:tr w:rsidR="00895BAE" w:rsidRPr="00964BFC" w14:paraId="41EB191E" w14:textId="77777777" w:rsidTr="00895BAE">
        <w:tc>
          <w:tcPr>
            <w:tcW w:w="2668" w:type="dxa"/>
          </w:tcPr>
          <w:p w14:paraId="76921DD5" w14:textId="48576BB2" w:rsidR="00895BAE" w:rsidRPr="00ED24F5" w:rsidRDefault="00895BAE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4F5">
              <w:rPr>
                <w:rFonts w:ascii="Times New Roman" w:hAnsi="Times New Roman"/>
                <w:sz w:val="24"/>
                <w:szCs w:val="24"/>
                <w:lang w:val="en-US"/>
              </w:rPr>
              <w:t>ИС</w:t>
            </w:r>
          </w:p>
        </w:tc>
        <w:tc>
          <w:tcPr>
            <w:tcW w:w="6960" w:type="dxa"/>
          </w:tcPr>
          <w:p w14:paraId="5E8F7E3F" w14:textId="6B941A13" w:rsidR="00895BAE" w:rsidRPr="00ED24F5" w:rsidRDefault="00895BAE" w:rsidP="00895BAE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en-US" w:eastAsia="en-US"/>
              </w:rPr>
            </w:pPr>
            <w:proofErr w:type="spellStart"/>
            <w:r w:rsidRPr="00ED24F5">
              <w:rPr>
                <w:rFonts w:eastAsia="Times New Roman"/>
                <w:sz w:val="24"/>
                <w:szCs w:val="24"/>
                <w:lang w:val="en-US" w:eastAsia="en-US"/>
              </w:rPr>
              <w:t>Информационные</w:t>
            </w:r>
            <w:proofErr w:type="spellEnd"/>
            <w:r w:rsidRPr="00ED24F5">
              <w:rPr>
                <w:rFonts w:eastAsia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D24F5">
              <w:rPr>
                <w:rFonts w:eastAsia="Times New Roman"/>
                <w:sz w:val="24"/>
                <w:szCs w:val="24"/>
                <w:lang w:val="en-US" w:eastAsia="en-US"/>
              </w:rPr>
              <w:t>системы</w:t>
            </w:r>
            <w:proofErr w:type="spellEnd"/>
          </w:p>
        </w:tc>
      </w:tr>
      <w:tr w:rsidR="00895BAE" w:rsidRPr="00964BFC" w14:paraId="4F12D2ED" w14:textId="77777777" w:rsidTr="00895BAE">
        <w:tc>
          <w:tcPr>
            <w:tcW w:w="2668" w:type="dxa"/>
          </w:tcPr>
          <w:p w14:paraId="1454EF16" w14:textId="7385887F" w:rsidR="00895BAE" w:rsidRPr="008C76D0" w:rsidRDefault="008C76D0" w:rsidP="00895BA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PI B2B</w:t>
            </w:r>
          </w:p>
        </w:tc>
        <w:tc>
          <w:tcPr>
            <w:tcW w:w="6960" w:type="dxa"/>
          </w:tcPr>
          <w:p w14:paraId="1964E787" w14:textId="55F6E379" w:rsidR="00895BAE" w:rsidRPr="008C76D0" w:rsidRDefault="00895BAE" w:rsidP="00895BAE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en-US" w:eastAsia="en-US"/>
              </w:rPr>
            </w:pPr>
            <w:proofErr w:type="spellStart"/>
            <w:r w:rsidRPr="00ED24F5">
              <w:rPr>
                <w:rFonts w:eastAsia="Times New Roman"/>
                <w:sz w:val="24"/>
                <w:szCs w:val="24"/>
                <w:lang w:val="en-US" w:eastAsia="en-US"/>
              </w:rPr>
              <w:t>Cистема</w:t>
            </w:r>
            <w:proofErr w:type="spellEnd"/>
            <w:r w:rsidR="008C76D0">
              <w:rPr>
                <w:rFonts w:eastAsia="Times New Roman"/>
                <w:sz w:val="24"/>
                <w:szCs w:val="24"/>
                <w:lang w:val="en-US" w:eastAsia="en-US"/>
              </w:rPr>
              <w:t xml:space="preserve"> Product Inventory B2B</w:t>
            </w:r>
          </w:p>
        </w:tc>
      </w:tr>
    </w:tbl>
    <w:p w14:paraId="4144F7AE" w14:textId="77777777" w:rsidR="00A44148" w:rsidRPr="00A44148" w:rsidRDefault="00A44148" w:rsidP="00A44148">
      <w:pPr>
        <w:ind w:left="709" w:firstLine="0"/>
      </w:pPr>
    </w:p>
    <w:p w14:paraId="317A510D" w14:textId="77777777" w:rsidR="00A44148" w:rsidRDefault="00A44148">
      <w:pPr>
        <w:spacing w:line="240" w:lineRule="auto"/>
        <w:ind w:firstLine="0"/>
        <w:rPr>
          <w:rFonts w:ascii="Arial" w:eastAsia="MS Mincho" w:hAnsi="Arial" w:cs="Arial"/>
          <w:b/>
          <w:bCs/>
          <w:caps/>
          <w:kern w:val="32"/>
          <w:sz w:val="32"/>
          <w:szCs w:val="32"/>
        </w:rPr>
      </w:pPr>
      <w:r>
        <w:br w:type="page"/>
      </w:r>
    </w:p>
    <w:p w14:paraId="11A20EFF" w14:textId="77777777" w:rsidR="005907F7" w:rsidRPr="00C76969" w:rsidRDefault="005907F7" w:rsidP="005907F7">
      <w:pPr>
        <w:pStyle w:val="10"/>
        <w:jc w:val="left"/>
      </w:pPr>
      <w:bookmarkStart w:id="7" w:name="_Toc156232522"/>
      <w:bookmarkStart w:id="8" w:name="_Toc118155637"/>
      <w:r>
        <w:lastRenderedPageBreak/>
        <w:t>Назначение системы</w:t>
      </w:r>
      <w:bookmarkEnd w:id="7"/>
    </w:p>
    <w:p w14:paraId="1125FB78" w14:textId="77777777" w:rsidR="005907F7" w:rsidRPr="001E154D" w:rsidRDefault="005907F7" w:rsidP="005907F7">
      <w:pPr>
        <w:pStyle w:val="20"/>
        <w:keepLines/>
        <w:numPr>
          <w:ilvl w:val="1"/>
          <w:numId w:val="1"/>
        </w:numPr>
        <w:rPr>
          <w:kern w:val="32"/>
        </w:rPr>
      </w:pPr>
      <w:bookmarkStart w:id="9" w:name="_Toc118155658"/>
      <w:bookmarkStart w:id="10" w:name="_Toc156232523"/>
      <w:r>
        <w:rPr>
          <w:rStyle w:val="ae"/>
          <w:szCs w:val="28"/>
        </w:rPr>
        <w:t>Вид деятельности, для автоматизации которой предназначена система</w:t>
      </w:r>
      <w:bookmarkEnd w:id="9"/>
      <w:bookmarkEnd w:id="10"/>
    </w:p>
    <w:p w14:paraId="776A1253" w14:textId="1729E27A" w:rsidR="005907F7" w:rsidRPr="00407F4E" w:rsidRDefault="008C76D0" w:rsidP="005907F7">
      <w:r w:rsidRPr="008C76D0">
        <w:t>Система PI B2B</w:t>
      </w:r>
      <w:r w:rsidR="00BC62DB" w:rsidRPr="008C76D0">
        <w:t xml:space="preserve"> </w:t>
      </w:r>
      <w:r w:rsidR="00407F4E">
        <w:t xml:space="preserve">предназначена для нормализации данных по оказываемым услугам клиентам </w:t>
      </w:r>
      <w:r w:rsidR="00407F4E">
        <w:rPr>
          <w:lang w:val="en-US"/>
        </w:rPr>
        <w:t>B</w:t>
      </w:r>
      <w:r w:rsidR="00407F4E" w:rsidRPr="00407F4E">
        <w:t>2</w:t>
      </w:r>
      <w:r w:rsidR="00407F4E">
        <w:rPr>
          <w:lang w:val="en-US"/>
        </w:rPr>
        <w:t>B</w:t>
      </w:r>
      <w:r w:rsidR="00407F4E" w:rsidRPr="00407F4E">
        <w:t xml:space="preserve">. </w:t>
      </w:r>
      <w:r w:rsidR="00407F4E">
        <w:t xml:space="preserve">Сбора разрозненных данных из </w:t>
      </w:r>
      <w:r w:rsidR="00AD136D">
        <w:t>систем класса биллинги</w:t>
      </w:r>
      <w:r w:rsidR="00407F4E">
        <w:t xml:space="preserve"> всех региональных дирекций. Формирования структур по услугам в едином виде и передачи данных</w:t>
      </w:r>
      <w:r w:rsidR="00247489">
        <w:t xml:space="preserve"> централизованным потребителям.</w:t>
      </w:r>
    </w:p>
    <w:p w14:paraId="3B4DE214" w14:textId="77777777" w:rsidR="005907F7" w:rsidRDefault="005907F7" w:rsidP="005907F7">
      <w:pPr>
        <w:pStyle w:val="20"/>
        <w:keepLines/>
        <w:numPr>
          <w:ilvl w:val="1"/>
          <w:numId w:val="1"/>
        </w:numPr>
        <w:rPr>
          <w:rStyle w:val="ae"/>
          <w:szCs w:val="28"/>
        </w:rPr>
      </w:pPr>
      <w:bookmarkStart w:id="11" w:name="_Toc118155660"/>
      <w:bookmarkStart w:id="12" w:name="_Toc156232524"/>
      <w:r>
        <w:rPr>
          <w:rStyle w:val="ae"/>
          <w:szCs w:val="28"/>
        </w:rPr>
        <w:t>Перечень функций, реализуемых системой</w:t>
      </w:r>
      <w:bookmarkEnd w:id="11"/>
      <w:bookmarkEnd w:id="12"/>
    </w:p>
    <w:p w14:paraId="2318EF38" w14:textId="77777777" w:rsidR="008C76D0" w:rsidRDefault="008C76D0" w:rsidP="008C76D0">
      <w:r>
        <w:t>Система PI B2B обеспечивает следующие функции:</w:t>
      </w:r>
    </w:p>
    <w:p w14:paraId="0E9DFAEF" w14:textId="40A9203F" w:rsidR="008C76D0" w:rsidRDefault="008C76D0" w:rsidP="008C76D0">
      <w:r>
        <w:t>1.</w:t>
      </w:r>
      <w:r>
        <w:tab/>
      </w:r>
      <w:r w:rsidR="00247489">
        <w:t xml:space="preserve">Выгрузка данных из систем класса биллинги </w:t>
      </w:r>
      <w:r>
        <w:t xml:space="preserve">(Первичная миграция и обновления при изменениях на уровне данных по ЛС и договорам в </w:t>
      </w:r>
      <w:proofErr w:type="spellStart"/>
      <w:r>
        <w:t>Биллингах</w:t>
      </w:r>
      <w:proofErr w:type="spellEnd"/>
      <w:r>
        <w:t>). На уровне нотификации или выгрузки в очередь/интеграционный интерфейс).</w:t>
      </w:r>
    </w:p>
    <w:p w14:paraId="5DB05028" w14:textId="348F8CE2" w:rsidR="008C76D0" w:rsidRDefault="008C76D0" w:rsidP="008C76D0">
      <w:r>
        <w:t>2.</w:t>
      </w:r>
      <w:r>
        <w:tab/>
        <w:t>Передача выгружаемых данных (транспорт данных в PI</w:t>
      </w:r>
      <w:r w:rsidR="00ED24F5">
        <w:t xml:space="preserve"> </w:t>
      </w:r>
      <w:r w:rsidR="00ED24F5">
        <w:rPr>
          <w:lang w:val="en-US"/>
        </w:rPr>
        <w:t>B</w:t>
      </w:r>
      <w:r w:rsidR="00ED24F5" w:rsidRPr="00ED24F5">
        <w:t>2</w:t>
      </w:r>
      <w:r w:rsidR="00ED24F5">
        <w:rPr>
          <w:lang w:val="en-US"/>
        </w:rPr>
        <w:t>B</w:t>
      </w:r>
      <w:r>
        <w:t>).</w:t>
      </w:r>
    </w:p>
    <w:p w14:paraId="4FFFE440" w14:textId="77777777" w:rsidR="008C76D0" w:rsidRDefault="008C76D0" w:rsidP="008C76D0">
      <w:r>
        <w:t>3.</w:t>
      </w:r>
      <w:r>
        <w:tab/>
        <w:t xml:space="preserve">Агрегация выгружаемых из </w:t>
      </w:r>
      <w:proofErr w:type="spellStart"/>
      <w:r>
        <w:t>биллингов</w:t>
      </w:r>
      <w:proofErr w:type="spellEnd"/>
      <w:r>
        <w:t xml:space="preserve"> данных в разрезе услуг и продуктов.</w:t>
      </w:r>
    </w:p>
    <w:p w14:paraId="26E43D4C" w14:textId="77777777" w:rsidR="008C76D0" w:rsidRDefault="008C76D0" w:rsidP="008C76D0">
      <w:r>
        <w:t>4.</w:t>
      </w:r>
      <w:r>
        <w:tab/>
        <w:t>Агрегация данных в разрезе лицевых счетов Клиента.</w:t>
      </w:r>
    </w:p>
    <w:p w14:paraId="1D10627B" w14:textId="5D036CEE" w:rsidR="008C76D0" w:rsidRDefault="008C76D0" w:rsidP="008C76D0">
      <w:r>
        <w:t>5.</w:t>
      </w:r>
      <w:r>
        <w:tab/>
        <w:t>Получение данных по изменению услуг из продуктовых платформ. Нотификация и транспорт данных по услугам от платформы до PI.</w:t>
      </w:r>
    </w:p>
    <w:p w14:paraId="189EC24E" w14:textId="77777777" w:rsidR="008C76D0" w:rsidRDefault="008C76D0" w:rsidP="008C76D0">
      <w:r>
        <w:t>6.</w:t>
      </w:r>
      <w:r>
        <w:tab/>
        <w:t xml:space="preserve">Хранение и предоставление потребителям данных по </w:t>
      </w:r>
      <w:proofErr w:type="spellStart"/>
      <w:r>
        <w:t>инстанцированным</w:t>
      </w:r>
      <w:proofErr w:type="spellEnd"/>
      <w:r>
        <w:t xml:space="preserve"> продуктам и договорам в разрезе Лицевых счетов.</w:t>
      </w:r>
    </w:p>
    <w:p w14:paraId="56744103" w14:textId="58C6F6EC" w:rsidR="005907F7" w:rsidRPr="008C76D0" w:rsidRDefault="008C76D0" w:rsidP="008C76D0">
      <w:r>
        <w:t>7.</w:t>
      </w:r>
      <w:r>
        <w:tab/>
        <w:t xml:space="preserve">Обогащение данных из </w:t>
      </w:r>
      <w:proofErr w:type="spellStart"/>
      <w:r>
        <w:t>биллингов</w:t>
      </w:r>
      <w:proofErr w:type="spellEnd"/>
      <w:r>
        <w:t xml:space="preserve"> информацией из </w:t>
      </w:r>
      <w:r w:rsidR="00247489">
        <w:t xml:space="preserve">систем класса </w:t>
      </w:r>
      <w:r>
        <w:t xml:space="preserve">ЕПК (Группировка услуг по локальным идентификаторам на </w:t>
      </w:r>
      <w:proofErr w:type="spellStart"/>
      <w:r>
        <w:t>биллингах</w:t>
      </w:r>
      <w:proofErr w:type="spellEnd"/>
      <w:r>
        <w:t xml:space="preserve">, получение </w:t>
      </w:r>
      <w:r w:rsidR="00ED24F5">
        <w:t>продуктов</w:t>
      </w:r>
      <w:r w:rsidR="00AD136D">
        <w:t xml:space="preserve"> для </w:t>
      </w:r>
      <w:proofErr w:type="spellStart"/>
      <w:r w:rsidR="00AD136D">
        <w:t>замоделированных</w:t>
      </w:r>
      <w:proofErr w:type="spellEnd"/>
      <w:r w:rsidR="00AD136D">
        <w:t xml:space="preserve"> </w:t>
      </w:r>
      <w:r>
        <w:t>услуг).</w:t>
      </w:r>
      <w:r w:rsidR="005907F7">
        <w:br w:type="page"/>
      </w:r>
    </w:p>
    <w:p w14:paraId="480C5F62" w14:textId="65645DED" w:rsidR="008A0B73" w:rsidRPr="00963064" w:rsidRDefault="008A0B73" w:rsidP="008A0B73">
      <w:pPr>
        <w:pStyle w:val="10"/>
      </w:pPr>
      <w:bookmarkStart w:id="13" w:name="_Toc156232525"/>
      <w:r>
        <w:lastRenderedPageBreak/>
        <w:t>Описание системы</w:t>
      </w:r>
      <w:bookmarkEnd w:id="8"/>
      <w:bookmarkEnd w:id="13"/>
    </w:p>
    <w:p w14:paraId="1282586B" w14:textId="49B6B623" w:rsidR="008E56A4" w:rsidRDefault="00A44148">
      <w:pPr>
        <w:pStyle w:val="20"/>
        <w:keepLines/>
        <w:numPr>
          <w:ilvl w:val="1"/>
          <w:numId w:val="1"/>
        </w:numPr>
        <w:rPr>
          <w:rStyle w:val="ae"/>
          <w:szCs w:val="28"/>
        </w:rPr>
      </w:pPr>
      <w:bookmarkStart w:id="14" w:name="_Toc118155638"/>
      <w:bookmarkStart w:id="15" w:name="_Toc156232526"/>
      <w:r w:rsidRPr="00A44148">
        <w:rPr>
          <w:rStyle w:val="ae"/>
          <w:szCs w:val="28"/>
        </w:rPr>
        <w:t xml:space="preserve">Общие сведения о </w:t>
      </w:r>
      <w:r w:rsidR="0052032C" w:rsidRPr="00A44148">
        <w:rPr>
          <w:rStyle w:val="ae"/>
          <w:szCs w:val="28"/>
        </w:rPr>
        <w:t>Системе</w:t>
      </w:r>
      <w:bookmarkEnd w:id="14"/>
      <w:bookmarkEnd w:id="15"/>
    </w:p>
    <w:p w14:paraId="4835DF09" w14:textId="0998BD15" w:rsidR="00A44148" w:rsidRDefault="00A44148" w:rsidP="003764B2">
      <w:pPr>
        <w:spacing w:after="120"/>
      </w:pPr>
      <w:r>
        <w:t xml:space="preserve">Полное наименование </w:t>
      </w:r>
      <w:r w:rsidR="00EF0831">
        <w:t>–</w:t>
      </w:r>
      <w:r>
        <w:t xml:space="preserve"> </w:t>
      </w:r>
      <w:r w:rsidR="008F4EAC">
        <w:t xml:space="preserve">Система </w:t>
      </w:r>
      <w:r w:rsidR="004C5D71">
        <w:rPr>
          <w:lang w:val="en-US"/>
        </w:rPr>
        <w:t>Product</w:t>
      </w:r>
      <w:r w:rsidR="004C5D71" w:rsidRPr="004C5D71">
        <w:t xml:space="preserve"> </w:t>
      </w:r>
      <w:r w:rsidR="004C5D71">
        <w:rPr>
          <w:lang w:val="en-US"/>
        </w:rPr>
        <w:t>Inventory</w:t>
      </w:r>
      <w:r w:rsidR="004C5D71" w:rsidRPr="004C5D71">
        <w:t xml:space="preserve"> </w:t>
      </w:r>
      <w:r w:rsidR="004C5D71">
        <w:rPr>
          <w:lang w:val="en-US"/>
        </w:rPr>
        <w:t>B</w:t>
      </w:r>
      <w:r w:rsidR="004C5D71" w:rsidRPr="004C5D71">
        <w:t>2</w:t>
      </w:r>
      <w:r w:rsidR="004C5D71">
        <w:rPr>
          <w:lang w:val="en-US"/>
        </w:rPr>
        <w:t>B</w:t>
      </w:r>
      <w:r w:rsidR="00BD4A5D">
        <w:t>.</w:t>
      </w:r>
    </w:p>
    <w:p w14:paraId="7C6035E8" w14:textId="3B1CD9AF" w:rsidR="00A44148" w:rsidRPr="004C5D71" w:rsidRDefault="00A44148" w:rsidP="003764B2">
      <w:pPr>
        <w:spacing w:after="120"/>
      </w:pPr>
      <w:r>
        <w:t xml:space="preserve">Краткое наименование – </w:t>
      </w:r>
      <w:r w:rsidR="004C5D71">
        <w:rPr>
          <w:lang w:val="en-US"/>
        </w:rPr>
        <w:t>PI</w:t>
      </w:r>
      <w:r w:rsidR="004C5D71" w:rsidRPr="004C5D71">
        <w:t xml:space="preserve"> </w:t>
      </w:r>
      <w:r w:rsidR="004C5D71">
        <w:rPr>
          <w:lang w:val="en-US"/>
        </w:rPr>
        <w:t>B</w:t>
      </w:r>
      <w:r w:rsidR="004C5D71" w:rsidRPr="004C5D71">
        <w:t>2</w:t>
      </w:r>
      <w:r w:rsidR="004C5D71">
        <w:rPr>
          <w:lang w:val="en-US"/>
        </w:rPr>
        <w:t>B</w:t>
      </w:r>
    </w:p>
    <w:p w14:paraId="3CB9E3E9" w14:textId="49751EDB" w:rsidR="00D25313" w:rsidRDefault="00D25313" w:rsidP="00FC23CC">
      <w:pPr>
        <w:pStyle w:val="3"/>
        <w:spacing w:before="240" w:after="120"/>
      </w:pPr>
      <w:bookmarkStart w:id="16" w:name="_Toc118155639"/>
      <w:r>
        <w:t xml:space="preserve">Назначение </w:t>
      </w:r>
      <w:r w:rsidR="0052032C">
        <w:t>Системы</w:t>
      </w:r>
      <w:bookmarkEnd w:id="16"/>
    </w:p>
    <w:p w14:paraId="333E606E" w14:textId="55FB3BB2" w:rsidR="00AD476B" w:rsidRPr="00AD476B" w:rsidRDefault="004C5D71" w:rsidP="00E41406">
      <w:pPr>
        <w:pStyle w:val="af1"/>
        <w:numPr>
          <w:ilvl w:val="0"/>
          <w:numId w:val="7"/>
        </w:numPr>
      </w:pPr>
      <w:r>
        <w:t xml:space="preserve">Сбор, нормализация и предоставление данных по услугам клиентов </w:t>
      </w:r>
      <w:r>
        <w:rPr>
          <w:lang w:val="en-US"/>
        </w:rPr>
        <w:t>B</w:t>
      </w:r>
      <w:r w:rsidRPr="004C5D71">
        <w:t>2</w:t>
      </w:r>
      <w:r>
        <w:rPr>
          <w:lang w:val="en-US"/>
        </w:rPr>
        <w:t>B</w:t>
      </w:r>
      <w:r w:rsidRPr="004C5D71">
        <w:t xml:space="preserve"> </w:t>
      </w:r>
      <w:r>
        <w:t>в едином виде для</w:t>
      </w:r>
      <w:r w:rsidR="00247489">
        <w:t xml:space="preserve"> централизованных потребителей.</w:t>
      </w:r>
    </w:p>
    <w:p w14:paraId="01E10382" w14:textId="77777777" w:rsidR="00D25313" w:rsidRPr="0065717A" w:rsidRDefault="00D25313" w:rsidP="00D25313">
      <w:pPr>
        <w:rPr>
          <w:sz w:val="12"/>
          <w:szCs w:val="6"/>
        </w:rPr>
      </w:pPr>
    </w:p>
    <w:p w14:paraId="361D2005" w14:textId="6BD7902D" w:rsidR="00D25313" w:rsidRDefault="00D25313" w:rsidP="00FC23CC">
      <w:pPr>
        <w:pStyle w:val="3"/>
        <w:spacing w:before="240" w:after="120"/>
      </w:pPr>
      <w:bookmarkStart w:id="17" w:name="_Toc118155640"/>
      <w:r>
        <w:t>ИТ-ландшафт</w:t>
      </w:r>
      <w:bookmarkEnd w:id="17"/>
    </w:p>
    <w:p w14:paraId="5DF86C2A" w14:textId="1FE811C9" w:rsidR="00D25313" w:rsidRDefault="00B024D0" w:rsidP="0052032C">
      <w:pPr>
        <w:spacing w:after="120"/>
      </w:pPr>
      <w:r>
        <w:t xml:space="preserve">Система </w:t>
      </w:r>
      <w:r w:rsidR="004F7030">
        <w:rPr>
          <w:lang w:val="en-US"/>
        </w:rPr>
        <w:t>PI</w:t>
      </w:r>
      <w:r w:rsidR="004F7030" w:rsidRPr="004F7030">
        <w:t xml:space="preserve"> </w:t>
      </w:r>
      <w:r w:rsidR="004F7030">
        <w:rPr>
          <w:lang w:val="en-US"/>
        </w:rPr>
        <w:t>B</w:t>
      </w:r>
      <w:r w:rsidR="004F7030" w:rsidRPr="004F7030">
        <w:t>2</w:t>
      </w:r>
      <w:r w:rsidR="004F7030">
        <w:rPr>
          <w:lang w:val="en-US"/>
        </w:rPr>
        <w:t>B</w:t>
      </w:r>
      <w:r w:rsidR="004F7030" w:rsidRPr="004F7030">
        <w:t xml:space="preserve"> </w:t>
      </w:r>
      <w:r>
        <w:t>является федеральным решением</w:t>
      </w:r>
      <w:r w:rsidR="00ED0F67">
        <w:t>.</w:t>
      </w:r>
    </w:p>
    <w:p w14:paraId="14BCDED9" w14:textId="62D1937D" w:rsidR="0052032C" w:rsidRDefault="0052032C" w:rsidP="00FC23CC">
      <w:pPr>
        <w:pStyle w:val="3"/>
        <w:spacing w:before="240" w:after="120"/>
      </w:pPr>
      <w:bookmarkStart w:id="18" w:name="_Toc118155641"/>
      <w:r>
        <w:t>Целевая аудитория Системы</w:t>
      </w:r>
      <w:bookmarkEnd w:id="18"/>
    </w:p>
    <w:p w14:paraId="42ECC1D6" w14:textId="5639B3F0" w:rsidR="008F4EAC" w:rsidRDefault="004F7030" w:rsidP="004F7030">
      <w:pPr>
        <w:pStyle w:val="af1"/>
        <w:ind w:left="1080" w:firstLine="0"/>
      </w:pPr>
      <w:bookmarkStart w:id="19" w:name="_Toc118155642"/>
      <w:r>
        <w:t>Система работает в автоматизированном режиме без участия пользователей.</w:t>
      </w:r>
    </w:p>
    <w:p w14:paraId="11948C3A" w14:textId="15156DAD" w:rsidR="004F7030" w:rsidRPr="004F7030" w:rsidRDefault="004F7030" w:rsidP="004F7030">
      <w:pPr>
        <w:pStyle w:val="af1"/>
        <w:ind w:left="1080" w:firstLine="0"/>
        <w:rPr>
          <w:lang w:val="en-US"/>
        </w:rPr>
      </w:pPr>
      <w:r>
        <w:t xml:space="preserve">Потребители данных </w:t>
      </w:r>
      <w:r w:rsidR="00247489">
        <w:rPr>
          <w:lang w:val="en-US"/>
        </w:rPr>
        <w:t>PI B2B.</w:t>
      </w:r>
    </w:p>
    <w:p w14:paraId="705DDBCB" w14:textId="768756FD" w:rsidR="00483B4D" w:rsidRDefault="00483B4D" w:rsidP="00FC23CC">
      <w:pPr>
        <w:pStyle w:val="3"/>
        <w:spacing w:before="240" w:after="120"/>
      </w:pPr>
      <w:r>
        <w:t>Тип разработки Системы</w:t>
      </w:r>
      <w:bookmarkEnd w:id="19"/>
    </w:p>
    <w:p w14:paraId="2F09FDEC" w14:textId="449D92F2" w:rsidR="00483B4D" w:rsidRDefault="004F7030" w:rsidP="00F52D40">
      <w:r>
        <w:rPr>
          <w:lang w:val="en-US"/>
        </w:rPr>
        <w:t>PI</w:t>
      </w:r>
      <w:r w:rsidRPr="004F7030">
        <w:t xml:space="preserve"> </w:t>
      </w:r>
      <w:r>
        <w:rPr>
          <w:lang w:val="en-US"/>
        </w:rPr>
        <w:t>B</w:t>
      </w:r>
      <w:r w:rsidRPr="004F7030">
        <w:t>2</w:t>
      </w:r>
      <w:r>
        <w:rPr>
          <w:lang w:val="en-US"/>
        </w:rPr>
        <w:t>B</w:t>
      </w:r>
      <w:r w:rsidR="00396C38" w:rsidRPr="00396C38">
        <w:t xml:space="preserve"> является системой собственной разработки. </w:t>
      </w:r>
      <w:proofErr w:type="spellStart"/>
      <w:r w:rsidR="00396C38" w:rsidRPr="00396C38">
        <w:t>Вендором</w:t>
      </w:r>
      <w:proofErr w:type="spellEnd"/>
      <w:r w:rsidR="00396C38" w:rsidRPr="00396C38">
        <w:t xml:space="preserve"> является </w:t>
      </w:r>
      <w:r w:rsidR="00396C38">
        <w:t xml:space="preserve">ДЗО </w:t>
      </w:r>
      <w:r w:rsidR="00396C38">
        <w:br/>
      </w:r>
      <w:r w:rsidR="00396C38" w:rsidRPr="00396C38">
        <w:t>ООО «Ростелеком Информационные Технологии».</w:t>
      </w:r>
    </w:p>
    <w:p w14:paraId="01C467EB" w14:textId="77777777" w:rsidR="00F52D40" w:rsidRPr="00396C38" w:rsidRDefault="00F52D40" w:rsidP="00F52D40"/>
    <w:p w14:paraId="1FF362E4" w14:textId="01E306B8" w:rsidR="00F52D40" w:rsidRDefault="00F52D40" w:rsidP="00FC23CC">
      <w:pPr>
        <w:pStyle w:val="3"/>
        <w:spacing w:before="240" w:after="120"/>
      </w:pPr>
      <w:bookmarkStart w:id="20" w:name="_Toc118155643"/>
      <w:r>
        <w:t xml:space="preserve">Уровень критичности </w:t>
      </w:r>
      <w:r w:rsidR="00150BBB">
        <w:t>Системы</w:t>
      </w:r>
      <w:bookmarkEnd w:id="20"/>
    </w:p>
    <w:p w14:paraId="66B28932" w14:textId="1BE10260" w:rsidR="00F52D40" w:rsidRPr="00F52D40" w:rsidRDefault="004F7030" w:rsidP="00F52D40">
      <w:r>
        <w:rPr>
          <w:lang w:val="en-US"/>
        </w:rPr>
        <w:t>PI</w:t>
      </w:r>
      <w:r w:rsidRPr="004F7030">
        <w:t xml:space="preserve"> </w:t>
      </w:r>
      <w:r>
        <w:rPr>
          <w:lang w:val="en-US"/>
        </w:rPr>
        <w:t>B</w:t>
      </w:r>
      <w:r w:rsidRPr="004F7030">
        <w:t>2</w:t>
      </w:r>
      <w:r>
        <w:rPr>
          <w:lang w:val="en-US"/>
        </w:rPr>
        <w:t>B</w:t>
      </w:r>
      <w:r w:rsidRPr="004F7030">
        <w:t xml:space="preserve"> </w:t>
      </w:r>
      <w:r w:rsidR="00F52D40">
        <w:t xml:space="preserve">относится к классу систем с уровнем критичности </w:t>
      </w:r>
      <w:r w:rsidRPr="004F7030">
        <w:rPr>
          <w:lang w:val="en-US"/>
        </w:rPr>
        <w:t>Business</w:t>
      </w:r>
      <w:r w:rsidRPr="004F7030">
        <w:t xml:space="preserve"> </w:t>
      </w:r>
      <w:r w:rsidRPr="004F7030">
        <w:rPr>
          <w:lang w:val="en-US"/>
        </w:rPr>
        <w:t>critical</w:t>
      </w:r>
      <w:r w:rsidR="00F52D40" w:rsidRPr="004E6425">
        <w:t xml:space="preserve">.  Доступность системы на продуктивной среде для режима работы </w:t>
      </w:r>
      <w:r w:rsidRPr="004F7030">
        <w:t>24</w:t>
      </w:r>
      <w:r w:rsidR="00F52D40" w:rsidRPr="004E6425">
        <w:t>х</w:t>
      </w:r>
      <w:r w:rsidRPr="004F7030">
        <w:t>7</w:t>
      </w:r>
      <w:r>
        <w:rPr>
          <w:lang w:val="en-US"/>
        </w:rPr>
        <w:t>x</w:t>
      </w:r>
      <w:r w:rsidRPr="004F7030">
        <w:t>365</w:t>
      </w:r>
      <w:r w:rsidR="00F52D40" w:rsidRPr="004E6425">
        <w:t xml:space="preserve"> должна составлять 99,</w:t>
      </w:r>
      <w:r w:rsidRPr="004F7030">
        <w:t>5</w:t>
      </w:r>
      <w:r w:rsidR="00F52D40" w:rsidRPr="004E6425">
        <w:t>%</w:t>
      </w:r>
    </w:p>
    <w:p w14:paraId="5248A453" w14:textId="5AF2079C" w:rsidR="00F52D40" w:rsidRDefault="00F52D40" w:rsidP="00FC23CC">
      <w:pPr>
        <w:pStyle w:val="3"/>
        <w:spacing w:before="240" w:after="120"/>
      </w:pPr>
      <w:bookmarkStart w:id="21" w:name="_Toc118155644"/>
      <w:r w:rsidRPr="00D55093">
        <w:t xml:space="preserve">Принципы организации доступа к </w:t>
      </w:r>
      <w:r w:rsidR="00D45A95" w:rsidRPr="00D55093">
        <w:t>Системе</w:t>
      </w:r>
      <w:bookmarkEnd w:id="21"/>
    </w:p>
    <w:p w14:paraId="318490F2" w14:textId="5084B3D9" w:rsidR="00F52D40" w:rsidRPr="007D603E" w:rsidRDefault="007D603E" w:rsidP="00F52D40">
      <w:pPr>
        <w:spacing w:after="120"/>
        <w:ind w:firstLine="708"/>
      </w:pPr>
      <w:r>
        <w:t xml:space="preserve">Потребители получают данные из системы по </w:t>
      </w:r>
      <w:r>
        <w:rPr>
          <w:lang w:val="en-US"/>
        </w:rPr>
        <w:t>WEB</w:t>
      </w:r>
      <w:r w:rsidRPr="007D603E">
        <w:t xml:space="preserve"> </w:t>
      </w:r>
      <w:r>
        <w:rPr>
          <w:lang w:val="en-US"/>
        </w:rPr>
        <w:t>API</w:t>
      </w:r>
      <w:r w:rsidRPr="007D603E">
        <w:t xml:space="preserve"> </w:t>
      </w:r>
      <w:r>
        <w:t xml:space="preserve">по сетевой связности с использованием </w:t>
      </w:r>
      <w:r>
        <w:rPr>
          <w:lang w:val="en-US"/>
        </w:rPr>
        <w:t>API</w:t>
      </w:r>
      <w:r w:rsidRPr="007D603E">
        <w:t>-</w:t>
      </w:r>
      <w:r>
        <w:t>ключа.</w:t>
      </w:r>
    </w:p>
    <w:p w14:paraId="79AC3858" w14:textId="5212473E" w:rsidR="00A44148" w:rsidRPr="00CE2FEF" w:rsidRDefault="00A44148">
      <w:pPr>
        <w:pStyle w:val="20"/>
        <w:keepLines/>
        <w:numPr>
          <w:ilvl w:val="1"/>
          <w:numId w:val="1"/>
        </w:numPr>
        <w:rPr>
          <w:rStyle w:val="ae"/>
          <w:szCs w:val="28"/>
        </w:rPr>
      </w:pPr>
      <w:bookmarkStart w:id="22" w:name="_Toc118155646"/>
      <w:bookmarkStart w:id="23" w:name="_Toc156232527"/>
      <w:r>
        <w:rPr>
          <w:rStyle w:val="ae"/>
          <w:szCs w:val="28"/>
        </w:rPr>
        <w:lastRenderedPageBreak/>
        <w:t xml:space="preserve">Общая конфигурация </w:t>
      </w:r>
      <w:r w:rsidR="0052032C">
        <w:rPr>
          <w:rStyle w:val="ae"/>
          <w:szCs w:val="28"/>
        </w:rPr>
        <w:t>Системы</w:t>
      </w:r>
      <w:bookmarkEnd w:id="22"/>
      <w:bookmarkEnd w:id="23"/>
    </w:p>
    <w:p w14:paraId="5EFA7F54" w14:textId="4D6BCDC4" w:rsidR="00A44148" w:rsidRPr="00B916FB" w:rsidRDefault="00A44148" w:rsidP="00A44148">
      <w:pPr>
        <w:rPr>
          <w:rFonts w:eastAsia="Times New Roman"/>
          <w:szCs w:val="26"/>
        </w:rPr>
      </w:pPr>
      <w:r w:rsidRPr="00B916FB">
        <w:rPr>
          <w:rFonts w:eastAsia="Times New Roman"/>
          <w:szCs w:val="26"/>
        </w:rPr>
        <w:t xml:space="preserve">В состав </w:t>
      </w:r>
      <w:r w:rsidR="00B024D0">
        <w:rPr>
          <w:rFonts w:eastAsia="Times New Roman"/>
          <w:szCs w:val="26"/>
        </w:rPr>
        <w:t>с</w:t>
      </w:r>
      <w:r w:rsidR="00B024D0">
        <w:t xml:space="preserve">истемы </w:t>
      </w:r>
      <w:r w:rsidR="00D95485">
        <w:rPr>
          <w:lang w:val="en-US"/>
        </w:rPr>
        <w:t>Product</w:t>
      </w:r>
      <w:r w:rsidR="00D95485" w:rsidRPr="004C5D71">
        <w:t xml:space="preserve"> </w:t>
      </w:r>
      <w:r w:rsidR="00D95485">
        <w:rPr>
          <w:lang w:val="en-US"/>
        </w:rPr>
        <w:t>Inventory</w:t>
      </w:r>
      <w:r w:rsidR="00D95485" w:rsidRPr="004C5D71">
        <w:t xml:space="preserve"> </w:t>
      </w:r>
      <w:r w:rsidR="00D95485">
        <w:rPr>
          <w:lang w:val="en-US"/>
        </w:rPr>
        <w:t>B</w:t>
      </w:r>
      <w:r w:rsidR="00D95485" w:rsidRPr="004C5D71">
        <w:t>2</w:t>
      </w:r>
      <w:r w:rsidR="00D95485">
        <w:rPr>
          <w:lang w:val="en-US"/>
        </w:rPr>
        <w:t>B</w:t>
      </w:r>
      <w:r w:rsidR="00D95485" w:rsidRPr="00B916FB">
        <w:rPr>
          <w:rFonts w:eastAsia="Times New Roman"/>
          <w:szCs w:val="26"/>
        </w:rPr>
        <w:t xml:space="preserve"> </w:t>
      </w:r>
      <w:r w:rsidRPr="00B916FB">
        <w:rPr>
          <w:rFonts w:eastAsia="Times New Roman"/>
          <w:szCs w:val="26"/>
        </w:rPr>
        <w:t xml:space="preserve">входят следующие компоненты: </w:t>
      </w:r>
    </w:p>
    <w:p w14:paraId="7DE28456" w14:textId="77777777" w:rsidR="00D95485" w:rsidRPr="00D95485" w:rsidRDefault="00D95485" w:rsidP="00D95485">
      <w:pPr>
        <w:pStyle w:val="af1"/>
        <w:ind w:left="851" w:hanging="284"/>
        <w:rPr>
          <w:rFonts w:eastAsia="Times New Roman"/>
          <w:szCs w:val="26"/>
        </w:rPr>
      </w:pPr>
      <w:r w:rsidRPr="00D95485">
        <w:rPr>
          <w:rFonts w:eastAsia="Times New Roman"/>
          <w:szCs w:val="26"/>
        </w:rPr>
        <w:t>1.</w:t>
      </w:r>
      <w:r w:rsidRPr="00D95485">
        <w:rPr>
          <w:rFonts w:eastAsia="Times New Roman"/>
          <w:szCs w:val="26"/>
        </w:rPr>
        <w:tab/>
        <w:t>API-шлюз (</w:t>
      </w:r>
      <w:proofErr w:type="spellStart"/>
      <w:r w:rsidRPr="00D95485">
        <w:rPr>
          <w:rFonts w:eastAsia="Times New Roman"/>
          <w:szCs w:val="26"/>
        </w:rPr>
        <w:t>Apiman</w:t>
      </w:r>
      <w:proofErr w:type="spellEnd"/>
      <w:r w:rsidRPr="00D95485">
        <w:rPr>
          <w:rFonts w:eastAsia="Times New Roman"/>
          <w:szCs w:val="26"/>
        </w:rPr>
        <w:t>)</w:t>
      </w:r>
    </w:p>
    <w:p w14:paraId="75FBCC81" w14:textId="77777777" w:rsidR="00D95485" w:rsidRPr="00D95485" w:rsidRDefault="00D95485" w:rsidP="00D95485">
      <w:pPr>
        <w:pStyle w:val="af1"/>
        <w:ind w:left="851" w:hanging="284"/>
        <w:rPr>
          <w:rFonts w:eastAsia="Times New Roman"/>
          <w:szCs w:val="26"/>
        </w:rPr>
      </w:pPr>
      <w:r w:rsidRPr="00D95485">
        <w:rPr>
          <w:rFonts w:eastAsia="Times New Roman"/>
          <w:szCs w:val="26"/>
        </w:rPr>
        <w:t>2.</w:t>
      </w:r>
      <w:r w:rsidRPr="00D95485">
        <w:rPr>
          <w:rFonts w:eastAsia="Times New Roman"/>
          <w:szCs w:val="26"/>
        </w:rPr>
        <w:tab/>
        <w:t>Прокси-сервер (</w:t>
      </w:r>
      <w:proofErr w:type="spellStart"/>
      <w:r w:rsidRPr="00D95485">
        <w:rPr>
          <w:rFonts w:eastAsia="Times New Roman"/>
          <w:szCs w:val="26"/>
        </w:rPr>
        <w:t>Ngnix</w:t>
      </w:r>
      <w:proofErr w:type="spellEnd"/>
      <w:r w:rsidRPr="00D95485">
        <w:rPr>
          <w:rFonts w:eastAsia="Times New Roman"/>
          <w:szCs w:val="26"/>
        </w:rPr>
        <w:t>)</w:t>
      </w:r>
    </w:p>
    <w:p w14:paraId="57E1550B" w14:textId="77777777" w:rsidR="00D95485" w:rsidRPr="00D95485" w:rsidRDefault="00D95485" w:rsidP="00D95485">
      <w:pPr>
        <w:pStyle w:val="af1"/>
        <w:ind w:left="851" w:hanging="284"/>
        <w:rPr>
          <w:rFonts w:eastAsia="Times New Roman"/>
          <w:szCs w:val="26"/>
        </w:rPr>
      </w:pPr>
      <w:r w:rsidRPr="00D95485">
        <w:rPr>
          <w:rFonts w:eastAsia="Times New Roman"/>
          <w:szCs w:val="26"/>
        </w:rPr>
        <w:t>3.</w:t>
      </w:r>
      <w:r w:rsidRPr="00D95485">
        <w:rPr>
          <w:rFonts w:eastAsia="Times New Roman"/>
          <w:szCs w:val="26"/>
        </w:rPr>
        <w:tab/>
        <w:t>Сервер приложения (</w:t>
      </w:r>
      <w:proofErr w:type="spellStart"/>
      <w:r w:rsidRPr="00D95485">
        <w:rPr>
          <w:rFonts w:eastAsia="Times New Roman"/>
          <w:szCs w:val="26"/>
        </w:rPr>
        <w:t>Backend</w:t>
      </w:r>
      <w:proofErr w:type="spellEnd"/>
      <w:r w:rsidRPr="00D95485">
        <w:rPr>
          <w:rFonts w:eastAsia="Times New Roman"/>
          <w:szCs w:val="26"/>
        </w:rPr>
        <w:t>)</w:t>
      </w:r>
    </w:p>
    <w:p w14:paraId="7A885B4A" w14:textId="77777777" w:rsidR="00D95485" w:rsidRPr="00D95485" w:rsidRDefault="00D95485" w:rsidP="00D95485">
      <w:pPr>
        <w:pStyle w:val="af1"/>
        <w:ind w:left="851" w:hanging="284"/>
        <w:rPr>
          <w:rFonts w:eastAsia="Times New Roman"/>
          <w:szCs w:val="26"/>
        </w:rPr>
      </w:pPr>
      <w:r w:rsidRPr="00D95485">
        <w:rPr>
          <w:rFonts w:eastAsia="Times New Roman"/>
          <w:szCs w:val="26"/>
        </w:rPr>
        <w:t>4.</w:t>
      </w:r>
      <w:r w:rsidRPr="00D95485">
        <w:rPr>
          <w:rFonts w:eastAsia="Times New Roman"/>
          <w:szCs w:val="26"/>
        </w:rPr>
        <w:tab/>
        <w:t xml:space="preserve">Брокер </w:t>
      </w:r>
      <w:proofErr w:type="spellStart"/>
      <w:r w:rsidRPr="00D95485">
        <w:rPr>
          <w:rFonts w:eastAsia="Times New Roman"/>
          <w:szCs w:val="26"/>
        </w:rPr>
        <w:t>Kafka</w:t>
      </w:r>
      <w:proofErr w:type="spellEnd"/>
    </w:p>
    <w:p w14:paraId="5C230CFC" w14:textId="77777777" w:rsidR="00D95485" w:rsidRPr="00D95485" w:rsidRDefault="00D95485" w:rsidP="00D95485">
      <w:pPr>
        <w:pStyle w:val="af1"/>
        <w:ind w:left="851" w:hanging="284"/>
        <w:rPr>
          <w:rFonts w:eastAsia="Times New Roman"/>
          <w:szCs w:val="26"/>
        </w:rPr>
      </w:pPr>
      <w:r w:rsidRPr="00D95485">
        <w:rPr>
          <w:rFonts w:eastAsia="Times New Roman"/>
          <w:szCs w:val="26"/>
        </w:rPr>
        <w:t>5.</w:t>
      </w:r>
      <w:r w:rsidRPr="00D95485">
        <w:rPr>
          <w:rFonts w:eastAsia="Times New Roman"/>
          <w:szCs w:val="26"/>
        </w:rPr>
        <w:tab/>
        <w:t>БД (</w:t>
      </w:r>
      <w:proofErr w:type="spellStart"/>
      <w:r w:rsidRPr="00D95485">
        <w:rPr>
          <w:rFonts w:eastAsia="Times New Roman"/>
          <w:szCs w:val="26"/>
        </w:rPr>
        <w:t>Pangolin</w:t>
      </w:r>
      <w:proofErr w:type="spellEnd"/>
      <w:r w:rsidRPr="00D95485">
        <w:rPr>
          <w:rFonts w:eastAsia="Times New Roman"/>
          <w:szCs w:val="26"/>
        </w:rPr>
        <w:t>)</w:t>
      </w:r>
    </w:p>
    <w:p w14:paraId="7BE92B58" w14:textId="47B5F6FD" w:rsidR="00FC23CC" w:rsidRPr="002957EE" w:rsidRDefault="00D95485" w:rsidP="00D95485">
      <w:pPr>
        <w:pStyle w:val="af1"/>
        <w:ind w:left="851" w:hanging="284"/>
        <w:rPr>
          <w:rFonts w:eastAsia="Times New Roman"/>
          <w:szCs w:val="26"/>
        </w:rPr>
      </w:pPr>
      <w:r w:rsidRPr="00D95485">
        <w:rPr>
          <w:rFonts w:eastAsia="Times New Roman"/>
          <w:szCs w:val="26"/>
        </w:rPr>
        <w:t>6.</w:t>
      </w:r>
      <w:r w:rsidRPr="00D95485">
        <w:rPr>
          <w:rFonts w:eastAsia="Times New Roman"/>
          <w:szCs w:val="26"/>
        </w:rPr>
        <w:tab/>
        <w:t>БД (</w:t>
      </w:r>
      <w:proofErr w:type="spellStart"/>
      <w:r w:rsidRPr="00D95485">
        <w:rPr>
          <w:rFonts w:eastAsia="Times New Roman"/>
          <w:szCs w:val="26"/>
        </w:rPr>
        <w:t>Elasticsearch</w:t>
      </w:r>
      <w:proofErr w:type="spellEnd"/>
      <w:r w:rsidRPr="00D95485">
        <w:rPr>
          <w:rFonts w:eastAsia="Times New Roman"/>
          <w:szCs w:val="26"/>
        </w:rPr>
        <w:t>)</w:t>
      </w:r>
    </w:p>
    <w:p w14:paraId="010D8300" w14:textId="5DEF88E2" w:rsidR="008A0B73" w:rsidRDefault="00434BA8">
      <w:pPr>
        <w:pStyle w:val="20"/>
        <w:keepLines/>
        <w:numPr>
          <w:ilvl w:val="1"/>
          <w:numId w:val="1"/>
        </w:numPr>
        <w:rPr>
          <w:rStyle w:val="ae"/>
          <w:szCs w:val="28"/>
        </w:rPr>
      </w:pPr>
      <w:bookmarkStart w:id="24" w:name="_Toc118155647"/>
      <w:bookmarkStart w:id="25" w:name="_Toc156232528"/>
      <w:r>
        <w:rPr>
          <w:rStyle w:val="ae"/>
          <w:szCs w:val="28"/>
        </w:rPr>
        <w:t>К</w:t>
      </w:r>
      <w:r w:rsidR="00291A09">
        <w:rPr>
          <w:rStyle w:val="ae"/>
          <w:szCs w:val="28"/>
        </w:rPr>
        <w:t>омпонент</w:t>
      </w:r>
      <w:r>
        <w:rPr>
          <w:rStyle w:val="ae"/>
          <w:szCs w:val="28"/>
        </w:rPr>
        <w:t>ы</w:t>
      </w:r>
      <w:r w:rsidR="00291A09">
        <w:rPr>
          <w:rStyle w:val="ae"/>
          <w:szCs w:val="28"/>
        </w:rPr>
        <w:t xml:space="preserve"> Системы</w:t>
      </w:r>
      <w:bookmarkEnd w:id="24"/>
      <w:bookmarkEnd w:id="25"/>
    </w:p>
    <w:p w14:paraId="0A5915CD" w14:textId="654D1765" w:rsidR="004F0871" w:rsidRDefault="00291A09" w:rsidP="00291A09">
      <w:pPr>
        <w:pStyle w:val="3"/>
        <w:spacing w:before="240" w:after="120"/>
      </w:pPr>
      <w:bookmarkStart w:id="26" w:name="_Toc118155648"/>
      <w:r>
        <w:t>Перечень</w:t>
      </w:r>
      <w:r w:rsidR="004F0871">
        <w:t xml:space="preserve"> </w:t>
      </w:r>
      <w:r>
        <w:t xml:space="preserve">компонентов </w:t>
      </w:r>
      <w:r w:rsidR="004F0871">
        <w:t>Системы</w:t>
      </w:r>
    </w:p>
    <w:p w14:paraId="1232C7BE" w14:textId="264BC587" w:rsidR="004F0871" w:rsidRPr="002027B9" w:rsidRDefault="00F034D8" w:rsidP="004F0871">
      <w:r>
        <w:t xml:space="preserve">Система </w:t>
      </w:r>
      <w:r w:rsidR="00F56246">
        <w:rPr>
          <w:lang w:val="en-US"/>
        </w:rPr>
        <w:t>PI</w:t>
      </w:r>
      <w:r w:rsidR="00F56246" w:rsidRPr="00F56246">
        <w:t xml:space="preserve"> </w:t>
      </w:r>
      <w:r w:rsidR="00F56246">
        <w:rPr>
          <w:lang w:val="en-US"/>
        </w:rPr>
        <w:t>B</w:t>
      </w:r>
      <w:r w:rsidR="00F56246" w:rsidRPr="00F56246">
        <w:t>2</w:t>
      </w:r>
      <w:r w:rsidR="00F56246">
        <w:rPr>
          <w:lang w:val="en-US"/>
        </w:rPr>
        <w:t>B</w:t>
      </w:r>
      <w:r w:rsidR="004F0871" w:rsidRPr="002027B9">
        <w:t xml:space="preserve"> </w:t>
      </w:r>
      <w:r w:rsidR="004F0871">
        <w:t xml:space="preserve">состоит из </w:t>
      </w:r>
      <w:r w:rsidR="004F0871" w:rsidRPr="002027B9">
        <w:t>следующи</w:t>
      </w:r>
      <w:r w:rsidR="004F0871">
        <w:t>х</w:t>
      </w:r>
      <w:r w:rsidR="004F0871" w:rsidRPr="002027B9">
        <w:t xml:space="preserve"> </w:t>
      </w:r>
      <w:r w:rsidR="004F0871">
        <w:t>компонентов</w:t>
      </w:r>
      <w:r w:rsidR="004F0871" w:rsidRPr="002027B9">
        <w:t>:</w:t>
      </w:r>
    </w:p>
    <w:p w14:paraId="25A0F133" w14:textId="77777777" w:rsidR="004629FF" w:rsidRPr="004629FF" w:rsidRDefault="004629FF" w:rsidP="00E41406">
      <w:pPr>
        <w:pStyle w:val="af1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rPr>
          <w:rFonts w:eastAsia="Times New Roman"/>
          <w:szCs w:val="26"/>
        </w:rPr>
      </w:pPr>
      <w:r>
        <w:rPr>
          <w:rFonts w:eastAsia="Times New Roman"/>
          <w:szCs w:val="26"/>
          <w:lang w:val="en-US"/>
        </w:rPr>
        <w:t>API</w:t>
      </w:r>
      <w:r w:rsidRPr="004629FF">
        <w:rPr>
          <w:rFonts w:eastAsia="Times New Roman"/>
          <w:szCs w:val="26"/>
        </w:rPr>
        <w:t>-</w:t>
      </w:r>
      <w:r>
        <w:rPr>
          <w:rFonts w:eastAsia="Times New Roman"/>
          <w:szCs w:val="26"/>
        </w:rPr>
        <w:t>шлюз</w:t>
      </w:r>
      <w:r w:rsidRPr="004629FF">
        <w:rPr>
          <w:rFonts w:eastAsia="Times New Roman"/>
          <w:szCs w:val="26"/>
        </w:rPr>
        <w:t xml:space="preserve"> (</w:t>
      </w:r>
      <w:proofErr w:type="spellStart"/>
      <w:r>
        <w:rPr>
          <w:rFonts w:eastAsia="Times New Roman"/>
          <w:szCs w:val="26"/>
          <w:lang w:val="en-US"/>
        </w:rPr>
        <w:t>Apiman</w:t>
      </w:r>
      <w:proofErr w:type="spellEnd"/>
      <w:r w:rsidRPr="004629FF">
        <w:rPr>
          <w:rFonts w:eastAsia="Times New Roman"/>
          <w:szCs w:val="26"/>
        </w:rPr>
        <w:t xml:space="preserve">) – </w:t>
      </w:r>
      <w:r>
        <w:rPr>
          <w:rFonts w:eastAsia="Times New Roman"/>
          <w:szCs w:val="26"/>
        </w:rPr>
        <w:t xml:space="preserve">обрабатывает запросы от внешних систем, перенаправляет их к сервисам системы. </w:t>
      </w:r>
    </w:p>
    <w:p w14:paraId="5699CD55" w14:textId="4F6E03A5" w:rsidR="004F0871" w:rsidRPr="004629FF" w:rsidRDefault="004F0871" w:rsidP="00E41406">
      <w:pPr>
        <w:pStyle w:val="af1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rPr>
          <w:rFonts w:eastAsia="Times New Roman"/>
          <w:szCs w:val="26"/>
        </w:rPr>
      </w:pPr>
      <w:r w:rsidRPr="004629FF">
        <w:rPr>
          <w:rFonts w:eastAsia="Times New Roman"/>
          <w:szCs w:val="26"/>
        </w:rPr>
        <w:t>Прокси-сервер (</w:t>
      </w:r>
      <w:proofErr w:type="spellStart"/>
      <w:r w:rsidRPr="004629FF">
        <w:rPr>
          <w:rFonts w:eastAsia="Times New Roman"/>
          <w:szCs w:val="26"/>
        </w:rPr>
        <w:t>Ngnix</w:t>
      </w:r>
      <w:proofErr w:type="spellEnd"/>
      <w:r w:rsidRPr="004629FF">
        <w:rPr>
          <w:rFonts w:eastAsia="Times New Roman"/>
          <w:szCs w:val="26"/>
        </w:rPr>
        <w:t xml:space="preserve">) </w:t>
      </w:r>
      <w:r w:rsidR="00A542E3" w:rsidRPr="004629FF">
        <w:rPr>
          <w:rFonts w:eastAsia="Times New Roman"/>
          <w:szCs w:val="26"/>
        </w:rPr>
        <w:t>—</w:t>
      </w:r>
      <w:r w:rsidRPr="004629FF">
        <w:rPr>
          <w:rFonts w:eastAsia="Times New Roman"/>
          <w:szCs w:val="26"/>
        </w:rPr>
        <w:t xml:space="preserve"> </w:t>
      </w:r>
      <w:r w:rsidR="004629FF">
        <w:rPr>
          <w:rFonts w:eastAsia="Times New Roman"/>
          <w:szCs w:val="26"/>
        </w:rPr>
        <w:t xml:space="preserve">работает как </w:t>
      </w:r>
      <w:proofErr w:type="spellStart"/>
      <w:r w:rsidR="004629FF">
        <w:rPr>
          <w:rFonts w:eastAsia="Times New Roman"/>
          <w:szCs w:val="26"/>
        </w:rPr>
        <w:t>балансировщик</w:t>
      </w:r>
      <w:proofErr w:type="spellEnd"/>
      <w:r w:rsidR="004629FF">
        <w:rPr>
          <w:rFonts w:eastAsia="Times New Roman"/>
          <w:szCs w:val="26"/>
        </w:rPr>
        <w:t xml:space="preserve"> сервисов и распределяет нагрузку.</w:t>
      </w:r>
    </w:p>
    <w:p w14:paraId="656722AC" w14:textId="4A8E9F77" w:rsidR="004F0871" w:rsidRPr="002027B9" w:rsidRDefault="004F0871" w:rsidP="00E41406">
      <w:pPr>
        <w:pStyle w:val="af1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rPr>
          <w:rFonts w:eastAsia="Times New Roman"/>
          <w:szCs w:val="26"/>
        </w:rPr>
      </w:pPr>
      <w:r>
        <w:rPr>
          <w:rFonts w:eastAsia="Times New Roman"/>
          <w:szCs w:val="26"/>
        </w:rPr>
        <w:t xml:space="preserve">Сервер приложения </w:t>
      </w:r>
      <w:r w:rsidRPr="00E42C85">
        <w:rPr>
          <w:rFonts w:eastAsia="Times New Roman"/>
          <w:szCs w:val="26"/>
        </w:rPr>
        <w:t>(</w:t>
      </w:r>
      <w:r>
        <w:rPr>
          <w:rFonts w:eastAsia="Times New Roman"/>
          <w:szCs w:val="26"/>
          <w:lang w:val="en-US"/>
        </w:rPr>
        <w:t>Backend</w:t>
      </w:r>
      <w:r w:rsidRPr="00E42C85">
        <w:rPr>
          <w:rFonts w:eastAsia="Times New Roman"/>
          <w:szCs w:val="26"/>
        </w:rPr>
        <w:t xml:space="preserve">) </w:t>
      </w:r>
      <w:r w:rsidR="00A542E3">
        <w:rPr>
          <w:rFonts w:eastAsia="Times New Roman"/>
          <w:szCs w:val="26"/>
        </w:rPr>
        <w:t>—</w:t>
      </w:r>
      <w:r>
        <w:rPr>
          <w:rFonts w:eastAsia="Times New Roman"/>
          <w:szCs w:val="26"/>
        </w:rPr>
        <w:t xml:space="preserve"> принимает</w:t>
      </w:r>
      <w:r w:rsidRPr="001D1E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запросы</w:t>
      </w:r>
      <w:r w:rsidRPr="001D1E0D">
        <w:rPr>
          <w:rFonts w:eastAsia="Times New Roman"/>
          <w:szCs w:val="26"/>
        </w:rPr>
        <w:t xml:space="preserve"> от </w:t>
      </w:r>
      <w:r>
        <w:rPr>
          <w:rFonts w:eastAsia="Times New Roman"/>
          <w:szCs w:val="26"/>
        </w:rPr>
        <w:t>прокси-сервера, обрабатывает их и далее обращается за данными к БД. По р</w:t>
      </w:r>
      <w:r w:rsidRPr="00E36D31">
        <w:rPr>
          <w:rFonts w:eastAsia="Times New Roman"/>
          <w:szCs w:val="26"/>
        </w:rPr>
        <w:t>езультат</w:t>
      </w:r>
      <w:r>
        <w:rPr>
          <w:rFonts w:eastAsia="Times New Roman"/>
          <w:szCs w:val="26"/>
        </w:rPr>
        <w:t>ам</w:t>
      </w:r>
      <w:r w:rsidRPr="00E36D31">
        <w:rPr>
          <w:rFonts w:eastAsia="Times New Roman"/>
          <w:szCs w:val="26"/>
        </w:rPr>
        <w:t xml:space="preserve"> обработки </w:t>
      </w:r>
      <w:r>
        <w:rPr>
          <w:rFonts w:eastAsia="Times New Roman"/>
          <w:szCs w:val="26"/>
        </w:rPr>
        <w:t xml:space="preserve">ответа от БД </w:t>
      </w:r>
      <w:r w:rsidR="00A542E3">
        <w:rPr>
          <w:rFonts w:eastAsia="Times New Roman"/>
          <w:szCs w:val="26"/>
        </w:rPr>
        <w:t>—</w:t>
      </w:r>
      <w:r>
        <w:rPr>
          <w:rFonts w:eastAsia="Times New Roman"/>
          <w:szCs w:val="26"/>
        </w:rPr>
        <w:t xml:space="preserve"> возвращает обратно данные.</w:t>
      </w:r>
    </w:p>
    <w:p w14:paraId="40AA16CC" w14:textId="00708E6A" w:rsidR="004F0871" w:rsidRPr="002027B9" w:rsidRDefault="00F56246" w:rsidP="00E41406">
      <w:pPr>
        <w:pStyle w:val="af1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rPr>
          <w:rFonts w:eastAsia="Times New Roman"/>
          <w:szCs w:val="26"/>
        </w:rPr>
      </w:pPr>
      <w:r>
        <w:t xml:space="preserve">Брокер </w:t>
      </w:r>
      <w:r>
        <w:rPr>
          <w:lang w:val="en-US"/>
        </w:rPr>
        <w:t>Kafka</w:t>
      </w:r>
      <w:r w:rsidR="004F0871" w:rsidRPr="002027B9">
        <w:t xml:space="preserve"> </w:t>
      </w:r>
      <w:r w:rsidR="00A542E3">
        <w:t>—</w:t>
      </w:r>
      <w:r w:rsidR="004F0871" w:rsidRPr="002027B9">
        <w:t xml:space="preserve"> предназначен для </w:t>
      </w:r>
      <w:r>
        <w:t xml:space="preserve">транспорта сообщений между сервисами системы </w:t>
      </w:r>
      <w:r>
        <w:rPr>
          <w:lang w:val="en-US"/>
        </w:rPr>
        <w:t>PI</w:t>
      </w:r>
      <w:r w:rsidRPr="00F56246">
        <w:t xml:space="preserve"> </w:t>
      </w:r>
      <w:r>
        <w:rPr>
          <w:lang w:val="en-US"/>
        </w:rPr>
        <w:t>B</w:t>
      </w:r>
      <w:r w:rsidRPr="00F56246">
        <w:t>2</w:t>
      </w:r>
      <w:r>
        <w:rPr>
          <w:lang w:val="en-US"/>
        </w:rPr>
        <w:t>B</w:t>
      </w:r>
      <w:r w:rsidRPr="00F56246">
        <w:t xml:space="preserve"> </w:t>
      </w:r>
      <w:r>
        <w:t>и внешними системами</w:t>
      </w:r>
      <w:r w:rsidR="004629FF">
        <w:t>, работающими через брокера.</w:t>
      </w:r>
    </w:p>
    <w:p w14:paraId="583962AE" w14:textId="4844DFAB" w:rsidR="004F0871" w:rsidRPr="002027B9" w:rsidRDefault="004F0871" w:rsidP="00E41406">
      <w:pPr>
        <w:pStyle w:val="af1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rPr>
          <w:rFonts w:eastAsia="Times New Roman"/>
          <w:szCs w:val="26"/>
        </w:rPr>
      </w:pPr>
      <w:r>
        <w:t xml:space="preserve">БД </w:t>
      </w:r>
      <w:r w:rsidRPr="008E115F">
        <w:t>(</w:t>
      </w:r>
      <w:proofErr w:type="spellStart"/>
      <w:r w:rsidR="00F56246" w:rsidRPr="00F56246">
        <w:t>Pangolin</w:t>
      </w:r>
      <w:proofErr w:type="spellEnd"/>
      <w:r w:rsidRPr="008E115F">
        <w:t xml:space="preserve">) </w:t>
      </w:r>
      <w:r w:rsidR="00A542E3">
        <w:t>—</w:t>
      </w:r>
      <w:r w:rsidRPr="002027B9">
        <w:t xml:space="preserve"> </w:t>
      </w:r>
      <w:r>
        <w:t xml:space="preserve">база данных, в которой реализовано хранение всех объектов </w:t>
      </w:r>
      <w:r w:rsidR="00F034D8">
        <w:t>системы</w:t>
      </w:r>
      <w:r>
        <w:t>.</w:t>
      </w:r>
    </w:p>
    <w:p w14:paraId="2C8B8D7F" w14:textId="59160D37" w:rsidR="004F0871" w:rsidRDefault="004F0871" w:rsidP="00E41406">
      <w:pPr>
        <w:pStyle w:val="af1"/>
        <w:numPr>
          <w:ilvl w:val="0"/>
          <w:numId w:val="6"/>
        </w:numPr>
        <w:tabs>
          <w:tab w:val="left" w:pos="851"/>
          <w:tab w:val="left" w:pos="1134"/>
        </w:tabs>
        <w:ind w:left="0" w:firstLine="709"/>
      </w:pPr>
      <w:r>
        <w:t xml:space="preserve">БД </w:t>
      </w:r>
      <w:r w:rsidRPr="008E115F">
        <w:t>(</w:t>
      </w:r>
      <w:proofErr w:type="spellStart"/>
      <w:r w:rsidR="00F56246" w:rsidRPr="00F56246">
        <w:t>Elasticsearch</w:t>
      </w:r>
      <w:proofErr w:type="spellEnd"/>
      <w:r w:rsidRPr="008E115F">
        <w:t>)</w:t>
      </w:r>
      <w:r w:rsidRPr="002027B9">
        <w:t xml:space="preserve"> </w:t>
      </w:r>
      <w:r w:rsidR="00A542E3">
        <w:t>—</w:t>
      </w:r>
      <w:r w:rsidRPr="002027B9">
        <w:t xml:space="preserve"> </w:t>
      </w:r>
      <w:r w:rsidRPr="008E115F">
        <w:t>база да</w:t>
      </w:r>
      <w:r w:rsidR="00ED24F5">
        <w:t>н</w:t>
      </w:r>
      <w:r w:rsidRPr="008E115F">
        <w:t>ных, в которой хранится информация о</w:t>
      </w:r>
      <w:r w:rsidR="00F56246">
        <w:t>б услугах клиентов, адресах, лицевых счетах для быстрого поиска и передачи потребителям</w:t>
      </w:r>
      <w:r>
        <w:t>.</w:t>
      </w:r>
    </w:p>
    <w:p w14:paraId="00C00447" w14:textId="13E9C7DB" w:rsidR="004F0871" w:rsidRDefault="004F0871" w:rsidP="004F0871">
      <w:r>
        <w:t xml:space="preserve">В </w:t>
      </w:r>
      <w:r w:rsidR="00F56246">
        <w:rPr>
          <w:lang w:val="en-US"/>
        </w:rPr>
        <w:t>PI</w:t>
      </w:r>
      <w:r w:rsidR="00F56246" w:rsidRPr="00F56246">
        <w:t xml:space="preserve"> </w:t>
      </w:r>
      <w:r w:rsidR="00F56246">
        <w:rPr>
          <w:lang w:val="en-US"/>
        </w:rPr>
        <w:t>B</w:t>
      </w:r>
      <w:r w:rsidR="00F56246" w:rsidRPr="00F56246">
        <w:t>2</w:t>
      </w:r>
      <w:r w:rsidR="00F56246">
        <w:rPr>
          <w:lang w:val="en-US"/>
        </w:rPr>
        <w:t>B</w:t>
      </w:r>
      <w:r>
        <w:t xml:space="preserve"> используется следующий стек технологий:  </w:t>
      </w:r>
    </w:p>
    <w:tbl>
      <w:tblPr>
        <w:tblStyle w:val="17"/>
        <w:tblW w:w="6240" w:type="dxa"/>
        <w:tblLook w:val="04A0" w:firstRow="1" w:lastRow="0" w:firstColumn="1" w:lastColumn="0" w:noHBand="0" w:noVBand="1"/>
      </w:tblPr>
      <w:tblGrid>
        <w:gridCol w:w="1480"/>
        <w:gridCol w:w="4760"/>
      </w:tblGrid>
      <w:tr w:rsidR="00F56246" w:rsidRPr="00F56246" w14:paraId="788D117C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0EA181FD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ПО</w:t>
            </w:r>
          </w:p>
        </w:tc>
        <w:tc>
          <w:tcPr>
            <w:tcW w:w="4760" w:type="dxa"/>
            <w:noWrap/>
            <w:hideMark/>
          </w:tcPr>
          <w:p w14:paraId="65047F1B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Версия</w:t>
            </w:r>
          </w:p>
        </w:tc>
      </w:tr>
      <w:tr w:rsidR="00F56246" w:rsidRPr="00F56246" w14:paraId="16B4B2AA" w14:textId="77777777" w:rsidTr="00F56246">
        <w:trPr>
          <w:trHeight w:val="300"/>
        </w:trPr>
        <w:tc>
          <w:tcPr>
            <w:tcW w:w="1480" w:type="dxa"/>
            <w:noWrap/>
          </w:tcPr>
          <w:p w14:paraId="72A3D831" w14:textId="7329E1A4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Pyton</w:t>
            </w:r>
            <w:proofErr w:type="spellEnd"/>
          </w:p>
        </w:tc>
        <w:tc>
          <w:tcPr>
            <w:tcW w:w="4760" w:type="dxa"/>
            <w:noWrap/>
          </w:tcPr>
          <w:p w14:paraId="12A9C9F0" w14:textId="4F1AC0FB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3.12</w:t>
            </w:r>
          </w:p>
        </w:tc>
      </w:tr>
      <w:tr w:rsidR="00F56246" w:rsidRPr="00F56246" w14:paraId="4DAF0EC5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56E4CAB7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color w:val="000000"/>
                <w:sz w:val="22"/>
                <w:szCs w:val="22"/>
              </w:rPr>
              <w:lastRenderedPageBreak/>
              <w:t>Consul</w:t>
            </w:r>
            <w:proofErr w:type="spellEnd"/>
          </w:p>
        </w:tc>
        <w:tc>
          <w:tcPr>
            <w:tcW w:w="4760" w:type="dxa"/>
            <w:noWrap/>
            <w:hideMark/>
          </w:tcPr>
          <w:p w14:paraId="2241B44F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0:1.18.2-1.el7.x86_64</w:t>
            </w:r>
          </w:p>
        </w:tc>
      </w:tr>
      <w:tr w:rsidR="00F56246" w:rsidRPr="00F56246" w14:paraId="0A6E52B0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4FD66DC3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Pgpool</w:t>
            </w:r>
            <w:proofErr w:type="spellEnd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</w:t>
            </w:r>
          </w:p>
        </w:tc>
        <w:tc>
          <w:tcPr>
            <w:tcW w:w="4760" w:type="dxa"/>
            <w:noWrap/>
            <w:hideMark/>
          </w:tcPr>
          <w:p w14:paraId="703DB5A4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0:4.3.3-1.el7.x86_64</w:t>
            </w:r>
          </w:p>
        </w:tc>
      </w:tr>
      <w:tr w:rsidR="00F56246" w:rsidRPr="00F56246" w14:paraId="0F56C7B9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4566D206" w14:textId="2D9D0780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БД </w:t>
            </w: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Pangolin</w:t>
            </w:r>
            <w:proofErr w:type="spellEnd"/>
          </w:p>
        </w:tc>
        <w:tc>
          <w:tcPr>
            <w:tcW w:w="4760" w:type="dxa"/>
            <w:noWrap/>
            <w:hideMark/>
          </w:tcPr>
          <w:p w14:paraId="149410D7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6.1.1</w:t>
            </w:r>
          </w:p>
        </w:tc>
      </w:tr>
      <w:tr w:rsidR="00F56246" w:rsidRPr="00F56246" w14:paraId="13850E5D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0F38BFDA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Apiman</w:t>
            </w:r>
            <w:proofErr w:type="spellEnd"/>
          </w:p>
        </w:tc>
        <w:tc>
          <w:tcPr>
            <w:tcW w:w="4760" w:type="dxa"/>
            <w:noWrap/>
            <w:hideMark/>
          </w:tcPr>
          <w:p w14:paraId="0F24D827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2.2.3-Final</w:t>
            </w:r>
          </w:p>
        </w:tc>
      </w:tr>
      <w:tr w:rsidR="00F56246" w:rsidRPr="00F56246" w14:paraId="373F02D2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7284B01E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Nginx</w:t>
            </w:r>
            <w:proofErr w:type="spellEnd"/>
          </w:p>
        </w:tc>
        <w:tc>
          <w:tcPr>
            <w:tcW w:w="4760" w:type="dxa"/>
            <w:noWrap/>
            <w:hideMark/>
          </w:tcPr>
          <w:p w14:paraId="676560CA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1:1.26.1-2.el7.ngx.x86_64</w:t>
            </w:r>
          </w:p>
        </w:tc>
      </w:tr>
      <w:tr w:rsidR="00F56246" w:rsidRPr="00F56246" w14:paraId="4816C972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075BF92D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Openresty</w:t>
            </w:r>
            <w:proofErr w:type="spellEnd"/>
          </w:p>
        </w:tc>
        <w:tc>
          <w:tcPr>
            <w:tcW w:w="4760" w:type="dxa"/>
            <w:noWrap/>
            <w:hideMark/>
          </w:tcPr>
          <w:p w14:paraId="6E72E061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1.25.3.2-1.el7.x86_64</w:t>
            </w:r>
          </w:p>
        </w:tc>
      </w:tr>
      <w:tr w:rsidR="00F56246" w:rsidRPr="00F56246" w14:paraId="58D94C3A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2D3AFCF2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Patroni</w:t>
            </w:r>
            <w:proofErr w:type="spellEnd"/>
          </w:p>
        </w:tc>
        <w:tc>
          <w:tcPr>
            <w:tcW w:w="4760" w:type="dxa"/>
            <w:noWrap/>
            <w:hideMark/>
          </w:tcPr>
          <w:p w14:paraId="4B06A448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0:2.1.3-1.el7.x86_64</w:t>
            </w:r>
          </w:p>
        </w:tc>
      </w:tr>
      <w:tr w:rsidR="00F56246" w:rsidRPr="00F56246" w14:paraId="5BD42253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234E2065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Patroni-consul</w:t>
            </w:r>
            <w:proofErr w:type="spellEnd"/>
          </w:p>
        </w:tc>
        <w:tc>
          <w:tcPr>
            <w:tcW w:w="4760" w:type="dxa"/>
            <w:noWrap/>
            <w:hideMark/>
          </w:tcPr>
          <w:p w14:paraId="073D7592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0:2.1.3-1.el7.x86_64</w:t>
            </w:r>
          </w:p>
        </w:tc>
      </w:tr>
      <w:tr w:rsidR="00F56246" w:rsidRPr="00F56246" w14:paraId="71E659D9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7435C482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Haproxy</w:t>
            </w:r>
            <w:proofErr w:type="spellEnd"/>
          </w:p>
        </w:tc>
        <w:tc>
          <w:tcPr>
            <w:tcW w:w="4760" w:type="dxa"/>
            <w:noWrap/>
            <w:hideMark/>
          </w:tcPr>
          <w:p w14:paraId="4DC0A0D1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0:2.9.7-1.el7.x86_64</w:t>
            </w:r>
          </w:p>
        </w:tc>
      </w:tr>
      <w:tr w:rsidR="00F56246" w:rsidRPr="00F56246" w14:paraId="097A7C4B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2D11D790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Kafka</w:t>
            </w:r>
            <w:proofErr w:type="spellEnd"/>
          </w:p>
        </w:tc>
        <w:tc>
          <w:tcPr>
            <w:tcW w:w="4760" w:type="dxa"/>
            <w:noWrap/>
            <w:hideMark/>
          </w:tcPr>
          <w:p w14:paraId="2087815C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3.8.0</w:t>
            </w:r>
          </w:p>
        </w:tc>
      </w:tr>
      <w:tr w:rsidR="00F56246" w:rsidRPr="00F56246" w14:paraId="66327A29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3AFF02DE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Zookeeper</w:t>
            </w:r>
            <w:proofErr w:type="spellEnd"/>
          </w:p>
        </w:tc>
        <w:tc>
          <w:tcPr>
            <w:tcW w:w="4760" w:type="dxa"/>
            <w:noWrap/>
            <w:hideMark/>
          </w:tcPr>
          <w:p w14:paraId="641DCC46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3.8.4</w:t>
            </w:r>
          </w:p>
        </w:tc>
      </w:tr>
      <w:tr w:rsidR="00F56246" w:rsidRPr="00F56246" w14:paraId="2C83369B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398563D7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Elasticsearch</w:t>
            </w:r>
            <w:proofErr w:type="spellEnd"/>
          </w:p>
        </w:tc>
        <w:tc>
          <w:tcPr>
            <w:tcW w:w="4760" w:type="dxa"/>
            <w:noWrap/>
            <w:hideMark/>
          </w:tcPr>
          <w:p w14:paraId="4D540CFD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8.15.0</w:t>
            </w:r>
          </w:p>
        </w:tc>
      </w:tr>
      <w:tr w:rsidR="00F56246" w:rsidRPr="00F56246" w14:paraId="3EB66832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40D292FA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Deckhouse</w:t>
            </w:r>
            <w:proofErr w:type="spellEnd"/>
          </w:p>
        </w:tc>
        <w:tc>
          <w:tcPr>
            <w:tcW w:w="4760" w:type="dxa"/>
            <w:noWrap/>
            <w:hideMark/>
          </w:tcPr>
          <w:p w14:paraId="695D6346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1.62</w:t>
            </w:r>
          </w:p>
        </w:tc>
      </w:tr>
      <w:tr w:rsidR="00F56246" w:rsidRPr="00F56246" w14:paraId="30E6112E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76C811FD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Gitlab</w:t>
            </w:r>
            <w:proofErr w:type="spellEnd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Runner</w:t>
            </w:r>
            <w:proofErr w:type="spellEnd"/>
          </w:p>
        </w:tc>
        <w:tc>
          <w:tcPr>
            <w:tcW w:w="4760" w:type="dxa"/>
            <w:noWrap/>
            <w:hideMark/>
          </w:tcPr>
          <w:p w14:paraId="74671037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17.3.1</w:t>
            </w:r>
          </w:p>
        </w:tc>
      </w:tr>
      <w:tr w:rsidR="00F56246" w:rsidRPr="00F56246" w14:paraId="5CB02C85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052DEDA7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nfs-utils</w:t>
            </w:r>
            <w:proofErr w:type="spellEnd"/>
          </w:p>
        </w:tc>
        <w:tc>
          <w:tcPr>
            <w:tcW w:w="4760" w:type="dxa"/>
            <w:noWrap/>
            <w:hideMark/>
          </w:tcPr>
          <w:p w14:paraId="4E02CE46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1:2.5.2-2.el7.x86_64</w:t>
            </w:r>
          </w:p>
        </w:tc>
      </w:tr>
      <w:tr w:rsidR="00F56246" w:rsidRPr="00F56246" w14:paraId="33DFE3FF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6DA8C307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keepalived</w:t>
            </w:r>
            <w:proofErr w:type="spellEnd"/>
          </w:p>
        </w:tc>
        <w:tc>
          <w:tcPr>
            <w:tcW w:w="4760" w:type="dxa"/>
            <w:noWrap/>
            <w:hideMark/>
          </w:tcPr>
          <w:p w14:paraId="7E4EE624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0:2.2.7-1.el7.x86_64</w:t>
            </w:r>
          </w:p>
        </w:tc>
      </w:tr>
      <w:tr w:rsidR="00F56246" w:rsidRPr="00F56246" w14:paraId="016BBC89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2F3A7D49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Grafana</w:t>
            </w:r>
            <w:proofErr w:type="spellEnd"/>
          </w:p>
        </w:tc>
        <w:tc>
          <w:tcPr>
            <w:tcW w:w="4760" w:type="dxa"/>
            <w:noWrap/>
            <w:hideMark/>
          </w:tcPr>
          <w:p w14:paraId="71E53694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10.3.5-1.el7.x86_64</w:t>
            </w:r>
          </w:p>
        </w:tc>
      </w:tr>
      <w:tr w:rsidR="00F56246" w:rsidRPr="00F56246" w14:paraId="18E7E312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1D2C957C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Prometheus</w:t>
            </w:r>
            <w:proofErr w:type="spellEnd"/>
          </w:p>
        </w:tc>
        <w:tc>
          <w:tcPr>
            <w:tcW w:w="4760" w:type="dxa"/>
            <w:noWrap/>
            <w:hideMark/>
          </w:tcPr>
          <w:p w14:paraId="526F74FD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2.54.0</w:t>
            </w:r>
          </w:p>
        </w:tc>
      </w:tr>
      <w:tr w:rsidR="00F56246" w:rsidRPr="00F56246" w14:paraId="2C0462A0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12FEDA8C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Logstash</w:t>
            </w:r>
            <w:proofErr w:type="spellEnd"/>
          </w:p>
        </w:tc>
        <w:tc>
          <w:tcPr>
            <w:tcW w:w="4760" w:type="dxa"/>
            <w:noWrap/>
            <w:hideMark/>
          </w:tcPr>
          <w:p w14:paraId="5612D864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8.15.0</w:t>
            </w:r>
          </w:p>
        </w:tc>
      </w:tr>
      <w:tr w:rsidR="00F56246" w:rsidRPr="00F56246" w14:paraId="0526E1CD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3F4855FD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Kibana</w:t>
            </w:r>
            <w:proofErr w:type="spellEnd"/>
          </w:p>
        </w:tc>
        <w:tc>
          <w:tcPr>
            <w:tcW w:w="4760" w:type="dxa"/>
            <w:noWrap/>
            <w:hideMark/>
          </w:tcPr>
          <w:p w14:paraId="551797C9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8.15.0</w:t>
            </w:r>
          </w:p>
        </w:tc>
      </w:tr>
      <w:tr w:rsidR="00F56246" w:rsidRPr="00F56246" w14:paraId="1939849D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3FB1188A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sysstat</w:t>
            </w:r>
            <w:proofErr w:type="spellEnd"/>
          </w:p>
        </w:tc>
        <w:tc>
          <w:tcPr>
            <w:tcW w:w="4760" w:type="dxa"/>
            <w:noWrap/>
            <w:hideMark/>
          </w:tcPr>
          <w:p w14:paraId="08074046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0:12.3.1-1.el7.x86_64</w:t>
            </w:r>
          </w:p>
        </w:tc>
      </w:tr>
      <w:tr w:rsidR="00F56246" w:rsidRPr="00F56246" w14:paraId="07201576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4EA143F1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rsync</w:t>
            </w:r>
            <w:proofErr w:type="spellEnd"/>
          </w:p>
        </w:tc>
        <w:tc>
          <w:tcPr>
            <w:tcW w:w="4760" w:type="dxa"/>
            <w:noWrap/>
            <w:hideMark/>
          </w:tcPr>
          <w:p w14:paraId="1BB84447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0:3.2.7-1.el7.3.x86_64</w:t>
            </w:r>
          </w:p>
        </w:tc>
      </w:tr>
      <w:tr w:rsidR="00F56246" w:rsidRPr="00F56246" w14:paraId="4904F799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74E41626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unison251</w:t>
            </w:r>
          </w:p>
        </w:tc>
        <w:tc>
          <w:tcPr>
            <w:tcW w:w="4760" w:type="dxa"/>
            <w:noWrap/>
            <w:hideMark/>
          </w:tcPr>
          <w:p w14:paraId="6D32982D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0:2.51.5-1.el7.x86_64</w:t>
            </w:r>
          </w:p>
        </w:tc>
      </w:tr>
      <w:tr w:rsidR="00F56246" w:rsidRPr="00F56246" w14:paraId="128E0116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5E9B8F28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atop</w:t>
            </w:r>
            <w:proofErr w:type="spellEnd"/>
          </w:p>
        </w:tc>
        <w:tc>
          <w:tcPr>
            <w:tcW w:w="4760" w:type="dxa"/>
            <w:noWrap/>
            <w:hideMark/>
          </w:tcPr>
          <w:p w14:paraId="10CFE4ED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0:2.10.0-2.el7.x86_64</w:t>
            </w:r>
          </w:p>
        </w:tc>
      </w:tr>
      <w:tr w:rsidR="00F56246" w:rsidRPr="00F56246" w14:paraId="4C6B7129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6CCC6A2D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lsof</w:t>
            </w:r>
            <w:proofErr w:type="spellEnd"/>
          </w:p>
        </w:tc>
        <w:tc>
          <w:tcPr>
            <w:tcW w:w="4760" w:type="dxa"/>
            <w:noWrap/>
            <w:hideMark/>
          </w:tcPr>
          <w:p w14:paraId="79124199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0:4.93.2-2.el7.i686</w:t>
            </w:r>
          </w:p>
        </w:tc>
      </w:tr>
      <w:tr w:rsidR="00F56246" w:rsidRPr="00F56246" w14:paraId="2EB23E12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50E0FEFF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screen</w:t>
            </w:r>
            <w:proofErr w:type="spellEnd"/>
          </w:p>
        </w:tc>
        <w:tc>
          <w:tcPr>
            <w:tcW w:w="4760" w:type="dxa"/>
            <w:noWrap/>
            <w:hideMark/>
          </w:tcPr>
          <w:p w14:paraId="62A352F4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4.8.0-0.1.el7</w:t>
            </w:r>
          </w:p>
        </w:tc>
      </w:tr>
      <w:tr w:rsidR="00F56246" w:rsidRPr="00AD136D" w14:paraId="243173F5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070413CE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net-tools</w:t>
            </w:r>
            <w:proofErr w:type="spellEnd"/>
          </w:p>
        </w:tc>
        <w:tc>
          <w:tcPr>
            <w:tcW w:w="4760" w:type="dxa"/>
            <w:noWrap/>
            <w:hideMark/>
          </w:tcPr>
          <w:p w14:paraId="42788274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net-tools-2.0-0.56.20160912git.el7.x86_64</w:t>
            </w:r>
          </w:p>
        </w:tc>
      </w:tr>
      <w:tr w:rsidR="00F56246" w:rsidRPr="00F56246" w14:paraId="58252C07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183A535A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nano</w:t>
            </w:r>
            <w:proofErr w:type="spellEnd"/>
          </w:p>
        </w:tc>
        <w:tc>
          <w:tcPr>
            <w:tcW w:w="4760" w:type="dxa"/>
            <w:noWrap/>
            <w:hideMark/>
          </w:tcPr>
          <w:p w14:paraId="109C52E7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0:4.3-3.el7.x86_64</w:t>
            </w:r>
          </w:p>
        </w:tc>
      </w:tr>
      <w:tr w:rsidR="00F56246" w:rsidRPr="00F56246" w14:paraId="38BA3996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2516E6A8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traceroute</w:t>
            </w:r>
            <w:proofErr w:type="spellEnd"/>
          </w:p>
        </w:tc>
        <w:tc>
          <w:tcPr>
            <w:tcW w:w="4760" w:type="dxa"/>
            <w:noWrap/>
            <w:hideMark/>
          </w:tcPr>
          <w:p w14:paraId="7A9B73E6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3:2.1.0-1.el7.x86_64</w:t>
            </w:r>
          </w:p>
        </w:tc>
      </w:tr>
      <w:tr w:rsidR="00F56246" w:rsidRPr="00F56246" w14:paraId="3DB93B2E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5B401338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tcpdump</w:t>
            </w:r>
            <w:proofErr w:type="spellEnd"/>
          </w:p>
        </w:tc>
        <w:tc>
          <w:tcPr>
            <w:tcW w:w="4760" w:type="dxa"/>
            <w:noWrap/>
            <w:hideMark/>
          </w:tcPr>
          <w:p w14:paraId="442E427B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14:4.9.3-3.el7.x86_64</w:t>
            </w:r>
          </w:p>
        </w:tc>
      </w:tr>
      <w:tr w:rsidR="00F56246" w:rsidRPr="00F56246" w14:paraId="1FFF8459" w14:textId="77777777" w:rsidTr="00F56246">
        <w:trPr>
          <w:trHeight w:val="300"/>
        </w:trPr>
        <w:tc>
          <w:tcPr>
            <w:tcW w:w="1480" w:type="dxa"/>
            <w:noWrap/>
            <w:hideMark/>
          </w:tcPr>
          <w:p w14:paraId="06202D08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zabbix-agent2</w:t>
            </w:r>
          </w:p>
        </w:tc>
        <w:tc>
          <w:tcPr>
            <w:tcW w:w="4760" w:type="dxa"/>
            <w:noWrap/>
            <w:hideMark/>
          </w:tcPr>
          <w:p w14:paraId="1B6C2CCD" w14:textId="77777777" w:rsidR="00F56246" w:rsidRPr="00F56246" w:rsidRDefault="00F56246" w:rsidP="00F5624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246">
              <w:rPr>
                <w:rFonts w:ascii="Calibri" w:hAnsi="Calibri" w:cs="Calibri"/>
                <w:color w:val="000000"/>
                <w:sz w:val="22"/>
                <w:szCs w:val="22"/>
              </w:rPr>
              <w:t>1:6.4.12-1.el7.x86_64</w:t>
            </w:r>
          </w:p>
        </w:tc>
      </w:tr>
    </w:tbl>
    <w:p w14:paraId="525AEBE6" w14:textId="77777777" w:rsidR="004F0871" w:rsidRDefault="004F0871" w:rsidP="004F0871">
      <w:pPr>
        <w:pStyle w:val="afd"/>
        <w:spacing w:line="360" w:lineRule="auto"/>
      </w:pPr>
    </w:p>
    <w:p w14:paraId="260504C1" w14:textId="6DFAD6B4" w:rsidR="00F034D8" w:rsidRDefault="004F0871" w:rsidP="00F034D8">
      <w:pPr>
        <w:pStyle w:val="afd"/>
        <w:spacing w:line="360" w:lineRule="auto"/>
        <w:rPr>
          <w:rStyle w:val="ae"/>
          <w:szCs w:val="28"/>
        </w:rPr>
      </w:pPr>
      <w:r>
        <w:t xml:space="preserve">Все компоненты Системы основаны на </w:t>
      </w:r>
      <w:r>
        <w:rPr>
          <w:lang w:val="en-US"/>
        </w:rPr>
        <w:t>Open</w:t>
      </w:r>
      <w:r>
        <w:t xml:space="preserve"> </w:t>
      </w:r>
      <w:r>
        <w:rPr>
          <w:lang w:val="en-US"/>
        </w:rPr>
        <w:t>source</w:t>
      </w:r>
      <w:r>
        <w:t xml:space="preserve"> технологиях, без использования </w:t>
      </w:r>
      <w:proofErr w:type="spellStart"/>
      <w:r>
        <w:t>проприетарных</w:t>
      </w:r>
      <w:proofErr w:type="spellEnd"/>
      <w:r>
        <w:t xml:space="preserve"> продуктов.</w:t>
      </w:r>
      <w:r w:rsidR="00B024D0">
        <w:rPr>
          <w:rStyle w:val="ae"/>
          <w:szCs w:val="28"/>
        </w:rPr>
        <w:t xml:space="preserve"> </w:t>
      </w:r>
      <w:bookmarkStart w:id="27" w:name="_Toc118155661"/>
      <w:bookmarkEnd w:id="26"/>
    </w:p>
    <w:bookmarkEnd w:id="27"/>
    <w:p w14:paraId="4B0BBC63" w14:textId="54A2C12E" w:rsidR="00F034D8" w:rsidRDefault="00F034D8">
      <w:pPr>
        <w:spacing w:line="240" w:lineRule="auto"/>
        <w:ind w:firstLine="0"/>
        <w:jc w:val="left"/>
        <w:rPr>
          <w:rStyle w:val="ae"/>
          <w:szCs w:val="28"/>
        </w:rPr>
      </w:pPr>
    </w:p>
    <w:sectPr w:rsidR="00F034D8" w:rsidSect="00303C22">
      <w:headerReference w:type="default" r:id="rId16"/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2044" w14:textId="77777777" w:rsidR="008428E4" w:rsidRDefault="008428E4" w:rsidP="00651C3F">
      <w:pPr>
        <w:spacing w:line="240" w:lineRule="auto"/>
      </w:pPr>
      <w:r>
        <w:separator/>
      </w:r>
    </w:p>
  </w:endnote>
  <w:endnote w:type="continuationSeparator" w:id="0">
    <w:p w14:paraId="3BB92D24" w14:textId="77777777" w:rsidR="008428E4" w:rsidRDefault="008428E4" w:rsidP="00651C3F">
      <w:pPr>
        <w:spacing w:line="240" w:lineRule="auto"/>
      </w:pPr>
      <w:r>
        <w:continuationSeparator/>
      </w:r>
    </w:p>
  </w:endnote>
  <w:endnote w:type="continuationNotice" w:id="1">
    <w:p w14:paraId="50F8A2B1" w14:textId="77777777" w:rsidR="008428E4" w:rsidRDefault="008428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47FA7" w14:textId="77777777" w:rsidR="0029065F" w:rsidRDefault="002906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142F9" w14:textId="77777777" w:rsidR="0029065F" w:rsidRDefault="0029065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38930" w14:textId="4C0D6085" w:rsidR="00EA4EB4" w:rsidRPr="00B31854" w:rsidRDefault="00EA4EB4" w:rsidP="00A829ED">
    <w:pPr>
      <w:pStyle w:val="a9"/>
      <w:ind w:firstLine="0"/>
      <w:jc w:val="center"/>
      <w:rPr>
        <w:sz w:val="24"/>
        <w:szCs w:val="24"/>
        <w:lang w:val="en-US"/>
      </w:rPr>
    </w:pPr>
    <w:r>
      <w:rPr>
        <w:sz w:val="24"/>
        <w:szCs w:val="24"/>
      </w:rPr>
      <w:t>Москва 202</w:t>
    </w:r>
    <w:r w:rsidR="001C0130">
      <w:rPr>
        <w:sz w:val="24"/>
        <w:szCs w:val="24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BA083" w14:textId="77777777" w:rsidR="008428E4" w:rsidRDefault="008428E4" w:rsidP="00651C3F">
      <w:pPr>
        <w:spacing w:line="240" w:lineRule="auto"/>
      </w:pPr>
      <w:r>
        <w:separator/>
      </w:r>
    </w:p>
  </w:footnote>
  <w:footnote w:type="continuationSeparator" w:id="0">
    <w:p w14:paraId="2B0F8B3C" w14:textId="77777777" w:rsidR="008428E4" w:rsidRDefault="008428E4" w:rsidP="00651C3F">
      <w:pPr>
        <w:spacing w:line="240" w:lineRule="auto"/>
      </w:pPr>
      <w:r>
        <w:continuationSeparator/>
      </w:r>
    </w:p>
  </w:footnote>
  <w:footnote w:type="continuationNotice" w:id="1">
    <w:p w14:paraId="2AE8FE62" w14:textId="77777777" w:rsidR="008428E4" w:rsidRDefault="008428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DF860" w14:textId="77777777" w:rsidR="0029065F" w:rsidRDefault="0029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1518" w14:textId="77777777" w:rsidR="0029065F" w:rsidRDefault="0029065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FBE08" w14:textId="2EDC5CAB" w:rsidR="00EA4EB4" w:rsidRPr="0029065F" w:rsidRDefault="0029065F" w:rsidP="0006129D">
    <w:pPr>
      <w:pStyle w:val="a7"/>
      <w:ind w:firstLine="0"/>
      <w:jc w:val="center"/>
      <w:rPr>
        <w:rFonts w:ascii="Arial" w:hAnsi="Arial" w:cs="Arial"/>
        <w:b/>
        <w:sz w:val="32"/>
        <w:szCs w:val="32"/>
        <w:lang w:val="en-US"/>
      </w:rPr>
    </w:pPr>
    <w:r>
      <w:rPr>
        <w:rFonts w:ascii="Arial" w:hAnsi="Arial" w:cs="Arial"/>
        <w:b/>
        <w:sz w:val="32"/>
        <w:szCs w:val="32"/>
        <w:lang w:val="en-US"/>
      </w:rPr>
      <w:t xml:space="preserve"> </w:t>
    </w:r>
    <w:bookmarkStart w:id="0" w:name="_GoBack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88"/>
      <w:gridCol w:w="4140"/>
      <w:gridCol w:w="1719"/>
    </w:tblGrid>
    <w:tr w:rsidR="00EA4EB4" w:rsidRPr="00DD31C6" w14:paraId="7AF6AA83" w14:textId="77777777" w:rsidTr="005D1EF7">
      <w:trPr>
        <w:trHeight w:val="524"/>
      </w:trPr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9A6C0F" w14:textId="3BCFDF3C" w:rsidR="00EA4EB4" w:rsidRPr="00722131" w:rsidRDefault="00EA4EB4" w:rsidP="00DB3728">
          <w:pPr>
            <w:pStyle w:val="a7"/>
            <w:ind w:firstLine="0"/>
            <w:rPr>
              <w:rFonts w:ascii="Arial" w:hAnsi="Arial" w:cs="Arial"/>
              <w:bCs/>
              <w:iCs/>
              <w:sz w:val="20"/>
            </w:rPr>
          </w:pPr>
          <w:r>
            <w:rPr>
              <w:noProof/>
            </w:rPr>
            <w:drawing>
              <wp:inline distT="0" distB="0" distL="0" distR="0" wp14:anchorId="40DFC4A7" wp14:editId="63880E83">
                <wp:extent cx="1767840" cy="645719"/>
                <wp:effectExtent l="0" t="0" r="3810" b="2540"/>
                <wp:docPr id="66865637" name="Рисунок 66865637" descr="cid:image001.png@01D46B7E.7D5C28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id:image001.png@01D46B7E.7D5C28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158" cy="671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306746" w14:textId="331FC73F" w:rsidR="00EA4EB4" w:rsidRPr="00247489" w:rsidRDefault="00EA4EB4" w:rsidP="00DD31C6">
          <w:pPr>
            <w:spacing w:line="240" w:lineRule="auto"/>
            <w:ind w:firstLine="0"/>
            <w:rPr>
              <w:b/>
              <w:sz w:val="36"/>
              <w:szCs w:val="36"/>
            </w:rPr>
          </w:pPr>
          <w:r>
            <w:rPr>
              <w:sz w:val="24"/>
              <w:szCs w:val="24"/>
              <w:lang w:val="en-US"/>
            </w:rPr>
            <w:t>Product</w:t>
          </w:r>
          <w:r w:rsidRPr="00247489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en-US"/>
            </w:rPr>
            <w:t>Inventory</w:t>
          </w:r>
          <w:r w:rsidRPr="00247489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en-US"/>
            </w:rPr>
            <w:t>B</w:t>
          </w:r>
          <w:r w:rsidRPr="00247489">
            <w:rPr>
              <w:sz w:val="24"/>
              <w:szCs w:val="24"/>
            </w:rPr>
            <w:t>2</w:t>
          </w:r>
          <w:r>
            <w:rPr>
              <w:sz w:val="24"/>
              <w:szCs w:val="24"/>
              <w:lang w:val="en-US"/>
            </w:rPr>
            <w:t>B</w:t>
          </w:r>
          <w:r w:rsidRPr="00247489">
            <w:rPr>
              <w:sz w:val="24"/>
              <w:szCs w:val="24"/>
            </w:rPr>
            <w:t xml:space="preserve">. </w:t>
          </w:r>
          <w:r w:rsidR="00DD31C6">
            <w:rPr>
              <w:sz w:val="24"/>
              <w:szCs w:val="24"/>
            </w:rPr>
            <w:t>О</w:t>
          </w:r>
          <w:r w:rsidRPr="00AD476B">
            <w:rPr>
              <w:sz w:val="24"/>
              <w:szCs w:val="24"/>
            </w:rPr>
            <w:t>писание</w:t>
          </w:r>
          <w:r w:rsidRPr="00247489">
            <w:rPr>
              <w:sz w:val="24"/>
              <w:szCs w:val="24"/>
            </w:rPr>
            <w:t xml:space="preserve"> </w:t>
          </w:r>
          <w:r w:rsidR="00DD31C6">
            <w:rPr>
              <w:sz w:val="24"/>
              <w:szCs w:val="24"/>
            </w:rPr>
            <w:t>функциональных характеристик</w:t>
          </w:r>
        </w:p>
      </w:tc>
    </w:tr>
    <w:tr w:rsidR="00EA4EB4" w:rsidRPr="0025756E" w14:paraId="682E65F2" w14:textId="77777777" w:rsidTr="005D1EF7">
      <w:trPr>
        <w:trHeight w:val="288"/>
      </w:trPr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F86BBC" w14:textId="2DE4724A" w:rsidR="00EA4EB4" w:rsidRPr="0025756E" w:rsidRDefault="00EA4EB4" w:rsidP="00722131">
          <w:pPr>
            <w:pStyle w:val="a7"/>
            <w:ind w:firstLine="0"/>
            <w:rPr>
              <w:sz w:val="22"/>
              <w:szCs w:val="22"/>
            </w:rPr>
          </w:pPr>
          <w:r>
            <w:rPr>
              <w:sz w:val="22"/>
              <w:szCs w:val="22"/>
            </w:rPr>
            <w:t>Версия: 1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49E6C9" w14:textId="77777777" w:rsidR="00EA4EB4" w:rsidRPr="0025756E" w:rsidRDefault="00EA4EB4" w:rsidP="00722131">
          <w:pPr>
            <w:pStyle w:val="a7"/>
            <w:ind w:firstLine="0"/>
            <w:rPr>
              <w:sz w:val="22"/>
              <w:szCs w:val="22"/>
            </w:rPr>
          </w:pPr>
        </w:p>
      </w:tc>
      <w:tc>
        <w:tcPr>
          <w:tcW w:w="17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277E8B" w14:textId="10E2B1A1" w:rsidR="00EA4EB4" w:rsidRPr="0025756E" w:rsidRDefault="00EA4EB4" w:rsidP="00722131">
          <w:pPr>
            <w:pStyle w:val="a7"/>
            <w:ind w:firstLine="0"/>
            <w:jc w:val="center"/>
            <w:rPr>
              <w:sz w:val="22"/>
              <w:szCs w:val="22"/>
            </w:rPr>
          </w:pPr>
          <w:r w:rsidRPr="0025756E">
            <w:rPr>
              <w:sz w:val="22"/>
              <w:szCs w:val="22"/>
            </w:rPr>
            <w:t xml:space="preserve">Стр. </w:t>
          </w:r>
          <w:r w:rsidRPr="0025756E">
            <w:rPr>
              <w:sz w:val="22"/>
              <w:szCs w:val="22"/>
            </w:rPr>
            <w:fldChar w:fldCharType="begin"/>
          </w:r>
          <w:r w:rsidRPr="0025756E">
            <w:rPr>
              <w:sz w:val="22"/>
              <w:szCs w:val="22"/>
            </w:rPr>
            <w:instrText xml:space="preserve"> PAGE </w:instrText>
          </w:r>
          <w:r w:rsidRPr="0025756E">
            <w:rPr>
              <w:sz w:val="22"/>
              <w:szCs w:val="22"/>
            </w:rPr>
            <w:fldChar w:fldCharType="separate"/>
          </w:r>
          <w:r w:rsidR="0029065F">
            <w:rPr>
              <w:noProof/>
              <w:sz w:val="22"/>
              <w:szCs w:val="22"/>
            </w:rPr>
            <w:t>9</w:t>
          </w:r>
          <w:r w:rsidRPr="0025756E">
            <w:rPr>
              <w:sz w:val="22"/>
              <w:szCs w:val="22"/>
            </w:rPr>
            <w:fldChar w:fldCharType="end"/>
          </w:r>
          <w:r w:rsidRPr="0025756E">
            <w:rPr>
              <w:sz w:val="22"/>
              <w:szCs w:val="22"/>
            </w:rPr>
            <w:t xml:space="preserve"> из </w:t>
          </w:r>
          <w:r w:rsidRPr="0025756E">
            <w:rPr>
              <w:sz w:val="22"/>
              <w:szCs w:val="22"/>
            </w:rPr>
            <w:fldChar w:fldCharType="begin"/>
          </w:r>
          <w:r w:rsidRPr="0025756E">
            <w:rPr>
              <w:sz w:val="22"/>
              <w:szCs w:val="22"/>
            </w:rPr>
            <w:instrText xml:space="preserve"> NUMPAGES </w:instrText>
          </w:r>
          <w:r w:rsidRPr="0025756E">
            <w:rPr>
              <w:sz w:val="22"/>
              <w:szCs w:val="22"/>
            </w:rPr>
            <w:fldChar w:fldCharType="separate"/>
          </w:r>
          <w:r w:rsidR="0029065F">
            <w:rPr>
              <w:noProof/>
              <w:sz w:val="22"/>
              <w:szCs w:val="22"/>
            </w:rPr>
            <w:t>9</w:t>
          </w:r>
          <w:r w:rsidRPr="0025756E">
            <w:rPr>
              <w:sz w:val="22"/>
              <w:szCs w:val="22"/>
            </w:rPr>
            <w:fldChar w:fldCharType="end"/>
          </w:r>
        </w:p>
      </w:tc>
    </w:tr>
  </w:tbl>
  <w:p w14:paraId="5709F1BE" w14:textId="122C9FD2" w:rsidR="00EA4EB4" w:rsidRDefault="00EA4EB4" w:rsidP="009E189C">
    <w:pPr>
      <w:pStyle w:val="a7"/>
      <w:tabs>
        <w:tab w:val="clear" w:pos="4677"/>
        <w:tab w:val="clear" w:pos="9355"/>
        <w:tab w:val="left" w:pos="79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9E"/>
    <w:multiLevelType w:val="hybridMultilevel"/>
    <w:tmpl w:val="C088A6B4"/>
    <w:lvl w:ilvl="0" w:tplc="306E58CA">
      <w:start w:val="1"/>
      <w:numFmt w:val="decimal"/>
      <w:pStyle w:val="1"/>
      <w:lvlText w:val="1.%1"/>
      <w:lvlJc w:val="left"/>
      <w:pPr>
        <w:ind w:left="1004" w:hanging="360"/>
      </w:pPr>
      <w:rPr>
        <w:rFonts w:cs="Times New Roman" w:hint="default"/>
        <w:b/>
        <w:i w:val="0"/>
        <w:color w:val="21586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07A90049"/>
    <w:multiLevelType w:val="multilevel"/>
    <w:tmpl w:val="4B68616A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09E01A87"/>
    <w:multiLevelType w:val="hybridMultilevel"/>
    <w:tmpl w:val="CB3C7A4E"/>
    <w:lvl w:ilvl="0" w:tplc="A12A4D5C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A12A4D5C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F92A1B"/>
    <w:multiLevelType w:val="hybridMultilevel"/>
    <w:tmpl w:val="033EDAB8"/>
    <w:lvl w:ilvl="0" w:tplc="6344A97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550701"/>
    <w:multiLevelType w:val="hybridMultilevel"/>
    <w:tmpl w:val="E02C97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8C050B"/>
    <w:multiLevelType w:val="hybridMultilevel"/>
    <w:tmpl w:val="5126872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76FF6EFD"/>
    <w:multiLevelType w:val="hybridMultilevel"/>
    <w:tmpl w:val="3B8856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89A7585"/>
    <w:multiLevelType w:val="hybridMultilevel"/>
    <w:tmpl w:val="BDF2A542"/>
    <w:lvl w:ilvl="0" w:tplc="1438135E">
      <w:start w:val="1"/>
      <w:numFmt w:val="bullet"/>
      <w:pStyle w:val="Bullet1square"/>
      <w:lvlText w:val="■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color w:val="336699"/>
        <w:sz w:val="18"/>
      </w:rPr>
    </w:lvl>
    <w:lvl w:ilvl="1" w:tplc="4FDAD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E63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589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AED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367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44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E8D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3ED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AC"/>
    <w:rsid w:val="0000001F"/>
    <w:rsid w:val="00001B62"/>
    <w:rsid w:val="00002896"/>
    <w:rsid w:val="000044EB"/>
    <w:rsid w:val="00004F84"/>
    <w:rsid w:val="000054F6"/>
    <w:rsid w:val="00011084"/>
    <w:rsid w:val="000129CE"/>
    <w:rsid w:val="00013350"/>
    <w:rsid w:val="00013BC7"/>
    <w:rsid w:val="00013D33"/>
    <w:rsid w:val="000146DD"/>
    <w:rsid w:val="00020D6E"/>
    <w:rsid w:val="000213D2"/>
    <w:rsid w:val="00022D1A"/>
    <w:rsid w:val="00024A9A"/>
    <w:rsid w:val="000271DD"/>
    <w:rsid w:val="00027F78"/>
    <w:rsid w:val="000302F4"/>
    <w:rsid w:val="00031A41"/>
    <w:rsid w:val="00031BF9"/>
    <w:rsid w:val="00034270"/>
    <w:rsid w:val="000350FD"/>
    <w:rsid w:val="0003768B"/>
    <w:rsid w:val="00037B53"/>
    <w:rsid w:val="00037DC7"/>
    <w:rsid w:val="000419EB"/>
    <w:rsid w:val="00041B05"/>
    <w:rsid w:val="00042173"/>
    <w:rsid w:val="0004477C"/>
    <w:rsid w:val="00044BE4"/>
    <w:rsid w:val="00044E3A"/>
    <w:rsid w:val="00045A57"/>
    <w:rsid w:val="00046049"/>
    <w:rsid w:val="00046C42"/>
    <w:rsid w:val="0005251B"/>
    <w:rsid w:val="00052656"/>
    <w:rsid w:val="00052C22"/>
    <w:rsid w:val="00055043"/>
    <w:rsid w:val="00055233"/>
    <w:rsid w:val="00055CE8"/>
    <w:rsid w:val="0005608A"/>
    <w:rsid w:val="000564D1"/>
    <w:rsid w:val="00060EE5"/>
    <w:rsid w:val="0006129D"/>
    <w:rsid w:val="00061440"/>
    <w:rsid w:val="00062C74"/>
    <w:rsid w:val="00064B42"/>
    <w:rsid w:val="000656B7"/>
    <w:rsid w:val="000656DD"/>
    <w:rsid w:val="00070C1B"/>
    <w:rsid w:val="00071D2C"/>
    <w:rsid w:val="0007390D"/>
    <w:rsid w:val="00073BBD"/>
    <w:rsid w:val="00074731"/>
    <w:rsid w:val="00074BFA"/>
    <w:rsid w:val="000750AE"/>
    <w:rsid w:val="000753AC"/>
    <w:rsid w:val="0007577B"/>
    <w:rsid w:val="00076A01"/>
    <w:rsid w:val="00080B8C"/>
    <w:rsid w:val="000816E9"/>
    <w:rsid w:val="00081CF6"/>
    <w:rsid w:val="000822B2"/>
    <w:rsid w:val="00082794"/>
    <w:rsid w:val="00082D35"/>
    <w:rsid w:val="00082E48"/>
    <w:rsid w:val="0008348A"/>
    <w:rsid w:val="00084E93"/>
    <w:rsid w:val="000869F2"/>
    <w:rsid w:val="00087518"/>
    <w:rsid w:val="000907C4"/>
    <w:rsid w:val="000908E2"/>
    <w:rsid w:val="000916AC"/>
    <w:rsid w:val="000925B0"/>
    <w:rsid w:val="00092E80"/>
    <w:rsid w:val="00093221"/>
    <w:rsid w:val="000937D9"/>
    <w:rsid w:val="000965ED"/>
    <w:rsid w:val="00097036"/>
    <w:rsid w:val="000A10F0"/>
    <w:rsid w:val="000A18BA"/>
    <w:rsid w:val="000A1C30"/>
    <w:rsid w:val="000A6254"/>
    <w:rsid w:val="000A66C3"/>
    <w:rsid w:val="000A7150"/>
    <w:rsid w:val="000A7C76"/>
    <w:rsid w:val="000A7C88"/>
    <w:rsid w:val="000B1851"/>
    <w:rsid w:val="000B208F"/>
    <w:rsid w:val="000B4527"/>
    <w:rsid w:val="000B51B0"/>
    <w:rsid w:val="000B7ECE"/>
    <w:rsid w:val="000C0446"/>
    <w:rsid w:val="000C066B"/>
    <w:rsid w:val="000C199B"/>
    <w:rsid w:val="000C214E"/>
    <w:rsid w:val="000C419E"/>
    <w:rsid w:val="000C4A59"/>
    <w:rsid w:val="000C5048"/>
    <w:rsid w:val="000C62C0"/>
    <w:rsid w:val="000C6561"/>
    <w:rsid w:val="000C67E7"/>
    <w:rsid w:val="000C726E"/>
    <w:rsid w:val="000C73D8"/>
    <w:rsid w:val="000C77EA"/>
    <w:rsid w:val="000C7B45"/>
    <w:rsid w:val="000D167A"/>
    <w:rsid w:val="000D1DA5"/>
    <w:rsid w:val="000D3567"/>
    <w:rsid w:val="000D7FCD"/>
    <w:rsid w:val="000E1315"/>
    <w:rsid w:val="000E43FA"/>
    <w:rsid w:val="000E5001"/>
    <w:rsid w:val="000E5ED2"/>
    <w:rsid w:val="000E6AE8"/>
    <w:rsid w:val="000F148F"/>
    <w:rsid w:val="000F16F3"/>
    <w:rsid w:val="000F1E3B"/>
    <w:rsid w:val="000F3FC1"/>
    <w:rsid w:val="000F4CBC"/>
    <w:rsid w:val="000F4F35"/>
    <w:rsid w:val="000F5416"/>
    <w:rsid w:val="000F7496"/>
    <w:rsid w:val="001015C7"/>
    <w:rsid w:val="00101EBB"/>
    <w:rsid w:val="00102DFA"/>
    <w:rsid w:val="00103764"/>
    <w:rsid w:val="001046CC"/>
    <w:rsid w:val="00104841"/>
    <w:rsid w:val="00104FDB"/>
    <w:rsid w:val="001061AC"/>
    <w:rsid w:val="00106F13"/>
    <w:rsid w:val="001103CF"/>
    <w:rsid w:val="0011333D"/>
    <w:rsid w:val="00114037"/>
    <w:rsid w:val="00117121"/>
    <w:rsid w:val="00117508"/>
    <w:rsid w:val="00121327"/>
    <w:rsid w:val="00121991"/>
    <w:rsid w:val="00122B32"/>
    <w:rsid w:val="001259D0"/>
    <w:rsid w:val="00125AE8"/>
    <w:rsid w:val="00126118"/>
    <w:rsid w:val="00126130"/>
    <w:rsid w:val="001261EA"/>
    <w:rsid w:val="0012700A"/>
    <w:rsid w:val="00127AC3"/>
    <w:rsid w:val="00127C83"/>
    <w:rsid w:val="00130DA8"/>
    <w:rsid w:val="00130F7E"/>
    <w:rsid w:val="001345A0"/>
    <w:rsid w:val="001347E9"/>
    <w:rsid w:val="00134DD8"/>
    <w:rsid w:val="0013588F"/>
    <w:rsid w:val="001368F4"/>
    <w:rsid w:val="0014003B"/>
    <w:rsid w:val="0014005A"/>
    <w:rsid w:val="001410FB"/>
    <w:rsid w:val="001412CD"/>
    <w:rsid w:val="00141720"/>
    <w:rsid w:val="00141FE4"/>
    <w:rsid w:val="00142C4C"/>
    <w:rsid w:val="00143C15"/>
    <w:rsid w:val="00150BBB"/>
    <w:rsid w:val="00151358"/>
    <w:rsid w:val="0015135D"/>
    <w:rsid w:val="00152088"/>
    <w:rsid w:val="00153B4C"/>
    <w:rsid w:val="00153C8C"/>
    <w:rsid w:val="00154EBA"/>
    <w:rsid w:val="0015544B"/>
    <w:rsid w:val="00160C43"/>
    <w:rsid w:val="00160C64"/>
    <w:rsid w:val="0016208F"/>
    <w:rsid w:val="00162D74"/>
    <w:rsid w:val="00164ACF"/>
    <w:rsid w:val="00165DFA"/>
    <w:rsid w:val="00166988"/>
    <w:rsid w:val="00166E6F"/>
    <w:rsid w:val="001670F5"/>
    <w:rsid w:val="0016713E"/>
    <w:rsid w:val="00170016"/>
    <w:rsid w:val="001701F3"/>
    <w:rsid w:val="00171D2C"/>
    <w:rsid w:val="00173D3A"/>
    <w:rsid w:val="001743C1"/>
    <w:rsid w:val="00174BD4"/>
    <w:rsid w:val="001760A5"/>
    <w:rsid w:val="00177D95"/>
    <w:rsid w:val="00180768"/>
    <w:rsid w:val="00183E86"/>
    <w:rsid w:val="0018591F"/>
    <w:rsid w:val="00187C4C"/>
    <w:rsid w:val="00190990"/>
    <w:rsid w:val="001931E1"/>
    <w:rsid w:val="001959FF"/>
    <w:rsid w:val="00196475"/>
    <w:rsid w:val="00197792"/>
    <w:rsid w:val="001A13E1"/>
    <w:rsid w:val="001A2653"/>
    <w:rsid w:val="001A27B6"/>
    <w:rsid w:val="001A60F1"/>
    <w:rsid w:val="001A6F10"/>
    <w:rsid w:val="001A724F"/>
    <w:rsid w:val="001A7BD5"/>
    <w:rsid w:val="001A7DA9"/>
    <w:rsid w:val="001B037D"/>
    <w:rsid w:val="001B0C01"/>
    <w:rsid w:val="001B204C"/>
    <w:rsid w:val="001B2A96"/>
    <w:rsid w:val="001B40A8"/>
    <w:rsid w:val="001B481D"/>
    <w:rsid w:val="001B4F53"/>
    <w:rsid w:val="001B5137"/>
    <w:rsid w:val="001B65F3"/>
    <w:rsid w:val="001B6AC2"/>
    <w:rsid w:val="001B6DF3"/>
    <w:rsid w:val="001B79BA"/>
    <w:rsid w:val="001B7DB4"/>
    <w:rsid w:val="001C0130"/>
    <w:rsid w:val="001C0273"/>
    <w:rsid w:val="001C09A2"/>
    <w:rsid w:val="001C1C21"/>
    <w:rsid w:val="001C2DC2"/>
    <w:rsid w:val="001C3110"/>
    <w:rsid w:val="001C3AA6"/>
    <w:rsid w:val="001C4C69"/>
    <w:rsid w:val="001C4CF8"/>
    <w:rsid w:val="001C56CB"/>
    <w:rsid w:val="001C5A50"/>
    <w:rsid w:val="001C7996"/>
    <w:rsid w:val="001C7A14"/>
    <w:rsid w:val="001D0713"/>
    <w:rsid w:val="001D158B"/>
    <w:rsid w:val="001D1E0D"/>
    <w:rsid w:val="001D218B"/>
    <w:rsid w:val="001D2407"/>
    <w:rsid w:val="001D3463"/>
    <w:rsid w:val="001D4ADE"/>
    <w:rsid w:val="001D4AE0"/>
    <w:rsid w:val="001D52CF"/>
    <w:rsid w:val="001D577C"/>
    <w:rsid w:val="001D7288"/>
    <w:rsid w:val="001E0C5A"/>
    <w:rsid w:val="001E0FEF"/>
    <w:rsid w:val="001E1464"/>
    <w:rsid w:val="001E154D"/>
    <w:rsid w:val="001E29DA"/>
    <w:rsid w:val="001E596C"/>
    <w:rsid w:val="001F06E4"/>
    <w:rsid w:val="001F07FF"/>
    <w:rsid w:val="001F1EE0"/>
    <w:rsid w:val="001F42FF"/>
    <w:rsid w:val="002004AE"/>
    <w:rsid w:val="0020067B"/>
    <w:rsid w:val="00200855"/>
    <w:rsid w:val="0020093D"/>
    <w:rsid w:val="00200C88"/>
    <w:rsid w:val="002011E7"/>
    <w:rsid w:val="00201E6E"/>
    <w:rsid w:val="00202204"/>
    <w:rsid w:val="00202255"/>
    <w:rsid w:val="002027B9"/>
    <w:rsid w:val="002032C4"/>
    <w:rsid w:val="002033A6"/>
    <w:rsid w:val="002049DA"/>
    <w:rsid w:val="00206538"/>
    <w:rsid w:val="002100DA"/>
    <w:rsid w:val="00212C75"/>
    <w:rsid w:val="0021347B"/>
    <w:rsid w:val="00215F1C"/>
    <w:rsid w:val="00217617"/>
    <w:rsid w:val="0021795F"/>
    <w:rsid w:val="002208C7"/>
    <w:rsid w:val="00221AE3"/>
    <w:rsid w:val="00223074"/>
    <w:rsid w:val="00223CCA"/>
    <w:rsid w:val="00226360"/>
    <w:rsid w:val="002273DA"/>
    <w:rsid w:val="002275C7"/>
    <w:rsid w:val="00227820"/>
    <w:rsid w:val="0023288E"/>
    <w:rsid w:val="00233055"/>
    <w:rsid w:val="0023370D"/>
    <w:rsid w:val="00233955"/>
    <w:rsid w:val="00234283"/>
    <w:rsid w:val="00234ED6"/>
    <w:rsid w:val="00235565"/>
    <w:rsid w:val="0023634B"/>
    <w:rsid w:val="0023640A"/>
    <w:rsid w:val="002370AB"/>
    <w:rsid w:val="002370B0"/>
    <w:rsid w:val="00237315"/>
    <w:rsid w:val="002375FD"/>
    <w:rsid w:val="00240D4E"/>
    <w:rsid w:val="00243D79"/>
    <w:rsid w:val="00246B70"/>
    <w:rsid w:val="00246E37"/>
    <w:rsid w:val="00247489"/>
    <w:rsid w:val="00250783"/>
    <w:rsid w:val="00252F4B"/>
    <w:rsid w:val="00253941"/>
    <w:rsid w:val="002540E5"/>
    <w:rsid w:val="00254B74"/>
    <w:rsid w:val="00255490"/>
    <w:rsid w:val="0025673D"/>
    <w:rsid w:val="0025756E"/>
    <w:rsid w:val="00260E5A"/>
    <w:rsid w:val="00262D64"/>
    <w:rsid w:val="00265E36"/>
    <w:rsid w:val="0026729A"/>
    <w:rsid w:val="0026740A"/>
    <w:rsid w:val="002675D3"/>
    <w:rsid w:val="00267896"/>
    <w:rsid w:val="002707C0"/>
    <w:rsid w:val="002709C1"/>
    <w:rsid w:val="00271329"/>
    <w:rsid w:val="00271B6F"/>
    <w:rsid w:val="00272DF9"/>
    <w:rsid w:val="0027300B"/>
    <w:rsid w:val="00273745"/>
    <w:rsid w:val="00273EFD"/>
    <w:rsid w:val="002742CF"/>
    <w:rsid w:val="00277D98"/>
    <w:rsid w:val="002812B4"/>
    <w:rsid w:val="00281E5B"/>
    <w:rsid w:val="002822BF"/>
    <w:rsid w:val="00282DCF"/>
    <w:rsid w:val="00283024"/>
    <w:rsid w:val="00283121"/>
    <w:rsid w:val="002837BC"/>
    <w:rsid w:val="0028474C"/>
    <w:rsid w:val="00284911"/>
    <w:rsid w:val="0029065F"/>
    <w:rsid w:val="00290A33"/>
    <w:rsid w:val="00291A09"/>
    <w:rsid w:val="00291DCF"/>
    <w:rsid w:val="00292DA5"/>
    <w:rsid w:val="002953A6"/>
    <w:rsid w:val="002957EE"/>
    <w:rsid w:val="00295B95"/>
    <w:rsid w:val="002969F0"/>
    <w:rsid w:val="00297569"/>
    <w:rsid w:val="002A22DD"/>
    <w:rsid w:val="002A2AA3"/>
    <w:rsid w:val="002A4310"/>
    <w:rsid w:val="002A7074"/>
    <w:rsid w:val="002A7EDB"/>
    <w:rsid w:val="002B1C58"/>
    <w:rsid w:val="002B399A"/>
    <w:rsid w:val="002B43D1"/>
    <w:rsid w:val="002B44C8"/>
    <w:rsid w:val="002B46A2"/>
    <w:rsid w:val="002B67F1"/>
    <w:rsid w:val="002B6F3B"/>
    <w:rsid w:val="002B77C7"/>
    <w:rsid w:val="002B7814"/>
    <w:rsid w:val="002B7A9B"/>
    <w:rsid w:val="002C0AD1"/>
    <w:rsid w:val="002C1334"/>
    <w:rsid w:val="002C2763"/>
    <w:rsid w:val="002C30BF"/>
    <w:rsid w:val="002C31CA"/>
    <w:rsid w:val="002C45B3"/>
    <w:rsid w:val="002C4EE3"/>
    <w:rsid w:val="002C4F68"/>
    <w:rsid w:val="002C54E5"/>
    <w:rsid w:val="002C5887"/>
    <w:rsid w:val="002C5B49"/>
    <w:rsid w:val="002C713D"/>
    <w:rsid w:val="002D05B0"/>
    <w:rsid w:val="002D06F3"/>
    <w:rsid w:val="002D07CA"/>
    <w:rsid w:val="002D0A26"/>
    <w:rsid w:val="002D1192"/>
    <w:rsid w:val="002D18FF"/>
    <w:rsid w:val="002D25C5"/>
    <w:rsid w:val="002D3308"/>
    <w:rsid w:val="002D3DDC"/>
    <w:rsid w:val="002D3F77"/>
    <w:rsid w:val="002D6C49"/>
    <w:rsid w:val="002D71E9"/>
    <w:rsid w:val="002E1599"/>
    <w:rsid w:val="002E1B13"/>
    <w:rsid w:val="002E434A"/>
    <w:rsid w:val="002E44F8"/>
    <w:rsid w:val="002E5B79"/>
    <w:rsid w:val="002E756C"/>
    <w:rsid w:val="002E78C2"/>
    <w:rsid w:val="002F0518"/>
    <w:rsid w:val="002F23D3"/>
    <w:rsid w:val="002F35CA"/>
    <w:rsid w:val="002F59C8"/>
    <w:rsid w:val="002F5EAC"/>
    <w:rsid w:val="002F61B1"/>
    <w:rsid w:val="002F63FD"/>
    <w:rsid w:val="002F7949"/>
    <w:rsid w:val="00300D73"/>
    <w:rsid w:val="003012D6"/>
    <w:rsid w:val="00301988"/>
    <w:rsid w:val="00302160"/>
    <w:rsid w:val="00303C22"/>
    <w:rsid w:val="00304637"/>
    <w:rsid w:val="00310B1A"/>
    <w:rsid w:val="00310EAC"/>
    <w:rsid w:val="0031164C"/>
    <w:rsid w:val="00311AAE"/>
    <w:rsid w:val="00316D6F"/>
    <w:rsid w:val="003178C8"/>
    <w:rsid w:val="00317E4F"/>
    <w:rsid w:val="00320568"/>
    <w:rsid w:val="003217F2"/>
    <w:rsid w:val="00323724"/>
    <w:rsid w:val="0032381D"/>
    <w:rsid w:val="00323EF4"/>
    <w:rsid w:val="00326B9D"/>
    <w:rsid w:val="0032707E"/>
    <w:rsid w:val="00332313"/>
    <w:rsid w:val="00333E5C"/>
    <w:rsid w:val="00333E77"/>
    <w:rsid w:val="00334063"/>
    <w:rsid w:val="00334D0D"/>
    <w:rsid w:val="00336710"/>
    <w:rsid w:val="0033718E"/>
    <w:rsid w:val="003379AC"/>
    <w:rsid w:val="00337B01"/>
    <w:rsid w:val="00340C37"/>
    <w:rsid w:val="00341AEF"/>
    <w:rsid w:val="0034439A"/>
    <w:rsid w:val="00345983"/>
    <w:rsid w:val="00346F00"/>
    <w:rsid w:val="00346F4F"/>
    <w:rsid w:val="00347133"/>
    <w:rsid w:val="00350B94"/>
    <w:rsid w:val="00352BA9"/>
    <w:rsid w:val="00353935"/>
    <w:rsid w:val="003563B8"/>
    <w:rsid w:val="00356887"/>
    <w:rsid w:val="0035690D"/>
    <w:rsid w:val="00357005"/>
    <w:rsid w:val="0035704C"/>
    <w:rsid w:val="00360435"/>
    <w:rsid w:val="00360539"/>
    <w:rsid w:val="0036437D"/>
    <w:rsid w:val="003665A7"/>
    <w:rsid w:val="003667F8"/>
    <w:rsid w:val="00370E1E"/>
    <w:rsid w:val="003721D1"/>
    <w:rsid w:val="003721E5"/>
    <w:rsid w:val="00372460"/>
    <w:rsid w:val="00373751"/>
    <w:rsid w:val="003739B6"/>
    <w:rsid w:val="00374FA0"/>
    <w:rsid w:val="003764B2"/>
    <w:rsid w:val="0037672A"/>
    <w:rsid w:val="00376B81"/>
    <w:rsid w:val="003770E4"/>
    <w:rsid w:val="003802FD"/>
    <w:rsid w:val="00383758"/>
    <w:rsid w:val="00384177"/>
    <w:rsid w:val="003857FC"/>
    <w:rsid w:val="003862F5"/>
    <w:rsid w:val="003875E9"/>
    <w:rsid w:val="00391550"/>
    <w:rsid w:val="0039160C"/>
    <w:rsid w:val="003920E5"/>
    <w:rsid w:val="00392BAA"/>
    <w:rsid w:val="00394243"/>
    <w:rsid w:val="00394291"/>
    <w:rsid w:val="00395A63"/>
    <w:rsid w:val="003961E8"/>
    <w:rsid w:val="00396417"/>
    <w:rsid w:val="00396629"/>
    <w:rsid w:val="00396742"/>
    <w:rsid w:val="00396C38"/>
    <w:rsid w:val="00396DF8"/>
    <w:rsid w:val="003A0AD9"/>
    <w:rsid w:val="003A125D"/>
    <w:rsid w:val="003A2C6E"/>
    <w:rsid w:val="003A4384"/>
    <w:rsid w:val="003A5691"/>
    <w:rsid w:val="003B28B9"/>
    <w:rsid w:val="003B2E8F"/>
    <w:rsid w:val="003B3049"/>
    <w:rsid w:val="003B4BEF"/>
    <w:rsid w:val="003B5786"/>
    <w:rsid w:val="003C33A4"/>
    <w:rsid w:val="003C437B"/>
    <w:rsid w:val="003C4477"/>
    <w:rsid w:val="003C4CCA"/>
    <w:rsid w:val="003C5540"/>
    <w:rsid w:val="003C5599"/>
    <w:rsid w:val="003C7EDC"/>
    <w:rsid w:val="003C7FCD"/>
    <w:rsid w:val="003D00A1"/>
    <w:rsid w:val="003D013A"/>
    <w:rsid w:val="003D4240"/>
    <w:rsid w:val="003D4607"/>
    <w:rsid w:val="003D521D"/>
    <w:rsid w:val="003D7812"/>
    <w:rsid w:val="003E096E"/>
    <w:rsid w:val="003E1625"/>
    <w:rsid w:val="003E26A0"/>
    <w:rsid w:val="003E274A"/>
    <w:rsid w:val="003E28F0"/>
    <w:rsid w:val="003E2F2B"/>
    <w:rsid w:val="003E42C5"/>
    <w:rsid w:val="003E6047"/>
    <w:rsid w:val="003F01FC"/>
    <w:rsid w:val="003F10FA"/>
    <w:rsid w:val="003F11CA"/>
    <w:rsid w:val="003F12E9"/>
    <w:rsid w:val="003F2695"/>
    <w:rsid w:val="003F35AA"/>
    <w:rsid w:val="003F3F66"/>
    <w:rsid w:val="003F4014"/>
    <w:rsid w:val="003F5EA1"/>
    <w:rsid w:val="003F62D6"/>
    <w:rsid w:val="00400C16"/>
    <w:rsid w:val="004035D0"/>
    <w:rsid w:val="00404785"/>
    <w:rsid w:val="0040499F"/>
    <w:rsid w:val="004066A3"/>
    <w:rsid w:val="00406758"/>
    <w:rsid w:val="0040710A"/>
    <w:rsid w:val="004074B0"/>
    <w:rsid w:val="00407A81"/>
    <w:rsid w:val="00407F4E"/>
    <w:rsid w:val="00411623"/>
    <w:rsid w:val="004119A8"/>
    <w:rsid w:val="00411E2C"/>
    <w:rsid w:val="0041222D"/>
    <w:rsid w:val="004123DA"/>
    <w:rsid w:val="004131B7"/>
    <w:rsid w:val="004157C9"/>
    <w:rsid w:val="00415AA9"/>
    <w:rsid w:val="00416690"/>
    <w:rsid w:val="00416CF4"/>
    <w:rsid w:val="00417B30"/>
    <w:rsid w:val="00420221"/>
    <w:rsid w:val="00421875"/>
    <w:rsid w:val="00422096"/>
    <w:rsid w:val="00423203"/>
    <w:rsid w:val="00424AF2"/>
    <w:rsid w:val="00424D39"/>
    <w:rsid w:val="00425791"/>
    <w:rsid w:val="00425DB1"/>
    <w:rsid w:val="004301A5"/>
    <w:rsid w:val="00430DC0"/>
    <w:rsid w:val="00433FEB"/>
    <w:rsid w:val="00434681"/>
    <w:rsid w:val="00434BA8"/>
    <w:rsid w:val="004366A6"/>
    <w:rsid w:val="00437064"/>
    <w:rsid w:val="004376AE"/>
    <w:rsid w:val="004379EB"/>
    <w:rsid w:val="00437DEB"/>
    <w:rsid w:val="00442157"/>
    <w:rsid w:val="00443396"/>
    <w:rsid w:val="00445FA6"/>
    <w:rsid w:val="00446845"/>
    <w:rsid w:val="004476F1"/>
    <w:rsid w:val="0045113D"/>
    <w:rsid w:val="00451C57"/>
    <w:rsid w:val="004548B6"/>
    <w:rsid w:val="004556F9"/>
    <w:rsid w:val="00455A2A"/>
    <w:rsid w:val="00456046"/>
    <w:rsid w:val="00456160"/>
    <w:rsid w:val="00457612"/>
    <w:rsid w:val="00457D33"/>
    <w:rsid w:val="00460F5C"/>
    <w:rsid w:val="00461160"/>
    <w:rsid w:val="004612E8"/>
    <w:rsid w:val="00461C4A"/>
    <w:rsid w:val="00461F68"/>
    <w:rsid w:val="00462206"/>
    <w:rsid w:val="004625CE"/>
    <w:rsid w:val="00462883"/>
    <w:rsid w:val="004629FF"/>
    <w:rsid w:val="00463547"/>
    <w:rsid w:val="0046524A"/>
    <w:rsid w:val="00465929"/>
    <w:rsid w:val="004659FD"/>
    <w:rsid w:val="0046643E"/>
    <w:rsid w:val="00467A76"/>
    <w:rsid w:val="00467AF5"/>
    <w:rsid w:val="004700AE"/>
    <w:rsid w:val="00472EBF"/>
    <w:rsid w:val="00473963"/>
    <w:rsid w:val="00474CB8"/>
    <w:rsid w:val="00475721"/>
    <w:rsid w:val="004759E6"/>
    <w:rsid w:val="00476310"/>
    <w:rsid w:val="00477306"/>
    <w:rsid w:val="004806CB"/>
    <w:rsid w:val="00483B4D"/>
    <w:rsid w:val="004857D2"/>
    <w:rsid w:val="00486D5D"/>
    <w:rsid w:val="0049007A"/>
    <w:rsid w:val="00491887"/>
    <w:rsid w:val="00491AC2"/>
    <w:rsid w:val="004923EC"/>
    <w:rsid w:val="00492A96"/>
    <w:rsid w:val="004935D6"/>
    <w:rsid w:val="004938EC"/>
    <w:rsid w:val="0049414D"/>
    <w:rsid w:val="0049438C"/>
    <w:rsid w:val="00494B77"/>
    <w:rsid w:val="00495604"/>
    <w:rsid w:val="00496A91"/>
    <w:rsid w:val="00496D3A"/>
    <w:rsid w:val="004A0143"/>
    <w:rsid w:val="004A160F"/>
    <w:rsid w:val="004A2FCE"/>
    <w:rsid w:val="004A40C7"/>
    <w:rsid w:val="004A6C33"/>
    <w:rsid w:val="004B020E"/>
    <w:rsid w:val="004B0441"/>
    <w:rsid w:val="004B23E7"/>
    <w:rsid w:val="004B2661"/>
    <w:rsid w:val="004B2A21"/>
    <w:rsid w:val="004B30C3"/>
    <w:rsid w:val="004B5C64"/>
    <w:rsid w:val="004B742E"/>
    <w:rsid w:val="004C4277"/>
    <w:rsid w:val="004C5D53"/>
    <w:rsid w:val="004C5D71"/>
    <w:rsid w:val="004C63DD"/>
    <w:rsid w:val="004D1C94"/>
    <w:rsid w:val="004D2591"/>
    <w:rsid w:val="004E07FC"/>
    <w:rsid w:val="004E0ECF"/>
    <w:rsid w:val="004E1C6C"/>
    <w:rsid w:val="004E2037"/>
    <w:rsid w:val="004E35A4"/>
    <w:rsid w:val="004E3E3F"/>
    <w:rsid w:val="004E5364"/>
    <w:rsid w:val="004E6425"/>
    <w:rsid w:val="004E7081"/>
    <w:rsid w:val="004E7366"/>
    <w:rsid w:val="004E737B"/>
    <w:rsid w:val="004E7620"/>
    <w:rsid w:val="004F001D"/>
    <w:rsid w:val="004F0717"/>
    <w:rsid w:val="004F0871"/>
    <w:rsid w:val="004F7030"/>
    <w:rsid w:val="004F728D"/>
    <w:rsid w:val="004F79A4"/>
    <w:rsid w:val="00500683"/>
    <w:rsid w:val="005028A7"/>
    <w:rsid w:val="0050423C"/>
    <w:rsid w:val="00504EE4"/>
    <w:rsid w:val="00505267"/>
    <w:rsid w:val="005061DA"/>
    <w:rsid w:val="0050773F"/>
    <w:rsid w:val="00511FFA"/>
    <w:rsid w:val="00512520"/>
    <w:rsid w:val="005127E5"/>
    <w:rsid w:val="00512BF9"/>
    <w:rsid w:val="00513066"/>
    <w:rsid w:val="00513459"/>
    <w:rsid w:val="00515249"/>
    <w:rsid w:val="005200F6"/>
    <w:rsid w:val="0052032C"/>
    <w:rsid w:val="00522C27"/>
    <w:rsid w:val="005252B7"/>
    <w:rsid w:val="0052549F"/>
    <w:rsid w:val="005326EA"/>
    <w:rsid w:val="00532B36"/>
    <w:rsid w:val="00532BEB"/>
    <w:rsid w:val="0053482E"/>
    <w:rsid w:val="00536CDC"/>
    <w:rsid w:val="00536FA7"/>
    <w:rsid w:val="00537D01"/>
    <w:rsid w:val="00540FCB"/>
    <w:rsid w:val="005423F6"/>
    <w:rsid w:val="00544C23"/>
    <w:rsid w:val="00544F36"/>
    <w:rsid w:val="00547ED5"/>
    <w:rsid w:val="0055293B"/>
    <w:rsid w:val="00552DCC"/>
    <w:rsid w:val="00553140"/>
    <w:rsid w:val="00553666"/>
    <w:rsid w:val="0055418A"/>
    <w:rsid w:val="00555A68"/>
    <w:rsid w:val="00560AA7"/>
    <w:rsid w:val="00560BEE"/>
    <w:rsid w:val="00560F22"/>
    <w:rsid w:val="00561FA0"/>
    <w:rsid w:val="00563070"/>
    <w:rsid w:val="0056508B"/>
    <w:rsid w:val="00565615"/>
    <w:rsid w:val="00565926"/>
    <w:rsid w:val="0056648D"/>
    <w:rsid w:val="005725BD"/>
    <w:rsid w:val="005730DA"/>
    <w:rsid w:val="0057401A"/>
    <w:rsid w:val="005767E6"/>
    <w:rsid w:val="00577A32"/>
    <w:rsid w:val="005817FE"/>
    <w:rsid w:val="00584543"/>
    <w:rsid w:val="00585E10"/>
    <w:rsid w:val="005862A8"/>
    <w:rsid w:val="00586B1C"/>
    <w:rsid w:val="005871B9"/>
    <w:rsid w:val="00587E42"/>
    <w:rsid w:val="005907F7"/>
    <w:rsid w:val="0059304D"/>
    <w:rsid w:val="005950C5"/>
    <w:rsid w:val="00597BA7"/>
    <w:rsid w:val="005A00AF"/>
    <w:rsid w:val="005A00C9"/>
    <w:rsid w:val="005A0575"/>
    <w:rsid w:val="005A22BF"/>
    <w:rsid w:val="005A2885"/>
    <w:rsid w:val="005A2FEF"/>
    <w:rsid w:val="005A434C"/>
    <w:rsid w:val="005A6067"/>
    <w:rsid w:val="005B0293"/>
    <w:rsid w:val="005B08B3"/>
    <w:rsid w:val="005B1C20"/>
    <w:rsid w:val="005B3D98"/>
    <w:rsid w:val="005B5B6F"/>
    <w:rsid w:val="005C0B6A"/>
    <w:rsid w:val="005C137B"/>
    <w:rsid w:val="005C143D"/>
    <w:rsid w:val="005C152C"/>
    <w:rsid w:val="005C2804"/>
    <w:rsid w:val="005C35CC"/>
    <w:rsid w:val="005C52FC"/>
    <w:rsid w:val="005C55DF"/>
    <w:rsid w:val="005C658C"/>
    <w:rsid w:val="005C7E96"/>
    <w:rsid w:val="005D0EE2"/>
    <w:rsid w:val="005D1CFA"/>
    <w:rsid w:val="005D1EF7"/>
    <w:rsid w:val="005D226A"/>
    <w:rsid w:val="005D2D58"/>
    <w:rsid w:val="005D491C"/>
    <w:rsid w:val="005D570F"/>
    <w:rsid w:val="005D623F"/>
    <w:rsid w:val="005E06EF"/>
    <w:rsid w:val="005E112C"/>
    <w:rsid w:val="005E1228"/>
    <w:rsid w:val="005E2613"/>
    <w:rsid w:val="005E5CB4"/>
    <w:rsid w:val="005F032D"/>
    <w:rsid w:val="005F1650"/>
    <w:rsid w:val="005F1FAD"/>
    <w:rsid w:val="005F3227"/>
    <w:rsid w:val="005F3DFD"/>
    <w:rsid w:val="006004E2"/>
    <w:rsid w:val="00601D22"/>
    <w:rsid w:val="006023B4"/>
    <w:rsid w:val="00602A0F"/>
    <w:rsid w:val="00603400"/>
    <w:rsid w:val="006035EB"/>
    <w:rsid w:val="00604012"/>
    <w:rsid w:val="006043AA"/>
    <w:rsid w:val="00604422"/>
    <w:rsid w:val="00604587"/>
    <w:rsid w:val="006048A8"/>
    <w:rsid w:val="00607338"/>
    <w:rsid w:val="0061007A"/>
    <w:rsid w:val="006100B9"/>
    <w:rsid w:val="0061124C"/>
    <w:rsid w:val="0061156D"/>
    <w:rsid w:val="00613965"/>
    <w:rsid w:val="00614A57"/>
    <w:rsid w:val="0061690E"/>
    <w:rsid w:val="0062140E"/>
    <w:rsid w:val="00622571"/>
    <w:rsid w:val="00622B18"/>
    <w:rsid w:val="006232E6"/>
    <w:rsid w:val="0062519A"/>
    <w:rsid w:val="0062644C"/>
    <w:rsid w:val="00631E48"/>
    <w:rsid w:val="00631FDC"/>
    <w:rsid w:val="00632BC8"/>
    <w:rsid w:val="006369CC"/>
    <w:rsid w:val="0064065B"/>
    <w:rsid w:val="0064120F"/>
    <w:rsid w:val="006415C1"/>
    <w:rsid w:val="0064270E"/>
    <w:rsid w:val="006450E4"/>
    <w:rsid w:val="006462B0"/>
    <w:rsid w:val="00647863"/>
    <w:rsid w:val="0065096D"/>
    <w:rsid w:val="00650B52"/>
    <w:rsid w:val="006516A3"/>
    <w:rsid w:val="00651C3F"/>
    <w:rsid w:val="00651C46"/>
    <w:rsid w:val="006531F4"/>
    <w:rsid w:val="00653758"/>
    <w:rsid w:val="00654D03"/>
    <w:rsid w:val="00655C7E"/>
    <w:rsid w:val="00655DE5"/>
    <w:rsid w:val="0065610F"/>
    <w:rsid w:val="00656199"/>
    <w:rsid w:val="0065717A"/>
    <w:rsid w:val="00662059"/>
    <w:rsid w:val="006631EC"/>
    <w:rsid w:val="00664D45"/>
    <w:rsid w:val="00666EE1"/>
    <w:rsid w:val="00667F19"/>
    <w:rsid w:val="0067002D"/>
    <w:rsid w:val="00670916"/>
    <w:rsid w:val="00671B93"/>
    <w:rsid w:val="00671F62"/>
    <w:rsid w:val="006721B9"/>
    <w:rsid w:val="006731CB"/>
    <w:rsid w:val="006736CD"/>
    <w:rsid w:val="00673F94"/>
    <w:rsid w:val="006740B6"/>
    <w:rsid w:val="00675342"/>
    <w:rsid w:val="00675C79"/>
    <w:rsid w:val="0068185F"/>
    <w:rsid w:val="006823C1"/>
    <w:rsid w:val="00683CA8"/>
    <w:rsid w:val="006853E8"/>
    <w:rsid w:val="006856E1"/>
    <w:rsid w:val="00685974"/>
    <w:rsid w:val="00685F78"/>
    <w:rsid w:val="00686002"/>
    <w:rsid w:val="00687004"/>
    <w:rsid w:val="00694FCF"/>
    <w:rsid w:val="006A08B1"/>
    <w:rsid w:val="006A148A"/>
    <w:rsid w:val="006A28C8"/>
    <w:rsid w:val="006A46BC"/>
    <w:rsid w:val="006A49C8"/>
    <w:rsid w:val="006A54BA"/>
    <w:rsid w:val="006B04C2"/>
    <w:rsid w:val="006B0FC4"/>
    <w:rsid w:val="006B1C0C"/>
    <w:rsid w:val="006B1F90"/>
    <w:rsid w:val="006B2640"/>
    <w:rsid w:val="006B2B00"/>
    <w:rsid w:val="006B2DCF"/>
    <w:rsid w:val="006B55BC"/>
    <w:rsid w:val="006B5A9C"/>
    <w:rsid w:val="006B666F"/>
    <w:rsid w:val="006B7D29"/>
    <w:rsid w:val="006C2229"/>
    <w:rsid w:val="006C22E9"/>
    <w:rsid w:val="006C23AE"/>
    <w:rsid w:val="006C260B"/>
    <w:rsid w:val="006C3270"/>
    <w:rsid w:val="006C3CFD"/>
    <w:rsid w:val="006C46E1"/>
    <w:rsid w:val="006C73B9"/>
    <w:rsid w:val="006C7CFC"/>
    <w:rsid w:val="006D019E"/>
    <w:rsid w:val="006D1E4F"/>
    <w:rsid w:val="006D361A"/>
    <w:rsid w:val="006D48C8"/>
    <w:rsid w:val="006D5D2C"/>
    <w:rsid w:val="006D6373"/>
    <w:rsid w:val="006D7370"/>
    <w:rsid w:val="006E0DC6"/>
    <w:rsid w:val="006E1865"/>
    <w:rsid w:val="006E1A0C"/>
    <w:rsid w:val="006E533E"/>
    <w:rsid w:val="006E6696"/>
    <w:rsid w:val="006E7175"/>
    <w:rsid w:val="006F074C"/>
    <w:rsid w:val="006F16E3"/>
    <w:rsid w:val="006F19A9"/>
    <w:rsid w:val="006F4F77"/>
    <w:rsid w:val="006F64E6"/>
    <w:rsid w:val="006F6C49"/>
    <w:rsid w:val="006F6E97"/>
    <w:rsid w:val="007005B0"/>
    <w:rsid w:val="00701AB1"/>
    <w:rsid w:val="00701C19"/>
    <w:rsid w:val="00701F34"/>
    <w:rsid w:val="00701FE3"/>
    <w:rsid w:val="00702B8E"/>
    <w:rsid w:val="00702C36"/>
    <w:rsid w:val="00703699"/>
    <w:rsid w:val="00703D71"/>
    <w:rsid w:val="007041D5"/>
    <w:rsid w:val="0070457E"/>
    <w:rsid w:val="0070477C"/>
    <w:rsid w:val="007067FF"/>
    <w:rsid w:val="00706E4E"/>
    <w:rsid w:val="00707A56"/>
    <w:rsid w:val="00707AFB"/>
    <w:rsid w:val="00710494"/>
    <w:rsid w:val="00710C31"/>
    <w:rsid w:val="00711204"/>
    <w:rsid w:val="00711875"/>
    <w:rsid w:val="00711C5D"/>
    <w:rsid w:val="00712597"/>
    <w:rsid w:val="00713B13"/>
    <w:rsid w:val="00713B79"/>
    <w:rsid w:val="0071401C"/>
    <w:rsid w:val="007149ED"/>
    <w:rsid w:val="00715D31"/>
    <w:rsid w:val="00717097"/>
    <w:rsid w:val="00720135"/>
    <w:rsid w:val="00722131"/>
    <w:rsid w:val="00726092"/>
    <w:rsid w:val="007262A3"/>
    <w:rsid w:val="0072721F"/>
    <w:rsid w:val="0073183D"/>
    <w:rsid w:val="007322C1"/>
    <w:rsid w:val="00732624"/>
    <w:rsid w:val="00732753"/>
    <w:rsid w:val="00732F36"/>
    <w:rsid w:val="007346DD"/>
    <w:rsid w:val="00735639"/>
    <w:rsid w:val="00736425"/>
    <w:rsid w:val="007402AE"/>
    <w:rsid w:val="0074082D"/>
    <w:rsid w:val="00741107"/>
    <w:rsid w:val="00742DE8"/>
    <w:rsid w:val="00744A10"/>
    <w:rsid w:val="00745533"/>
    <w:rsid w:val="007464C1"/>
    <w:rsid w:val="007521C7"/>
    <w:rsid w:val="007537F2"/>
    <w:rsid w:val="00754D64"/>
    <w:rsid w:val="00755CA1"/>
    <w:rsid w:val="00755DE2"/>
    <w:rsid w:val="00756451"/>
    <w:rsid w:val="007567A1"/>
    <w:rsid w:val="007578CC"/>
    <w:rsid w:val="00757AD6"/>
    <w:rsid w:val="00760B6F"/>
    <w:rsid w:val="00760B73"/>
    <w:rsid w:val="0076311B"/>
    <w:rsid w:val="00763796"/>
    <w:rsid w:val="00763993"/>
    <w:rsid w:val="00763F3C"/>
    <w:rsid w:val="007647FD"/>
    <w:rsid w:val="00764869"/>
    <w:rsid w:val="00765560"/>
    <w:rsid w:val="00765853"/>
    <w:rsid w:val="00765FED"/>
    <w:rsid w:val="0076672D"/>
    <w:rsid w:val="0076770D"/>
    <w:rsid w:val="0077017D"/>
    <w:rsid w:val="0077058C"/>
    <w:rsid w:val="00770CE2"/>
    <w:rsid w:val="00771724"/>
    <w:rsid w:val="00773382"/>
    <w:rsid w:val="00773F7A"/>
    <w:rsid w:val="0077421B"/>
    <w:rsid w:val="00775FF6"/>
    <w:rsid w:val="007764BF"/>
    <w:rsid w:val="0078047B"/>
    <w:rsid w:val="007815AE"/>
    <w:rsid w:val="007815B9"/>
    <w:rsid w:val="007819F8"/>
    <w:rsid w:val="007834B4"/>
    <w:rsid w:val="007845E1"/>
    <w:rsid w:val="007846A1"/>
    <w:rsid w:val="00785835"/>
    <w:rsid w:val="00786D46"/>
    <w:rsid w:val="00787E7C"/>
    <w:rsid w:val="00790DCD"/>
    <w:rsid w:val="00790F74"/>
    <w:rsid w:val="0079237E"/>
    <w:rsid w:val="007927BB"/>
    <w:rsid w:val="00794672"/>
    <w:rsid w:val="00794DC6"/>
    <w:rsid w:val="00796269"/>
    <w:rsid w:val="007A3C7A"/>
    <w:rsid w:val="007A4656"/>
    <w:rsid w:val="007A53B4"/>
    <w:rsid w:val="007A5490"/>
    <w:rsid w:val="007A65AD"/>
    <w:rsid w:val="007A690D"/>
    <w:rsid w:val="007A7AE4"/>
    <w:rsid w:val="007A7F99"/>
    <w:rsid w:val="007B0687"/>
    <w:rsid w:val="007B16D5"/>
    <w:rsid w:val="007B2F20"/>
    <w:rsid w:val="007B5709"/>
    <w:rsid w:val="007B7622"/>
    <w:rsid w:val="007C0680"/>
    <w:rsid w:val="007C0C9D"/>
    <w:rsid w:val="007C1701"/>
    <w:rsid w:val="007C1F35"/>
    <w:rsid w:val="007C218A"/>
    <w:rsid w:val="007C2689"/>
    <w:rsid w:val="007C2B90"/>
    <w:rsid w:val="007C4A99"/>
    <w:rsid w:val="007C56E0"/>
    <w:rsid w:val="007C5A98"/>
    <w:rsid w:val="007D020D"/>
    <w:rsid w:val="007D0287"/>
    <w:rsid w:val="007D3852"/>
    <w:rsid w:val="007D3A8B"/>
    <w:rsid w:val="007D457F"/>
    <w:rsid w:val="007D49D2"/>
    <w:rsid w:val="007D603E"/>
    <w:rsid w:val="007D7DFC"/>
    <w:rsid w:val="007E0761"/>
    <w:rsid w:val="007E4394"/>
    <w:rsid w:val="007E4966"/>
    <w:rsid w:val="007E54A2"/>
    <w:rsid w:val="007E6136"/>
    <w:rsid w:val="007E6AAB"/>
    <w:rsid w:val="007E6E0F"/>
    <w:rsid w:val="007E6E7F"/>
    <w:rsid w:val="007F0E68"/>
    <w:rsid w:val="007F0EF9"/>
    <w:rsid w:val="007F1029"/>
    <w:rsid w:val="007F15CB"/>
    <w:rsid w:val="007F51C5"/>
    <w:rsid w:val="007F5617"/>
    <w:rsid w:val="007F6312"/>
    <w:rsid w:val="007F6556"/>
    <w:rsid w:val="00800B93"/>
    <w:rsid w:val="0080255F"/>
    <w:rsid w:val="00803AA4"/>
    <w:rsid w:val="008045D3"/>
    <w:rsid w:val="00804EDB"/>
    <w:rsid w:val="00805BDF"/>
    <w:rsid w:val="00806B99"/>
    <w:rsid w:val="00810401"/>
    <w:rsid w:val="00811699"/>
    <w:rsid w:val="00812F5E"/>
    <w:rsid w:val="008139A6"/>
    <w:rsid w:val="00816C73"/>
    <w:rsid w:val="0082168F"/>
    <w:rsid w:val="00821F46"/>
    <w:rsid w:val="00822128"/>
    <w:rsid w:val="008225D7"/>
    <w:rsid w:val="00824AA8"/>
    <w:rsid w:val="00825CB3"/>
    <w:rsid w:val="008267F2"/>
    <w:rsid w:val="008312A0"/>
    <w:rsid w:val="00832E55"/>
    <w:rsid w:val="008337FB"/>
    <w:rsid w:val="00833E75"/>
    <w:rsid w:val="00834F51"/>
    <w:rsid w:val="0083591B"/>
    <w:rsid w:val="00837B32"/>
    <w:rsid w:val="00840052"/>
    <w:rsid w:val="00840359"/>
    <w:rsid w:val="008428E4"/>
    <w:rsid w:val="008450EB"/>
    <w:rsid w:val="00845997"/>
    <w:rsid w:val="008462BE"/>
    <w:rsid w:val="0084634A"/>
    <w:rsid w:val="008467AC"/>
    <w:rsid w:val="00847A42"/>
    <w:rsid w:val="00847BE4"/>
    <w:rsid w:val="00851325"/>
    <w:rsid w:val="0085183E"/>
    <w:rsid w:val="00851A1D"/>
    <w:rsid w:val="00856D43"/>
    <w:rsid w:val="008574E8"/>
    <w:rsid w:val="008578FA"/>
    <w:rsid w:val="00857C16"/>
    <w:rsid w:val="00861008"/>
    <w:rsid w:val="00861849"/>
    <w:rsid w:val="00861DA1"/>
    <w:rsid w:val="00862FB1"/>
    <w:rsid w:val="00863721"/>
    <w:rsid w:val="008659F4"/>
    <w:rsid w:val="0086679F"/>
    <w:rsid w:val="00866E77"/>
    <w:rsid w:val="00866EE4"/>
    <w:rsid w:val="00867591"/>
    <w:rsid w:val="00867FA8"/>
    <w:rsid w:val="0087131C"/>
    <w:rsid w:val="008714C6"/>
    <w:rsid w:val="00871C1B"/>
    <w:rsid w:val="008730AA"/>
    <w:rsid w:val="00873FF4"/>
    <w:rsid w:val="00874836"/>
    <w:rsid w:val="00874F67"/>
    <w:rsid w:val="00876816"/>
    <w:rsid w:val="008769B5"/>
    <w:rsid w:val="00876ED0"/>
    <w:rsid w:val="00877BFE"/>
    <w:rsid w:val="0088237F"/>
    <w:rsid w:val="0088297B"/>
    <w:rsid w:val="00883756"/>
    <w:rsid w:val="00885FD7"/>
    <w:rsid w:val="0088740A"/>
    <w:rsid w:val="008904C3"/>
    <w:rsid w:val="00892EB9"/>
    <w:rsid w:val="008939B9"/>
    <w:rsid w:val="00894B6F"/>
    <w:rsid w:val="00894F77"/>
    <w:rsid w:val="00895BAE"/>
    <w:rsid w:val="00896C20"/>
    <w:rsid w:val="0089745A"/>
    <w:rsid w:val="00897B72"/>
    <w:rsid w:val="008A05C1"/>
    <w:rsid w:val="008A0B73"/>
    <w:rsid w:val="008A11FB"/>
    <w:rsid w:val="008A1587"/>
    <w:rsid w:val="008A186B"/>
    <w:rsid w:val="008A1B9C"/>
    <w:rsid w:val="008A36C6"/>
    <w:rsid w:val="008A41B9"/>
    <w:rsid w:val="008A487D"/>
    <w:rsid w:val="008A570A"/>
    <w:rsid w:val="008B1FC7"/>
    <w:rsid w:val="008B335B"/>
    <w:rsid w:val="008B42D0"/>
    <w:rsid w:val="008B6780"/>
    <w:rsid w:val="008B6BAD"/>
    <w:rsid w:val="008B6D1C"/>
    <w:rsid w:val="008B72C8"/>
    <w:rsid w:val="008C118A"/>
    <w:rsid w:val="008C2D14"/>
    <w:rsid w:val="008C3EE4"/>
    <w:rsid w:val="008C404E"/>
    <w:rsid w:val="008C49C3"/>
    <w:rsid w:val="008C4B2E"/>
    <w:rsid w:val="008C691E"/>
    <w:rsid w:val="008C76D0"/>
    <w:rsid w:val="008C7802"/>
    <w:rsid w:val="008C7B86"/>
    <w:rsid w:val="008C7BFA"/>
    <w:rsid w:val="008D0FBE"/>
    <w:rsid w:val="008D4181"/>
    <w:rsid w:val="008D6871"/>
    <w:rsid w:val="008D7359"/>
    <w:rsid w:val="008E115F"/>
    <w:rsid w:val="008E144C"/>
    <w:rsid w:val="008E1A2E"/>
    <w:rsid w:val="008E1A51"/>
    <w:rsid w:val="008E218F"/>
    <w:rsid w:val="008E230B"/>
    <w:rsid w:val="008E23EE"/>
    <w:rsid w:val="008E3822"/>
    <w:rsid w:val="008E4B56"/>
    <w:rsid w:val="008E56A4"/>
    <w:rsid w:val="008E696A"/>
    <w:rsid w:val="008F02CD"/>
    <w:rsid w:val="008F1DD0"/>
    <w:rsid w:val="008F24D0"/>
    <w:rsid w:val="008F4CE1"/>
    <w:rsid w:val="008F4EAC"/>
    <w:rsid w:val="008F63C0"/>
    <w:rsid w:val="009016E1"/>
    <w:rsid w:val="009028E6"/>
    <w:rsid w:val="00903A2F"/>
    <w:rsid w:val="00905512"/>
    <w:rsid w:val="009056E0"/>
    <w:rsid w:val="009070DA"/>
    <w:rsid w:val="009074C7"/>
    <w:rsid w:val="00907DB9"/>
    <w:rsid w:val="009104A4"/>
    <w:rsid w:val="00910D8D"/>
    <w:rsid w:val="0091166A"/>
    <w:rsid w:val="00913548"/>
    <w:rsid w:val="00913CC6"/>
    <w:rsid w:val="009145DF"/>
    <w:rsid w:val="009147EF"/>
    <w:rsid w:val="00914901"/>
    <w:rsid w:val="0091590F"/>
    <w:rsid w:val="0091604A"/>
    <w:rsid w:val="00916382"/>
    <w:rsid w:val="00921426"/>
    <w:rsid w:val="009225BD"/>
    <w:rsid w:val="00922827"/>
    <w:rsid w:val="0092319C"/>
    <w:rsid w:val="00923AF8"/>
    <w:rsid w:val="0092406E"/>
    <w:rsid w:val="00925B05"/>
    <w:rsid w:val="009260CE"/>
    <w:rsid w:val="00926D92"/>
    <w:rsid w:val="00927F0E"/>
    <w:rsid w:val="00930B5E"/>
    <w:rsid w:val="009335E4"/>
    <w:rsid w:val="00935C68"/>
    <w:rsid w:val="00936055"/>
    <w:rsid w:val="00940FBE"/>
    <w:rsid w:val="0094331E"/>
    <w:rsid w:val="00943D8C"/>
    <w:rsid w:val="00943DC7"/>
    <w:rsid w:val="00944B65"/>
    <w:rsid w:val="00947780"/>
    <w:rsid w:val="00947D3F"/>
    <w:rsid w:val="0095071E"/>
    <w:rsid w:val="00950CF3"/>
    <w:rsid w:val="009510FD"/>
    <w:rsid w:val="0095249C"/>
    <w:rsid w:val="009527EF"/>
    <w:rsid w:val="00954D98"/>
    <w:rsid w:val="00954FBE"/>
    <w:rsid w:val="0095515E"/>
    <w:rsid w:val="00955592"/>
    <w:rsid w:val="009569F8"/>
    <w:rsid w:val="00960953"/>
    <w:rsid w:val="00963064"/>
    <w:rsid w:val="00963CFE"/>
    <w:rsid w:val="00964BFC"/>
    <w:rsid w:val="00966FAE"/>
    <w:rsid w:val="009672E3"/>
    <w:rsid w:val="009673EE"/>
    <w:rsid w:val="00967C73"/>
    <w:rsid w:val="00971516"/>
    <w:rsid w:val="00971739"/>
    <w:rsid w:val="0097192E"/>
    <w:rsid w:val="00972847"/>
    <w:rsid w:val="0097292C"/>
    <w:rsid w:val="009734DC"/>
    <w:rsid w:val="00974159"/>
    <w:rsid w:val="00974BDC"/>
    <w:rsid w:val="00975450"/>
    <w:rsid w:val="00976546"/>
    <w:rsid w:val="00976A41"/>
    <w:rsid w:val="0098074D"/>
    <w:rsid w:val="00982D46"/>
    <w:rsid w:val="00983CB6"/>
    <w:rsid w:val="00984073"/>
    <w:rsid w:val="0098676C"/>
    <w:rsid w:val="00986AF0"/>
    <w:rsid w:val="00987734"/>
    <w:rsid w:val="0099221A"/>
    <w:rsid w:val="00992222"/>
    <w:rsid w:val="00994078"/>
    <w:rsid w:val="0099543C"/>
    <w:rsid w:val="00995B99"/>
    <w:rsid w:val="00995EDF"/>
    <w:rsid w:val="009965EF"/>
    <w:rsid w:val="009A00BB"/>
    <w:rsid w:val="009A04E8"/>
    <w:rsid w:val="009A07B2"/>
    <w:rsid w:val="009A14BF"/>
    <w:rsid w:val="009A7B7F"/>
    <w:rsid w:val="009B1232"/>
    <w:rsid w:val="009B227C"/>
    <w:rsid w:val="009B24DF"/>
    <w:rsid w:val="009B2EC9"/>
    <w:rsid w:val="009B335B"/>
    <w:rsid w:val="009B3F91"/>
    <w:rsid w:val="009B4012"/>
    <w:rsid w:val="009B4013"/>
    <w:rsid w:val="009B6DA2"/>
    <w:rsid w:val="009B6F41"/>
    <w:rsid w:val="009C0C09"/>
    <w:rsid w:val="009C34A5"/>
    <w:rsid w:val="009C39A1"/>
    <w:rsid w:val="009C451F"/>
    <w:rsid w:val="009C4B98"/>
    <w:rsid w:val="009C58CB"/>
    <w:rsid w:val="009C607D"/>
    <w:rsid w:val="009C6A0F"/>
    <w:rsid w:val="009C6CB9"/>
    <w:rsid w:val="009C6DC7"/>
    <w:rsid w:val="009D01C8"/>
    <w:rsid w:val="009D0BD5"/>
    <w:rsid w:val="009D201D"/>
    <w:rsid w:val="009D2586"/>
    <w:rsid w:val="009D274E"/>
    <w:rsid w:val="009D29E4"/>
    <w:rsid w:val="009D37A1"/>
    <w:rsid w:val="009D3D00"/>
    <w:rsid w:val="009D3FB9"/>
    <w:rsid w:val="009D4DD1"/>
    <w:rsid w:val="009D5518"/>
    <w:rsid w:val="009D566C"/>
    <w:rsid w:val="009D6533"/>
    <w:rsid w:val="009D6C77"/>
    <w:rsid w:val="009E0A4B"/>
    <w:rsid w:val="009E189C"/>
    <w:rsid w:val="009E4C7E"/>
    <w:rsid w:val="009E645C"/>
    <w:rsid w:val="009F10AE"/>
    <w:rsid w:val="009F305C"/>
    <w:rsid w:val="009F418F"/>
    <w:rsid w:val="009F518E"/>
    <w:rsid w:val="009F5447"/>
    <w:rsid w:val="009F6834"/>
    <w:rsid w:val="009F793C"/>
    <w:rsid w:val="00A02E9F"/>
    <w:rsid w:val="00A04062"/>
    <w:rsid w:val="00A04081"/>
    <w:rsid w:val="00A04E37"/>
    <w:rsid w:val="00A05755"/>
    <w:rsid w:val="00A10B62"/>
    <w:rsid w:val="00A111AE"/>
    <w:rsid w:val="00A13688"/>
    <w:rsid w:val="00A152C1"/>
    <w:rsid w:val="00A17577"/>
    <w:rsid w:val="00A20992"/>
    <w:rsid w:val="00A20E18"/>
    <w:rsid w:val="00A21C1E"/>
    <w:rsid w:val="00A23205"/>
    <w:rsid w:val="00A25D74"/>
    <w:rsid w:val="00A260FC"/>
    <w:rsid w:val="00A26356"/>
    <w:rsid w:val="00A27912"/>
    <w:rsid w:val="00A30123"/>
    <w:rsid w:val="00A3155C"/>
    <w:rsid w:val="00A326FF"/>
    <w:rsid w:val="00A345BD"/>
    <w:rsid w:val="00A35B65"/>
    <w:rsid w:val="00A40FD4"/>
    <w:rsid w:val="00A42FC4"/>
    <w:rsid w:val="00A435EA"/>
    <w:rsid w:val="00A44148"/>
    <w:rsid w:val="00A45A1F"/>
    <w:rsid w:val="00A46661"/>
    <w:rsid w:val="00A46CFA"/>
    <w:rsid w:val="00A47B56"/>
    <w:rsid w:val="00A500D3"/>
    <w:rsid w:val="00A524CC"/>
    <w:rsid w:val="00A52CA9"/>
    <w:rsid w:val="00A53138"/>
    <w:rsid w:val="00A539BC"/>
    <w:rsid w:val="00A542E3"/>
    <w:rsid w:val="00A544F6"/>
    <w:rsid w:val="00A5462A"/>
    <w:rsid w:val="00A5611D"/>
    <w:rsid w:val="00A563E1"/>
    <w:rsid w:val="00A56703"/>
    <w:rsid w:val="00A57DCA"/>
    <w:rsid w:val="00A60895"/>
    <w:rsid w:val="00A609AF"/>
    <w:rsid w:val="00A610C5"/>
    <w:rsid w:val="00A61502"/>
    <w:rsid w:val="00A6200F"/>
    <w:rsid w:val="00A63518"/>
    <w:rsid w:val="00A63ABF"/>
    <w:rsid w:val="00A63DF3"/>
    <w:rsid w:val="00A6401A"/>
    <w:rsid w:val="00A65236"/>
    <w:rsid w:val="00A67686"/>
    <w:rsid w:val="00A67F0C"/>
    <w:rsid w:val="00A701D4"/>
    <w:rsid w:val="00A7026F"/>
    <w:rsid w:val="00A71F3F"/>
    <w:rsid w:val="00A72188"/>
    <w:rsid w:val="00A72345"/>
    <w:rsid w:val="00A72532"/>
    <w:rsid w:val="00A73266"/>
    <w:rsid w:val="00A73F8C"/>
    <w:rsid w:val="00A74676"/>
    <w:rsid w:val="00A7561F"/>
    <w:rsid w:val="00A756AD"/>
    <w:rsid w:val="00A829ED"/>
    <w:rsid w:val="00A83091"/>
    <w:rsid w:val="00A83E31"/>
    <w:rsid w:val="00A84066"/>
    <w:rsid w:val="00A849E4"/>
    <w:rsid w:val="00A85002"/>
    <w:rsid w:val="00A91131"/>
    <w:rsid w:val="00A91425"/>
    <w:rsid w:val="00A92973"/>
    <w:rsid w:val="00A92D2C"/>
    <w:rsid w:val="00A93435"/>
    <w:rsid w:val="00A94B26"/>
    <w:rsid w:val="00A94D3D"/>
    <w:rsid w:val="00A95094"/>
    <w:rsid w:val="00A95F0D"/>
    <w:rsid w:val="00A96F1C"/>
    <w:rsid w:val="00A97F68"/>
    <w:rsid w:val="00AA3193"/>
    <w:rsid w:val="00AA4402"/>
    <w:rsid w:val="00AA4745"/>
    <w:rsid w:val="00AA6043"/>
    <w:rsid w:val="00AA725C"/>
    <w:rsid w:val="00AA73B4"/>
    <w:rsid w:val="00AB0999"/>
    <w:rsid w:val="00AB0C65"/>
    <w:rsid w:val="00AB4929"/>
    <w:rsid w:val="00AB4BD5"/>
    <w:rsid w:val="00AB5AF7"/>
    <w:rsid w:val="00AB78E6"/>
    <w:rsid w:val="00AC0E02"/>
    <w:rsid w:val="00AC258D"/>
    <w:rsid w:val="00AC3038"/>
    <w:rsid w:val="00AC41A3"/>
    <w:rsid w:val="00AC4669"/>
    <w:rsid w:val="00AC52C7"/>
    <w:rsid w:val="00AC6965"/>
    <w:rsid w:val="00AC6BB2"/>
    <w:rsid w:val="00AC6F8A"/>
    <w:rsid w:val="00AC7595"/>
    <w:rsid w:val="00AC76EE"/>
    <w:rsid w:val="00AD136D"/>
    <w:rsid w:val="00AD13FE"/>
    <w:rsid w:val="00AD1F7B"/>
    <w:rsid w:val="00AD3200"/>
    <w:rsid w:val="00AD3E3E"/>
    <w:rsid w:val="00AD476B"/>
    <w:rsid w:val="00AD56D1"/>
    <w:rsid w:val="00AD5D5C"/>
    <w:rsid w:val="00AD79AD"/>
    <w:rsid w:val="00AE04B8"/>
    <w:rsid w:val="00AE1080"/>
    <w:rsid w:val="00AE17F6"/>
    <w:rsid w:val="00AE63CC"/>
    <w:rsid w:val="00AE6E73"/>
    <w:rsid w:val="00AF04E4"/>
    <w:rsid w:val="00AF07B5"/>
    <w:rsid w:val="00AF0DFF"/>
    <w:rsid w:val="00AF2A70"/>
    <w:rsid w:val="00AF543E"/>
    <w:rsid w:val="00B02410"/>
    <w:rsid w:val="00B024D0"/>
    <w:rsid w:val="00B03AB1"/>
    <w:rsid w:val="00B04068"/>
    <w:rsid w:val="00B0516F"/>
    <w:rsid w:val="00B06925"/>
    <w:rsid w:val="00B06EF1"/>
    <w:rsid w:val="00B073C8"/>
    <w:rsid w:val="00B101C4"/>
    <w:rsid w:val="00B112B4"/>
    <w:rsid w:val="00B118C0"/>
    <w:rsid w:val="00B13D79"/>
    <w:rsid w:val="00B1440C"/>
    <w:rsid w:val="00B1596B"/>
    <w:rsid w:val="00B15B75"/>
    <w:rsid w:val="00B162DF"/>
    <w:rsid w:val="00B1731A"/>
    <w:rsid w:val="00B175B5"/>
    <w:rsid w:val="00B204AF"/>
    <w:rsid w:val="00B214E8"/>
    <w:rsid w:val="00B2185B"/>
    <w:rsid w:val="00B22224"/>
    <w:rsid w:val="00B2336F"/>
    <w:rsid w:val="00B25CC2"/>
    <w:rsid w:val="00B26D92"/>
    <w:rsid w:val="00B273DD"/>
    <w:rsid w:val="00B27502"/>
    <w:rsid w:val="00B31854"/>
    <w:rsid w:val="00B31B7E"/>
    <w:rsid w:val="00B326A3"/>
    <w:rsid w:val="00B34B4F"/>
    <w:rsid w:val="00B35E1E"/>
    <w:rsid w:val="00B36E39"/>
    <w:rsid w:val="00B412A2"/>
    <w:rsid w:val="00B45390"/>
    <w:rsid w:val="00B467CD"/>
    <w:rsid w:val="00B4782F"/>
    <w:rsid w:val="00B50931"/>
    <w:rsid w:val="00B50BC2"/>
    <w:rsid w:val="00B510DC"/>
    <w:rsid w:val="00B5124A"/>
    <w:rsid w:val="00B5182C"/>
    <w:rsid w:val="00B519CB"/>
    <w:rsid w:val="00B51E8A"/>
    <w:rsid w:val="00B52D9E"/>
    <w:rsid w:val="00B530E4"/>
    <w:rsid w:val="00B53BE8"/>
    <w:rsid w:val="00B53F42"/>
    <w:rsid w:val="00B54485"/>
    <w:rsid w:val="00B54687"/>
    <w:rsid w:val="00B5734A"/>
    <w:rsid w:val="00B5794E"/>
    <w:rsid w:val="00B629C6"/>
    <w:rsid w:val="00B65181"/>
    <w:rsid w:val="00B65A98"/>
    <w:rsid w:val="00B663C5"/>
    <w:rsid w:val="00B679A4"/>
    <w:rsid w:val="00B67DB1"/>
    <w:rsid w:val="00B7001D"/>
    <w:rsid w:val="00B721DF"/>
    <w:rsid w:val="00B7423C"/>
    <w:rsid w:val="00B75A85"/>
    <w:rsid w:val="00B7721A"/>
    <w:rsid w:val="00B77A37"/>
    <w:rsid w:val="00B81985"/>
    <w:rsid w:val="00B829EE"/>
    <w:rsid w:val="00B84034"/>
    <w:rsid w:val="00B84077"/>
    <w:rsid w:val="00B84636"/>
    <w:rsid w:val="00B869AD"/>
    <w:rsid w:val="00B8702B"/>
    <w:rsid w:val="00B872B2"/>
    <w:rsid w:val="00B874A2"/>
    <w:rsid w:val="00B90EA4"/>
    <w:rsid w:val="00B90F68"/>
    <w:rsid w:val="00B916FB"/>
    <w:rsid w:val="00B9198C"/>
    <w:rsid w:val="00B92399"/>
    <w:rsid w:val="00B9421F"/>
    <w:rsid w:val="00B947DA"/>
    <w:rsid w:val="00B951E5"/>
    <w:rsid w:val="00B96ACB"/>
    <w:rsid w:val="00B97888"/>
    <w:rsid w:val="00BA0FB2"/>
    <w:rsid w:val="00BA169F"/>
    <w:rsid w:val="00BA189F"/>
    <w:rsid w:val="00BA2341"/>
    <w:rsid w:val="00BA2F72"/>
    <w:rsid w:val="00BA3433"/>
    <w:rsid w:val="00BA401D"/>
    <w:rsid w:val="00BA4B29"/>
    <w:rsid w:val="00BA6CA4"/>
    <w:rsid w:val="00BA71A1"/>
    <w:rsid w:val="00BA730F"/>
    <w:rsid w:val="00BB09A2"/>
    <w:rsid w:val="00BB0B1E"/>
    <w:rsid w:val="00BB0C4B"/>
    <w:rsid w:val="00BB17D6"/>
    <w:rsid w:val="00BB322F"/>
    <w:rsid w:val="00BB75D5"/>
    <w:rsid w:val="00BC0381"/>
    <w:rsid w:val="00BC04DB"/>
    <w:rsid w:val="00BC079A"/>
    <w:rsid w:val="00BC3922"/>
    <w:rsid w:val="00BC3D0E"/>
    <w:rsid w:val="00BC3E7A"/>
    <w:rsid w:val="00BC4AE4"/>
    <w:rsid w:val="00BC568D"/>
    <w:rsid w:val="00BC62DB"/>
    <w:rsid w:val="00BC6A13"/>
    <w:rsid w:val="00BC7D6C"/>
    <w:rsid w:val="00BC7FD2"/>
    <w:rsid w:val="00BD338D"/>
    <w:rsid w:val="00BD347D"/>
    <w:rsid w:val="00BD3FD9"/>
    <w:rsid w:val="00BD4051"/>
    <w:rsid w:val="00BD4A5D"/>
    <w:rsid w:val="00BD4CC9"/>
    <w:rsid w:val="00BD57DC"/>
    <w:rsid w:val="00BD7477"/>
    <w:rsid w:val="00BD7EAB"/>
    <w:rsid w:val="00BE0E5D"/>
    <w:rsid w:val="00BE1712"/>
    <w:rsid w:val="00BE1C2A"/>
    <w:rsid w:val="00BE21AA"/>
    <w:rsid w:val="00BE241C"/>
    <w:rsid w:val="00BE281C"/>
    <w:rsid w:val="00BE351A"/>
    <w:rsid w:val="00BE49D5"/>
    <w:rsid w:val="00BE579C"/>
    <w:rsid w:val="00BE689B"/>
    <w:rsid w:val="00BF40C8"/>
    <w:rsid w:val="00BF609C"/>
    <w:rsid w:val="00BF6494"/>
    <w:rsid w:val="00C0027F"/>
    <w:rsid w:val="00C020B4"/>
    <w:rsid w:val="00C0344F"/>
    <w:rsid w:val="00C03B04"/>
    <w:rsid w:val="00C04025"/>
    <w:rsid w:val="00C062AD"/>
    <w:rsid w:val="00C067FB"/>
    <w:rsid w:val="00C069A7"/>
    <w:rsid w:val="00C06E1D"/>
    <w:rsid w:val="00C07904"/>
    <w:rsid w:val="00C1039F"/>
    <w:rsid w:val="00C11E9D"/>
    <w:rsid w:val="00C140DF"/>
    <w:rsid w:val="00C14231"/>
    <w:rsid w:val="00C14587"/>
    <w:rsid w:val="00C1464E"/>
    <w:rsid w:val="00C15148"/>
    <w:rsid w:val="00C173E8"/>
    <w:rsid w:val="00C21F89"/>
    <w:rsid w:val="00C221F0"/>
    <w:rsid w:val="00C23E25"/>
    <w:rsid w:val="00C24071"/>
    <w:rsid w:val="00C2445E"/>
    <w:rsid w:val="00C25DF2"/>
    <w:rsid w:val="00C27097"/>
    <w:rsid w:val="00C31A87"/>
    <w:rsid w:val="00C31ACC"/>
    <w:rsid w:val="00C35CEC"/>
    <w:rsid w:val="00C3726E"/>
    <w:rsid w:val="00C37C32"/>
    <w:rsid w:val="00C37F46"/>
    <w:rsid w:val="00C428DB"/>
    <w:rsid w:val="00C42E59"/>
    <w:rsid w:val="00C432F8"/>
    <w:rsid w:val="00C44D67"/>
    <w:rsid w:val="00C453FA"/>
    <w:rsid w:val="00C4641D"/>
    <w:rsid w:val="00C46423"/>
    <w:rsid w:val="00C4650E"/>
    <w:rsid w:val="00C467AE"/>
    <w:rsid w:val="00C46D5F"/>
    <w:rsid w:val="00C5021A"/>
    <w:rsid w:val="00C50C9E"/>
    <w:rsid w:val="00C52C5E"/>
    <w:rsid w:val="00C5302B"/>
    <w:rsid w:val="00C5356A"/>
    <w:rsid w:val="00C53C83"/>
    <w:rsid w:val="00C53C9B"/>
    <w:rsid w:val="00C54328"/>
    <w:rsid w:val="00C55E0C"/>
    <w:rsid w:val="00C56BCA"/>
    <w:rsid w:val="00C56EAB"/>
    <w:rsid w:val="00C56F08"/>
    <w:rsid w:val="00C60134"/>
    <w:rsid w:val="00C60245"/>
    <w:rsid w:val="00C60DF8"/>
    <w:rsid w:val="00C61040"/>
    <w:rsid w:val="00C61695"/>
    <w:rsid w:val="00C6438A"/>
    <w:rsid w:val="00C671E9"/>
    <w:rsid w:val="00C67653"/>
    <w:rsid w:val="00C67EF4"/>
    <w:rsid w:val="00C7027F"/>
    <w:rsid w:val="00C702FA"/>
    <w:rsid w:val="00C70AFD"/>
    <w:rsid w:val="00C70B93"/>
    <w:rsid w:val="00C71544"/>
    <w:rsid w:val="00C71924"/>
    <w:rsid w:val="00C719B9"/>
    <w:rsid w:val="00C72293"/>
    <w:rsid w:val="00C72F16"/>
    <w:rsid w:val="00C73506"/>
    <w:rsid w:val="00C738BD"/>
    <w:rsid w:val="00C74730"/>
    <w:rsid w:val="00C74C9E"/>
    <w:rsid w:val="00C753CB"/>
    <w:rsid w:val="00C75E59"/>
    <w:rsid w:val="00C76969"/>
    <w:rsid w:val="00C81DF5"/>
    <w:rsid w:val="00C81F43"/>
    <w:rsid w:val="00C825AD"/>
    <w:rsid w:val="00C836B1"/>
    <w:rsid w:val="00C838FC"/>
    <w:rsid w:val="00C83CD0"/>
    <w:rsid w:val="00C84C4D"/>
    <w:rsid w:val="00C861BF"/>
    <w:rsid w:val="00C8710C"/>
    <w:rsid w:val="00C871CD"/>
    <w:rsid w:val="00C90072"/>
    <w:rsid w:val="00C90603"/>
    <w:rsid w:val="00C909AC"/>
    <w:rsid w:val="00C90C61"/>
    <w:rsid w:val="00C90F5D"/>
    <w:rsid w:val="00C940B5"/>
    <w:rsid w:val="00C9558C"/>
    <w:rsid w:val="00CA4EC1"/>
    <w:rsid w:val="00CA4F29"/>
    <w:rsid w:val="00CA5A20"/>
    <w:rsid w:val="00CA5B75"/>
    <w:rsid w:val="00CA6A98"/>
    <w:rsid w:val="00CA76B8"/>
    <w:rsid w:val="00CB1FCD"/>
    <w:rsid w:val="00CB220C"/>
    <w:rsid w:val="00CB2644"/>
    <w:rsid w:val="00CB356B"/>
    <w:rsid w:val="00CB54FA"/>
    <w:rsid w:val="00CB5A54"/>
    <w:rsid w:val="00CC0082"/>
    <w:rsid w:val="00CC17E1"/>
    <w:rsid w:val="00CC214F"/>
    <w:rsid w:val="00CC2FBD"/>
    <w:rsid w:val="00CC66CE"/>
    <w:rsid w:val="00CC66CF"/>
    <w:rsid w:val="00CC696E"/>
    <w:rsid w:val="00CD1476"/>
    <w:rsid w:val="00CD2B84"/>
    <w:rsid w:val="00CD2C3A"/>
    <w:rsid w:val="00CD32A9"/>
    <w:rsid w:val="00CD3700"/>
    <w:rsid w:val="00CD376A"/>
    <w:rsid w:val="00CD3A0A"/>
    <w:rsid w:val="00CD5AA9"/>
    <w:rsid w:val="00CD7F87"/>
    <w:rsid w:val="00CE0247"/>
    <w:rsid w:val="00CE030F"/>
    <w:rsid w:val="00CE0CAF"/>
    <w:rsid w:val="00CE0E9E"/>
    <w:rsid w:val="00CE2270"/>
    <w:rsid w:val="00CE2C2A"/>
    <w:rsid w:val="00CE2FEF"/>
    <w:rsid w:val="00CE3294"/>
    <w:rsid w:val="00CE4822"/>
    <w:rsid w:val="00CE4B74"/>
    <w:rsid w:val="00CE4EF4"/>
    <w:rsid w:val="00CE63C4"/>
    <w:rsid w:val="00CE751C"/>
    <w:rsid w:val="00CF2FBE"/>
    <w:rsid w:val="00CF3960"/>
    <w:rsid w:val="00CF40F1"/>
    <w:rsid w:val="00CF4660"/>
    <w:rsid w:val="00CF4BC2"/>
    <w:rsid w:val="00CF4EED"/>
    <w:rsid w:val="00CF5373"/>
    <w:rsid w:val="00CF53A1"/>
    <w:rsid w:val="00CF7448"/>
    <w:rsid w:val="00CF7F4C"/>
    <w:rsid w:val="00D0059C"/>
    <w:rsid w:val="00D02A68"/>
    <w:rsid w:val="00D03BE2"/>
    <w:rsid w:val="00D05A91"/>
    <w:rsid w:val="00D06751"/>
    <w:rsid w:val="00D11DAD"/>
    <w:rsid w:val="00D12095"/>
    <w:rsid w:val="00D130C5"/>
    <w:rsid w:val="00D14957"/>
    <w:rsid w:val="00D14BA2"/>
    <w:rsid w:val="00D16271"/>
    <w:rsid w:val="00D17E67"/>
    <w:rsid w:val="00D2038F"/>
    <w:rsid w:val="00D20CF3"/>
    <w:rsid w:val="00D21E69"/>
    <w:rsid w:val="00D22061"/>
    <w:rsid w:val="00D225D7"/>
    <w:rsid w:val="00D231D7"/>
    <w:rsid w:val="00D2324D"/>
    <w:rsid w:val="00D2328D"/>
    <w:rsid w:val="00D24DFD"/>
    <w:rsid w:val="00D24EE3"/>
    <w:rsid w:val="00D25294"/>
    <w:rsid w:val="00D25313"/>
    <w:rsid w:val="00D25B4A"/>
    <w:rsid w:val="00D26745"/>
    <w:rsid w:val="00D307F6"/>
    <w:rsid w:val="00D30EAB"/>
    <w:rsid w:val="00D31345"/>
    <w:rsid w:val="00D31730"/>
    <w:rsid w:val="00D322CE"/>
    <w:rsid w:val="00D32DD8"/>
    <w:rsid w:val="00D32E83"/>
    <w:rsid w:val="00D33456"/>
    <w:rsid w:val="00D33ACD"/>
    <w:rsid w:val="00D33E99"/>
    <w:rsid w:val="00D3404F"/>
    <w:rsid w:val="00D364CA"/>
    <w:rsid w:val="00D36F25"/>
    <w:rsid w:val="00D443AB"/>
    <w:rsid w:val="00D44D79"/>
    <w:rsid w:val="00D4516D"/>
    <w:rsid w:val="00D456F8"/>
    <w:rsid w:val="00D458E5"/>
    <w:rsid w:val="00D459E7"/>
    <w:rsid w:val="00D45A95"/>
    <w:rsid w:val="00D45B68"/>
    <w:rsid w:val="00D45C47"/>
    <w:rsid w:val="00D46D02"/>
    <w:rsid w:val="00D46FFF"/>
    <w:rsid w:val="00D50786"/>
    <w:rsid w:val="00D50FCA"/>
    <w:rsid w:val="00D5256A"/>
    <w:rsid w:val="00D53109"/>
    <w:rsid w:val="00D55093"/>
    <w:rsid w:val="00D55F0D"/>
    <w:rsid w:val="00D56A11"/>
    <w:rsid w:val="00D57298"/>
    <w:rsid w:val="00D5792F"/>
    <w:rsid w:val="00D57F2A"/>
    <w:rsid w:val="00D62921"/>
    <w:rsid w:val="00D64C6F"/>
    <w:rsid w:val="00D6586D"/>
    <w:rsid w:val="00D70A59"/>
    <w:rsid w:val="00D72E9D"/>
    <w:rsid w:val="00D73BB1"/>
    <w:rsid w:val="00D7592B"/>
    <w:rsid w:val="00D8095D"/>
    <w:rsid w:val="00D815D3"/>
    <w:rsid w:val="00D82414"/>
    <w:rsid w:val="00D834D5"/>
    <w:rsid w:val="00D85873"/>
    <w:rsid w:val="00D865E0"/>
    <w:rsid w:val="00D869F6"/>
    <w:rsid w:val="00D91650"/>
    <w:rsid w:val="00D91757"/>
    <w:rsid w:val="00D94038"/>
    <w:rsid w:val="00D943EA"/>
    <w:rsid w:val="00D95485"/>
    <w:rsid w:val="00D955C9"/>
    <w:rsid w:val="00D96AB5"/>
    <w:rsid w:val="00D96F32"/>
    <w:rsid w:val="00D97630"/>
    <w:rsid w:val="00D97D39"/>
    <w:rsid w:val="00DA0289"/>
    <w:rsid w:val="00DA0CF6"/>
    <w:rsid w:val="00DA171D"/>
    <w:rsid w:val="00DA1730"/>
    <w:rsid w:val="00DA23DD"/>
    <w:rsid w:val="00DA380D"/>
    <w:rsid w:val="00DA38C6"/>
    <w:rsid w:val="00DA4590"/>
    <w:rsid w:val="00DA6285"/>
    <w:rsid w:val="00DA6529"/>
    <w:rsid w:val="00DA665D"/>
    <w:rsid w:val="00DA7420"/>
    <w:rsid w:val="00DB0B49"/>
    <w:rsid w:val="00DB1FC6"/>
    <w:rsid w:val="00DB3728"/>
    <w:rsid w:val="00DB3B31"/>
    <w:rsid w:val="00DB417C"/>
    <w:rsid w:val="00DB448B"/>
    <w:rsid w:val="00DB5022"/>
    <w:rsid w:val="00DB56D2"/>
    <w:rsid w:val="00DB5F3C"/>
    <w:rsid w:val="00DB7D86"/>
    <w:rsid w:val="00DC0064"/>
    <w:rsid w:val="00DC12CF"/>
    <w:rsid w:val="00DC1DAD"/>
    <w:rsid w:val="00DC5B0F"/>
    <w:rsid w:val="00DC6278"/>
    <w:rsid w:val="00DC64BF"/>
    <w:rsid w:val="00DC6A64"/>
    <w:rsid w:val="00DC7087"/>
    <w:rsid w:val="00DD06D9"/>
    <w:rsid w:val="00DD108E"/>
    <w:rsid w:val="00DD1263"/>
    <w:rsid w:val="00DD14F1"/>
    <w:rsid w:val="00DD16BD"/>
    <w:rsid w:val="00DD1B9A"/>
    <w:rsid w:val="00DD1C7D"/>
    <w:rsid w:val="00DD31C6"/>
    <w:rsid w:val="00DD449F"/>
    <w:rsid w:val="00DD5F20"/>
    <w:rsid w:val="00DD647D"/>
    <w:rsid w:val="00DD710E"/>
    <w:rsid w:val="00DD74A0"/>
    <w:rsid w:val="00DE0474"/>
    <w:rsid w:val="00DE0EDC"/>
    <w:rsid w:val="00DE1DA9"/>
    <w:rsid w:val="00DE1F85"/>
    <w:rsid w:val="00DE2067"/>
    <w:rsid w:val="00DE255D"/>
    <w:rsid w:val="00DE48D5"/>
    <w:rsid w:val="00DE545A"/>
    <w:rsid w:val="00DE5720"/>
    <w:rsid w:val="00DE6B02"/>
    <w:rsid w:val="00DE6BA7"/>
    <w:rsid w:val="00DE6EED"/>
    <w:rsid w:val="00DE75AD"/>
    <w:rsid w:val="00DF07B0"/>
    <w:rsid w:val="00DF1BEA"/>
    <w:rsid w:val="00DF1C0F"/>
    <w:rsid w:val="00DF2945"/>
    <w:rsid w:val="00DF3494"/>
    <w:rsid w:val="00DF4099"/>
    <w:rsid w:val="00DF4DC6"/>
    <w:rsid w:val="00DF4E4F"/>
    <w:rsid w:val="00DF5DC3"/>
    <w:rsid w:val="00DF73FA"/>
    <w:rsid w:val="00DF7D9F"/>
    <w:rsid w:val="00E01B75"/>
    <w:rsid w:val="00E02FE6"/>
    <w:rsid w:val="00E03BE1"/>
    <w:rsid w:val="00E046EC"/>
    <w:rsid w:val="00E07391"/>
    <w:rsid w:val="00E075F6"/>
    <w:rsid w:val="00E07855"/>
    <w:rsid w:val="00E10087"/>
    <w:rsid w:val="00E10796"/>
    <w:rsid w:val="00E112B8"/>
    <w:rsid w:val="00E1134A"/>
    <w:rsid w:val="00E12B4E"/>
    <w:rsid w:val="00E12D19"/>
    <w:rsid w:val="00E133B7"/>
    <w:rsid w:val="00E134A8"/>
    <w:rsid w:val="00E15F8A"/>
    <w:rsid w:val="00E1705A"/>
    <w:rsid w:val="00E211B6"/>
    <w:rsid w:val="00E2334B"/>
    <w:rsid w:val="00E233B0"/>
    <w:rsid w:val="00E23E39"/>
    <w:rsid w:val="00E2496E"/>
    <w:rsid w:val="00E24CCA"/>
    <w:rsid w:val="00E266EE"/>
    <w:rsid w:val="00E268B9"/>
    <w:rsid w:val="00E271D5"/>
    <w:rsid w:val="00E3149F"/>
    <w:rsid w:val="00E3181C"/>
    <w:rsid w:val="00E324EC"/>
    <w:rsid w:val="00E332E9"/>
    <w:rsid w:val="00E352A9"/>
    <w:rsid w:val="00E352E2"/>
    <w:rsid w:val="00E3549D"/>
    <w:rsid w:val="00E35EC1"/>
    <w:rsid w:val="00E36452"/>
    <w:rsid w:val="00E366E1"/>
    <w:rsid w:val="00E36D31"/>
    <w:rsid w:val="00E36DA9"/>
    <w:rsid w:val="00E37914"/>
    <w:rsid w:val="00E40023"/>
    <w:rsid w:val="00E407B9"/>
    <w:rsid w:val="00E41009"/>
    <w:rsid w:val="00E41406"/>
    <w:rsid w:val="00E4234C"/>
    <w:rsid w:val="00E426C5"/>
    <w:rsid w:val="00E42C85"/>
    <w:rsid w:val="00E430D9"/>
    <w:rsid w:val="00E43A0E"/>
    <w:rsid w:val="00E43EB6"/>
    <w:rsid w:val="00E44749"/>
    <w:rsid w:val="00E468D8"/>
    <w:rsid w:val="00E50753"/>
    <w:rsid w:val="00E50BC2"/>
    <w:rsid w:val="00E514FE"/>
    <w:rsid w:val="00E5179E"/>
    <w:rsid w:val="00E52B02"/>
    <w:rsid w:val="00E5407D"/>
    <w:rsid w:val="00E54976"/>
    <w:rsid w:val="00E55B35"/>
    <w:rsid w:val="00E60E77"/>
    <w:rsid w:val="00E6128E"/>
    <w:rsid w:val="00E632DB"/>
    <w:rsid w:val="00E6440E"/>
    <w:rsid w:val="00E6515C"/>
    <w:rsid w:val="00E6529A"/>
    <w:rsid w:val="00E6709A"/>
    <w:rsid w:val="00E671D3"/>
    <w:rsid w:val="00E6739C"/>
    <w:rsid w:val="00E70B4B"/>
    <w:rsid w:val="00E70F20"/>
    <w:rsid w:val="00E71C15"/>
    <w:rsid w:val="00E71CC1"/>
    <w:rsid w:val="00E7305E"/>
    <w:rsid w:val="00E7429E"/>
    <w:rsid w:val="00E746E1"/>
    <w:rsid w:val="00E7486C"/>
    <w:rsid w:val="00E770CC"/>
    <w:rsid w:val="00E77224"/>
    <w:rsid w:val="00E772E6"/>
    <w:rsid w:val="00E77329"/>
    <w:rsid w:val="00E81150"/>
    <w:rsid w:val="00E82644"/>
    <w:rsid w:val="00E82A06"/>
    <w:rsid w:val="00E83477"/>
    <w:rsid w:val="00E834BF"/>
    <w:rsid w:val="00E83F8D"/>
    <w:rsid w:val="00E84539"/>
    <w:rsid w:val="00E8483C"/>
    <w:rsid w:val="00E86D9E"/>
    <w:rsid w:val="00E879EB"/>
    <w:rsid w:val="00E91411"/>
    <w:rsid w:val="00E93069"/>
    <w:rsid w:val="00E93232"/>
    <w:rsid w:val="00E938A6"/>
    <w:rsid w:val="00E94605"/>
    <w:rsid w:val="00E962ED"/>
    <w:rsid w:val="00EA0C34"/>
    <w:rsid w:val="00EA25AC"/>
    <w:rsid w:val="00EA4036"/>
    <w:rsid w:val="00EA4918"/>
    <w:rsid w:val="00EA4EB4"/>
    <w:rsid w:val="00EA7E52"/>
    <w:rsid w:val="00EB00E9"/>
    <w:rsid w:val="00EB01E5"/>
    <w:rsid w:val="00EB1563"/>
    <w:rsid w:val="00EB27A5"/>
    <w:rsid w:val="00EB2AD4"/>
    <w:rsid w:val="00EB34C8"/>
    <w:rsid w:val="00EB51C8"/>
    <w:rsid w:val="00EB5966"/>
    <w:rsid w:val="00EB5E41"/>
    <w:rsid w:val="00EB6A57"/>
    <w:rsid w:val="00EB7C62"/>
    <w:rsid w:val="00EB7D02"/>
    <w:rsid w:val="00EC0816"/>
    <w:rsid w:val="00EC1D68"/>
    <w:rsid w:val="00EC348B"/>
    <w:rsid w:val="00EC50C1"/>
    <w:rsid w:val="00EC5BAB"/>
    <w:rsid w:val="00EC6B68"/>
    <w:rsid w:val="00EC7366"/>
    <w:rsid w:val="00ED09BA"/>
    <w:rsid w:val="00ED0F67"/>
    <w:rsid w:val="00ED1218"/>
    <w:rsid w:val="00ED14B4"/>
    <w:rsid w:val="00ED24F5"/>
    <w:rsid w:val="00ED2B15"/>
    <w:rsid w:val="00ED3E13"/>
    <w:rsid w:val="00ED53CE"/>
    <w:rsid w:val="00ED5918"/>
    <w:rsid w:val="00ED5B4F"/>
    <w:rsid w:val="00ED5E58"/>
    <w:rsid w:val="00EE082D"/>
    <w:rsid w:val="00EE20DC"/>
    <w:rsid w:val="00EE2EBC"/>
    <w:rsid w:val="00EE31BB"/>
    <w:rsid w:val="00EE5254"/>
    <w:rsid w:val="00EE5D95"/>
    <w:rsid w:val="00EE7E9E"/>
    <w:rsid w:val="00EF0831"/>
    <w:rsid w:val="00EF0A93"/>
    <w:rsid w:val="00EF0FBB"/>
    <w:rsid w:val="00EF1C6D"/>
    <w:rsid w:val="00EF44A3"/>
    <w:rsid w:val="00EF51A8"/>
    <w:rsid w:val="00EF51D1"/>
    <w:rsid w:val="00F01411"/>
    <w:rsid w:val="00F014DB"/>
    <w:rsid w:val="00F019A3"/>
    <w:rsid w:val="00F01DA4"/>
    <w:rsid w:val="00F01F98"/>
    <w:rsid w:val="00F03155"/>
    <w:rsid w:val="00F03431"/>
    <w:rsid w:val="00F034D8"/>
    <w:rsid w:val="00F07304"/>
    <w:rsid w:val="00F12888"/>
    <w:rsid w:val="00F12BEC"/>
    <w:rsid w:val="00F13EB6"/>
    <w:rsid w:val="00F14DAF"/>
    <w:rsid w:val="00F176EF"/>
    <w:rsid w:val="00F17EFD"/>
    <w:rsid w:val="00F2000F"/>
    <w:rsid w:val="00F202AA"/>
    <w:rsid w:val="00F20AC2"/>
    <w:rsid w:val="00F20CE8"/>
    <w:rsid w:val="00F21052"/>
    <w:rsid w:val="00F22D03"/>
    <w:rsid w:val="00F22FB6"/>
    <w:rsid w:val="00F23FA9"/>
    <w:rsid w:val="00F2471E"/>
    <w:rsid w:val="00F24DBE"/>
    <w:rsid w:val="00F24F22"/>
    <w:rsid w:val="00F2617E"/>
    <w:rsid w:val="00F2659C"/>
    <w:rsid w:val="00F266C7"/>
    <w:rsid w:val="00F26C25"/>
    <w:rsid w:val="00F26EC9"/>
    <w:rsid w:val="00F2715D"/>
    <w:rsid w:val="00F2734C"/>
    <w:rsid w:val="00F304CE"/>
    <w:rsid w:val="00F31DA2"/>
    <w:rsid w:val="00F32466"/>
    <w:rsid w:val="00F339E1"/>
    <w:rsid w:val="00F33FF8"/>
    <w:rsid w:val="00F3436D"/>
    <w:rsid w:val="00F35B45"/>
    <w:rsid w:val="00F35FBA"/>
    <w:rsid w:val="00F40EDA"/>
    <w:rsid w:val="00F513F8"/>
    <w:rsid w:val="00F52D40"/>
    <w:rsid w:val="00F5404B"/>
    <w:rsid w:val="00F54052"/>
    <w:rsid w:val="00F546FD"/>
    <w:rsid w:val="00F548A0"/>
    <w:rsid w:val="00F56246"/>
    <w:rsid w:val="00F57447"/>
    <w:rsid w:val="00F57774"/>
    <w:rsid w:val="00F57C3C"/>
    <w:rsid w:val="00F60F1E"/>
    <w:rsid w:val="00F60F84"/>
    <w:rsid w:val="00F61A12"/>
    <w:rsid w:val="00F6277A"/>
    <w:rsid w:val="00F64CC9"/>
    <w:rsid w:val="00F6797E"/>
    <w:rsid w:val="00F709DF"/>
    <w:rsid w:val="00F71B81"/>
    <w:rsid w:val="00F731E1"/>
    <w:rsid w:val="00F73943"/>
    <w:rsid w:val="00F749C8"/>
    <w:rsid w:val="00F75498"/>
    <w:rsid w:val="00F75EFC"/>
    <w:rsid w:val="00F7612E"/>
    <w:rsid w:val="00F770E1"/>
    <w:rsid w:val="00F81482"/>
    <w:rsid w:val="00F81F16"/>
    <w:rsid w:val="00F831F0"/>
    <w:rsid w:val="00F83FB7"/>
    <w:rsid w:val="00F84965"/>
    <w:rsid w:val="00F84A51"/>
    <w:rsid w:val="00F85C6B"/>
    <w:rsid w:val="00F85FF2"/>
    <w:rsid w:val="00F86218"/>
    <w:rsid w:val="00F87085"/>
    <w:rsid w:val="00F901FA"/>
    <w:rsid w:val="00F915C8"/>
    <w:rsid w:val="00F93762"/>
    <w:rsid w:val="00F93AB6"/>
    <w:rsid w:val="00F93E6A"/>
    <w:rsid w:val="00F9706B"/>
    <w:rsid w:val="00F97116"/>
    <w:rsid w:val="00F97899"/>
    <w:rsid w:val="00FA2053"/>
    <w:rsid w:val="00FA3871"/>
    <w:rsid w:val="00FA4CF0"/>
    <w:rsid w:val="00FA748D"/>
    <w:rsid w:val="00FB1C63"/>
    <w:rsid w:val="00FB3145"/>
    <w:rsid w:val="00FB3AA2"/>
    <w:rsid w:val="00FB6C70"/>
    <w:rsid w:val="00FB73CC"/>
    <w:rsid w:val="00FB73F5"/>
    <w:rsid w:val="00FC120E"/>
    <w:rsid w:val="00FC1E0C"/>
    <w:rsid w:val="00FC23CC"/>
    <w:rsid w:val="00FC6A16"/>
    <w:rsid w:val="00FC797F"/>
    <w:rsid w:val="00FD0136"/>
    <w:rsid w:val="00FD15A0"/>
    <w:rsid w:val="00FD1CC8"/>
    <w:rsid w:val="00FD2B08"/>
    <w:rsid w:val="00FD2D76"/>
    <w:rsid w:val="00FD2FD0"/>
    <w:rsid w:val="00FD43F6"/>
    <w:rsid w:val="00FD58DA"/>
    <w:rsid w:val="00FD591C"/>
    <w:rsid w:val="00FD591F"/>
    <w:rsid w:val="00FD593C"/>
    <w:rsid w:val="00FD64D7"/>
    <w:rsid w:val="00FD69B6"/>
    <w:rsid w:val="00FD6D77"/>
    <w:rsid w:val="00FE028B"/>
    <w:rsid w:val="00FE0A61"/>
    <w:rsid w:val="00FE0D71"/>
    <w:rsid w:val="00FE45B6"/>
    <w:rsid w:val="00FE4D98"/>
    <w:rsid w:val="00FE608E"/>
    <w:rsid w:val="00FE74C4"/>
    <w:rsid w:val="00FE752E"/>
    <w:rsid w:val="00FF03B5"/>
    <w:rsid w:val="00FF1901"/>
    <w:rsid w:val="00FF6C64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2FC5683"/>
  <w15:docId w15:val="{A07F88AA-DCE6-4052-9C14-6020DB1C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C22"/>
    <w:pPr>
      <w:spacing w:line="360" w:lineRule="auto"/>
      <w:ind w:firstLine="709"/>
      <w:jc w:val="both"/>
    </w:pPr>
    <w:rPr>
      <w:rFonts w:ascii="Times New Roman" w:hAnsi="Times New Roman"/>
      <w:sz w:val="26"/>
    </w:rPr>
  </w:style>
  <w:style w:type="paragraph" w:styleId="10">
    <w:name w:val="heading 1"/>
    <w:basedOn w:val="a"/>
    <w:next w:val="a"/>
    <w:link w:val="11"/>
    <w:uiPriority w:val="99"/>
    <w:qFormat/>
    <w:rsid w:val="00127AC3"/>
    <w:pPr>
      <w:keepNext/>
      <w:keepLines/>
      <w:numPr>
        <w:numId w:val="1"/>
      </w:numPr>
      <w:spacing w:before="480" w:after="240"/>
      <w:jc w:val="center"/>
      <w:outlineLvl w:val="0"/>
    </w:pPr>
    <w:rPr>
      <w:rFonts w:ascii="Arial" w:eastAsia="MS Mincho" w:hAnsi="Arial" w:cs="Arial"/>
      <w:b/>
      <w:bCs/>
      <w:caps/>
      <w:kern w:val="32"/>
      <w:sz w:val="32"/>
      <w:szCs w:val="32"/>
    </w:rPr>
  </w:style>
  <w:style w:type="paragraph" w:styleId="20">
    <w:name w:val="heading 2"/>
    <w:aliases w:val="_Заголовок 2,Подраздел,H2,Numbered text 3,2 headline,h,headline,h2,2,Reset numbering,(подраздел),Заголовок 2 Знак1,Заголовок 2 Знак Знак,H2 Знак Знак,Numbered text 3 Знак Знак,h2 Знак Знак,H2 Знак1,Numbered text 3 Знак1,2 headline Знак,h Зна"/>
    <w:basedOn w:val="a"/>
    <w:next w:val="a"/>
    <w:link w:val="21"/>
    <w:uiPriority w:val="99"/>
    <w:qFormat/>
    <w:rsid w:val="00212C75"/>
    <w:pPr>
      <w:keepNext/>
      <w:spacing w:before="240" w:after="120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3">
    <w:name w:val="heading 3"/>
    <w:aliases w:val="_Заголовок 3,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3,(пункт),o"/>
    <w:basedOn w:val="a"/>
    <w:next w:val="a"/>
    <w:link w:val="30"/>
    <w:uiPriority w:val="99"/>
    <w:qFormat/>
    <w:rsid w:val="00CE2FEF"/>
    <w:pPr>
      <w:keepNext/>
      <w:keepLines/>
      <w:numPr>
        <w:ilvl w:val="2"/>
        <w:numId w:val="1"/>
      </w:numPr>
      <w:spacing w:before="200"/>
      <w:outlineLvl w:val="2"/>
    </w:pPr>
    <w:rPr>
      <w:rFonts w:ascii="Arial" w:eastAsia="Times New Roman" w:hAnsi="Arial"/>
      <w:b/>
      <w:bCs/>
      <w:color w:val="000000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F3FC1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ascii="Arial" w:eastAsia="Times New Roman" w:hAnsi="Arial"/>
      <w:b/>
      <w:bCs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1C5A50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1B6DF3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1B6DF3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1B6DF3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1B6DF3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127AC3"/>
    <w:rPr>
      <w:rFonts w:ascii="Arial" w:eastAsia="MS Mincho" w:hAnsi="Arial" w:cs="Arial"/>
      <w:b/>
      <w:bCs/>
      <w:caps/>
      <w:kern w:val="32"/>
      <w:sz w:val="32"/>
      <w:szCs w:val="32"/>
    </w:rPr>
  </w:style>
  <w:style w:type="character" w:customStyle="1" w:styleId="21">
    <w:name w:val="Заголовок 2 Знак"/>
    <w:aliases w:val="_Заголовок 2 Знак,Подраздел Знак,H2 Знак,Numbered text 3 Знак,2 headline Знак1,h Знак,headline Знак,h2 Знак,2 Знак,Reset numbering Знак,(подраздел) Знак,Заголовок 2 Знак1 Знак,Заголовок 2 Знак Знак Знак,H2 Знак Знак Знак,H2 Знак1 Знак"/>
    <w:link w:val="20"/>
    <w:uiPriority w:val="99"/>
    <w:locked/>
    <w:rsid w:val="00212C75"/>
    <w:rPr>
      <w:rFonts w:ascii="Arial" w:eastAsia="Times New Roman" w:hAnsi="Arial"/>
      <w:b/>
      <w:bCs/>
      <w:iCs/>
      <w:sz w:val="28"/>
      <w:szCs w:val="28"/>
    </w:rPr>
  </w:style>
  <w:style w:type="character" w:customStyle="1" w:styleId="30">
    <w:name w:val="Заголовок 3 Знак"/>
    <w:aliases w:val="_Заголовок 3 Знак,Пункт Знак,заголовок3_pg Знак,h3 Знак,Level 3 Topic Heading Знак,Заголовок 3 Знак1 Знак,Заголовок 3 Знак Знак Знак,Heading 3 Char1 Знак Знак Знак,Heading 3 Char Char Знак Знак Знак,3 Знак,(пункт) Знак,o Знак"/>
    <w:link w:val="3"/>
    <w:uiPriority w:val="99"/>
    <w:locked/>
    <w:rsid w:val="00CE2FEF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F3FC1"/>
    <w:rPr>
      <w:rFonts w:ascii="Arial" w:eastAsia="Times New Roman" w:hAnsi="Arial"/>
      <w:b/>
      <w:bCs/>
      <w:iCs/>
      <w:color w:val="000000"/>
      <w:sz w:val="24"/>
    </w:rPr>
  </w:style>
  <w:style w:type="character" w:customStyle="1" w:styleId="50">
    <w:name w:val="Заголовок 5 Знак"/>
    <w:link w:val="5"/>
    <w:uiPriority w:val="99"/>
    <w:locked/>
    <w:rsid w:val="001C5A50"/>
    <w:rPr>
      <w:rFonts w:ascii="Cambria" w:eastAsia="Times New Roman" w:hAnsi="Cambria"/>
      <w:color w:val="243F60"/>
      <w:sz w:val="26"/>
    </w:rPr>
  </w:style>
  <w:style w:type="character" w:customStyle="1" w:styleId="60">
    <w:name w:val="Заголовок 6 Знак"/>
    <w:link w:val="6"/>
    <w:uiPriority w:val="99"/>
    <w:locked/>
    <w:rsid w:val="001B6DF3"/>
    <w:rPr>
      <w:rFonts w:ascii="Cambria" w:eastAsia="Times New Roman" w:hAnsi="Cambria"/>
      <w:i/>
      <w:iCs/>
      <w:color w:val="243F60"/>
      <w:sz w:val="26"/>
    </w:rPr>
  </w:style>
  <w:style w:type="character" w:customStyle="1" w:styleId="70">
    <w:name w:val="Заголовок 7 Знак"/>
    <w:link w:val="7"/>
    <w:uiPriority w:val="99"/>
    <w:locked/>
    <w:rsid w:val="001B6DF3"/>
    <w:rPr>
      <w:rFonts w:ascii="Cambria" w:eastAsia="Times New Roman" w:hAnsi="Cambria"/>
      <w:i/>
      <w:iCs/>
      <w:color w:val="404040"/>
      <w:sz w:val="26"/>
    </w:rPr>
  </w:style>
  <w:style w:type="character" w:customStyle="1" w:styleId="80">
    <w:name w:val="Заголовок 8 Знак"/>
    <w:link w:val="8"/>
    <w:uiPriority w:val="99"/>
    <w:locked/>
    <w:rsid w:val="001B6DF3"/>
    <w:rPr>
      <w:rFonts w:ascii="Cambria" w:eastAsia="Times New Roman" w:hAnsi="Cambria"/>
      <w:color w:val="404040"/>
      <w:sz w:val="26"/>
    </w:rPr>
  </w:style>
  <w:style w:type="character" w:customStyle="1" w:styleId="90">
    <w:name w:val="Заголовок 9 Знак"/>
    <w:link w:val="9"/>
    <w:uiPriority w:val="99"/>
    <w:locked/>
    <w:rsid w:val="001B6DF3"/>
    <w:rPr>
      <w:rFonts w:ascii="Cambria" w:eastAsia="Times New Roman" w:hAnsi="Cambria"/>
      <w:i/>
      <w:iCs/>
      <w:color w:val="404040"/>
      <w:sz w:val="26"/>
    </w:rPr>
  </w:style>
  <w:style w:type="paragraph" w:styleId="a3">
    <w:name w:val="No Spacing"/>
    <w:link w:val="a4"/>
    <w:uiPriority w:val="99"/>
    <w:qFormat/>
    <w:rsid w:val="00310EAC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310EAC"/>
    <w:rPr>
      <w:rFonts w:eastAsia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rsid w:val="00310E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0E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651C3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651C3F"/>
    <w:rPr>
      <w:rFonts w:cs="Times New Roman"/>
    </w:rPr>
  </w:style>
  <w:style w:type="paragraph" w:styleId="a9">
    <w:name w:val="footer"/>
    <w:basedOn w:val="a"/>
    <w:link w:val="aa"/>
    <w:uiPriority w:val="99"/>
    <w:rsid w:val="00651C3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651C3F"/>
    <w:rPr>
      <w:rFonts w:cs="Times New Roman"/>
    </w:rPr>
  </w:style>
  <w:style w:type="paragraph" w:customStyle="1" w:styleId="7249DB579FDD469CB9B97F73AEA1CCA0">
    <w:name w:val="7249DB579FDD469CB9B97F73AEA1CCA0"/>
    <w:uiPriority w:val="99"/>
    <w:rsid w:val="00651C3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table" w:styleId="2-1">
    <w:name w:val="Medium List 2 Accent 1"/>
    <w:basedOn w:val="a1"/>
    <w:uiPriority w:val="99"/>
    <w:rsid w:val="00400C1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10">
    <w:name w:val="Средний список 21"/>
    <w:uiPriority w:val="99"/>
    <w:rsid w:val="00702B8E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OC Heading"/>
    <w:basedOn w:val="10"/>
    <w:next w:val="a"/>
    <w:link w:val="ac"/>
    <w:uiPriority w:val="39"/>
    <w:qFormat/>
    <w:rsid w:val="003C5540"/>
    <w:pPr>
      <w:outlineLvl w:val="9"/>
    </w:pPr>
  </w:style>
  <w:style w:type="paragraph" w:styleId="22">
    <w:name w:val="toc 2"/>
    <w:basedOn w:val="a"/>
    <w:next w:val="a"/>
    <w:autoRedefine/>
    <w:uiPriority w:val="39"/>
    <w:rsid w:val="000656B7"/>
    <w:pPr>
      <w:tabs>
        <w:tab w:val="left" w:pos="993"/>
        <w:tab w:val="right" w:leader="dot" w:pos="9345"/>
      </w:tabs>
      <w:ind w:left="1077" w:hanging="652"/>
    </w:pPr>
    <w:rPr>
      <w:rFonts w:ascii="Arial" w:eastAsia="Times New Roman" w:hAnsi="Arial"/>
    </w:rPr>
  </w:style>
  <w:style w:type="paragraph" w:styleId="12">
    <w:name w:val="toc 1"/>
    <w:basedOn w:val="a"/>
    <w:next w:val="a"/>
    <w:autoRedefine/>
    <w:uiPriority w:val="39"/>
    <w:rsid w:val="00D57F2A"/>
    <w:pPr>
      <w:tabs>
        <w:tab w:val="left" w:pos="1100"/>
        <w:tab w:val="right" w:leader="dot" w:pos="9345"/>
      </w:tabs>
      <w:spacing w:before="60" w:after="60"/>
      <w:ind w:left="425" w:hanging="425"/>
    </w:pPr>
    <w:rPr>
      <w:rFonts w:ascii="Arial" w:eastAsia="Times New Roman" w:hAnsi="Arial"/>
      <w:b/>
    </w:rPr>
  </w:style>
  <w:style w:type="paragraph" w:styleId="31">
    <w:name w:val="toc 3"/>
    <w:basedOn w:val="a"/>
    <w:next w:val="a"/>
    <w:autoRedefine/>
    <w:uiPriority w:val="39"/>
    <w:rsid w:val="006B666F"/>
    <w:pPr>
      <w:tabs>
        <w:tab w:val="left" w:pos="1875"/>
        <w:tab w:val="right" w:leader="dot" w:pos="9628"/>
      </w:tabs>
      <w:ind w:left="794" w:hanging="794"/>
    </w:pPr>
    <w:rPr>
      <w:rFonts w:ascii="Arial" w:eastAsia="Times New Roman" w:hAnsi="Arial"/>
    </w:rPr>
  </w:style>
  <w:style w:type="table" w:customStyle="1" w:styleId="-11">
    <w:name w:val="Светлая заливка - Акцент 11"/>
    <w:uiPriority w:val="99"/>
    <w:rsid w:val="00BE0E5D"/>
    <w:rPr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B204AF"/>
    <w:rPr>
      <w:rFonts w:cs="Times New Roman"/>
      <w:b/>
      <w:bCs/>
    </w:rPr>
  </w:style>
  <w:style w:type="character" w:styleId="ae">
    <w:name w:val="Intense Emphasis"/>
    <w:uiPriority w:val="99"/>
    <w:qFormat/>
    <w:rsid w:val="00C76969"/>
    <w:rPr>
      <w:rFonts w:ascii="Arial" w:hAnsi="Arial"/>
      <w:kern w:val="32"/>
      <w:szCs w:val="26"/>
    </w:rPr>
  </w:style>
  <w:style w:type="character" w:styleId="af">
    <w:name w:val="Hyperlink"/>
    <w:uiPriority w:val="99"/>
    <w:rsid w:val="00D96F32"/>
    <w:rPr>
      <w:rFonts w:cs="Times New Roman"/>
      <w:color w:val="0000FF"/>
      <w:u w:val="single"/>
    </w:rPr>
  </w:style>
  <w:style w:type="character" w:styleId="af0">
    <w:name w:val="Emphasis"/>
    <w:uiPriority w:val="20"/>
    <w:qFormat/>
    <w:rsid w:val="00A5611D"/>
    <w:rPr>
      <w:rFonts w:cs="Times New Roman"/>
      <w:i/>
      <w:iCs/>
    </w:rPr>
  </w:style>
  <w:style w:type="table" w:styleId="-5">
    <w:name w:val="Light Shading Accent 5"/>
    <w:basedOn w:val="a1"/>
    <w:uiPriority w:val="99"/>
    <w:rsid w:val="00374FA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374F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af1">
    <w:name w:val="List Paragraph"/>
    <w:aliases w:val="Bullet 1,Use Case List Paragraph,Основной текст документа,Список с булитами,Абзац маркированнный,Nornal indented,Bullet List,lp1,Párrafo de lista,Numbered List,Bulleted Text,List Paragraph1,Párrafo de titulo 3,Listenabsatz,FooterText"/>
    <w:basedOn w:val="a"/>
    <w:link w:val="af2"/>
    <w:uiPriority w:val="34"/>
    <w:qFormat/>
    <w:rsid w:val="000A10F0"/>
    <w:pPr>
      <w:ind w:left="708"/>
    </w:pPr>
  </w:style>
  <w:style w:type="table" w:styleId="af3">
    <w:name w:val="Table Grid"/>
    <w:basedOn w:val="a1"/>
    <w:uiPriority w:val="39"/>
    <w:rsid w:val="003238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0">
    <w:name w:val="Светлый список - Акцент 11"/>
    <w:uiPriority w:val="99"/>
    <w:rsid w:val="000D3567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екст в таблице"/>
    <w:basedOn w:val="a"/>
    <w:uiPriority w:val="99"/>
    <w:rsid w:val="000D3567"/>
    <w:pPr>
      <w:keepLines/>
      <w:spacing w:before="60" w:after="60" w:line="240" w:lineRule="auto"/>
      <w:ind w:firstLine="567"/>
    </w:pPr>
    <w:rPr>
      <w:rFonts w:ascii="Arial" w:eastAsia="Times New Roman" w:hAnsi="Arial"/>
      <w:sz w:val="24"/>
    </w:rPr>
  </w:style>
  <w:style w:type="character" w:styleId="af5">
    <w:name w:val="FollowedHyperlink"/>
    <w:uiPriority w:val="99"/>
    <w:semiHidden/>
    <w:rsid w:val="000146DD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014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6">
    <w:name w:val="xl66"/>
    <w:basedOn w:val="a"/>
    <w:uiPriority w:val="99"/>
    <w:rsid w:val="00014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af6">
    <w:name w:val="ТаблОснТекст"/>
    <w:basedOn w:val="a"/>
    <w:link w:val="af7"/>
    <w:uiPriority w:val="99"/>
    <w:rsid w:val="00763993"/>
    <w:pPr>
      <w:spacing w:line="240" w:lineRule="auto"/>
    </w:pPr>
    <w:rPr>
      <w:rFonts w:eastAsia="Times New Roman"/>
    </w:rPr>
  </w:style>
  <w:style w:type="character" w:customStyle="1" w:styleId="af7">
    <w:name w:val="ТаблОснТекст Знак"/>
    <w:link w:val="af6"/>
    <w:uiPriority w:val="99"/>
    <w:locked/>
    <w:rsid w:val="00763993"/>
    <w:rPr>
      <w:rFonts w:ascii="Times New Roman" w:hAnsi="Times New Roman" w:cs="Times New Roman"/>
    </w:rPr>
  </w:style>
  <w:style w:type="paragraph" w:customStyle="1" w:styleId="af8">
    <w:name w:val="ТаблЗаг"/>
    <w:basedOn w:val="af6"/>
    <w:link w:val="af9"/>
    <w:uiPriority w:val="99"/>
    <w:rsid w:val="00763993"/>
    <w:pPr>
      <w:spacing w:before="120" w:after="120"/>
      <w:jc w:val="center"/>
    </w:pPr>
    <w:rPr>
      <w:b/>
      <w:sz w:val="24"/>
      <w:szCs w:val="24"/>
    </w:rPr>
  </w:style>
  <w:style w:type="character" w:customStyle="1" w:styleId="af9">
    <w:name w:val="ТаблЗаг Знак"/>
    <w:link w:val="af8"/>
    <w:uiPriority w:val="99"/>
    <w:locked/>
    <w:rsid w:val="00763993"/>
    <w:rPr>
      <w:rFonts w:ascii="Times New Roman" w:hAnsi="Times New Roman" w:cs="Times New Roman"/>
      <w:b/>
      <w:sz w:val="24"/>
      <w:szCs w:val="24"/>
    </w:rPr>
  </w:style>
  <w:style w:type="paragraph" w:styleId="afa">
    <w:name w:val="Body Text"/>
    <w:aliases w:val="body text,Body 3,Body 3 Знак"/>
    <w:basedOn w:val="a"/>
    <w:link w:val="afb"/>
    <w:uiPriority w:val="99"/>
    <w:rsid w:val="002C54E5"/>
    <w:pPr>
      <w:keepLines/>
      <w:spacing w:before="60" w:after="60" w:line="240" w:lineRule="auto"/>
      <w:ind w:left="567"/>
    </w:pPr>
    <w:rPr>
      <w:rFonts w:eastAsia="Times New Roman"/>
      <w:sz w:val="24"/>
      <w:szCs w:val="24"/>
    </w:rPr>
  </w:style>
  <w:style w:type="character" w:customStyle="1" w:styleId="afb">
    <w:name w:val="Основной текст Знак"/>
    <w:aliases w:val="body text Знак,Body 3 Знак1,Body 3 Знак Знак"/>
    <w:link w:val="afa"/>
    <w:uiPriority w:val="99"/>
    <w:locked/>
    <w:rsid w:val="002C54E5"/>
    <w:rPr>
      <w:rFonts w:eastAsia="Times New Roman" w:cs="Times New Roman"/>
      <w:sz w:val="24"/>
      <w:szCs w:val="24"/>
      <w:lang w:eastAsia="en-US"/>
    </w:rPr>
  </w:style>
  <w:style w:type="character" w:customStyle="1" w:styleId="13">
    <w:name w:val="Сильное выделение1"/>
    <w:uiPriority w:val="99"/>
    <w:rsid w:val="00CA4F29"/>
  </w:style>
  <w:style w:type="character" w:styleId="afc">
    <w:name w:val="annotation reference"/>
    <w:uiPriority w:val="99"/>
    <w:rsid w:val="00512BF9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512BF9"/>
    <w:pPr>
      <w:spacing w:line="240" w:lineRule="auto"/>
    </w:pPr>
  </w:style>
  <w:style w:type="character" w:customStyle="1" w:styleId="afe">
    <w:name w:val="Текст примечания Знак"/>
    <w:link w:val="afd"/>
    <w:uiPriority w:val="99"/>
    <w:semiHidden/>
    <w:locked/>
    <w:rsid w:val="00512BF9"/>
    <w:rPr>
      <w:rFonts w:cs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rsid w:val="00512BF9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512BF9"/>
    <w:rPr>
      <w:rFonts w:cs="Times New Roman"/>
      <w:b/>
      <w:bCs/>
      <w:lang w:eastAsia="en-US"/>
    </w:rPr>
  </w:style>
  <w:style w:type="character" w:customStyle="1" w:styleId="HighlightedVariable">
    <w:name w:val="Highlighted Variable"/>
    <w:uiPriority w:val="99"/>
    <w:rsid w:val="004E737B"/>
    <w:rPr>
      <w:rFonts w:ascii="Book Antiqua" w:hAnsi="Book Antiqua"/>
      <w:color w:val="0000FF"/>
    </w:rPr>
  </w:style>
  <w:style w:type="paragraph" w:styleId="aff1">
    <w:name w:val="Title"/>
    <w:basedOn w:val="a"/>
    <w:next w:val="a"/>
    <w:link w:val="aff2"/>
    <w:uiPriority w:val="99"/>
    <w:qFormat/>
    <w:rsid w:val="00BF40C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2">
    <w:name w:val="Заголовок Знак"/>
    <w:link w:val="aff1"/>
    <w:uiPriority w:val="99"/>
    <w:locked/>
    <w:rsid w:val="00BF40C8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ff3">
    <w:name w:val="Subtitle"/>
    <w:basedOn w:val="a"/>
    <w:next w:val="a"/>
    <w:link w:val="aff4"/>
    <w:uiPriority w:val="99"/>
    <w:qFormat/>
    <w:rsid w:val="00532B36"/>
    <w:pPr>
      <w:numPr>
        <w:ilvl w:val="1"/>
      </w:numPr>
      <w:ind w:firstLine="709"/>
    </w:pPr>
    <w:rPr>
      <w:rFonts w:ascii="Cambria" w:eastAsia="Times New Roman" w:hAnsi="Cambria"/>
      <w:i/>
      <w:iCs/>
      <w:color w:val="000000"/>
      <w:spacing w:val="15"/>
      <w:sz w:val="24"/>
      <w:szCs w:val="24"/>
    </w:rPr>
  </w:style>
  <w:style w:type="character" w:customStyle="1" w:styleId="aff4">
    <w:name w:val="Подзаголовок Знак"/>
    <w:link w:val="aff3"/>
    <w:uiPriority w:val="99"/>
    <w:locked/>
    <w:rsid w:val="00532B36"/>
    <w:rPr>
      <w:rFonts w:ascii="Cambria" w:hAnsi="Cambria" w:cs="Times New Roman"/>
      <w:i/>
      <w:iCs/>
      <w:color w:val="000000"/>
      <w:spacing w:val="15"/>
      <w:sz w:val="24"/>
      <w:szCs w:val="24"/>
      <w:lang w:eastAsia="en-US"/>
    </w:rPr>
  </w:style>
  <w:style w:type="paragraph" w:customStyle="1" w:styleId="TableText">
    <w:name w:val="Table Text"/>
    <w:basedOn w:val="a"/>
    <w:link w:val="TableText1"/>
    <w:uiPriority w:val="99"/>
    <w:rsid w:val="00BF40C8"/>
    <w:pPr>
      <w:keepLines/>
      <w:spacing w:line="240" w:lineRule="auto"/>
    </w:pPr>
    <w:rPr>
      <w:rFonts w:ascii="Book Antiqua" w:hAnsi="Book Antiqua"/>
      <w:sz w:val="16"/>
      <w:lang w:val="en-US"/>
    </w:rPr>
  </w:style>
  <w:style w:type="character" w:customStyle="1" w:styleId="TableText1">
    <w:name w:val="Table Text Знак1"/>
    <w:link w:val="TableText"/>
    <w:uiPriority w:val="99"/>
    <w:locked/>
    <w:rsid w:val="00BF40C8"/>
    <w:rPr>
      <w:rFonts w:ascii="Book Antiqua" w:hAnsi="Book Antiqua"/>
      <w:sz w:val="16"/>
      <w:lang w:val="en-US"/>
    </w:rPr>
  </w:style>
  <w:style w:type="paragraph" w:customStyle="1" w:styleId="TableHeading">
    <w:name w:val="Table Heading"/>
    <w:basedOn w:val="TableText"/>
    <w:uiPriority w:val="99"/>
    <w:rsid w:val="00BF40C8"/>
    <w:pPr>
      <w:spacing w:before="120" w:after="120"/>
    </w:pPr>
    <w:rPr>
      <w:b/>
    </w:rPr>
  </w:style>
  <w:style w:type="character" w:styleId="aff5">
    <w:name w:val="Subtle Emphasis"/>
    <w:uiPriority w:val="99"/>
    <w:qFormat/>
    <w:rsid w:val="00BF40C8"/>
    <w:rPr>
      <w:rFonts w:cs="Times New Roman"/>
      <w:i/>
      <w:iCs/>
      <w:color w:val="808080"/>
    </w:rPr>
  </w:style>
  <w:style w:type="paragraph" w:customStyle="1" w:styleId="14">
    <w:name w:val="Основной текст 1"/>
    <w:basedOn w:val="a"/>
    <w:autoRedefine/>
    <w:uiPriority w:val="99"/>
    <w:rsid w:val="00CE3294"/>
    <w:pPr>
      <w:spacing w:line="264" w:lineRule="auto"/>
    </w:pPr>
    <w:rPr>
      <w:rFonts w:eastAsia="Times New Roman"/>
      <w:sz w:val="24"/>
      <w:szCs w:val="24"/>
    </w:rPr>
  </w:style>
  <w:style w:type="paragraph" w:styleId="aff6">
    <w:name w:val="caption"/>
    <w:basedOn w:val="a"/>
    <w:next w:val="a"/>
    <w:uiPriority w:val="99"/>
    <w:qFormat/>
    <w:rsid w:val="00CE3294"/>
    <w:pPr>
      <w:spacing w:line="240" w:lineRule="auto"/>
    </w:pPr>
    <w:rPr>
      <w:b/>
      <w:bCs/>
      <w:color w:val="4F81BD"/>
      <w:sz w:val="18"/>
      <w:szCs w:val="18"/>
    </w:rPr>
  </w:style>
  <w:style w:type="paragraph" w:styleId="HTML">
    <w:name w:val="HTML Preformatted"/>
    <w:basedOn w:val="a"/>
    <w:link w:val="HTML0"/>
    <w:uiPriority w:val="99"/>
    <w:rsid w:val="00CD2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CD2C3A"/>
    <w:rPr>
      <w:rFonts w:ascii="Courier New" w:hAnsi="Courier New" w:cs="Courier New"/>
    </w:rPr>
  </w:style>
  <w:style w:type="character" w:customStyle="1" w:styleId="af2">
    <w:name w:val="Абзац списка Знак"/>
    <w:aliases w:val="Bullet 1 Знак,Use Case List Paragraph Знак,Основной текст документа Знак,Список с булитами Знак,Абзац маркированнный Знак,Nornal indented Знак,Bullet List Знак,lp1 Знак,Párrafo de lista Знак,Numbered List Знак,Bulleted Text Знак"/>
    <w:link w:val="af1"/>
    <w:uiPriority w:val="34"/>
    <w:locked/>
    <w:rsid w:val="00C60134"/>
    <w:rPr>
      <w:sz w:val="22"/>
      <w:lang w:eastAsia="en-US"/>
    </w:rPr>
  </w:style>
  <w:style w:type="paragraph" w:customStyle="1" w:styleId="Bullet1square">
    <w:name w:val="Bullet 1 (square)"/>
    <w:link w:val="Bullet1squareChar"/>
    <w:uiPriority w:val="99"/>
    <w:rsid w:val="005B5B6F"/>
    <w:pPr>
      <w:numPr>
        <w:numId w:val="2"/>
      </w:numPr>
      <w:spacing w:after="8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Bullet1squareChar">
    <w:name w:val="Bullet 1 (square) Char"/>
    <w:link w:val="Bullet1square"/>
    <w:uiPriority w:val="99"/>
    <w:locked/>
    <w:rsid w:val="005B5B6F"/>
    <w:rPr>
      <w:rFonts w:ascii="Times New Roman" w:hAnsi="Times New Roman"/>
      <w:sz w:val="22"/>
      <w:szCs w:val="22"/>
      <w:lang w:val="en-US" w:eastAsia="en-US"/>
    </w:rPr>
  </w:style>
  <w:style w:type="paragraph" w:customStyle="1" w:styleId="TableHeader">
    <w:name w:val="Table Header"/>
    <w:link w:val="TableHeaderChar"/>
    <w:uiPriority w:val="99"/>
    <w:rsid w:val="00C25DF2"/>
    <w:pPr>
      <w:keepNext/>
      <w:keepLines/>
      <w:spacing w:before="40" w:after="40"/>
    </w:pPr>
    <w:rPr>
      <w:rFonts w:ascii="Arial" w:hAnsi="Arial"/>
      <w:b/>
      <w:color w:val="003366"/>
      <w:sz w:val="22"/>
      <w:szCs w:val="22"/>
      <w:lang w:val="en-US" w:eastAsia="en-US"/>
    </w:rPr>
  </w:style>
  <w:style w:type="character" w:customStyle="1" w:styleId="TableHeaderChar">
    <w:name w:val="Table Header Char"/>
    <w:link w:val="TableHeader"/>
    <w:uiPriority w:val="99"/>
    <w:locked/>
    <w:rsid w:val="00C25DF2"/>
    <w:rPr>
      <w:rFonts w:ascii="Arial" w:hAnsi="Arial"/>
      <w:b/>
      <w:color w:val="003366"/>
      <w:sz w:val="22"/>
      <w:szCs w:val="22"/>
      <w:lang w:val="en-US" w:eastAsia="en-US" w:bidi="ar-SA"/>
    </w:rPr>
  </w:style>
  <w:style w:type="paragraph" w:customStyle="1" w:styleId="TableBody">
    <w:name w:val="Table Body"/>
    <w:link w:val="TableBodyCharChar"/>
    <w:uiPriority w:val="99"/>
    <w:rsid w:val="00C25DF2"/>
    <w:pPr>
      <w:keepNext/>
      <w:keepLines/>
      <w:spacing w:before="40" w:after="4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ableBodyCharChar">
    <w:name w:val="Table Body Char Char"/>
    <w:link w:val="TableBody"/>
    <w:uiPriority w:val="99"/>
    <w:locked/>
    <w:rsid w:val="00C25DF2"/>
    <w:rPr>
      <w:rFonts w:ascii="Times New Roman" w:hAnsi="Times New Roman"/>
      <w:sz w:val="22"/>
      <w:szCs w:val="22"/>
      <w:lang w:val="en-US" w:eastAsia="en-US" w:bidi="ar-SA"/>
    </w:rPr>
  </w:style>
  <w:style w:type="paragraph" w:styleId="aff7">
    <w:name w:val="Revision"/>
    <w:hidden/>
    <w:uiPriority w:val="99"/>
    <w:semiHidden/>
    <w:rsid w:val="000656DD"/>
    <w:rPr>
      <w:sz w:val="22"/>
      <w:szCs w:val="22"/>
      <w:lang w:eastAsia="en-US"/>
    </w:rPr>
  </w:style>
  <w:style w:type="paragraph" w:styleId="aff8">
    <w:name w:val="Plain Text"/>
    <w:basedOn w:val="a"/>
    <w:link w:val="15"/>
    <w:uiPriority w:val="99"/>
    <w:locked/>
    <w:rsid w:val="005D1EF7"/>
    <w:pPr>
      <w:spacing w:line="240" w:lineRule="auto"/>
      <w:ind w:firstLine="540"/>
    </w:pPr>
    <w:rPr>
      <w:rFonts w:eastAsia="Times New Roman"/>
    </w:rPr>
  </w:style>
  <w:style w:type="character" w:customStyle="1" w:styleId="aff9">
    <w:name w:val="Текст Знак"/>
    <w:basedOn w:val="a0"/>
    <w:uiPriority w:val="99"/>
    <w:semiHidden/>
    <w:rsid w:val="005D1EF7"/>
    <w:rPr>
      <w:rFonts w:ascii="Courier New" w:hAnsi="Courier New" w:cs="Courier New"/>
      <w:lang w:eastAsia="en-US"/>
    </w:rPr>
  </w:style>
  <w:style w:type="character" w:customStyle="1" w:styleId="15">
    <w:name w:val="Текст Знак1"/>
    <w:link w:val="aff8"/>
    <w:uiPriority w:val="99"/>
    <w:locked/>
    <w:rsid w:val="005D1EF7"/>
    <w:rPr>
      <w:rFonts w:eastAsia="Times New Roman"/>
      <w:sz w:val="26"/>
    </w:rPr>
  </w:style>
  <w:style w:type="paragraph" w:customStyle="1" w:styleId="0">
    <w:name w:val="Заголовок 0"/>
    <w:basedOn w:val="a"/>
    <w:link w:val="00"/>
    <w:uiPriority w:val="99"/>
    <w:rsid w:val="005D1EF7"/>
    <w:pPr>
      <w:spacing w:before="240" w:after="120" w:line="240" w:lineRule="auto"/>
      <w:jc w:val="center"/>
    </w:pPr>
    <w:rPr>
      <w:rFonts w:eastAsia="Times New Roman"/>
      <w:b/>
      <w:sz w:val="32"/>
      <w:szCs w:val="32"/>
    </w:rPr>
  </w:style>
  <w:style w:type="character" w:customStyle="1" w:styleId="00">
    <w:name w:val="Заголовок 0 Знак"/>
    <w:link w:val="0"/>
    <w:uiPriority w:val="99"/>
    <w:locked/>
    <w:rsid w:val="005D1EF7"/>
    <w:rPr>
      <w:rFonts w:ascii="Times New Roman" w:eastAsia="Times New Roman" w:hAnsi="Times New Roman"/>
      <w:b/>
      <w:sz w:val="32"/>
      <w:szCs w:val="32"/>
    </w:rPr>
  </w:style>
  <w:style w:type="paragraph" w:customStyle="1" w:styleId="G">
    <w:name w:val="G_ФИО"/>
    <w:aliases w:val="Должность"/>
    <w:basedOn w:val="a"/>
    <w:rsid w:val="005D1EF7"/>
    <w:pPr>
      <w:suppressAutoHyphens/>
      <w:spacing w:line="240" w:lineRule="auto"/>
    </w:pPr>
    <w:rPr>
      <w:rFonts w:eastAsia="Times New Roman"/>
      <w:sz w:val="24"/>
      <w:szCs w:val="24"/>
    </w:rPr>
  </w:style>
  <w:style w:type="character" w:styleId="affa">
    <w:name w:val="page number"/>
    <w:locked/>
    <w:rsid w:val="005D1EF7"/>
    <w:rPr>
      <w:rFonts w:cs="Times New Roman"/>
    </w:rPr>
  </w:style>
  <w:style w:type="paragraph" w:styleId="41">
    <w:name w:val="toc 4"/>
    <w:basedOn w:val="a"/>
    <w:next w:val="a"/>
    <w:autoRedefine/>
    <w:uiPriority w:val="39"/>
    <w:semiHidden/>
    <w:unhideWhenUsed/>
    <w:locked/>
    <w:rsid w:val="00622571"/>
    <w:pPr>
      <w:spacing w:after="100" w:line="240" w:lineRule="auto"/>
      <w:ind w:left="600"/>
    </w:pPr>
    <w:rPr>
      <w:rFonts w:ascii="Arial" w:hAnsi="Arial"/>
    </w:rPr>
  </w:style>
  <w:style w:type="paragraph" w:styleId="51">
    <w:name w:val="toc 5"/>
    <w:basedOn w:val="a"/>
    <w:next w:val="a"/>
    <w:autoRedefine/>
    <w:uiPriority w:val="39"/>
    <w:semiHidden/>
    <w:unhideWhenUsed/>
    <w:locked/>
    <w:rsid w:val="00622571"/>
    <w:pPr>
      <w:spacing w:after="100"/>
      <w:ind w:left="800"/>
    </w:pPr>
    <w:rPr>
      <w:rFonts w:ascii="Arial" w:hAnsi="Arial"/>
    </w:rPr>
  </w:style>
  <w:style w:type="paragraph" w:customStyle="1" w:styleId="16">
    <w:name w:val="Заголовок оглавления1"/>
    <w:basedOn w:val="ab"/>
    <w:link w:val="TOCHeading"/>
    <w:qFormat/>
    <w:rsid w:val="00DE1F85"/>
    <w:pPr>
      <w:numPr>
        <w:numId w:val="0"/>
      </w:numPr>
      <w:ind w:left="432"/>
    </w:pPr>
  </w:style>
  <w:style w:type="character" w:customStyle="1" w:styleId="ac">
    <w:name w:val="Заголовок оглавления Знак"/>
    <w:basedOn w:val="11"/>
    <w:link w:val="ab"/>
    <w:uiPriority w:val="39"/>
    <w:rsid w:val="00DE1F85"/>
    <w:rPr>
      <w:rFonts w:ascii="Arial" w:eastAsia="MS Mincho" w:hAnsi="Arial" w:cs="Arial"/>
      <w:b/>
      <w:bCs/>
      <w:caps/>
      <w:kern w:val="32"/>
      <w:sz w:val="32"/>
      <w:szCs w:val="32"/>
    </w:rPr>
  </w:style>
  <w:style w:type="character" w:customStyle="1" w:styleId="TOCHeading">
    <w:name w:val="TOC Heading Знак"/>
    <w:basedOn w:val="ac"/>
    <w:link w:val="16"/>
    <w:rsid w:val="00DE1F85"/>
    <w:rPr>
      <w:rFonts w:ascii="Arial" w:eastAsia="MS Mincho" w:hAnsi="Arial" w:cs="Arial"/>
      <w:b/>
      <w:bCs/>
      <w:caps/>
      <w:kern w:val="32"/>
      <w:sz w:val="32"/>
      <w:szCs w:val="32"/>
    </w:rPr>
  </w:style>
  <w:style w:type="table" w:customStyle="1" w:styleId="17">
    <w:name w:val="Сетка таблицы1"/>
    <w:basedOn w:val="a1"/>
    <w:next w:val="af3"/>
    <w:uiPriority w:val="59"/>
    <w:rsid w:val="004659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умерованный 1"/>
    <w:basedOn w:val="a"/>
    <w:link w:val="18"/>
    <w:uiPriority w:val="99"/>
    <w:rsid w:val="00A829ED"/>
    <w:pPr>
      <w:numPr>
        <w:numId w:val="3"/>
      </w:numPr>
      <w:tabs>
        <w:tab w:val="left" w:pos="357"/>
      </w:tabs>
      <w:spacing w:before="200" w:line="276" w:lineRule="auto"/>
      <w:contextualSpacing/>
    </w:pPr>
    <w:rPr>
      <w:rFonts w:eastAsia="Times New Roman"/>
      <w:sz w:val="20"/>
      <w:szCs w:val="26"/>
    </w:rPr>
  </w:style>
  <w:style w:type="character" w:customStyle="1" w:styleId="18">
    <w:name w:val="Нумерованный 1 Знак"/>
    <w:link w:val="1"/>
    <w:uiPriority w:val="99"/>
    <w:locked/>
    <w:rsid w:val="00A829ED"/>
    <w:rPr>
      <w:rFonts w:ascii="Times New Roman" w:eastAsia="Times New Roman" w:hAnsi="Times New Roman"/>
      <w:szCs w:val="26"/>
    </w:rPr>
  </w:style>
  <w:style w:type="paragraph" w:customStyle="1" w:styleId="affb">
    <w:name w:val="ВерхКолонтитулОсн"/>
    <w:basedOn w:val="afa"/>
    <w:rsid w:val="00A829ED"/>
    <w:pPr>
      <w:tabs>
        <w:tab w:val="center" w:pos="4320"/>
        <w:tab w:val="right" w:pos="8640"/>
      </w:tabs>
      <w:spacing w:before="0" w:after="0" w:line="240" w:lineRule="atLeast"/>
      <w:ind w:left="0" w:firstLine="0"/>
      <w:jc w:val="center"/>
    </w:pPr>
    <w:rPr>
      <w:smallCaps/>
      <w:spacing w:val="15"/>
      <w:sz w:val="22"/>
      <w:szCs w:val="20"/>
    </w:rPr>
  </w:style>
  <w:style w:type="paragraph" w:styleId="2">
    <w:name w:val="List Bullet 2"/>
    <w:basedOn w:val="a"/>
    <w:unhideWhenUsed/>
    <w:locked/>
    <w:rsid w:val="003770E4"/>
    <w:pPr>
      <w:numPr>
        <w:numId w:val="4"/>
      </w:numPr>
      <w:spacing w:line="240" w:lineRule="auto"/>
      <w:contextualSpacing/>
    </w:pPr>
    <w:rPr>
      <w:rFonts w:eastAsia="Times New Roman"/>
      <w:sz w:val="24"/>
      <w:szCs w:val="24"/>
    </w:rPr>
  </w:style>
  <w:style w:type="table" w:customStyle="1" w:styleId="110">
    <w:name w:val="Сетка таблицы11"/>
    <w:basedOn w:val="a1"/>
    <w:uiPriority w:val="59"/>
    <w:rsid w:val="008C3E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Code"/>
    <w:basedOn w:val="a0"/>
    <w:uiPriority w:val="99"/>
    <w:semiHidden/>
    <w:unhideWhenUsed/>
    <w:locked/>
    <w:rsid w:val="00F60F84"/>
    <w:rPr>
      <w:rFonts w:ascii="Courier New" w:eastAsia="Times New Roman" w:hAnsi="Courier New" w:cs="Courier New" w:hint="default"/>
      <w:sz w:val="20"/>
      <w:szCs w:val="20"/>
    </w:rPr>
  </w:style>
  <w:style w:type="paragraph" w:styleId="affc">
    <w:name w:val="Normal (Web)"/>
    <w:basedOn w:val="a"/>
    <w:uiPriority w:val="99"/>
    <w:semiHidden/>
    <w:unhideWhenUsed/>
    <w:locked/>
    <w:rsid w:val="00F60F84"/>
    <w:pPr>
      <w:spacing w:before="150" w:line="240" w:lineRule="auto"/>
      <w:ind w:firstLine="0"/>
    </w:pPr>
    <w:rPr>
      <w:rFonts w:eastAsia="Times New Roman"/>
      <w:sz w:val="24"/>
      <w:szCs w:val="24"/>
    </w:rPr>
  </w:style>
  <w:style w:type="paragraph" w:customStyle="1" w:styleId="auto-cursor-target">
    <w:name w:val="auto-cursor-target"/>
    <w:basedOn w:val="a"/>
    <w:rsid w:val="00F60F84"/>
    <w:pPr>
      <w:spacing w:before="150" w:line="240" w:lineRule="auto"/>
      <w:ind w:firstLine="0"/>
    </w:pPr>
    <w:rPr>
      <w:rFonts w:eastAsia="Times New Roman"/>
      <w:sz w:val="24"/>
      <w:szCs w:val="24"/>
    </w:rPr>
  </w:style>
  <w:style w:type="character" w:customStyle="1" w:styleId="aui-icon5">
    <w:name w:val="aui-icon5"/>
    <w:basedOn w:val="a0"/>
    <w:rsid w:val="00F60F84"/>
    <w:rPr>
      <w:bdr w:val="none" w:sz="0" w:space="0" w:color="auto" w:frame="1"/>
    </w:rPr>
  </w:style>
  <w:style w:type="character" w:customStyle="1" w:styleId="like-button-text">
    <w:name w:val="like-button-text"/>
    <w:basedOn w:val="a0"/>
    <w:rsid w:val="00F60F84"/>
  </w:style>
  <w:style w:type="character" w:customStyle="1" w:styleId="like-summary">
    <w:name w:val="like-summary"/>
    <w:basedOn w:val="a0"/>
    <w:rsid w:val="00F60F84"/>
  </w:style>
  <w:style w:type="paragraph" w:customStyle="1" w:styleId="comment-user-logo">
    <w:name w:val="comment-user-logo"/>
    <w:basedOn w:val="a"/>
    <w:rsid w:val="00F60F84"/>
    <w:pPr>
      <w:spacing w:before="150" w:line="240" w:lineRule="auto"/>
      <w:ind w:firstLine="0"/>
    </w:pPr>
    <w:rPr>
      <w:rFonts w:eastAsia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locked/>
    <w:rsid w:val="001E154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E154D"/>
    <w:rPr>
      <w:rFonts w:ascii="Times New Roman" w:hAnsi="Times New Roman"/>
      <w:sz w:val="26"/>
    </w:rPr>
  </w:style>
  <w:style w:type="paragraph" w:customStyle="1" w:styleId="Default">
    <w:name w:val="Default"/>
    <w:rsid w:val="009074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C14231"/>
    <w:rPr>
      <w:color w:val="605E5C"/>
      <w:shd w:val="clear" w:color="auto" w:fill="E1DFDD"/>
    </w:rPr>
  </w:style>
  <w:style w:type="table" w:customStyle="1" w:styleId="ScrollTableNormal">
    <w:name w:val="Scroll Table Normal"/>
    <w:basedOn w:val="a1"/>
    <w:uiPriority w:val="99"/>
    <w:qFormat/>
    <w:rsid w:val="00C83CD0"/>
    <w:pPr>
      <w:spacing w:after="120"/>
    </w:pPr>
    <w:rPr>
      <w:rFonts w:ascii="Arial" w:eastAsia="Times New Roman" w:hAnsi="Arial"/>
      <w:szCs w:val="24"/>
      <w:lang w:val="en-US" w:eastAsia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character" w:customStyle="1" w:styleId="25">
    <w:name w:val="Неразрешенное упоминание2"/>
    <w:basedOn w:val="a0"/>
    <w:uiPriority w:val="99"/>
    <w:semiHidden/>
    <w:unhideWhenUsed/>
    <w:rsid w:val="008E696A"/>
    <w:rPr>
      <w:color w:val="605E5C"/>
      <w:shd w:val="clear" w:color="auto" w:fill="E1DFDD"/>
    </w:rPr>
  </w:style>
  <w:style w:type="character" w:customStyle="1" w:styleId="error">
    <w:name w:val="error"/>
    <w:basedOn w:val="a0"/>
    <w:rsid w:val="0049007A"/>
  </w:style>
  <w:style w:type="paragraph" w:customStyle="1" w:styleId="X5TableText">
    <w:name w:val="X5_Table_Text"/>
    <w:basedOn w:val="a"/>
    <w:uiPriority w:val="99"/>
    <w:qFormat/>
    <w:rsid w:val="00D459E7"/>
    <w:pPr>
      <w:spacing w:before="60" w:after="60" w:line="240" w:lineRule="auto"/>
      <w:ind w:left="39" w:firstLine="0"/>
    </w:pPr>
    <w:rPr>
      <w:rFonts w:ascii="Calibri" w:hAnsi="Calibri"/>
      <w:sz w:val="20"/>
      <w:szCs w:val="16"/>
      <w:lang w:eastAsia="en-US"/>
    </w:rPr>
  </w:style>
  <w:style w:type="paragraph" w:styleId="affd">
    <w:name w:val="footnote text"/>
    <w:basedOn w:val="a"/>
    <w:link w:val="affe"/>
    <w:uiPriority w:val="99"/>
    <w:semiHidden/>
    <w:unhideWhenUsed/>
    <w:locked/>
    <w:rsid w:val="00416690"/>
    <w:pPr>
      <w:spacing w:line="240" w:lineRule="auto"/>
    </w:pPr>
    <w:rPr>
      <w:sz w:val="20"/>
    </w:rPr>
  </w:style>
  <w:style w:type="character" w:customStyle="1" w:styleId="affe">
    <w:name w:val="Текст сноски Знак"/>
    <w:basedOn w:val="a0"/>
    <w:link w:val="affd"/>
    <w:uiPriority w:val="99"/>
    <w:semiHidden/>
    <w:rsid w:val="00416690"/>
    <w:rPr>
      <w:rFonts w:ascii="Times New Roman" w:hAnsi="Times New Roman"/>
    </w:rPr>
  </w:style>
  <w:style w:type="character" w:styleId="afff">
    <w:name w:val="footnote reference"/>
    <w:basedOn w:val="a0"/>
    <w:uiPriority w:val="99"/>
    <w:semiHidden/>
    <w:unhideWhenUsed/>
    <w:locked/>
    <w:rsid w:val="00416690"/>
    <w:rPr>
      <w:vertAlign w:val="superscript"/>
    </w:rPr>
  </w:style>
  <w:style w:type="character" w:customStyle="1" w:styleId="afff0">
    <w:name w:val="РТК Текст таблицы Знак"/>
    <w:basedOn w:val="a0"/>
    <w:link w:val="afff1"/>
    <w:locked/>
    <w:rsid w:val="00F24DBE"/>
  </w:style>
  <w:style w:type="paragraph" w:customStyle="1" w:styleId="afff1">
    <w:name w:val="РТК Текст таблицы"/>
    <w:basedOn w:val="a"/>
    <w:link w:val="afff0"/>
    <w:rsid w:val="00F24DBE"/>
    <w:pPr>
      <w:spacing w:line="240" w:lineRule="auto"/>
      <w:ind w:firstLine="0"/>
    </w:pPr>
    <w:rPr>
      <w:rFonts w:ascii="Calibri" w:hAnsi="Calibri"/>
      <w:sz w:val="20"/>
    </w:rPr>
  </w:style>
  <w:style w:type="character" w:customStyle="1" w:styleId="afff2">
    <w:name w:val="РТК Текст таблицы Название графы Знак"/>
    <w:basedOn w:val="a0"/>
    <w:link w:val="afff3"/>
    <w:locked/>
    <w:rsid w:val="00F24DBE"/>
    <w:rPr>
      <w:b/>
      <w:bCs/>
    </w:rPr>
  </w:style>
  <w:style w:type="paragraph" w:customStyle="1" w:styleId="afff3">
    <w:name w:val="РТК Текст таблицы Название графы"/>
    <w:basedOn w:val="a"/>
    <w:link w:val="afff2"/>
    <w:rsid w:val="00F24DBE"/>
    <w:pPr>
      <w:spacing w:line="240" w:lineRule="auto"/>
      <w:ind w:firstLine="0"/>
      <w:jc w:val="left"/>
    </w:pPr>
    <w:rPr>
      <w:rFonts w:ascii="Calibri" w:hAnsi="Calibr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3886">
                      <w:marLeft w:val="4275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0173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64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09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70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87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8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2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7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741537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30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09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88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94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20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79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90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66489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47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5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7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2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44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39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82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0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44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76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6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0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86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9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8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591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4424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8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1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1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40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Unix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ru.wikipedia.org/wiki/%D0%9F%D1%80%D0%BE%D0%BA%D1%81%D0%B8-%D1%81%D0%B5%D1%80%D0%B2%D0%B5%D1%80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6B7E.7D5C28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3877-6F52-49FA-AB0A-9DE7EA16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837</Words>
  <Characters>6642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и методика испытаний</vt:lpstr>
    </vt:vector>
  </TitlesOfParts>
  <Company>РИТ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и методика испытаний</dc:title>
  <dc:subject>Мастер система CRM</dc:subject>
  <dc:creator>Pavel.Kirpichev@RT.RU</dc:creator>
  <cp:keywords/>
  <dc:description/>
  <cp:lastModifiedBy>Малышева Елена Александровна</cp:lastModifiedBy>
  <cp:revision>3</cp:revision>
  <cp:lastPrinted>2013-12-02T09:31:00Z</cp:lastPrinted>
  <dcterms:created xsi:type="dcterms:W3CDTF">2025-04-02T07:09:00Z</dcterms:created>
  <dcterms:modified xsi:type="dcterms:W3CDTF">2025-04-04T06:14:00Z</dcterms:modified>
</cp:coreProperties>
</file>