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3EA91" w14:textId="77777777" w:rsidR="00422A38" w:rsidRPr="00903A57" w:rsidRDefault="00422A38" w:rsidP="00CE5C58">
      <w:pPr>
        <w:pStyle w:val="aa"/>
        <w:jc w:val="both"/>
        <w:rPr>
          <w:rFonts w:ascii="Times New Roman" w:eastAsia="Times New Roman" w:hAnsi="Times New Roman"/>
          <w:sz w:val="24"/>
          <w:szCs w:val="24"/>
          <w:lang w:val="en-US" w:bidi="ar-SA"/>
        </w:rPr>
      </w:pPr>
    </w:p>
    <w:p w14:paraId="096ABDDB" w14:textId="77777777" w:rsidR="00422A38" w:rsidRPr="00D92582" w:rsidRDefault="00422A38" w:rsidP="00CE5C58">
      <w:pPr>
        <w:pStyle w:val="aa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</w:p>
    <w:p w14:paraId="5F0233BA" w14:textId="77777777" w:rsidR="00422A38" w:rsidRPr="00D92582" w:rsidRDefault="00422A38" w:rsidP="00CE5C58">
      <w:pPr>
        <w:pStyle w:val="aa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</w:p>
    <w:p w14:paraId="7287571C" w14:textId="77777777" w:rsidR="00422A38" w:rsidRPr="00D92582" w:rsidRDefault="00422A38" w:rsidP="00CE5C58">
      <w:pPr>
        <w:pStyle w:val="aa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</w:p>
    <w:p w14:paraId="4D25C6A1" w14:textId="77777777" w:rsidR="00D92582" w:rsidRDefault="00D92582" w:rsidP="00CE5C58">
      <w:pPr>
        <w:pStyle w:val="aa"/>
        <w:jc w:val="both"/>
        <w:rPr>
          <w:rFonts w:ascii="Times New Roman" w:eastAsia="Times New Roman" w:hAnsi="Times New Roman"/>
          <w:sz w:val="56"/>
          <w:szCs w:val="56"/>
          <w:lang w:bidi="ar-SA"/>
        </w:rPr>
      </w:pPr>
    </w:p>
    <w:p w14:paraId="3D41F943" w14:textId="77777777" w:rsidR="00D92582" w:rsidRDefault="00D92582" w:rsidP="00CE5C58">
      <w:pPr>
        <w:pStyle w:val="aa"/>
        <w:jc w:val="both"/>
        <w:rPr>
          <w:rFonts w:ascii="Times New Roman" w:eastAsia="Times New Roman" w:hAnsi="Times New Roman"/>
          <w:sz w:val="56"/>
          <w:szCs w:val="56"/>
          <w:lang w:bidi="ar-SA"/>
        </w:rPr>
      </w:pPr>
    </w:p>
    <w:p w14:paraId="270452F6" w14:textId="77777777" w:rsidR="00D92582" w:rsidRDefault="00D92582" w:rsidP="00CE5C58">
      <w:pPr>
        <w:pStyle w:val="aa"/>
        <w:jc w:val="both"/>
        <w:rPr>
          <w:rFonts w:ascii="Times New Roman" w:eastAsia="Times New Roman" w:hAnsi="Times New Roman"/>
          <w:sz w:val="56"/>
          <w:szCs w:val="56"/>
          <w:lang w:bidi="ar-SA"/>
        </w:rPr>
      </w:pPr>
    </w:p>
    <w:p w14:paraId="6BEF761D" w14:textId="77777777" w:rsidR="00D92582" w:rsidRDefault="00D92582" w:rsidP="00CE5C58">
      <w:pPr>
        <w:pStyle w:val="aa"/>
        <w:jc w:val="both"/>
        <w:rPr>
          <w:rFonts w:ascii="Times New Roman" w:eastAsia="Times New Roman" w:hAnsi="Times New Roman"/>
          <w:sz w:val="56"/>
          <w:szCs w:val="56"/>
          <w:lang w:bidi="ar-SA"/>
        </w:rPr>
      </w:pPr>
    </w:p>
    <w:p w14:paraId="161AE8D2" w14:textId="0E6B76F5" w:rsidR="00422A38" w:rsidRPr="008C7567" w:rsidRDefault="00130562" w:rsidP="008C7567">
      <w:pPr>
        <w:pStyle w:val="aa"/>
      </w:pPr>
      <w:r w:rsidRPr="008C7567">
        <w:t>Описание функциональных характеристик</w:t>
      </w:r>
    </w:p>
    <w:p w14:paraId="4BBF5DE9" w14:textId="77777777" w:rsidR="00130562" w:rsidRPr="00D92582" w:rsidRDefault="00130562" w:rsidP="00CE5C58">
      <w:pPr>
        <w:pStyle w:val="aa"/>
        <w:jc w:val="both"/>
        <w:rPr>
          <w:rFonts w:ascii="Times New Roman" w:eastAsia="Times New Roman" w:hAnsi="Times New Roman"/>
          <w:sz w:val="24"/>
          <w:szCs w:val="24"/>
          <w:lang w:bidi="ar-SA"/>
        </w:rPr>
      </w:pPr>
    </w:p>
    <w:p w14:paraId="5C896F23" w14:textId="3CFA7411" w:rsidR="00422A38" w:rsidRPr="00CD26B4" w:rsidRDefault="003D4B1A" w:rsidP="008C7567">
      <w:pPr>
        <w:pStyle w:val="aa"/>
        <w:jc w:val="center"/>
        <w:rPr>
          <w:rFonts w:ascii="Times New Roman" w:eastAsia="Times New Roman" w:hAnsi="Times New Roman"/>
          <w:sz w:val="28"/>
          <w:szCs w:val="28"/>
          <w:lang w:bidi="ar-S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Система</w:t>
      </w:r>
      <w:r w:rsidR="000734B0" w:rsidRPr="000734B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</w:t>
      </w:r>
      <w:r w:rsidR="007C79DB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 w:bidi="ar-SA"/>
        </w:rPr>
        <w:t>E</w:t>
      </w:r>
      <w:r w:rsidR="007C79DB" w:rsidRPr="00CD26B4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-</w:t>
      </w:r>
      <w:r w:rsidR="00D6144F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 w:bidi="ar-SA"/>
        </w:rPr>
        <w:t>C</w:t>
      </w:r>
      <w:r w:rsidR="007C79DB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 w:bidi="ar-SA"/>
        </w:rPr>
        <w:t>ontract</w:t>
      </w:r>
    </w:p>
    <w:p w14:paraId="1F797153" w14:textId="77777777" w:rsidR="00422A38" w:rsidRPr="00D92582" w:rsidRDefault="00422A38" w:rsidP="00CE5C58">
      <w:pPr>
        <w:jc w:val="both"/>
      </w:pPr>
    </w:p>
    <w:p w14:paraId="10FD4E4E" w14:textId="77777777" w:rsidR="00422A38" w:rsidRPr="00D92582" w:rsidRDefault="00422A38" w:rsidP="00CE5C58">
      <w:pPr>
        <w:jc w:val="both"/>
      </w:pPr>
    </w:p>
    <w:p w14:paraId="60B1AEF2" w14:textId="77777777" w:rsidR="00422A38" w:rsidRPr="00D92582" w:rsidRDefault="00422A38" w:rsidP="00CE5C58">
      <w:pPr>
        <w:jc w:val="both"/>
      </w:pPr>
    </w:p>
    <w:p w14:paraId="1B9164FD" w14:textId="77777777" w:rsidR="00422A38" w:rsidRPr="00D92582" w:rsidRDefault="00422A38" w:rsidP="00CE5C58">
      <w:pPr>
        <w:jc w:val="both"/>
      </w:pPr>
    </w:p>
    <w:p w14:paraId="33DC070B" w14:textId="77777777" w:rsidR="00422A38" w:rsidRPr="00D92582" w:rsidRDefault="00422A38" w:rsidP="00CE5C58">
      <w:pPr>
        <w:jc w:val="both"/>
      </w:pPr>
    </w:p>
    <w:p w14:paraId="1B06EF44" w14:textId="77777777" w:rsidR="00422A38" w:rsidRPr="00D92582" w:rsidRDefault="00422A38" w:rsidP="00CE5C58">
      <w:pPr>
        <w:jc w:val="both"/>
      </w:pPr>
    </w:p>
    <w:p w14:paraId="7415B501" w14:textId="77777777" w:rsidR="00422A38" w:rsidRPr="00D92582" w:rsidRDefault="00422A38" w:rsidP="00CE5C58">
      <w:pPr>
        <w:jc w:val="both"/>
      </w:pPr>
    </w:p>
    <w:p w14:paraId="7FCDD521" w14:textId="77777777" w:rsidR="00422A38" w:rsidRPr="00D92582" w:rsidRDefault="00422A38" w:rsidP="00CE5C58">
      <w:pPr>
        <w:jc w:val="both"/>
      </w:pPr>
    </w:p>
    <w:p w14:paraId="1676573D" w14:textId="77777777" w:rsidR="00422A38" w:rsidRPr="00D92582" w:rsidRDefault="00422A38" w:rsidP="00CE5C58">
      <w:pPr>
        <w:jc w:val="both"/>
      </w:pPr>
    </w:p>
    <w:p w14:paraId="54FD8990" w14:textId="77777777" w:rsidR="00422A38" w:rsidRPr="00D92582" w:rsidRDefault="00422A38" w:rsidP="00CE5C58">
      <w:pPr>
        <w:jc w:val="both"/>
      </w:pPr>
    </w:p>
    <w:p w14:paraId="1D934151" w14:textId="77777777" w:rsidR="00422A38" w:rsidRPr="00D92582" w:rsidRDefault="00422A38" w:rsidP="00CE5C58">
      <w:pPr>
        <w:jc w:val="both"/>
      </w:pPr>
    </w:p>
    <w:p w14:paraId="353D7866" w14:textId="77777777" w:rsidR="00422A38" w:rsidRPr="00D92582" w:rsidRDefault="00422A38" w:rsidP="00CE5C58">
      <w:pPr>
        <w:jc w:val="both"/>
      </w:pPr>
    </w:p>
    <w:p w14:paraId="1240AED5" w14:textId="77777777" w:rsidR="00422A38" w:rsidRPr="00D92582" w:rsidRDefault="00422A38" w:rsidP="00CE5C58">
      <w:pPr>
        <w:jc w:val="both"/>
      </w:pPr>
    </w:p>
    <w:p w14:paraId="567FE9AF" w14:textId="77777777" w:rsidR="00422A38" w:rsidRPr="00D92582" w:rsidRDefault="00422A38" w:rsidP="00CE5C58">
      <w:pPr>
        <w:jc w:val="both"/>
      </w:pPr>
    </w:p>
    <w:p w14:paraId="0434C348" w14:textId="77777777" w:rsidR="00422A38" w:rsidRPr="00D92582" w:rsidRDefault="00422A38" w:rsidP="00CE5C58">
      <w:pPr>
        <w:jc w:val="both"/>
      </w:pPr>
    </w:p>
    <w:p w14:paraId="7734596D" w14:textId="77777777" w:rsidR="00422A38" w:rsidRPr="00D92582" w:rsidRDefault="00422A38" w:rsidP="00CE5C58">
      <w:pPr>
        <w:jc w:val="both"/>
      </w:pPr>
    </w:p>
    <w:p w14:paraId="2E57943F" w14:textId="77777777" w:rsidR="00422A38" w:rsidRPr="00D92582" w:rsidRDefault="00422A38" w:rsidP="00CE5C58">
      <w:pPr>
        <w:jc w:val="both"/>
      </w:pPr>
    </w:p>
    <w:p w14:paraId="70DF1338" w14:textId="77777777" w:rsidR="00422A38" w:rsidRPr="00D92582" w:rsidRDefault="00422A38" w:rsidP="00CE5C58">
      <w:pPr>
        <w:jc w:val="both"/>
      </w:pPr>
    </w:p>
    <w:p w14:paraId="6CC64801" w14:textId="0DC5504B" w:rsidR="00E341B7" w:rsidRDefault="00E341B7" w:rsidP="00CE5C58">
      <w:pPr>
        <w:jc w:val="both"/>
      </w:pPr>
    </w:p>
    <w:p w14:paraId="65A5FF85" w14:textId="2C488CF3" w:rsidR="00E341B7" w:rsidRDefault="00E341B7" w:rsidP="00CE5C58">
      <w:pPr>
        <w:jc w:val="both"/>
      </w:pPr>
    </w:p>
    <w:p w14:paraId="765414E0" w14:textId="5C353519" w:rsidR="00E341B7" w:rsidRDefault="00E341B7" w:rsidP="00CE5C58">
      <w:pPr>
        <w:jc w:val="both"/>
      </w:pPr>
    </w:p>
    <w:p w14:paraId="0042E683" w14:textId="77777777" w:rsidR="00E341B7" w:rsidRPr="00D92582" w:rsidRDefault="00E341B7" w:rsidP="00CE5C58">
      <w:pPr>
        <w:jc w:val="both"/>
      </w:pPr>
    </w:p>
    <w:p w14:paraId="3B9D92C4" w14:textId="41EEDAD4" w:rsidR="000734B0" w:rsidRDefault="000734B0" w:rsidP="00CE5C58">
      <w:pPr>
        <w:jc w:val="both"/>
      </w:pPr>
    </w:p>
    <w:p w14:paraId="034DC8EB" w14:textId="3DA1BC36" w:rsidR="000734B0" w:rsidRDefault="000734B0" w:rsidP="00CE5C58">
      <w:pPr>
        <w:jc w:val="both"/>
      </w:pPr>
    </w:p>
    <w:p w14:paraId="00BE41F5" w14:textId="0EB3F1C6" w:rsidR="000734B0" w:rsidRDefault="000734B0" w:rsidP="00CE5C58">
      <w:pPr>
        <w:jc w:val="both"/>
      </w:pPr>
    </w:p>
    <w:p w14:paraId="284EF566" w14:textId="17F81EA5" w:rsidR="000734B0" w:rsidRDefault="000734B0" w:rsidP="00CE5C58">
      <w:pPr>
        <w:jc w:val="both"/>
      </w:pPr>
    </w:p>
    <w:p w14:paraId="32563049" w14:textId="77777777" w:rsidR="00422A38" w:rsidRPr="00D92582" w:rsidRDefault="00422A38" w:rsidP="00CE5C58">
      <w:pPr>
        <w:jc w:val="both"/>
      </w:pPr>
    </w:p>
    <w:p w14:paraId="2F873FC1" w14:textId="66A4A97F" w:rsidR="000734B0" w:rsidRDefault="00422A38" w:rsidP="00CE5C58">
      <w:pPr>
        <w:tabs>
          <w:tab w:val="left" w:pos="7500"/>
        </w:tabs>
        <w:jc w:val="both"/>
      </w:pPr>
      <w:r w:rsidRPr="00D92582">
        <w:tab/>
      </w:r>
    </w:p>
    <w:p w14:paraId="560750F1" w14:textId="77777777" w:rsidR="000734B0" w:rsidRDefault="000734B0" w:rsidP="00CE5C58">
      <w:pPr>
        <w:jc w:val="both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id w:val="-13356821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0B3CE12" w14:textId="77777777" w:rsidR="00D92582" w:rsidRPr="00D92582" w:rsidRDefault="00D92582" w:rsidP="00CE5C58">
          <w:pPr>
            <w:pStyle w:val="af7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D92582"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14:paraId="2C498F0E" w14:textId="08801137" w:rsidR="006A4CB5" w:rsidRDefault="00D92582">
          <w:pPr>
            <w:pStyle w:val="13"/>
            <w:tabs>
              <w:tab w:val="left" w:pos="480"/>
              <w:tab w:val="right" w:leader="dot" w:pos="9911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r w:rsidRPr="00D92582">
            <w:rPr>
              <w:rFonts w:ascii="Times New Roman" w:hAnsi="Times New Roman"/>
              <w:b w:val="0"/>
              <w:bCs w:val="0"/>
            </w:rPr>
            <w:fldChar w:fldCharType="begin"/>
          </w:r>
          <w:r w:rsidRPr="00D92582">
            <w:rPr>
              <w:rFonts w:ascii="Times New Roman" w:hAnsi="Times New Roman"/>
            </w:rPr>
            <w:instrText xml:space="preserve"> TOC \o "1-3" \h \z \u </w:instrText>
          </w:r>
          <w:r w:rsidRPr="00D92582">
            <w:rPr>
              <w:rFonts w:ascii="Times New Roman" w:hAnsi="Times New Roman"/>
              <w:b w:val="0"/>
              <w:bCs w:val="0"/>
            </w:rPr>
            <w:fldChar w:fldCharType="separate"/>
          </w:r>
          <w:hyperlink w:anchor="_Toc203388368" w:history="1">
            <w:r w:rsidR="006A4CB5" w:rsidRPr="00D50E48">
              <w:rPr>
                <w:rStyle w:val="ac"/>
                <w:rFonts w:ascii="Times New Roman" w:hAnsi="Times New Roman"/>
                <w:noProof/>
                <w:lang w:bidi="en-US"/>
              </w:rPr>
              <w:t>1</w:t>
            </w:r>
            <w:r w:rsidR="006A4CB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="006A4CB5" w:rsidRPr="00D50E48">
              <w:rPr>
                <w:rStyle w:val="ac"/>
                <w:rFonts w:ascii="Times New Roman" w:hAnsi="Times New Roman"/>
                <w:noProof/>
                <w:lang w:bidi="en-US"/>
              </w:rPr>
              <w:t>Общие сведения</w:t>
            </w:r>
            <w:r w:rsidR="006A4CB5">
              <w:rPr>
                <w:noProof/>
                <w:webHidden/>
              </w:rPr>
              <w:tab/>
            </w:r>
            <w:r w:rsidR="006A4CB5">
              <w:rPr>
                <w:noProof/>
                <w:webHidden/>
              </w:rPr>
              <w:fldChar w:fldCharType="begin"/>
            </w:r>
            <w:r w:rsidR="006A4CB5">
              <w:rPr>
                <w:noProof/>
                <w:webHidden/>
              </w:rPr>
              <w:instrText xml:space="preserve"> PAGEREF _Toc203388368 \h </w:instrText>
            </w:r>
            <w:r w:rsidR="006A4CB5">
              <w:rPr>
                <w:noProof/>
                <w:webHidden/>
              </w:rPr>
            </w:r>
            <w:r w:rsidR="006A4CB5">
              <w:rPr>
                <w:noProof/>
                <w:webHidden/>
              </w:rPr>
              <w:fldChar w:fldCharType="separate"/>
            </w:r>
            <w:r w:rsidR="006A4CB5">
              <w:rPr>
                <w:noProof/>
                <w:webHidden/>
              </w:rPr>
              <w:t>6</w:t>
            </w:r>
            <w:r w:rsidR="006A4CB5">
              <w:rPr>
                <w:noProof/>
                <w:webHidden/>
              </w:rPr>
              <w:fldChar w:fldCharType="end"/>
            </w:r>
          </w:hyperlink>
        </w:p>
        <w:p w14:paraId="1D01CE40" w14:textId="0B476D22" w:rsidR="006A4CB5" w:rsidRDefault="006A4CB5">
          <w:pPr>
            <w:pStyle w:val="13"/>
            <w:tabs>
              <w:tab w:val="left" w:pos="480"/>
              <w:tab w:val="right" w:leader="dot" w:pos="9911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03388369" w:history="1"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Описание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22FA2" w14:textId="59C4B6BD" w:rsidR="006A4CB5" w:rsidRDefault="006A4CB5">
          <w:pPr>
            <w:pStyle w:val="23"/>
            <w:tabs>
              <w:tab w:val="left" w:pos="480"/>
              <w:tab w:val="right" w:leader="dot" w:pos="9911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03388370" w:history="1"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2.1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Общая конфигурация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FA5782" w14:textId="0131B225" w:rsidR="006A4CB5" w:rsidRDefault="006A4CB5">
          <w:pPr>
            <w:pStyle w:val="23"/>
            <w:tabs>
              <w:tab w:val="left" w:pos="480"/>
              <w:tab w:val="right" w:leader="dot" w:pos="9911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ru-RU"/>
            </w:rPr>
          </w:pPr>
          <w:hyperlink w:anchor="_Toc203388371" w:history="1"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2.2</w:t>
            </w:r>
            <w:r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rFonts w:ascii="Times New Roman" w:hAnsi="Times New Roman"/>
                <w:noProof/>
                <w:lang w:bidi="en-US"/>
              </w:rPr>
              <w:t>Описание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BE127" w14:textId="56C7921E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2" w:history="1">
            <w:r w:rsidRPr="00D50E48">
              <w:rPr>
                <w:rStyle w:val="ac"/>
                <w:noProof/>
                <w:lang w:bidi="en-US"/>
              </w:rPr>
              <w:t>2.2.1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Администрирование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98795" w14:textId="634E960B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3" w:history="1">
            <w:r w:rsidRPr="00D50E48">
              <w:rPr>
                <w:rStyle w:val="ac"/>
                <w:noProof/>
                <w:lang w:bidi="en-US"/>
              </w:rPr>
              <w:t>2.2.2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Автоматизированное рабочее место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3470E" w14:textId="6CB13395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4" w:history="1">
            <w:r w:rsidRPr="00D50E48">
              <w:rPr>
                <w:rStyle w:val="ac"/>
                <w:noProof/>
                <w:lang w:bidi="en-US"/>
              </w:rPr>
              <w:t>2.2.3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Управление учетными записями пользователей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9BB73" w14:textId="19D055D3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5" w:history="1">
            <w:r w:rsidRPr="00D50E48">
              <w:rPr>
                <w:rStyle w:val="ac"/>
                <w:noProof/>
                <w:lang w:bidi="en-US"/>
              </w:rPr>
              <w:t>2.2.4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Статусная модель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79230B" w14:textId="11C83875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6" w:history="1">
            <w:r w:rsidRPr="00D50E48">
              <w:rPr>
                <w:rStyle w:val="ac"/>
                <w:noProof/>
                <w:lang w:bidi="en-US"/>
              </w:rPr>
              <w:t>2.2.5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Хранилище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1FEA3" w14:textId="264A14E0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7" w:history="1">
            <w:r w:rsidRPr="00D50E48">
              <w:rPr>
                <w:rStyle w:val="ac"/>
                <w:noProof/>
                <w:lang w:bidi="en-US"/>
              </w:rPr>
              <w:t>2.2.6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Подписание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2A268" w14:textId="6055AE60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8" w:history="1">
            <w:r w:rsidRPr="00D50E48">
              <w:rPr>
                <w:rStyle w:val="ac"/>
                <w:noProof/>
                <w:lang w:bidi="en-US"/>
              </w:rPr>
              <w:t>2.2.7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Отчетность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D5EE6" w14:textId="38DC9C14" w:rsidR="006A4CB5" w:rsidRDefault="006A4CB5">
          <w:pPr>
            <w:pStyle w:val="33"/>
            <w:tabs>
              <w:tab w:val="left" w:pos="96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  <w:lang w:eastAsia="ru-RU"/>
            </w:rPr>
          </w:pPr>
          <w:hyperlink w:anchor="_Toc203388379" w:history="1">
            <w:r w:rsidRPr="00D50E48">
              <w:rPr>
                <w:rStyle w:val="ac"/>
                <w:noProof/>
                <w:lang w:bidi="en-US"/>
              </w:rPr>
              <w:t>2.2.8</w:t>
            </w:r>
            <w:r>
              <w:rPr>
                <w:rFonts w:eastAsiaTheme="minorEastAsia" w:cstheme="minorBidi"/>
                <w:noProof/>
                <w:sz w:val="22"/>
                <w:szCs w:val="22"/>
                <w:lang w:eastAsia="ru-RU"/>
              </w:rPr>
              <w:tab/>
            </w:r>
            <w:r w:rsidRPr="00D50E48">
              <w:rPr>
                <w:rStyle w:val="ac"/>
                <w:noProof/>
                <w:lang w:bidi="en-US"/>
              </w:rPr>
              <w:t>Интеграционный слой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5F879" w14:textId="6FCD2677" w:rsidR="00D92582" w:rsidRPr="00D92582" w:rsidRDefault="00D92582" w:rsidP="00CE5C58">
          <w:pPr>
            <w:jc w:val="both"/>
          </w:pPr>
          <w:r w:rsidRPr="00D92582">
            <w:rPr>
              <w:b/>
              <w:bCs/>
              <w:noProof/>
            </w:rPr>
            <w:fldChar w:fldCharType="end"/>
          </w:r>
        </w:p>
      </w:sdtContent>
    </w:sdt>
    <w:p w14:paraId="013A0D95" w14:textId="77777777" w:rsidR="00422A38" w:rsidRPr="00D92582" w:rsidRDefault="00422A38" w:rsidP="00CE5C58">
      <w:pPr>
        <w:jc w:val="both"/>
      </w:pPr>
    </w:p>
    <w:p w14:paraId="2B27B584" w14:textId="77777777" w:rsidR="00422A38" w:rsidRPr="00D92582" w:rsidRDefault="00422A38" w:rsidP="00CE5C58">
      <w:pPr>
        <w:tabs>
          <w:tab w:val="left" w:pos="7500"/>
        </w:tabs>
        <w:jc w:val="both"/>
        <w:rPr>
          <w:lang w:val="en-US"/>
        </w:rPr>
      </w:pPr>
    </w:p>
    <w:p w14:paraId="76DA6E7A" w14:textId="77777777" w:rsidR="003B0EAA" w:rsidRDefault="003B0EAA" w:rsidP="00CE5C58">
      <w:pPr>
        <w:tabs>
          <w:tab w:val="left" w:pos="7500"/>
        </w:tabs>
        <w:jc w:val="both"/>
        <w:rPr>
          <w:lang w:val="en-US"/>
        </w:rPr>
        <w:sectPr w:rsidR="003B0EAA" w:rsidSect="00711565">
          <w:headerReference w:type="default" r:id="rId8"/>
          <w:headerReference w:type="first" r:id="rId9"/>
          <w:footerReference w:type="first" r:id="rId10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B03E1ED" w14:textId="30E85AB0" w:rsidR="00422A38" w:rsidRPr="008400D6" w:rsidRDefault="00422A38" w:rsidP="008400D6">
      <w:pPr>
        <w:pStyle w:val="14"/>
      </w:pPr>
      <w:r w:rsidRPr="008400D6">
        <w:lastRenderedPageBreak/>
        <w:t xml:space="preserve">Список </w:t>
      </w:r>
      <w:r w:rsidR="0037353F" w:rsidRPr="008400D6">
        <w:t>терминов</w:t>
      </w:r>
      <w:r w:rsidR="005771C8" w:rsidRPr="008400D6">
        <w:t xml:space="preserve"> и определений</w:t>
      </w:r>
    </w:p>
    <w:p w14:paraId="2EFEF2DA" w14:textId="77777777" w:rsidR="00422A38" w:rsidRPr="00FF352F" w:rsidRDefault="00422A38" w:rsidP="00593AC2">
      <w:pPr>
        <w:pStyle w:val="ad"/>
      </w:pPr>
      <w:r w:rsidRPr="00FF352F">
        <w:t>В настоящем документе используются следующие</w:t>
      </w:r>
      <w:r w:rsidR="0037353F" w:rsidRPr="00FF352F">
        <w:t xml:space="preserve"> термины</w:t>
      </w:r>
      <w:r w:rsidRPr="00FF352F">
        <w:t>:</w:t>
      </w:r>
    </w:p>
    <w:tbl>
      <w:tblPr>
        <w:tblStyle w:val="af"/>
        <w:tblW w:w="5126" w:type="pct"/>
        <w:tblLook w:val="04A0" w:firstRow="1" w:lastRow="0" w:firstColumn="1" w:lastColumn="0" w:noHBand="0" w:noVBand="1"/>
      </w:tblPr>
      <w:tblGrid>
        <w:gridCol w:w="2555"/>
        <w:gridCol w:w="7025"/>
      </w:tblGrid>
      <w:tr w:rsidR="008031D1" w:rsidRPr="00404495" w14:paraId="1D88A5CF" w14:textId="77777777" w:rsidTr="003849F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  <w:shd w:val="clear" w:color="auto" w:fill="D9D9D9" w:themeFill="background1" w:themeFillShade="D9"/>
          </w:tcPr>
          <w:p w14:paraId="05B7600D" w14:textId="77777777" w:rsidR="00422A38" w:rsidRPr="00404495" w:rsidRDefault="0037353F" w:rsidP="00593AC2">
            <w:pPr>
              <w:pStyle w:val="af1"/>
            </w:pPr>
            <w:r w:rsidRPr="00404495">
              <w:t>Термин</w:t>
            </w:r>
          </w:p>
        </w:tc>
        <w:tc>
          <w:tcPr>
            <w:tcW w:w="7026" w:type="dxa"/>
            <w:shd w:val="clear" w:color="auto" w:fill="D9D9D9" w:themeFill="background1" w:themeFillShade="D9"/>
            <w:vAlign w:val="center"/>
          </w:tcPr>
          <w:p w14:paraId="66EC97CE" w14:textId="77777777" w:rsidR="00422A38" w:rsidRPr="00404495" w:rsidRDefault="00422A38" w:rsidP="00593AC2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Описание</w:t>
            </w:r>
          </w:p>
        </w:tc>
      </w:tr>
      <w:tr w:rsidR="008031D1" w:rsidRPr="00404495" w14:paraId="0EF2170D" w14:textId="77777777" w:rsidTr="003849F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E4DC63A" w14:textId="78DD9F3F" w:rsidR="00422A38" w:rsidRPr="00404495" w:rsidRDefault="008D177D" w:rsidP="00593AC2">
            <w:pPr>
              <w:pStyle w:val="af0"/>
              <w:rPr>
                <w:rFonts w:eastAsia="Times New Roman"/>
              </w:rPr>
            </w:pPr>
            <w:r w:rsidRPr="00404495">
              <w:rPr>
                <w:rFonts w:eastAsia="Times New Roman"/>
              </w:rPr>
              <w:t>Владелец Системы</w:t>
            </w:r>
          </w:p>
        </w:tc>
        <w:tc>
          <w:tcPr>
            <w:tcW w:w="7026" w:type="dxa"/>
            <w:vAlign w:val="center"/>
          </w:tcPr>
          <w:p w14:paraId="28BA5240" w14:textId="48166587" w:rsidR="00422A38" w:rsidRPr="00404495" w:rsidRDefault="008D177D" w:rsidP="00CB6A65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404495">
              <w:rPr>
                <w:rFonts w:eastAsia="Times New Roman"/>
                <w:lang w:bidi="ar-SA"/>
              </w:rPr>
              <w:t xml:space="preserve">ПАО «Ростелеком» является владельцем </w:t>
            </w:r>
            <w:r w:rsidR="00CB6A65" w:rsidRPr="00404495">
              <w:rPr>
                <w:rFonts w:eastAsia="Times New Roman"/>
                <w:lang w:bidi="ar-SA"/>
              </w:rPr>
              <w:t>Системы</w:t>
            </w:r>
          </w:p>
        </w:tc>
      </w:tr>
      <w:tr w:rsidR="008031D1" w:rsidRPr="00404495" w14:paraId="36793304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6C0824FC" w14:textId="6B84BAFD" w:rsidR="00422A38" w:rsidRPr="003849F1" w:rsidRDefault="008D177D" w:rsidP="00593AC2">
            <w:pPr>
              <w:pStyle w:val="af0"/>
              <w:rPr>
                <w:rFonts w:eastAsia="Times New Roman"/>
              </w:rPr>
            </w:pPr>
            <w:r w:rsidRPr="00404495">
              <w:rPr>
                <w:rFonts w:eastAsia="Times New Roman"/>
              </w:rPr>
              <w:t>Система</w:t>
            </w:r>
            <w:r w:rsidR="003849F1">
              <w:rPr>
                <w:rFonts w:eastAsia="Times New Roman"/>
              </w:rPr>
              <w:t xml:space="preserve"> (</w:t>
            </w:r>
            <w:r w:rsidR="003849F1">
              <w:rPr>
                <w:rFonts w:eastAsia="Times New Roman"/>
                <w:color w:val="000000" w:themeColor="text1"/>
                <w:sz w:val="28"/>
                <w:szCs w:val="28"/>
                <w:lang w:val="en-US" w:bidi="ar-SA"/>
              </w:rPr>
              <w:t>E</w:t>
            </w:r>
            <w:r w:rsidR="003849F1" w:rsidRPr="00CD26B4">
              <w:rPr>
                <w:rFonts w:eastAsia="Times New Roman"/>
                <w:color w:val="000000" w:themeColor="text1"/>
                <w:sz w:val="28"/>
                <w:szCs w:val="28"/>
                <w:lang w:bidi="ar-SA"/>
              </w:rPr>
              <w:t>-</w:t>
            </w:r>
            <w:r w:rsidR="003849F1">
              <w:rPr>
                <w:rFonts w:eastAsia="Times New Roman"/>
                <w:color w:val="000000" w:themeColor="text1"/>
                <w:sz w:val="28"/>
                <w:szCs w:val="28"/>
                <w:lang w:val="en-US" w:bidi="ar-SA"/>
              </w:rPr>
              <w:t>Contract</w:t>
            </w:r>
            <w:r w:rsidR="003849F1">
              <w:rPr>
                <w:rFonts w:eastAsia="Times New Roman"/>
                <w:color w:val="000000" w:themeColor="text1"/>
                <w:sz w:val="28"/>
                <w:szCs w:val="28"/>
                <w:lang w:bidi="ar-SA"/>
              </w:rPr>
              <w:t>)</w:t>
            </w:r>
          </w:p>
        </w:tc>
        <w:tc>
          <w:tcPr>
            <w:tcW w:w="7026" w:type="dxa"/>
            <w:vAlign w:val="center"/>
          </w:tcPr>
          <w:p w14:paraId="0F7FD774" w14:textId="77FF9A99" w:rsidR="00422A38" w:rsidRPr="00404495" w:rsidRDefault="003849F1" w:rsidP="000D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система разработанная </w:t>
            </w:r>
            <w:r w:rsidR="000D0822">
              <w:t xml:space="preserve">под процессы </w:t>
            </w:r>
            <w:r w:rsidRPr="00404495">
              <w:t xml:space="preserve">ПАО «Ростелеком» </w:t>
            </w:r>
            <w:r w:rsidR="000D0822">
              <w:t xml:space="preserve">и </w:t>
            </w:r>
            <w:r w:rsidR="00295A6D" w:rsidRPr="00404495">
              <w:t>предназначена</w:t>
            </w:r>
            <w:r w:rsidR="00CB6A65" w:rsidRPr="00404495">
              <w:t xml:space="preserve"> для удаленного подписания документов</w:t>
            </w:r>
          </w:p>
        </w:tc>
      </w:tr>
      <w:tr w:rsidR="005771C8" w:rsidRPr="00404495" w14:paraId="784AA52C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62A6EAEE" w14:textId="6A458A00" w:rsidR="005771C8" w:rsidRPr="00404495" w:rsidRDefault="0086200E" w:rsidP="00593AC2">
            <w:pPr>
              <w:pStyle w:val="af0"/>
              <w:rPr>
                <w:rFonts w:eastAsia="Times New Roman"/>
              </w:rPr>
            </w:pPr>
            <w:r w:rsidRPr="00404495">
              <w:rPr>
                <w:rFonts w:eastAsia="Times New Roman"/>
              </w:rPr>
              <w:t>Пользователь</w:t>
            </w:r>
          </w:p>
        </w:tc>
        <w:tc>
          <w:tcPr>
            <w:tcW w:w="7026" w:type="dxa"/>
          </w:tcPr>
          <w:p w14:paraId="388F9B6E" w14:textId="66F2608C" w:rsidR="005771C8" w:rsidRPr="00404495" w:rsidRDefault="007D411D" w:rsidP="000D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сотрудник</w:t>
            </w:r>
            <w:r w:rsidR="00873ABC" w:rsidRPr="00404495">
              <w:t xml:space="preserve"> (</w:t>
            </w:r>
            <w:r w:rsidR="00D61684" w:rsidRPr="00404495">
              <w:t>менеджер</w:t>
            </w:r>
            <w:r w:rsidR="00873ABC" w:rsidRPr="00404495">
              <w:t xml:space="preserve">, </w:t>
            </w:r>
            <w:proofErr w:type="spellStart"/>
            <w:r w:rsidR="00873ABC" w:rsidRPr="00404495">
              <w:t>тимлид</w:t>
            </w:r>
            <w:proofErr w:type="spellEnd"/>
            <w:r w:rsidR="00873ABC" w:rsidRPr="00404495">
              <w:t>, согласующий, руководитель)</w:t>
            </w:r>
            <w:r w:rsidR="00D61684" w:rsidRPr="00404495">
              <w:t xml:space="preserve"> ПАО «Ростелеком» или иное лицо, уполномоченное на использование Системы, </w:t>
            </w:r>
            <w:r w:rsidR="007C79DB" w:rsidRPr="00404495">
              <w:t>обеспечивающи</w:t>
            </w:r>
            <w:r w:rsidR="003849F1">
              <w:t>е</w:t>
            </w:r>
            <w:r w:rsidR="007C79DB" w:rsidRPr="00404495">
              <w:t xml:space="preserve"> </w:t>
            </w:r>
            <w:r w:rsidR="00873ABC" w:rsidRPr="00404495">
              <w:t xml:space="preserve">контроль, согласование и </w:t>
            </w:r>
            <w:r w:rsidR="007C79DB" w:rsidRPr="00404495">
              <w:t>удаленное подписание документов с клиентами</w:t>
            </w:r>
            <w:r w:rsidR="00873ABC" w:rsidRPr="00404495">
              <w:t xml:space="preserve"> </w:t>
            </w:r>
            <w:r w:rsidR="007C79DB" w:rsidRPr="00404495">
              <w:t>и исполнителями по договору гражданско-правового характера</w:t>
            </w:r>
          </w:p>
        </w:tc>
      </w:tr>
      <w:tr w:rsidR="00D61684" w:rsidRPr="00404495" w14:paraId="251DF3CD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62AF7D7F" w14:textId="1FC27F43" w:rsidR="00D61684" w:rsidRPr="00404495" w:rsidRDefault="00D61684" w:rsidP="00D61684">
            <w:pPr>
              <w:pStyle w:val="af0"/>
              <w:rPr>
                <w:rFonts w:eastAsia="Times New Roman"/>
              </w:rPr>
            </w:pPr>
            <w:r w:rsidRPr="00404495">
              <w:rPr>
                <w:rFonts w:eastAsia="Times New Roman"/>
              </w:rPr>
              <w:t>Клиент</w:t>
            </w:r>
          </w:p>
        </w:tc>
        <w:tc>
          <w:tcPr>
            <w:tcW w:w="7026" w:type="dxa"/>
          </w:tcPr>
          <w:p w14:paraId="01DA0C7E" w14:textId="720C0EAA" w:rsidR="00D61684" w:rsidRPr="00404495" w:rsidRDefault="003849F1" w:rsidP="0038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Ю</w:t>
            </w:r>
            <w:r w:rsidR="00D61684" w:rsidRPr="00404495">
              <w:t>ридическое</w:t>
            </w:r>
            <w:r>
              <w:t xml:space="preserve"> лицо/ </w:t>
            </w:r>
            <w:r w:rsidR="00D61684" w:rsidRPr="00404495">
              <w:t>индивидуальный предприниматель</w:t>
            </w:r>
            <w:r>
              <w:t xml:space="preserve">/ </w:t>
            </w:r>
            <w:proofErr w:type="spellStart"/>
            <w:r w:rsidR="00D61684" w:rsidRPr="00404495">
              <w:t>самозанятый</w:t>
            </w:r>
            <w:proofErr w:type="spellEnd"/>
            <w:r w:rsidR="00D61684" w:rsidRPr="00404495">
              <w:t xml:space="preserve"> подписывающие документы с ПАО «Ростелеком» на получение услуг связи</w:t>
            </w:r>
            <w:r>
              <w:t xml:space="preserve"> и иные услуги предоставляемые </w:t>
            </w:r>
            <w:r w:rsidRPr="00404495">
              <w:t>ПАО «Ростелеком»</w:t>
            </w:r>
          </w:p>
        </w:tc>
      </w:tr>
      <w:tr w:rsidR="00D61684" w:rsidRPr="00404495" w14:paraId="3E76407A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2FCEC89C" w14:textId="0E0FC5E1" w:rsidR="00D61684" w:rsidRPr="00404495" w:rsidRDefault="00D61684" w:rsidP="00D61684">
            <w:pPr>
              <w:pStyle w:val="af0"/>
              <w:rPr>
                <w:rFonts w:eastAsia="Times New Roman"/>
              </w:rPr>
            </w:pPr>
            <w:r w:rsidRPr="00404495">
              <w:rPr>
                <w:bCs/>
              </w:rPr>
              <w:t>Исполнитель</w:t>
            </w:r>
            <w:r w:rsidR="00AB4CFE" w:rsidRPr="00404495">
              <w:rPr>
                <w:bCs/>
              </w:rPr>
              <w:t>/агент</w:t>
            </w:r>
          </w:p>
        </w:tc>
        <w:tc>
          <w:tcPr>
            <w:tcW w:w="7026" w:type="dxa"/>
          </w:tcPr>
          <w:p w14:paraId="2AF2C4D7" w14:textId="3E05701C" w:rsidR="00D61684" w:rsidRPr="00404495" w:rsidRDefault="00D61684" w:rsidP="00AB4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 xml:space="preserve">физическое лицо в правовом статусе </w:t>
            </w:r>
            <w:proofErr w:type="spellStart"/>
            <w:r w:rsidRPr="00404495">
              <w:t>Самозанятый</w:t>
            </w:r>
            <w:proofErr w:type="spellEnd"/>
            <w:r w:rsidRPr="00404495">
              <w:t xml:space="preserve"> или Индивидуальный предприниматель, или физическое лицо без специального статуса, выполняющ</w:t>
            </w:r>
            <w:r w:rsidR="00AB4CFE" w:rsidRPr="00404495">
              <w:t>ее</w:t>
            </w:r>
            <w:r w:rsidRPr="00404495">
              <w:t xml:space="preserve"> работы как внештатны</w:t>
            </w:r>
            <w:r w:rsidR="00AB4CFE" w:rsidRPr="00404495">
              <w:t>й</w:t>
            </w:r>
            <w:r w:rsidRPr="00404495">
              <w:t xml:space="preserve"> исполнител</w:t>
            </w:r>
            <w:r w:rsidR="00AB4CFE" w:rsidRPr="00404495">
              <w:t>ь</w:t>
            </w:r>
            <w:r w:rsidRPr="00404495">
              <w:t xml:space="preserve"> по договору гражданско-правового характера</w:t>
            </w:r>
          </w:p>
        </w:tc>
      </w:tr>
      <w:tr w:rsidR="00D61684" w:rsidRPr="00404495" w14:paraId="7BDAEA43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6F90623" w14:textId="30A9E603" w:rsidR="00D61684" w:rsidRPr="00404495" w:rsidRDefault="00D61684" w:rsidP="00D61684">
            <w:pPr>
              <w:pStyle w:val="af0"/>
              <w:rPr>
                <w:rFonts w:eastAsia="Times New Roman"/>
              </w:rPr>
            </w:pPr>
            <w:proofErr w:type="spellStart"/>
            <w:r w:rsidRPr="00404495">
              <w:rPr>
                <w:rFonts w:eastAsia="Times New Roman"/>
              </w:rPr>
              <w:t>Авторизационные</w:t>
            </w:r>
            <w:proofErr w:type="spellEnd"/>
            <w:r w:rsidRPr="00404495">
              <w:rPr>
                <w:rFonts w:eastAsia="Times New Roman"/>
              </w:rPr>
              <w:t xml:space="preserve"> данные</w:t>
            </w:r>
          </w:p>
        </w:tc>
        <w:tc>
          <w:tcPr>
            <w:tcW w:w="7026" w:type="dxa"/>
          </w:tcPr>
          <w:p w14:paraId="763F7791" w14:textId="73AE5597" w:rsidR="00D61684" w:rsidRPr="00404495" w:rsidRDefault="00D61684" w:rsidP="00D61684">
            <w:pPr>
              <w:pStyle w:val="af4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сведения, которые должен ввести зарегистрированный пользователь путем предоставления его учетных данных (логин и пароль) для подтверждения права доступа к выполнению операций в Системе</w:t>
            </w:r>
          </w:p>
        </w:tc>
      </w:tr>
      <w:tr w:rsidR="00D61684" w:rsidRPr="00404495" w14:paraId="06CD2171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859FE75" w14:textId="5C5B0C8F" w:rsidR="00D61684" w:rsidRPr="00404495" w:rsidRDefault="00D61684" w:rsidP="00D61684">
            <w:pPr>
              <w:pStyle w:val="af0"/>
              <w:rPr>
                <w:rFonts w:eastAsia="Times New Roman"/>
              </w:rPr>
            </w:pPr>
            <w:r w:rsidRPr="00404495">
              <w:rPr>
                <w:rFonts w:eastAsia="Times New Roman"/>
              </w:rPr>
              <w:t>Доступ</w:t>
            </w:r>
          </w:p>
        </w:tc>
        <w:tc>
          <w:tcPr>
            <w:tcW w:w="7026" w:type="dxa"/>
          </w:tcPr>
          <w:p w14:paraId="4F839A8E" w14:textId="54B7C542" w:rsidR="00D61684" w:rsidRPr="00404495" w:rsidRDefault="003849F1" w:rsidP="00384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доступ к функционалу </w:t>
            </w:r>
            <w:r w:rsidRPr="00404495">
              <w:t>Систем</w:t>
            </w:r>
            <w:r>
              <w:t>ы</w:t>
            </w:r>
            <w:r w:rsidRPr="00404495">
              <w:t xml:space="preserve"> </w:t>
            </w:r>
            <w:r w:rsidR="000D0822">
              <w:t>обеспечивается за счет групп, в которые включен пользователь</w:t>
            </w:r>
          </w:p>
        </w:tc>
      </w:tr>
      <w:tr w:rsidR="00FF4691" w:rsidRPr="00404495" w14:paraId="4CEB0108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516B56B8" w14:textId="628C776C" w:rsidR="00FF4691" w:rsidRPr="00404495" w:rsidRDefault="00FF4691" w:rsidP="00FF4691">
            <w:pPr>
              <w:pStyle w:val="af0"/>
              <w:rPr>
                <w:rFonts w:eastAsia="Times New Roman"/>
              </w:rPr>
            </w:pPr>
            <w:r w:rsidRPr="00404495">
              <w:t>Задание</w:t>
            </w:r>
          </w:p>
        </w:tc>
        <w:tc>
          <w:tcPr>
            <w:tcW w:w="7026" w:type="dxa"/>
          </w:tcPr>
          <w:p w14:paraId="1DEA9F39" w14:textId="10CA72F7" w:rsidR="00FF4691" w:rsidRPr="00404495" w:rsidRDefault="00FF4691" w:rsidP="000D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 xml:space="preserve">карточка с деталями документа, в рамках которого выполняется подписание </w:t>
            </w:r>
            <w:r w:rsidR="000D0822">
              <w:t>э</w:t>
            </w:r>
            <w:r w:rsidR="000D0822" w:rsidRPr="002B56B0">
              <w:t>лектронн</w:t>
            </w:r>
            <w:r w:rsidR="000D0822">
              <w:t>ого</w:t>
            </w:r>
            <w:r w:rsidR="000D0822" w:rsidRPr="002B56B0">
              <w:t xml:space="preserve"> документ</w:t>
            </w:r>
            <w:r w:rsidR="000D0822">
              <w:t>а</w:t>
            </w:r>
          </w:p>
        </w:tc>
      </w:tr>
      <w:tr w:rsidR="00FF4691" w:rsidRPr="00404495" w14:paraId="21C6E5CD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31B4B8F8" w14:textId="0BD3DC21" w:rsidR="00FF4691" w:rsidRPr="00404495" w:rsidRDefault="002B56B0" w:rsidP="002B56B0">
            <w:pPr>
              <w:pStyle w:val="af0"/>
            </w:pPr>
            <w:r w:rsidRPr="002B56B0">
              <w:rPr>
                <w:rFonts w:eastAsia="Times New Roman"/>
                <w:lang w:bidi="ar-SA"/>
              </w:rPr>
              <w:t>Электронный документ</w:t>
            </w:r>
          </w:p>
        </w:tc>
        <w:tc>
          <w:tcPr>
            <w:tcW w:w="7026" w:type="dxa"/>
          </w:tcPr>
          <w:p w14:paraId="7D28D02A" w14:textId="07A0D601" w:rsidR="00FF4691" w:rsidRPr="00404495" w:rsidRDefault="00FF4691" w:rsidP="00FF4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документированная информация, представленная в электронной форме, то есть в виде, пригодном для восприятия человека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      </w:r>
          </w:p>
        </w:tc>
      </w:tr>
      <w:tr w:rsidR="00FF4691" w:rsidRPr="00404495" w14:paraId="5F4262D2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237E811" w14:textId="479D7CAB" w:rsidR="00FF4691" w:rsidRPr="00404495" w:rsidRDefault="00FF4691" w:rsidP="002B56B0">
            <w:pPr>
              <w:pStyle w:val="af0"/>
            </w:pPr>
            <w:r w:rsidRPr="00404495">
              <w:lastRenderedPageBreak/>
              <w:t xml:space="preserve">Электронная подпись </w:t>
            </w:r>
          </w:p>
        </w:tc>
        <w:tc>
          <w:tcPr>
            <w:tcW w:w="7026" w:type="dxa"/>
          </w:tcPr>
          <w:p w14:paraId="05CE87F5" w14:textId="1347ADB2" w:rsidR="00FF4691" w:rsidRPr="00404495" w:rsidRDefault="00FF4691" w:rsidP="00FF4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информация в электронной форме, которая присоединена к другой информации в электронной форме (подписываемой информации), или иным образом связана с такой информацией и которая используется для авторизации лица, подписывающего информацию</w:t>
            </w:r>
          </w:p>
        </w:tc>
      </w:tr>
      <w:tr w:rsidR="00FF4691" w:rsidRPr="00404495" w14:paraId="55E7AEC0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092F0BD9" w14:textId="0F3100E4" w:rsidR="00FF4691" w:rsidRPr="00404495" w:rsidRDefault="00FF4691" w:rsidP="002B56B0">
            <w:pPr>
              <w:pStyle w:val="af0"/>
            </w:pPr>
            <w:r w:rsidRPr="00404495">
              <w:t>Простая электронная подпись</w:t>
            </w:r>
          </w:p>
        </w:tc>
        <w:tc>
          <w:tcPr>
            <w:tcW w:w="7026" w:type="dxa"/>
          </w:tcPr>
          <w:p w14:paraId="6CE630B6" w14:textId="296A2C3C" w:rsidR="00FF4691" w:rsidRPr="00404495" w:rsidRDefault="00FF4691" w:rsidP="00FF4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Системе применяется для подписания документов с внештатными исполнителями по договору гражданско-правового характера</w:t>
            </w:r>
          </w:p>
        </w:tc>
      </w:tr>
      <w:tr w:rsidR="00FF4691" w:rsidRPr="00404495" w14:paraId="6B82BE27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7269172C" w14:textId="32AE54B5" w:rsidR="00FF4691" w:rsidRPr="00404495" w:rsidRDefault="00AB4CFE" w:rsidP="002B56B0">
            <w:pPr>
              <w:pStyle w:val="af0"/>
            </w:pPr>
            <w:r w:rsidRPr="00404495">
              <w:t>Квалиф</w:t>
            </w:r>
            <w:r w:rsidR="002B56B0">
              <w:t>ицированная электронная подпись</w:t>
            </w:r>
          </w:p>
        </w:tc>
        <w:tc>
          <w:tcPr>
            <w:tcW w:w="7026" w:type="dxa"/>
          </w:tcPr>
          <w:p w14:paraId="44AAE793" w14:textId="0EF7AFB2" w:rsidR="00FF4691" w:rsidRPr="00404495" w:rsidRDefault="00AB4CFE" w:rsidP="000D08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 xml:space="preserve">электронная подпись, которая в </w:t>
            </w:r>
            <w:r w:rsidR="00FF4691" w:rsidRPr="00404495">
              <w:t>Системе применяется для подписания документов на услуги связи</w:t>
            </w:r>
            <w:r w:rsidR="000D0822">
              <w:t xml:space="preserve"> и иных услуг предоставляемых </w:t>
            </w:r>
            <w:r w:rsidR="000D0822" w:rsidRPr="00404495">
              <w:t>ПАО «Ростелеком»</w:t>
            </w:r>
          </w:p>
        </w:tc>
      </w:tr>
      <w:tr w:rsidR="002B56B0" w:rsidRPr="00404495" w14:paraId="76015FE2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2851DD1" w14:textId="1D80615D" w:rsidR="002B56B0" w:rsidRPr="00404495" w:rsidRDefault="00516810" w:rsidP="002B56B0">
            <w:pPr>
              <w:pStyle w:val="af0"/>
            </w:pPr>
            <w:r w:rsidRPr="00404495">
              <w:rPr>
                <w:rFonts w:ascii="-apple-system" w:hAnsi="-apple-system"/>
                <w:sz w:val="21"/>
                <w:szCs w:val="21"/>
              </w:rPr>
              <w:t>Шлюз ЭДО</w:t>
            </w:r>
          </w:p>
        </w:tc>
        <w:tc>
          <w:tcPr>
            <w:tcW w:w="7026" w:type="dxa"/>
          </w:tcPr>
          <w:p w14:paraId="17D5894F" w14:textId="703462D0" w:rsidR="002B56B0" w:rsidRPr="00404495" w:rsidRDefault="00516810" w:rsidP="000D0822">
            <w:pPr>
              <w:pStyle w:val="af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-apple-system" w:hAnsi="-apple-system"/>
                <w:sz w:val="21"/>
                <w:szCs w:val="21"/>
              </w:rPr>
              <w:t>О</w:t>
            </w:r>
            <w:r w:rsidR="002B56B0" w:rsidRPr="00404495">
              <w:rPr>
                <w:rFonts w:ascii="-apple-system" w:hAnsi="-apple-system"/>
                <w:sz w:val="21"/>
                <w:szCs w:val="21"/>
              </w:rPr>
              <w:t>ркестратор процессов</w:t>
            </w:r>
            <w:r w:rsidR="000D0822">
              <w:rPr>
                <w:rFonts w:ascii="-apple-system" w:hAnsi="-apple-system"/>
                <w:sz w:val="21"/>
                <w:szCs w:val="21"/>
              </w:rPr>
              <w:t xml:space="preserve"> позволяющий осуществлять подписание через  </w:t>
            </w:r>
            <w:r w:rsidR="000D0822" w:rsidRPr="00AB4CFE">
              <w:t>ЭДО (</w:t>
            </w:r>
            <w:r w:rsidR="000D0822" w:rsidRPr="00516810">
              <w:t>Тензор</w:t>
            </w:r>
            <w:r w:rsidR="000D0822">
              <w:t>/Контур)</w:t>
            </w:r>
          </w:p>
        </w:tc>
      </w:tr>
      <w:tr w:rsidR="00135C78" w:rsidRPr="00404495" w14:paraId="31B6095B" w14:textId="77777777" w:rsidTr="003849F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3352E12D" w14:textId="6615431D" w:rsidR="00135C78" w:rsidRPr="00404495" w:rsidRDefault="00135C78" w:rsidP="002B56B0">
            <w:pPr>
              <w:pStyle w:val="af0"/>
              <w:rPr>
                <w:rFonts w:ascii="-apple-system" w:hAnsi="-apple-system"/>
                <w:sz w:val="21"/>
                <w:szCs w:val="21"/>
              </w:rPr>
            </w:pPr>
            <w:r>
              <w:t>Услуга связи</w:t>
            </w:r>
          </w:p>
        </w:tc>
        <w:tc>
          <w:tcPr>
            <w:tcW w:w="7026" w:type="dxa"/>
          </w:tcPr>
          <w:p w14:paraId="0D953F9C" w14:textId="3D9737DB" w:rsidR="00135C78" w:rsidRDefault="00135C78" w:rsidP="002B56B0">
            <w:pPr>
              <w:pStyle w:val="af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-apple-system" w:hAnsi="-apple-system"/>
                <w:sz w:val="21"/>
                <w:szCs w:val="21"/>
              </w:rPr>
            </w:pPr>
            <w:r>
              <w:t>деятельность по приему, обработке, хранению, передаче, доставке сообщений электросвязи или почтовых отправлений (п. 32 ст. 2 ФЗ «О связи»).</w:t>
            </w:r>
          </w:p>
        </w:tc>
      </w:tr>
    </w:tbl>
    <w:p w14:paraId="3A71E604" w14:textId="0B9415B9" w:rsidR="002B56B0" w:rsidRPr="008400D6" w:rsidRDefault="002B56B0" w:rsidP="002B56B0">
      <w:pPr>
        <w:pStyle w:val="14"/>
      </w:pPr>
      <w:r w:rsidRPr="008400D6">
        <w:t xml:space="preserve">Список </w:t>
      </w:r>
      <w:r>
        <w:t>сокращений</w:t>
      </w:r>
    </w:p>
    <w:p w14:paraId="3E9208EF" w14:textId="52D8EFF7" w:rsidR="002B56B0" w:rsidRPr="00FF352F" w:rsidRDefault="002B56B0" w:rsidP="002B56B0">
      <w:pPr>
        <w:pStyle w:val="ad"/>
      </w:pPr>
      <w:r w:rsidRPr="00FF352F">
        <w:t xml:space="preserve">В настоящем документе используются следующие </w:t>
      </w:r>
      <w:r>
        <w:t>сокращения</w:t>
      </w:r>
      <w:r w:rsidRPr="00FF352F"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483"/>
        <w:gridCol w:w="6862"/>
      </w:tblGrid>
      <w:tr w:rsidR="002B56B0" w:rsidRPr="00404495" w14:paraId="77333EB7" w14:textId="77777777" w:rsidTr="002F5C5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shd w:val="clear" w:color="auto" w:fill="D9D9D9" w:themeFill="background1" w:themeFillShade="D9"/>
          </w:tcPr>
          <w:p w14:paraId="0540FD66" w14:textId="77777777" w:rsidR="002B56B0" w:rsidRPr="00404495" w:rsidRDefault="002B56B0" w:rsidP="002F5C50">
            <w:pPr>
              <w:pStyle w:val="af1"/>
            </w:pPr>
            <w:r w:rsidRPr="00404495">
              <w:t>Термин</w:t>
            </w:r>
          </w:p>
        </w:tc>
        <w:tc>
          <w:tcPr>
            <w:tcW w:w="6862" w:type="dxa"/>
            <w:shd w:val="clear" w:color="auto" w:fill="D9D9D9" w:themeFill="background1" w:themeFillShade="D9"/>
            <w:vAlign w:val="center"/>
          </w:tcPr>
          <w:p w14:paraId="2945D619" w14:textId="77777777" w:rsidR="002B56B0" w:rsidRPr="00404495" w:rsidRDefault="002B56B0" w:rsidP="002F5C50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Описание</w:t>
            </w:r>
          </w:p>
        </w:tc>
      </w:tr>
      <w:tr w:rsidR="002B56B0" w:rsidRPr="00404495" w14:paraId="2C833283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0E93E2C" w14:textId="4564A1D9" w:rsidR="002B56B0" w:rsidRPr="00404495" w:rsidRDefault="002B56B0" w:rsidP="002F5C50">
            <w:pPr>
              <w:pStyle w:val="af0"/>
            </w:pPr>
            <w:r>
              <w:t>ПЭП</w:t>
            </w:r>
          </w:p>
        </w:tc>
        <w:tc>
          <w:tcPr>
            <w:tcW w:w="6862" w:type="dxa"/>
          </w:tcPr>
          <w:p w14:paraId="7F02E11E" w14:textId="5B710DE8" w:rsidR="002B56B0" w:rsidRPr="00404495" w:rsidRDefault="002B56B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</w:t>
            </w:r>
            <w:r w:rsidRPr="00404495">
              <w:t>ростая электронная подпись</w:t>
            </w:r>
          </w:p>
        </w:tc>
      </w:tr>
      <w:tr w:rsidR="002B56B0" w:rsidRPr="00404495" w14:paraId="453E080B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403593BF" w14:textId="77777777" w:rsidR="002B56B0" w:rsidRPr="00404495" w:rsidRDefault="002B56B0" w:rsidP="002F5C50">
            <w:pPr>
              <w:pStyle w:val="af0"/>
            </w:pPr>
            <w:r w:rsidRPr="00404495">
              <w:t>ДГПХ</w:t>
            </w:r>
          </w:p>
        </w:tc>
        <w:tc>
          <w:tcPr>
            <w:tcW w:w="6862" w:type="dxa"/>
          </w:tcPr>
          <w:p w14:paraId="6271DD27" w14:textId="77777777" w:rsidR="002B56B0" w:rsidRPr="00404495" w:rsidRDefault="002B56B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документы гражданско-правового характера</w:t>
            </w:r>
          </w:p>
        </w:tc>
      </w:tr>
      <w:tr w:rsidR="002B56B0" w:rsidRPr="00404495" w14:paraId="550135FF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77C776E5" w14:textId="3B62919E" w:rsidR="002B56B0" w:rsidRPr="00404495" w:rsidRDefault="002B56B0" w:rsidP="002B56B0">
            <w:pPr>
              <w:pStyle w:val="af0"/>
            </w:pPr>
            <w:r w:rsidRPr="00404495">
              <w:t>КЭП</w:t>
            </w:r>
          </w:p>
        </w:tc>
        <w:tc>
          <w:tcPr>
            <w:tcW w:w="6862" w:type="dxa"/>
          </w:tcPr>
          <w:p w14:paraId="3A29146C" w14:textId="6245B7FB" w:rsidR="002B56B0" w:rsidRPr="00404495" w:rsidRDefault="0051681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</w:t>
            </w:r>
            <w:r w:rsidR="002B56B0" w:rsidRPr="00404495">
              <w:t>валифицированная электронная подпись</w:t>
            </w:r>
          </w:p>
        </w:tc>
      </w:tr>
      <w:tr w:rsidR="002B56B0" w:rsidRPr="00404495" w14:paraId="217DAF67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2A814B68" w14:textId="77777777" w:rsidR="002B56B0" w:rsidRPr="00404495" w:rsidRDefault="002B56B0" w:rsidP="002F5C50">
            <w:pPr>
              <w:pStyle w:val="af0"/>
            </w:pPr>
            <w:r w:rsidRPr="00276512">
              <w:t>ЭДОМ</w:t>
            </w:r>
          </w:p>
        </w:tc>
        <w:tc>
          <w:tcPr>
            <w:tcW w:w="6862" w:type="dxa"/>
          </w:tcPr>
          <w:p w14:paraId="1F0BC47D" w14:textId="68CDF8AB" w:rsidR="002B56B0" w:rsidRPr="00404495" w:rsidRDefault="00C270FE" w:rsidP="000D0822">
            <w:pPr>
              <w:pStyle w:val="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ЭДО Менеджмент</w:t>
            </w:r>
          </w:p>
        </w:tc>
      </w:tr>
      <w:tr w:rsidR="002B56B0" w:rsidRPr="00404495" w14:paraId="364A1A89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6DBEBA89" w14:textId="77777777" w:rsidR="002B56B0" w:rsidRPr="00404495" w:rsidRDefault="002B56B0" w:rsidP="002F5C50">
            <w:pPr>
              <w:pStyle w:val="af0"/>
            </w:pPr>
            <w:r w:rsidRPr="00276512">
              <w:t>ЭДО</w:t>
            </w:r>
          </w:p>
        </w:tc>
        <w:tc>
          <w:tcPr>
            <w:tcW w:w="6862" w:type="dxa"/>
          </w:tcPr>
          <w:p w14:paraId="6D3C1DA4" w14:textId="595F1443" w:rsidR="002B56B0" w:rsidRPr="00276512" w:rsidRDefault="002B56B0" w:rsidP="00516810">
            <w:pPr>
              <w:pStyle w:val="af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 w:rsidRPr="00276512">
              <w:rPr>
                <w:rFonts w:eastAsiaTheme="minorEastAsia"/>
                <w:lang w:bidi="en-US"/>
              </w:rPr>
              <w:t>систем</w:t>
            </w:r>
            <w:r w:rsidR="004B7D51">
              <w:rPr>
                <w:rFonts w:eastAsiaTheme="minorEastAsia"/>
                <w:lang w:bidi="en-US"/>
              </w:rPr>
              <w:t>а</w:t>
            </w:r>
            <w:r w:rsidR="00516810" w:rsidRPr="00276512">
              <w:rPr>
                <w:rFonts w:eastAsiaTheme="minorEastAsia"/>
                <w:lang w:bidi="en-US"/>
              </w:rPr>
              <w:t xml:space="preserve"> электронного документооборота</w:t>
            </w:r>
          </w:p>
        </w:tc>
      </w:tr>
      <w:tr w:rsidR="002B56B0" w:rsidRPr="00404495" w14:paraId="70490F50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53E8BA48" w14:textId="77777777" w:rsidR="002B56B0" w:rsidRPr="00404495" w:rsidRDefault="002B56B0" w:rsidP="002F5C50">
            <w:pPr>
              <w:pStyle w:val="af0"/>
            </w:pPr>
            <w:r w:rsidRPr="00404495">
              <w:t>ПО</w:t>
            </w:r>
          </w:p>
        </w:tc>
        <w:tc>
          <w:tcPr>
            <w:tcW w:w="6862" w:type="dxa"/>
          </w:tcPr>
          <w:p w14:paraId="223F450F" w14:textId="77777777" w:rsidR="002B56B0" w:rsidRPr="00404495" w:rsidRDefault="002B56B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программное обеспечение</w:t>
            </w:r>
          </w:p>
        </w:tc>
      </w:tr>
      <w:tr w:rsidR="002B56B0" w:rsidRPr="00404495" w14:paraId="6057D5CA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DDD591D" w14:textId="77777777" w:rsidR="002B56B0" w:rsidRPr="00404495" w:rsidRDefault="002B56B0" w:rsidP="002F5C50">
            <w:pPr>
              <w:pStyle w:val="af0"/>
            </w:pPr>
            <w:r w:rsidRPr="00404495">
              <w:t>КСПД</w:t>
            </w:r>
          </w:p>
        </w:tc>
        <w:tc>
          <w:tcPr>
            <w:tcW w:w="6862" w:type="dxa"/>
          </w:tcPr>
          <w:p w14:paraId="6FB07A7C" w14:textId="77777777" w:rsidR="002B56B0" w:rsidRPr="00404495" w:rsidRDefault="002B56B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корпоративная сеть передачи данных</w:t>
            </w:r>
          </w:p>
        </w:tc>
      </w:tr>
      <w:tr w:rsidR="002B56B0" w:rsidRPr="00404495" w14:paraId="5A669463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24B19235" w14:textId="77777777" w:rsidR="002B56B0" w:rsidRPr="00404495" w:rsidRDefault="002B56B0" w:rsidP="002F5C50">
            <w:pPr>
              <w:pStyle w:val="af0"/>
            </w:pPr>
            <w:r w:rsidRPr="00404495">
              <w:t>АРМ</w:t>
            </w:r>
          </w:p>
        </w:tc>
        <w:tc>
          <w:tcPr>
            <w:tcW w:w="6862" w:type="dxa"/>
          </w:tcPr>
          <w:p w14:paraId="4B42BD57" w14:textId="77777777" w:rsidR="002B56B0" w:rsidRPr="00404495" w:rsidRDefault="002B56B0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495">
              <w:t>автоматизированное рабочее место пользователя</w:t>
            </w:r>
          </w:p>
        </w:tc>
      </w:tr>
      <w:tr w:rsidR="002B56B0" w:rsidRPr="00404495" w14:paraId="2F763F52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2C577561" w14:textId="77777777" w:rsidR="002B56B0" w:rsidRPr="00404495" w:rsidRDefault="002B56B0" w:rsidP="002F5C50">
            <w:pPr>
              <w:pStyle w:val="af0"/>
            </w:pPr>
            <w:r>
              <w:t>ЕХД</w:t>
            </w:r>
          </w:p>
        </w:tc>
        <w:tc>
          <w:tcPr>
            <w:tcW w:w="6862" w:type="dxa"/>
          </w:tcPr>
          <w:p w14:paraId="323ED4CB" w14:textId="58749FF2" w:rsidR="002B56B0" w:rsidRPr="00404495" w:rsidRDefault="004B7D51" w:rsidP="002F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е</w:t>
            </w:r>
            <w:r w:rsidR="002B56B0" w:rsidRPr="00DD51F7">
              <w:t xml:space="preserve">диное хранилище данных, предоставляет </w:t>
            </w:r>
            <w:r w:rsidR="002B56B0">
              <w:t>API</w:t>
            </w:r>
            <w:r w:rsidR="002B56B0" w:rsidRPr="00DD51F7">
              <w:t xml:space="preserve"> для управления документами</w:t>
            </w:r>
          </w:p>
        </w:tc>
      </w:tr>
      <w:tr w:rsidR="004645EB" w:rsidRPr="00404495" w14:paraId="31D80A5D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0B88006C" w14:textId="5C5F06AB" w:rsidR="004645EB" w:rsidRDefault="004645EB" w:rsidP="002F5C50">
            <w:pPr>
              <w:pStyle w:val="af0"/>
            </w:pPr>
            <w:r>
              <w:lastRenderedPageBreak/>
              <w:t>МУЗ</w:t>
            </w:r>
          </w:p>
        </w:tc>
        <w:tc>
          <w:tcPr>
            <w:tcW w:w="6862" w:type="dxa"/>
          </w:tcPr>
          <w:p w14:paraId="7B84D478" w14:textId="68131516" w:rsidR="004645EB" w:rsidRDefault="004645EB" w:rsidP="0046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5EB">
              <w:t>Модуль</w:t>
            </w:r>
            <w:r>
              <w:t xml:space="preserve"> у</w:t>
            </w:r>
            <w:r w:rsidRPr="004645EB">
              <w:t>чета</w:t>
            </w:r>
            <w:r>
              <w:t xml:space="preserve"> з</w:t>
            </w:r>
            <w:r w:rsidRPr="004645EB">
              <w:t>аявок</w:t>
            </w:r>
          </w:p>
        </w:tc>
      </w:tr>
      <w:tr w:rsidR="00276512" w:rsidRPr="00404495" w14:paraId="69D0BF20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5CA12AB3" w14:textId="6E5B3DB5" w:rsidR="00276512" w:rsidRDefault="00276512" w:rsidP="00276512">
            <w:pPr>
              <w:pStyle w:val="af0"/>
            </w:pPr>
            <w:r w:rsidRPr="00276512">
              <w:t>АПД</w:t>
            </w:r>
          </w:p>
        </w:tc>
        <w:tc>
          <w:tcPr>
            <w:tcW w:w="6862" w:type="dxa"/>
          </w:tcPr>
          <w:p w14:paraId="2DEFF683" w14:textId="6DA35A14" w:rsidR="00276512" w:rsidRPr="00276512" w:rsidRDefault="004B7D51" w:rsidP="0027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а</w:t>
            </w:r>
            <w:r w:rsidR="00276512" w:rsidRPr="00276512">
              <w:rPr>
                <w:rFonts w:eastAsiaTheme="minorEastAsia"/>
                <w:lang w:bidi="en-US"/>
              </w:rPr>
              <w:t>рхив первичной документации</w:t>
            </w:r>
          </w:p>
        </w:tc>
      </w:tr>
      <w:tr w:rsidR="00276512" w:rsidRPr="00404495" w14:paraId="1D4381C7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E9F45CA" w14:textId="229C89C1" w:rsidR="00276512" w:rsidRPr="00276512" w:rsidRDefault="00276512" w:rsidP="00276512">
            <w:pPr>
              <w:pStyle w:val="af0"/>
            </w:pPr>
            <w:r w:rsidRPr="00276512">
              <w:t>МРФ</w:t>
            </w:r>
          </w:p>
        </w:tc>
        <w:tc>
          <w:tcPr>
            <w:tcW w:w="6862" w:type="dxa"/>
          </w:tcPr>
          <w:p w14:paraId="7F45365D" w14:textId="317EA5D2" w:rsidR="00276512" w:rsidRPr="00276512" w:rsidRDefault="004B7D51" w:rsidP="0027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м</w:t>
            </w:r>
            <w:r w:rsidR="00276512" w:rsidRPr="00276512">
              <w:rPr>
                <w:rFonts w:eastAsiaTheme="minorEastAsia"/>
                <w:lang w:bidi="en-US"/>
              </w:rPr>
              <w:t>акрорегиональный филиал</w:t>
            </w:r>
          </w:p>
        </w:tc>
      </w:tr>
      <w:tr w:rsidR="00276512" w:rsidRPr="00404495" w14:paraId="73E83D83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1BDB3849" w14:textId="28739A69" w:rsidR="00276512" w:rsidRPr="00276512" w:rsidRDefault="00276512" w:rsidP="00276512">
            <w:pPr>
              <w:pStyle w:val="af0"/>
            </w:pPr>
            <w:r w:rsidRPr="00276512">
              <w:t>ИС</w:t>
            </w:r>
          </w:p>
        </w:tc>
        <w:tc>
          <w:tcPr>
            <w:tcW w:w="6862" w:type="dxa"/>
          </w:tcPr>
          <w:p w14:paraId="440AF866" w14:textId="357FC9D5" w:rsidR="00276512" w:rsidRPr="00276512" w:rsidRDefault="004B7D51" w:rsidP="00276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и</w:t>
            </w:r>
            <w:r w:rsidR="00276512" w:rsidRPr="00276512">
              <w:rPr>
                <w:rFonts w:eastAsiaTheme="minorEastAsia"/>
                <w:lang w:bidi="en-US"/>
              </w:rPr>
              <w:t>нформационная система</w:t>
            </w:r>
          </w:p>
        </w:tc>
      </w:tr>
      <w:tr w:rsidR="004645EB" w:rsidRPr="00404495" w14:paraId="38C427BC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4ACD39A1" w14:textId="69216A63" w:rsidR="004645EB" w:rsidRPr="004645EB" w:rsidRDefault="004645EB" w:rsidP="00276512">
            <w:pPr>
              <w:pStyle w:val="af0"/>
            </w:pPr>
            <w:r>
              <w:rPr>
                <w:lang w:val="en-US"/>
              </w:rPr>
              <w:t>CDI</w:t>
            </w:r>
          </w:p>
        </w:tc>
        <w:tc>
          <w:tcPr>
            <w:tcW w:w="6862" w:type="dxa"/>
          </w:tcPr>
          <w:p w14:paraId="3E28A80F" w14:textId="0CBD03C0" w:rsidR="004645EB" w:rsidRDefault="004645EB" w:rsidP="0046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 w:rsidRPr="004645EB">
              <w:rPr>
                <w:rFonts w:eastAsiaTheme="minorEastAsia"/>
                <w:lang w:bidi="en-US"/>
              </w:rPr>
              <w:t>Система</w:t>
            </w:r>
            <w:r>
              <w:rPr>
                <w:rFonts w:eastAsiaTheme="minorEastAsia"/>
                <w:lang w:bidi="en-US"/>
              </w:rPr>
              <w:t xml:space="preserve"> по управлению клиентскими данными ПАО </w:t>
            </w:r>
            <w:r w:rsidRPr="004645EB">
              <w:rPr>
                <w:rFonts w:eastAsiaTheme="minorEastAsia"/>
                <w:lang w:bidi="en-US"/>
              </w:rPr>
              <w:t>«Ростелеком»</w:t>
            </w:r>
          </w:p>
        </w:tc>
      </w:tr>
      <w:tr w:rsidR="004645EB" w:rsidRPr="00404495" w14:paraId="4909F785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2432BED" w14:textId="4E45CDF4" w:rsidR="004645EB" w:rsidRDefault="004645EB" w:rsidP="00276512">
            <w:pPr>
              <w:pStyle w:val="af0"/>
              <w:rPr>
                <w:lang w:val="en-US"/>
              </w:rPr>
            </w:pPr>
            <w:r w:rsidRPr="004645EB">
              <w:rPr>
                <w:lang w:val="en-US"/>
              </w:rPr>
              <w:t>MDS</w:t>
            </w:r>
          </w:p>
        </w:tc>
        <w:tc>
          <w:tcPr>
            <w:tcW w:w="6862" w:type="dxa"/>
          </w:tcPr>
          <w:p w14:paraId="55F8E8DB" w14:textId="5E380227" w:rsidR="004645EB" w:rsidRPr="004645EB" w:rsidRDefault="004645EB" w:rsidP="00464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 w:rsidRPr="004645EB">
              <w:rPr>
                <w:rFonts w:eastAsiaTheme="minorEastAsia"/>
                <w:lang w:bidi="en-US"/>
              </w:rPr>
              <w:t>Информационная</w:t>
            </w:r>
            <w:r>
              <w:rPr>
                <w:rFonts w:eastAsiaTheme="minorEastAsia"/>
                <w:lang w:bidi="en-US"/>
              </w:rPr>
              <w:t xml:space="preserve"> </w:t>
            </w:r>
            <w:r w:rsidRPr="004645EB">
              <w:rPr>
                <w:rFonts w:eastAsiaTheme="minorEastAsia"/>
                <w:lang w:bidi="en-US"/>
              </w:rPr>
              <w:t>система,</w:t>
            </w:r>
            <w:r>
              <w:rPr>
                <w:rFonts w:eastAsiaTheme="minorEastAsia"/>
                <w:lang w:bidi="en-US"/>
              </w:rPr>
              <w:t xml:space="preserve"> </w:t>
            </w:r>
            <w:r w:rsidRPr="004645EB">
              <w:rPr>
                <w:rFonts w:eastAsiaTheme="minorEastAsia"/>
                <w:lang w:bidi="en-US"/>
              </w:rPr>
              <w:t>предоставляющая</w:t>
            </w:r>
            <w:r>
              <w:rPr>
                <w:rFonts w:eastAsiaTheme="minorEastAsia"/>
                <w:lang w:bidi="en-US"/>
              </w:rPr>
              <w:t xml:space="preserve"> </w:t>
            </w:r>
            <w:r w:rsidRPr="004645EB">
              <w:rPr>
                <w:rFonts w:eastAsiaTheme="minorEastAsia"/>
                <w:lang w:bidi="en-US"/>
              </w:rPr>
              <w:t>данные</w:t>
            </w:r>
            <w:r>
              <w:rPr>
                <w:rFonts w:eastAsiaTheme="minorEastAsia"/>
                <w:lang w:bidi="en-US"/>
              </w:rPr>
              <w:t xml:space="preserve"> </w:t>
            </w:r>
            <w:r w:rsidRPr="004645EB">
              <w:rPr>
                <w:rFonts w:eastAsiaTheme="minorEastAsia"/>
                <w:lang w:bidi="en-US"/>
              </w:rPr>
              <w:t>справочнико</w:t>
            </w:r>
            <w:r>
              <w:rPr>
                <w:rFonts w:eastAsiaTheme="minorEastAsia"/>
                <w:lang w:bidi="en-US"/>
              </w:rPr>
              <w:t>в</w:t>
            </w:r>
          </w:p>
        </w:tc>
      </w:tr>
      <w:tr w:rsidR="006A4CB5" w:rsidRPr="00404495" w14:paraId="53C51AB4" w14:textId="77777777" w:rsidTr="002F5C5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</w:tcPr>
          <w:p w14:paraId="3B32E31A" w14:textId="76C2BC7B" w:rsidR="006A4CB5" w:rsidRPr="004645EB" w:rsidRDefault="006A4CB5" w:rsidP="006A4CB5">
            <w:pPr>
              <w:jc w:val="both"/>
              <w:rPr>
                <w:lang w:val="en-US"/>
              </w:rPr>
            </w:pPr>
            <w:r w:rsidRPr="006A4CB5">
              <w:rPr>
                <w:rFonts w:eastAsiaTheme="minorEastAsia"/>
                <w:lang w:bidi="en-US"/>
              </w:rPr>
              <w:t>ЕИП</w:t>
            </w:r>
          </w:p>
        </w:tc>
        <w:tc>
          <w:tcPr>
            <w:tcW w:w="6862" w:type="dxa"/>
          </w:tcPr>
          <w:p w14:paraId="2A3F26ED" w14:textId="4E5D9FFE" w:rsidR="006A4CB5" w:rsidRPr="004645EB" w:rsidRDefault="006A4CB5" w:rsidP="006A4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bidi="en-US"/>
              </w:rPr>
            </w:pPr>
            <w:r w:rsidRPr="006A4CB5">
              <w:rPr>
                <w:rFonts w:eastAsiaTheme="minorEastAsia"/>
                <w:lang w:bidi="en-US"/>
              </w:rPr>
              <w:t>Единая интеграционная платформа</w:t>
            </w:r>
          </w:p>
        </w:tc>
      </w:tr>
    </w:tbl>
    <w:p w14:paraId="4D244EA5" w14:textId="77777777" w:rsidR="002B56B0" w:rsidRDefault="002B56B0" w:rsidP="00CE5C58">
      <w:pPr>
        <w:tabs>
          <w:tab w:val="left" w:pos="7500"/>
        </w:tabs>
        <w:jc w:val="both"/>
        <w:sectPr w:rsidR="002B56B0" w:rsidSect="00E341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F035EE" w14:textId="77777777" w:rsidR="00D40995" w:rsidRPr="00D40995" w:rsidRDefault="00D40995" w:rsidP="00CE5C5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43040293"/>
      <w:bookmarkStart w:id="1" w:name="_Toc203388368"/>
      <w:r w:rsidRPr="00D40995"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1"/>
    </w:p>
    <w:bookmarkEnd w:id="0"/>
    <w:p w14:paraId="37428E1D" w14:textId="4F8C11E1" w:rsidR="00EE5060" w:rsidRPr="00EE5060" w:rsidRDefault="005006A3" w:rsidP="00593AC2">
      <w:pPr>
        <w:pStyle w:val="ad"/>
      </w:pPr>
      <w:r>
        <w:t xml:space="preserve">Система </w:t>
      </w:r>
      <w:r w:rsidR="00385FC4">
        <w:t>E-</w:t>
      </w:r>
      <w:r w:rsidR="00A6254D">
        <w:rPr>
          <w:lang w:val="en-US"/>
        </w:rPr>
        <w:t>C</w:t>
      </w:r>
      <w:r w:rsidR="00385FC4">
        <w:rPr>
          <w:lang w:val="en-US"/>
        </w:rPr>
        <w:t>ontract</w:t>
      </w:r>
      <w:r w:rsidR="00385FC4" w:rsidRPr="00AF1552">
        <w:t xml:space="preserve"> </w:t>
      </w:r>
      <w:r>
        <w:t xml:space="preserve">предназначена </w:t>
      </w:r>
      <w:r w:rsidR="00EE5060">
        <w:t>для удаленного подписания документов, позволяющая</w:t>
      </w:r>
      <w:r w:rsidR="00EF3707">
        <w:t xml:space="preserve"> </w:t>
      </w:r>
      <w:r w:rsidR="00C03886">
        <w:t>улучшить</w:t>
      </w:r>
      <w:r w:rsidR="00EF3707">
        <w:t xml:space="preserve"> </w:t>
      </w:r>
      <w:r w:rsidR="001550C6">
        <w:t>бизнес-</w:t>
      </w:r>
      <w:r w:rsidR="00EF3707" w:rsidRPr="00EF3707">
        <w:t>процесс</w:t>
      </w:r>
      <w:r w:rsidR="00C03886">
        <w:t>ы</w:t>
      </w:r>
      <w:r w:rsidR="00EF3707" w:rsidRPr="00EF3707">
        <w:t xml:space="preserve"> в </w:t>
      </w:r>
      <w:r w:rsidR="00C03886">
        <w:t>ПАО «Ростелеком» при заключении договоров и подписании закрывающих документов</w:t>
      </w:r>
      <w:r w:rsidR="00EE5060">
        <w:t>. Обеспечивает</w:t>
      </w:r>
      <w:r w:rsidR="001550C6" w:rsidRPr="001550C6">
        <w:t xml:space="preserve"> </w:t>
      </w:r>
      <w:r w:rsidR="00EF3707" w:rsidRPr="00EF3707">
        <w:t xml:space="preserve">подписание </w:t>
      </w:r>
      <w:r w:rsidR="00EF3707">
        <w:t>д</w:t>
      </w:r>
      <w:r w:rsidR="00AF1552" w:rsidRPr="00AF1552">
        <w:t>окументов</w:t>
      </w:r>
      <w:r w:rsidR="00EE5060">
        <w:t>:</w:t>
      </w:r>
    </w:p>
    <w:p w14:paraId="6A34B286" w14:textId="1E75C044" w:rsidR="00EE5060" w:rsidRDefault="00A54467" w:rsidP="00B54A0F">
      <w:pPr>
        <w:pStyle w:val="ad"/>
        <w:numPr>
          <w:ilvl w:val="0"/>
          <w:numId w:val="9"/>
        </w:numPr>
        <w:ind w:left="851" w:hanging="284"/>
      </w:pPr>
      <w:r>
        <w:t xml:space="preserve">КЭП </w:t>
      </w:r>
      <w:r w:rsidR="00AB4CFE">
        <w:t>– для процесса подписания документов по услугам связи</w:t>
      </w:r>
      <w:r w:rsidR="00EE5060">
        <w:t>;</w:t>
      </w:r>
    </w:p>
    <w:p w14:paraId="17F3E40E" w14:textId="1F4D3C41" w:rsidR="00422A38" w:rsidRPr="00D92582" w:rsidRDefault="00EE5060" w:rsidP="00B54A0F">
      <w:pPr>
        <w:pStyle w:val="ad"/>
        <w:numPr>
          <w:ilvl w:val="0"/>
          <w:numId w:val="9"/>
        </w:numPr>
        <w:ind w:left="851" w:hanging="284"/>
      </w:pPr>
      <w:r>
        <w:t>ПЭП</w:t>
      </w:r>
      <w:r w:rsidR="00AB4CFE">
        <w:t xml:space="preserve"> – для процесса подписания документов с внештатными исполнителями</w:t>
      </w:r>
      <w:r w:rsidR="00EE6BD2" w:rsidRPr="00D92582">
        <w:t>.</w:t>
      </w:r>
    </w:p>
    <w:p w14:paraId="253D9194" w14:textId="5F3A7875" w:rsidR="00903A57" w:rsidRDefault="00A44483" w:rsidP="00593AC2">
      <w:pPr>
        <w:pStyle w:val="ad"/>
      </w:pPr>
      <w:r>
        <w:t>К</w:t>
      </w:r>
      <w:r w:rsidR="00903A57">
        <w:t>ласс</w:t>
      </w:r>
      <w:r>
        <w:t xml:space="preserve"> системы</w:t>
      </w:r>
      <w:r w:rsidR="005851DD" w:rsidRPr="0094392C">
        <w:t>, которому соответствует программное обеспечение</w:t>
      </w:r>
      <w:r w:rsidR="005851DD">
        <w:t>:</w:t>
      </w:r>
    </w:p>
    <w:p w14:paraId="618AA02D" w14:textId="77777777" w:rsidR="005851DD" w:rsidRPr="007C41BC" w:rsidRDefault="005851DD" w:rsidP="00B54A0F">
      <w:pPr>
        <w:pStyle w:val="ad"/>
        <w:numPr>
          <w:ilvl w:val="0"/>
          <w:numId w:val="8"/>
        </w:numPr>
      </w:pPr>
      <w:r>
        <w:t>Основной: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276"/>
      </w:tblGrid>
      <w:tr w:rsidR="005851DD" w14:paraId="5E9D64D5" w14:textId="77777777" w:rsidTr="004B7D51">
        <w:tc>
          <w:tcPr>
            <w:tcW w:w="2835" w:type="dxa"/>
          </w:tcPr>
          <w:p w14:paraId="1E2FD5DC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Классификатор</w:t>
            </w:r>
          </w:p>
        </w:tc>
        <w:tc>
          <w:tcPr>
            <w:tcW w:w="5670" w:type="dxa"/>
          </w:tcPr>
          <w:p w14:paraId="2C2C27E6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Описание класса программ для электронных вычислительных машин и баз данных</w:t>
            </w:r>
          </w:p>
        </w:tc>
        <w:tc>
          <w:tcPr>
            <w:tcW w:w="1276" w:type="dxa"/>
          </w:tcPr>
          <w:p w14:paraId="35036744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Код</w:t>
            </w:r>
          </w:p>
        </w:tc>
      </w:tr>
      <w:tr w:rsidR="005851DD" w14:paraId="35D9928E" w14:textId="77777777" w:rsidTr="004B7D51">
        <w:tc>
          <w:tcPr>
            <w:tcW w:w="2835" w:type="dxa"/>
          </w:tcPr>
          <w:p w14:paraId="57322402" w14:textId="77777777" w:rsidR="005851DD" w:rsidRPr="007C41BC" w:rsidRDefault="005851DD" w:rsidP="00295A6D">
            <w:pPr>
              <w:pStyle w:val="ad"/>
              <w:ind w:firstLine="0"/>
              <w:rPr>
                <w:lang w:val="ru-RU"/>
              </w:rPr>
            </w:pPr>
            <w:r w:rsidRPr="001F040C">
              <w:rPr>
                <w:lang w:val="ru-RU"/>
              </w:rPr>
              <w:t>Информационные</w:t>
            </w:r>
            <w:r w:rsidRPr="001F040C">
              <w:t> </w:t>
            </w:r>
            <w:r w:rsidRPr="001F040C">
              <w:rPr>
                <w:lang w:val="ru-RU"/>
              </w:rPr>
              <w:t>системы</w:t>
            </w:r>
            <w:r w:rsidRPr="001F040C">
              <w:t> </w:t>
            </w:r>
            <w:r w:rsidRPr="001F040C">
              <w:rPr>
                <w:lang w:val="ru-RU"/>
              </w:rPr>
              <w:t>для</w:t>
            </w:r>
            <w:r w:rsidRPr="001F040C">
              <w:t> </w:t>
            </w:r>
            <w:r w:rsidRPr="001F040C">
              <w:rPr>
                <w:lang w:val="ru-RU"/>
              </w:rPr>
              <w:t>решения</w:t>
            </w:r>
            <w:r w:rsidRPr="001F040C">
              <w:t> </w:t>
            </w:r>
            <w:r w:rsidRPr="001F040C">
              <w:rPr>
                <w:lang w:val="ru-RU"/>
              </w:rPr>
              <w:t>специфических отраслевых задач</w:t>
            </w:r>
          </w:p>
        </w:tc>
        <w:tc>
          <w:tcPr>
            <w:tcW w:w="5670" w:type="dxa"/>
          </w:tcPr>
          <w:p w14:paraId="392C4219" w14:textId="75EECF76" w:rsidR="005851DD" w:rsidRPr="001F040C" w:rsidRDefault="005851DD" w:rsidP="00295A6D">
            <w:pPr>
              <w:pStyle w:val="ad"/>
              <w:ind w:firstLine="0"/>
              <w:rPr>
                <w:lang w:val="ru-RU"/>
              </w:rPr>
            </w:pPr>
            <w:r w:rsidRPr="001F040C">
              <w:rPr>
                <w:lang w:val="ru-RU"/>
              </w:rPr>
              <w:t>Программные системы, предназначенные для специализированного информационного обеспечения в различных отра</w:t>
            </w:r>
            <w:r w:rsidR="00C03886">
              <w:rPr>
                <w:lang w:val="ru-RU"/>
              </w:rPr>
              <w:t>слях экономической деятельности</w:t>
            </w:r>
          </w:p>
        </w:tc>
        <w:tc>
          <w:tcPr>
            <w:tcW w:w="1276" w:type="dxa"/>
          </w:tcPr>
          <w:p w14:paraId="71F096E4" w14:textId="77777777" w:rsidR="005851DD" w:rsidRPr="001F040C" w:rsidRDefault="005851DD" w:rsidP="004B7D51">
            <w:pPr>
              <w:pStyle w:val="ad"/>
              <w:ind w:firstLine="0"/>
              <w:jc w:val="center"/>
              <w:rPr>
                <w:lang w:val="ru-RU"/>
              </w:rPr>
            </w:pPr>
            <w:r w:rsidRPr="001F040C">
              <w:t>12.20</w:t>
            </w:r>
          </w:p>
        </w:tc>
      </w:tr>
    </w:tbl>
    <w:p w14:paraId="35E17CDD" w14:textId="77777777" w:rsidR="004B7D51" w:rsidRDefault="004B7D51" w:rsidP="004B7D51">
      <w:pPr>
        <w:pStyle w:val="ad"/>
        <w:ind w:left="1287" w:firstLine="0"/>
      </w:pPr>
    </w:p>
    <w:p w14:paraId="76D81073" w14:textId="00BB8B73" w:rsidR="005851DD" w:rsidRDefault="005851DD" w:rsidP="00B54A0F">
      <w:pPr>
        <w:pStyle w:val="ad"/>
        <w:numPr>
          <w:ilvl w:val="0"/>
          <w:numId w:val="8"/>
        </w:numPr>
      </w:pPr>
      <w:r>
        <w:t>Дополнительный: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276"/>
      </w:tblGrid>
      <w:tr w:rsidR="005851DD" w14:paraId="06C694A2" w14:textId="77777777" w:rsidTr="004B7D51">
        <w:tc>
          <w:tcPr>
            <w:tcW w:w="2835" w:type="dxa"/>
          </w:tcPr>
          <w:p w14:paraId="59FBF4D3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Классификатор</w:t>
            </w:r>
          </w:p>
        </w:tc>
        <w:tc>
          <w:tcPr>
            <w:tcW w:w="5670" w:type="dxa"/>
          </w:tcPr>
          <w:p w14:paraId="31EC35F8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Описание класса программ для электронных вычислительных машин и баз данных</w:t>
            </w:r>
          </w:p>
        </w:tc>
        <w:tc>
          <w:tcPr>
            <w:tcW w:w="1276" w:type="dxa"/>
          </w:tcPr>
          <w:p w14:paraId="4DDF3379" w14:textId="77777777" w:rsidR="005851DD" w:rsidRPr="007C41BC" w:rsidRDefault="005851DD" w:rsidP="00295A6D">
            <w:pPr>
              <w:pStyle w:val="ad"/>
              <w:ind w:firstLine="0"/>
              <w:jc w:val="center"/>
              <w:rPr>
                <w:b/>
                <w:lang w:val="ru-RU"/>
              </w:rPr>
            </w:pPr>
            <w:r w:rsidRPr="007C41BC">
              <w:rPr>
                <w:b/>
                <w:lang w:val="ru-RU"/>
              </w:rPr>
              <w:t>Код</w:t>
            </w:r>
          </w:p>
        </w:tc>
      </w:tr>
      <w:tr w:rsidR="005851DD" w14:paraId="100D6512" w14:textId="77777777" w:rsidTr="004B7D51">
        <w:tc>
          <w:tcPr>
            <w:tcW w:w="2835" w:type="dxa"/>
          </w:tcPr>
          <w:p w14:paraId="0B40BF01" w14:textId="77777777" w:rsidR="005851DD" w:rsidRPr="007C41BC" w:rsidRDefault="005851DD" w:rsidP="00295A6D">
            <w:pPr>
              <w:pStyle w:val="ad"/>
              <w:ind w:firstLine="0"/>
              <w:rPr>
                <w:lang w:val="ru-RU"/>
              </w:rPr>
            </w:pPr>
            <w:r w:rsidRPr="007C41BC">
              <w:rPr>
                <w:lang w:val="ru-RU"/>
              </w:rPr>
              <w:t>Программное обеспечение средств внутреннего электронного документооборота</w:t>
            </w:r>
          </w:p>
        </w:tc>
        <w:tc>
          <w:tcPr>
            <w:tcW w:w="5670" w:type="dxa"/>
          </w:tcPr>
          <w:p w14:paraId="4DEC4D06" w14:textId="77777777" w:rsidR="005851DD" w:rsidRPr="007C41BC" w:rsidRDefault="005851DD" w:rsidP="00295A6D">
            <w:pPr>
              <w:pStyle w:val="ad"/>
              <w:ind w:firstLine="0"/>
              <w:rPr>
                <w:lang w:val="ru-RU"/>
              </w:rPr>
            </w:pPr>
            <w:r w:rsidRPr="007C41BC">
              <w:rPr>
                <w:lang w:val="ru-RU"/>
              </w:rPr>
              <w:t>Программное обеспечение, которое должно позволять организовывать работу с электронными документами (создание, изменение, поиск) внутри организации, а также взаимодействие между сотрудниками (передачу документов, выдачу заданий, отправку уведомлений)</w:t>
            </w:r>
          </w:p>
        </w:tc>
        <w:tc>
          <w:tcPr>
            <w:tcW w:w="1276" w:type="dxa"/>
          </w:tcPr>
          <w:p w14:paraId="7D53B9D7" w14:textId="77777777" w:rsidR="005851DD" w:rsidRPr="001F040C" w:rsidRDefault="005851DD" w:rsidP="004B7D51">
            <w:pPr>
              <w:pStyle w:val="ad"/>
              <w:ind w:firstLine="0"/>
              <w:jc w:val="center"/>
              <w:rPr>
                <w:lang w:val="ru-RU"/>
              </w:rPr>
            </w:pPr>
            <w:r w:rsidRPr="007C41BC">
              <w:rPr>
                <w:lang w:val="ru-RU"/>
              </w:rPr>
              <w:t>06.12</w:t>
            </w:r>
          </w:p>
        </w:tc>
      </w:tr>
    </w:tbl>
    <w:p w14:paraId="2A2F3964" w14:textId="77777777" w:rsidR="005851DD" w:rsidRPr="001E178E" w:rsidRDefault="005851DD" w:rsidP="00593AC2">
      <w:pPr>
        <w:pStyle w:val="ad"/>
      </w:pPr>
    </w:p>
    <w:p w14:paraId="68E6D3B6" w14:textId="7C2287EE" w:rsidR="00A004B8" w:rsidRPr="00A004B8" w:rsidRDefault="00A004B8" w:rsidP="00593AC2">
      <w:pPr>
        <w:pStyle w:val="ad"/>
      </w:pPr>
      <w:r w:rsidRPr="00A004B8">
        <w:t>Разработка полностью отвечает российским требованиям безопасности:</w:t>
      </w:r>
    </w:p>
    <w:p w14:paraId="7A54EC31" w14:textId="0DD6AFB8" w:rsidR="00A004B8" w:rsidRPr="00A54467" w:rsidRDefault="009B39D0" w:rsidP="00A54467">
      <w:pPr>
        <w:pStyle w:val="3"/>
      </w:pPr>
      <w:proofErr w:type="spellStart"/>
      <w:r>
        <w:t>и</w:t>
      </w:r>
      <w:r w:rsidR="00A004B8" w:rsidRPr="00A54467">
        <w:t>мпортозамещаемое</w:t>
      </w:r>
      <w:proofErr w:type="spellEnd"/>
      <w:r w:rsidR="00A004B8" w:rsidRPr="00A54467">
        <w:t xml:space="preserve"> ПО;</w:t>
      </w:r>
    </w:p>
    <w:p w14:paraId="0DDD5C9B" w14:textId="02024CBF" w:rsidR="009B39D0" w:rsidRDefault="009B39D0" w:rsidP="00A54467">
      <w:pPr>
        <w:pStyle w:val="3"/>
      </w:pPr>
      <w:r>
        <w:t>с</w:t>
      </w:r>
      <w:r w:rsidR="001550C6" w:rsidRPr="00A54467">
        <w:t>оответствует</w:t>
      </w:r>
      <w:r w:rsidR="00A004B8" w:rsidRPr="00A004B8">
        <w:t xml:space="preserve"> </w:t>
      </w:r>
      <w:r w:rsidR="005006A3">
        <w:t>ф</w:t>
      </w:r>
      <w:r w:rsidR="005006A3" w:rsidRPr="005006A3">
        <w:t>едеральн</w:t>
      </w:r>
      <w:r w:rsidR="005006A3">
        <w:t>ому</w:t>
      </w:r>
      <w:r w:rsidR="005006A3" w:rsidRPr="005006A3">
        <w:t xml:space="preserve"> закон</w:t>
      </w:r>
      <w:r w:rsidR="005006A3">
        <w:t>у</w:t>
      </w:r>
      <w:r w:rsidR="005006A3" w:rsidRPr="005006A3">
        <w:t xml:space="preserve"> №63-ФЗ «Об электронной подписи»</w:t>
      </w:r>
      <w:r>
        <w:t>;</w:t>
      </w:r>
    </w:p>
    <w:p w14:paraId="0B0FD00C" w14:textId="6AF3EB9F" w:rsidR="00A004B8" w:rsidRDefault="00DD7256" w:rsidP="00A54467">
      <w:pPr>
        <w:pStyle w:val="3"/>
      </w:pPr>
      <w:r>
        <w:t>соответствует требования п. 1 ст. 44 ФЗ «О связи»</w:t>
      </w:r>
      <w:r w:rsidR="005006A3">
        <w:t>.</w:t>
      </w:r>
    </w:p>
    <w:p w14:paraId="1A5E9E80" w14:textId="2B739D49" w:rsidR="000714CE" w:rsidRPr="00D6144F" w:rsidRDefault="003E2A0A" w:rsidP="00593AC2">
      <w:pPr>
        <w:pStyle w:val="ad"/>
      </w:pPr>
      <w:r>
        <w:t xml:space="preserve">Система </w:t>
      </w:r>
      <w:r w:rsidR="006222A0">
        <w:t>размещена</w:t>
      </w:r>
      <w:r>
        <w:t xml:space="preserve"> в КСПД.</w:t>
      </w:r>
      <w:r w:rsidRPr="000714CE">
        <w:t xml:space="preserve"> </w:t>
      </w:r>
      <w:r w:rsidR="000714CE" w:rsidRPr="000714CE">
        <w:t xml:space="preserve">Доступ к </w:t>
      </w:r>
      <w:r w:rsidR="005006A3">
        <w:t xml:space="preserve">Системе возможен только </w:t>
      </w:r>
      <w:r w:rsidR="0051691F">
        <w:t xml:space="preserve">во внутреннем </w:t>
      </w:r>
      <w:r w:rsidR="00082322">
        <w:t>ландшафте</w:t>
      </w:r>
      <w:r w:rsidR="0051691F">
        <w:t xml:space="preserve"> ПАО «Ростелеком»</w:t>
      </w:r>
      <w:r w:rsidR="000714CE" w:rsidRPr="000714CE">
        <w:t>.</w:t>
      </w:r>
    </w:p>
    <w:p w14:paraId="3AF35730" w14:textId="164DE28F" w:rsidR="000714CE" w:rsidRPr="000714CE" w:rsidRDefault="0051691F" w:rsidP="00593AC2">
      <w:pPr>
        <w:pStyle w:val="ad"/>
      </w:pPr>
      <w:r>
        <w:t>Система д</w:t>
      </w:r>
      <w:r w:rsidR="0018656E">
        <w:t>ля работы пользователей</w:t>
      </w:r>
      <w:r w:rsidR="008B4275">
        <w:t xml:space="preserve"> доступ</w:t>
      </w:r>
      <w:r>
        <w:t>на</w:t>
      </w:r>
      <w:r w:rsidR="000714CE" w:rsidRPr="000714CE">
        <w:t xml:space="preserve"> 24 часа в сутки 7 дней в неделю, 365(6) дней в году за исключением времени проведения профилактических плановых работ и иных ограничений, которые предусмотрены </w:t>
      </w:r>
      <w:r>
        <w:rPr>
          <w:rFonts w:eastAsia="Times New Roman"/>
        </w:rPr>
        <w:t>Владель</w:t>
      </w:r>
      <w:r w:rsidR="00295A6D">
        <w:rPr>
          <w:rFonts w:eastAsia="Times New Roman"/>
        </w:rPr>
        <w:t>ц</w:t>
      </w:r>
      <w:r>
        <w:rPr>
          <w:rFonts w:eastAsia="Times New Roman"/>
        </w:rPr>
        <w:t>ем</w:t>
      </w:r>
      <w:r w:rsidR="00295A6D">
        <w:rPr>
          <w:rFonts w:eastAsia="Times New Roman"/>
        </w:rPr>
        <w:t xml:space="preserve"> Системы</w:t>
      </w:r>
      <w:r w:rsidR="000714CE" w:rsidRPr="000714CE">
        <w:t>.</w:t>
      </w:r>
    </w:p>
    <w:p w14:paraId="07D041B1" w14:textId="034CCAE3" w:rsidR="00B021BD" w:rsidRPr="00D92582" w:rsidRDefault="00B021BD" w:rsidP="00CE5C58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43040297"/>
      <w:bookmarkStart w:id="3" w:name="_Toc203388369"/>
      <w:r w:rsidRPr="00D92582">
        <w:rPr>
          <w:rFonts w:ascii="Times New Roman" w:hAnsi="Times New Roman" w:cs="Times New Roman"/>
          <w:sz w:val="24"/>
          <w:szCs w:val="24"/>
        </w:rPr>
        <w:lastRenderedPageBreak/>
        <w:t>Описание системы</w:t>
      </w:r>
      <w:bookmarkEnd w:id="2"/>
      <w:bookmarkEnd w:id="3"/>
    </w:p>
    <w:p w14:paraId="5B74E6E2" w14:textId="77777777" w:rsidR="00B021BD" w:rsidRPr="00D92582" w:rsidRDefault="00B021BD" w:rsidP="00CE5C58">
      <w:pPr>
        <w:pStyle w:val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443040298"/>
      <w:bookmarkStart w:id="5" w:name="_Toc203388370"/>
      <w:r w:rsidRPr="00D92582">
        <w:rPr>
          <w:rFonts w:ascii="Times New Roman" w:hAnsi="Times New Roman" w:cs="Times New Roman"/>
          <w:sz w:val="24"/>
          <w:szCs w:val="24"/>
        </w:rPr>
        <w:t>Общая конфигурация системы</w:t>
      </w:r>
      <w:bookmarkEnd w:id="4"/>
      <w:bookmarkEnd w:id="5"/>
    </w:p>
    <w:p w14:paraId="2ECA6629" w14:textId="79AB677D" w:rsidR="00B021BD" w:rsidRPr="00D92582" w:rsidRDefault="00385FC4" w:rsidP="00593AC2">
      <w:pPr>
        <w:pStyle w:val="ad"/>
      </w:pPr>
      <w:r>
        <w:t>E-</w:t>
      </w:r>
      <w:r w:rsidR="00A6254D">
        <w:rPr>
          <w:lang w:val="en-US"/>
        </w:rPr>
        <w:t>C</w:t>
      </w:r>
      <w:r>
        <w:rPr>
          <w:lang w:val="en-US"/>
        </w:rPr>
        <w:t>ontract</w:t>
      </w:r>
      <w:r w:rsidRPr="00D92582">
        <w:t xml:space="preserve"> </w:t>
      </w:r>
      <w:r w:rsidR="00B021BD" w:rsidRPr="00D92582">
        <w:t>включает в себя следующие функциональные блоки:</w:t>
      </w:r>
    </w:p>
    <w:p w14:paraId="6BD334A7" w14:textId="0FF1CCCF" w:rsidR="00D22C29" w:rsidRPr="00D92582" w:rsidRDefault="00E962BF" w:rsidP="00A54467">
      <w:pPr>
        <w:pStyle w:val="3"/>
      </w:pPr>
      <w:r>
        <w:t>администрирование</w:t>
      </w:r>
      <w:r w:rsidR="00D22C29" w:rsidRPr="00D92582">
        <w:t>;</w:t>
      </w:r>
    </w:p>
    <w:p w14:paraId="2097D6CB" w14:textId="3E3A43E4" w:rsidR="00D22C29" w:rsidRDefault="0051691F" w:rsidP="00A54467">
      <w:pPr>
        <w:pStyle w:val="3"/>
      </w:pPr>
      <w:r>
        <w:t xml:space="preserve">автоматизированное рабочее место </w:t>
      </w:r>
      <w:r w:rsidR="003145F2">
        <w:t>пользователей</w:t>
      </w:r>
      <w:r w:rsidR="00D22C29">
        <w:t>;</w:t>
      </w:r>
    </w:p>
    <w:p w14:paraId="46D54D24" w14:textId="55859256" w:rsidR="00082322" w:rsidRPr="00E962BF" w:rsidRDefault="00082322" w:rsidP="00A54467">
      <w:pPr>
        <w:pStyle w:val="3"/>
      </w:pPr>
      <w:r>
        <w:t xml:space="preserve">управление учетными записями </w:t>
      </w:r>
      <w:r w:rsidR="004B4B5E">
        <w:t>пользователей Системы</w:t>
      </w:r>
      <w:r>
        <w:t>;</w:t>
      </w:r>
    </w:p>
    <w:p w14:paraId="4296987F" w14:textId="500C4E3E" w:rsidR="00A0671E" w:rsidRPr="00D92582" w:rsidRDefault="00A0671E" w:rsidP="00A54467">
      <w:pPr>
        <w:pStyle w:val="3"/>
      </w:pPr>
      <w:r>
        <w:t>статусная модель</w:t>
      </w:r>
      <w:r w:rsidRPr="003B0EAA">
        <w:t>;</w:t>
      </w:r>
    </w:p>
    <w:p w14:paraId="02AABD63" w14:textId="01FDF593" w:rsidR="003B0EAA" w:rsidRDefault="003B0EAA" w:rsidP="00A54467">
      <w:pPr>
        <w:pStyle w:val="3"/>
      </w:pPr>
      <w:r>
        <w:t>х</w:t>
      </w:r>
      <w:r w:rsidRPr="003B0EAA">
        <w:t>ранилище документов</w:t>
      </w:r>
      <w:r>
        <w:t>;</w:t>
      </w:r>
    </w:p>
    <w:p w14:paraId="0AA41CBC" w14:textId="5D8C86D4" w:rsidR="003B0EAA" w:rsidRDefault="00546E02" w:rsidP="00A54467">
      <w:pPr>
        <w:pStyle w:val="3"/>
      </w:pPr>
      <w:r>
        <w:t>п</w:t>
      </w:r>
      <w:r w:rsidR="003B0EAA" w:rsidRPr="003B0EAA">
        <w:t>одписание документов;</w:t>
      </w:r>
    </w:p>
    <w:p w14:paraId="731D54B8" w14:textId="03C8AF46" w:rsidR="00BD6A64" w:rsidRPr="003B0EAA" w:rsidRDefault="00BD6A64" w:rsidP="00A54467">
      <w:pPr>
        <w:pStyle w:val="3"/>
      </w:pPr>
      <w:r>
        <w:t>отчетность;</w:t>
      </w:r>
    </w:p>
    <w:p w14:paraId="41F1BE1C" w14:textId="769118E1" w:rsidR="00F108A4" w:rsidRPr="00D92582" w:rsidRDefault="00546E02" w:rsidP="00A54467">
      <w:pPr>
        <w:pStyle w:val="3"/>
      </w:pPr>
      <w:r>
        <w:t>и</w:t>
      </w:r>
      <w:r w:rsidR="003B0EAA" w:rsidRPr="00F64EE0">
        <w:t>нтеграционный слой</w:t>
      </w:r>
      <w:r w:rsidR="006641CE" w:rsidRPr="00F64EE0">
        <w:t>.</w:t>
      </w:r>
    </w:p>
    <w:p w14:paraId="7AB607C6" w14:textId="77AAC9B8" w:rsidR="00B021BD" w:rsidRPr="00D92582" w:rsidRDefault="00B021BD" w:rsidP="00CE5C58">
      <w:pPr>
        <w:pStyle w:val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43040299"/>
      <w:bookmarkStart w:id="7" w:name="_Toc203388371"/>
      <w:r w:rsidRPr="00D92582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51691F">
        <w:rPr>
          <w:rFonts w:ascii="Times New Roman" w:hAnsi="Times New Roman" w:cs="Times New Roman"/>
          <w:sz w:val="24"/>
          <w:szCs w:val="24"/>
        </w:rPr>
        <w:t>с</w:t>
      </w:r>
      <w:r w:rsidRPr="00D92582">
        <w:rPr>
          <w:rFonts w:ascii="Times New Roman" w:hAnsi="Times New Roman" w:cs="Times New Roman"/>
          <w:sz w:val="24"/>
          <w:szCs w:val="24"/>
        </w:rPr>
        <w:t>истемы</w:t>
      </w:r>
      <w:bookmarkEnd w:id="6"/>
      <w:bookmarkEnd w:id="7"/>
    </w:p>
    <w:p w14:paraId="52ABBE9D" w14:textId="64F3FE2B" w:rsidR="00D22C29" w:rsidRDefault="00E962BF" w:rsidP="004B4A53">
      <w:pPr>
        <w:pStyle w:val="30"/>
      </w:pPr>
      <w:bookmarkStart w:id="8" w:name="_Toc203388372"/>
      <w:r>
        <w:t>Администрирование</w:t>
      </w:r>
      <w:bookmarkEnd w:id="8"/>
    </w:p>
    <w:p w14:paraId="1256693B" w14:textId="0B8889F8" w:rsidR="00E962BF" w:rsidRDefault="00D6144F" w:rsidP="006F0515">
      <w:pPr>
        <w:pStyle w:val="ad"/>
      </w:pPr>
      <w:r>
        <w:t xml:space="preserve">Функционал </w:t>
      </w:r>
      <w:r w:rsidR="00A6254D">
        <w:t>администрирования о</w:t>
      </w:r>
      <w:r w:rsidR="00707188">
        <w:t xml:space="preserve">беспечивает возможность </w:t>
      </w:r>
      <w:r w:rsidR="00A6254D">
        <w:t xml:space="preserve">управлять учетными записями пользователей, </w:t>
      </w:r>
      <w:r w:rsidR="00A6254D" w:rsidRPr="00707188">
        <w:t xml:space="preserve">настраивать </w:t>
      </w:r>
      <w:r w:rsidR="00707188" w:rsidRPr="00707188">
        <w:t xml:space="preserve">пользователям права доступа и </w:t>
      </w:r>
      <w:r w:rsidR="00707188">
        <w:t xml:space="preserve">назначать </w:t>
      </w:r>
      <w:r w:rsidR="00707188" w:rsidRPr="00707188">
        <w:t>роли</w:t>
      </w:r>
      <w:r w:rsidR="00707188">
        <w:t>.</w:t>
      </w:r>
    </w:p>
    <w:p w14:paraId="4ABD1496" w14:textId="77777777" w:rsidR="00384A3D" w:rsidRDefault="00E5208D" w:rsidP="00384A3D">
      <w:pPr>
        <w:pStyle w:val="ad"/>
        <w:rPr>
          <w:rFonts w:eastAsia="MS Mincho"/>
        </w:rPr>
      </w:pPr>
      <w:r>
        <w:t xml:space="preserve">Для разграничения доступов в </w:t>
      </w:r>
      <w:r w:rsidR="00707188">
        <w:t>Системе</w:t>
      </w:r>
      <w:r>
        <w:t xml:space="preserve"> реализованы </w:t>
      </w:r>
      <w:r w:rsidR="00707188">
        <w:t>группы пользователей</w:t>
      </w:r>
      <w:r w:rsidR="00707188">
        <w:rPr>
          <w:rFonts w:eastAsia="MS Mincho"/>
        </w:rPr>
        <w:t xml:space="preserve">. </w:t>
      </w:r>
      <w:r w:rsidR="00384A3D">
        <w:rPr>
          <w:rFonts w:eastAsia="MS Mincho"/>
        </w:rPr>
        <w:t>За счет групп:</w:t>
      </w:r>
    </w:p>
    <w:p w14:paraId="52CB91F6" w14:textId="77777777" w:rsidR="00384A3D" w:rsidRPr="006F0515" w:rsidRDefault="00384A3D" w:rsidP="00384A3D">
      <w:pPr>
        <w:pStyle w:val="3"/>
      </w:pPr>
      <w:r w:rsidRPr="006F0515">
        <w:t>повышается уровень конфиденциальности данных в Системе;</w:t>
      </w:r>
    </w:p>
    <w:p w14:paraId="66AB718B" w14:textId="77777777" w:rsidR="00384A3D" w:rsidRPr="007B07FC" w:rsidRDefault="00384A3D" w:rsidP="00384A3D">
      <w:pPr>
        <w:pStyle w:val="3"/>
      </w:pPr>
      <w:r w:rsidRPr="006F0515">
        <w:t>снижаются финансовые и юридические риски.</w:t>
      </w:r>
    </w:p>
    <w:p w14:paraId="53C17E4D" w14:textId="27C021A3" w:rsidR="001A56A0" w:rsidRDefault="001A56A0" w:rsidP="001A56A0">
      <w:pPr>
        <w:pStyle w:val="ad"/>
      </w:pPr>
      <w:r>
        <w:t>Включение пользователя в группу обеспечивает доступ к</w:t>
      </w:r>
      <w:r w:rsidRPr="00C11B33">
        <w:t xml:space="preserve"> заданиям в рамках групп, к которым принадлежит пользователь.</w:t>
      </w:r>
      <w:r>
        <w:t xml:space="preserve"> Исключение для</w:t>
      </w:r>
      <w:r w:rsidRPr="00C11B33">
        <w:t xml:space="preserve"> пользователя под ролью </w:t>
      </w:r>
      <w:r>
        <w:t>«</w:t>
      </w:r>
      <w:r w:rsidRPr="00C11B33">
        <w:t>Администратор</w:t>
      </w:r>
      <w:r>
        <w:t xml:space="preserve">» - </w:t>
      </w:r>
      <w:r w:rsidR="007B07FC">
        <w:t>для него</w:t>
      </w:r>
      <w:r w:rsidR="003D5780">
        <w:t xml:space="preserve"> </w:t>
      </w:r>
      <w:r>
        <w:t>доступы</w:t>
      </w:r>
      <w:r w:rsidRPr="00C11B33">
        <w:t xml:space="preserve"> не ограничены группой и распространяются на все задания и всех пользователей </w:t>
      </w:r>
      <w:r w:rsidRPr="002A3F02">
        <w:rPr>
          <w:lang w:val="en-US"/>
        </w:rPr>
        <w:t>E</w:t>
      </w:r>
      <w:r>
        <w:t>-</w:t>
      </w:r>
      <w:r w:rsidRPr="002A3F02">
        <w:rPr>
          <w:lang w:val="en-US"/>
        </w:rPr>
        <w:t>Contract</w:t>
      </w:r>
      <w:r w:rsidRPr="00C11B33">
        <w:t>.</w:t>
      </w:r>
    </w:p>
    <w:p w14:paraId="7FC495F5" w14:textId="0C302A56" w:rsidR="007B07FC" w:rsidRPr="00C11B33" w:rsidRDefault="007B07FC" w:rsidP="007B07FC">
      <w:pPr>
        <w:pStyle w:val="ad"/>
      </w:pPr>
      <w:r>
        <w:t>П</w:t>
      </w:r>
      <w:r w:rsidRPr="00C11B33">
        <w:t>ользователю могут быть предоставлены доступ</w:t>
      </w:r>
      <w:r>
        <w:t>ы</w:t>
      </w:r>
      <w:r w:rsidRPr="00C11B33">
        <w:t xml:space="preserve"> </w:t>
      </w:r>
      <w:r>
        <w:t>к одной или нескольким</w:t>
      </w:r>
      <w:r w:rsidRPr="00C11B33">
        <w:t xml:space="preserve"> групп</w:t>
      </w:r>
      <w:r>
        <w:t>ам</w:t>
      </w:r>
      <w:r w:rsidRPr="00C11B33">
        <w:t>.</w:t>
      </w:r>
      <w:r>
        <w:t xml:space="preserve"> </w:t>
      </w:r>
      <w:r w:rsidRPr="00A54467">
        <w:t>Пользователь входящий в несколько групп сможет работать с заданиями каждой из этих групп, при этом во всех этих группах у пользователя будет действовать весь назначенный на пользователя набор ролей</w:t>
      </w:r>
      <w:r>
        <w:t>.</w:t>
      </w:r>
    </w:p>
    <w:p w14:paraId="6B952847" w14:textId="55CF693B" w:rsidR="00707188" w:rsidRPr="006F0515" w:rsidRDefault="00384A3D" w:rsidP="006F0515">
      <w:pPr>
        <w:pStyle w:val="ad"/>
        <w:rPr>
          <w:rFonts w:eastAsia="MS Mincho"/>
        </w:rPr>
      </w:pPr>
      <w:r>
        <w:t>Возможности</w:t>
      </w:r>
      <w:r w:rsidR="003D5780" w:rsidRPr="00C11B33">
        <w:t xml:space="preserve"> пользователя </w:t>
      </w:r>
      <w:r w:rsidR="003D5780">
        <w:t xml:space="preserve">в Системе </w:t>
      </w:r>
      <w:r>
        <w:t>ограничены ролями, которые ему назначены</w:t>
      </w:r>
      <w:r w:rsidR="006F0515">
        <w:t>:</w:t>
      </w:r>
    </w:p>
    <w:p w14:paraId="54372553" w14:textId="0732E8A6" w:rsidR="00707188" w:rsidRPr="003145F2" w:rsidRDefault="00707188" w:rsidP="00B54A0F">
      <w:pPr>
        <w:pStyle w:val="1"/>
        <w:numPr>
          <w:ilvl w:val="0"/>
          <w:numId w:val="33"/>
        </w:numPr>
        <w:ind w:left="1134" w:hanging="567"/>
      </w:pPr>
      <w:r w:rsidRPr="003145F2">
        <w:t>роль «</w:t>
      </w:r>
      <w:r w:rsidR="00D02F13">
        <w:t>Менеджер</w:t>
      </w:r>
      <w:r w:rsidRPr="003145F2">
        <w:t>» позволяет</w:t>
      </w:r>
      <w:r w:rsidR="00484038">
        <w:t xml:space="preserve"> </w:t>
      </w:r>
      <w:r w:rsidR="00516C83" w:rsidRPr="00D02F13">
        <w:t xml:space="preserve">управлять заданиями и </w:t>
      </w:r>
      <w:r w:rsidR="00CD26B4">
        <w:t>удаленно подписывать юридически значимые</w:t>
      </w:r>
      <w:r w:rsidR="00516C83" w:rsidRPr="00D02F13">
        <w:t xml:space="preserve"> документы</w:t>
      </w:r>
      <w:r w:rsidRPr="003145F2">
        <w:t>;</w:t>
      </w:r>
    </w:p>
    <w:p w14:paraId="629FD2F7" w14:textId="3B5F2010" w:rsidR="00707188" w:rsidRPr="003145F2" w:rsidRDefault="00707188" w:rsidP="00711565">
      <w:pPr>
        <w:pStyle w:val="1"/>
      </w:pPr>
      <w:r w:rsidRPr="003145F2">
        <w:lastRenderedPageBreak/>
        <w:t>роль «</w:t>
      </w:r>
      <w:r w:rsidR="00484038" w:rsidRPr="00906F2E">
        <w:t>Согласующий</w:t>
      </w:r>
      <w:r w:rsidRPr="003145F2">
        <w:t>»</w:t>
      </w:r>
      <w:r w:rsidR="006F3704">
        <w:t xml:space="preserve"> назначается пользователям, отвечающим за корректность данных в документах, </w:t>
      </w:r>
      <w:r w:rsidR="005B6164" w:rsidRPr="002A3F02">
        <w:t>необходима для проверки и согласования заданий Менеджер</w:t>
      </w:r>
      <w:r w:rsidR="005B6164">
        <w:t>ов</w:t>
      </w:r>
      <w:r w:rsidR="005B6164" w:rsidRPr="002A3F02">
        <w:t xml:space="preserve"> </w:t>
      </w:r>
      <w:r w:rsidR="005B6164">
        <w:t>перед подписанием</w:t>
      </w:r>
      <w:r w:rsidR="00133AA1">
        <w:t>;</w:t>
      </w:r>
    </w:p>
    <w:p w14:paraId="5391C775" w14:textId="4AD00F2B" w:rsidR="00CD26B4" w:rsidRDefault="00516C83" w:rsidP="00711565">
      <w:pPr>
        <w:pStyle w:val="1"/>
      </w:pPr>
      <w:r>
        <w:t>роль «</w:t>
      </w:r>
      <w:proofErr w:type="spellStart"/>
      <w:r w:rsidRPr="00906F2E">
        <w:t>Тимлидер</w:t>
      </w:r>
      <w:proofErr w:type="spellEnd"/>
      <w:r w:rsidRPr="00906F2E">
        <w:t>»</w:t>
      </w:r>
      <w:r>
        <w:t xml:space="preserve"> </w:t>
      </w:r>
      <w:r w:rsidR="00CD26B4">
        <w:t>назначается руководителям групп, кураторам</w:t>
      </w:r>
      <w:r w:rsidR="005B6164">
        <w:t>,</w:t>
      </w:r>
      <w:r w:rsidR="00CD26B4">
        <w:t xml:space="preserve"> </w:t>
      </w:r>
      <w:r w:rsidR="007D411D" w:rsidRPr="007D411D">
        <w:t>необходима</w:t>
      </w:r>
      <w:r w:rsidR="00CD26B4">
        <w:t>:</w:t>
      </w:r>
    </w:p>
    <w:p w14:paraId="4497921A" w14:textId="347941C5" w:rsidR="00CD26B4" w:rsidRPr="00A54467" w:rsidRDefault="007D411D" w:rsidP="00A54467">
      <w:pPr>
        <w:pStyle w:val="3"/>
      </w:pPr>
      <w:r w:rsidRPr="00A54467">
        <w:t>для управления работой Менеджеров группы</w:t>
      </w:r>
      <w:r w:rsidR="00CD26B4" w:rsidRPr="00A54467">
        <w:t>;</w:t>
      </w:r>
    </w:p>
    <w:p w14:paraId="6C8B17DD" w14:textId="77777777" w:rsidR="00CD26B4" w:rsidRPr="00A54467" w:rsidRDefault="007D411D" w:rsidP="00A54467">
      <w:pPr>
        <w:pStyle w:val="3"/>
      </w:pPr>
      <w:r w:rsidRPr="00A54467">
        <w:t xml:space="preserve">получения доступа ко всем заданиям </w:t>
      </w:r>
      <w:r w:rsidR="00CD26B4" w:rsidRPr="00A54467">
        <w:t>группы;</w:t>
      </w:r>
    </w:p>
    <w:p w14:paraId="1CC2DAA4" w14:textId="5C51AA40" w:rsidR="00516C83" w:rsidRPr="00A54467" w:rsidRDefault="00CD26B4" w:rsidP="00A54467">
      <w:pPr>
        <w:pStyle w:val="3"/>
      </w:pPr>
      <w:r w:rsidRPr="00A54467">
        <w:t>формирования</w:t>
      </w:r>
      <w:r w:rsidR="007D411D" w:rsidRPr="00A54467">
        <w:t xml:space="preserve"> отчетности по всем заданиям в группе</w:t>
      </w:r>
      <w:r w:rsidR="00133AA1" w:rsidRPr="00A54467">
        <w:t>;</w:t>
      </w:r>
    </w:p>
    <w:p w14:paraId="7A4A8FFB" w14:textId="7B83E99B" w:rsidR="00516C83" w:rsidRPr="00906F2E" w:rsidRDefault="00516C83" w:rsidP="00711565">
      <w:pPr>
        <w:pStyle w:val="1"/>
      </w:pPr>
      <w:r>
        <w:t>роль «Руководитель»</w:t>
      </w:r>
      <w:r w:rsidR="00906F2E">
        <w:t xml:space="preserve"> </w:t>
      </w:r>
      <w:r w:rsidR="005B6164">
        <w:t xml:space="preserve">назначается руководителям верхнего звена (руководитель отдела, департамента), </w:t>
      </w:r>
      <w:r w:rsidR="00E10F7A" w:rsidRPr="00E10F7A">
        <w:t>необходима</w:t>
      </w:r>
      <w:r w:rsidR="005B6164">
        <w:t xml:space="preserve"> </w:t>
      </w:r>
      <w:r w:rsidR="00E10F7A" w:rsidRPr="00E10F7A">
        <w:t>для конт</w:t>
      </w:r>
      <w:r w:rsidR="005B6164">
        <w:t>роля и управления работой сотрудников во всех группах</w:t>
      </w:r>
      <w:r w:rsidR="00906F2E">
        <w:t xml:space="preserve">, </w:t>
      </w:r>
      <w:r w:rsidR="005B6164">
        <w:t>в которые включен пользователь с ролью «Руководитель»;</w:t>
      </w:r>
    </w:p>
    <w:p w14:paraId="7CB421EB" w14:textId="6C3DC4D9" w:rsidR="005B6164" w:rsidRDefault="00516C83" w:rsidP="00711565">
      <w:pPr>
        <w:pStyle w:val="1"/>
      </w:pPr>
      <w:r>
        <w:t>роль «</w:t>
      </w:r>
      <w:r w:rsidRPr="00906F2E">
        <w:t>Администратор»</w:t>
      </w:r>
      <w:r w:rsidR="00906F2E">
        <w:t xml:space="preserve"> </w:t>
      </w:r>
      <w:r w:rsidR="00E10F7A" w:rsidRPr="00E10F7A">
        <w:t xml:space="preserve">необходима </w:t>
      </w:r>
      <w:r w:rsidR="007F04B6">
        <w:t xml:space="preserve">для получения полного доступа к заданиям в </w:t>
      </w:r>
      <w:r w:rsidR="007F04B6" w:rsidRPr="002A3F02">
        <w:rPr>
          <w:lang w:val="en-US"/>
        </w:rPr>
        <w:t>E</w:t>
      </w:r>
      <w:r w:rsidR="007F04B6">
        <w:t>-</w:t>
      </w:r>
      <w:r w:rsidR="007F04B6" w:rsidRPr="002A3F02">
        <w:rPr>
          <w:lang w:val="en-US"/>
        </w:rPr>
        <w:t>Contract</w:t>
      </w:r>
      <w:r w:rsidR="007F04B6">
        <w:t>, а также</w:t>
      </w:r>
      <w:r w:rsidR="007F04B6" w:rsidRPr="00E10F7A">
        <w:t xml:space="preserve"> </w:t>
      </w:r>
      <w:r w:rsidR="00E10F7A" w:rsidRPr="00E10F7A">
        <w:t>для управления</w:t>
      </w:r>
      <w:r w:rsidR="00906F2E">
        <w:t xml:space="preserve"> учетными записями пользователей, </w:t>
      </w:r>
      <w:r w:rsidR="00E10F7A">
        <w:t>настройки прав</w:t>
      </w:r>
      <w:r w:rsidR="00906F2E" w:rsidRPr="00707188">
        <w:t xml:space="preserve"> доступа и рол</w:t>
      </w:r>
      <w:r w:rsidR="001A56A0">
        <w:t>ей</w:t>
      </w:r>
      <w:r w:rsidR="007F04B6">
        <w:t xml:space="preserve"> для </w:t>
      </w:r>
      <w:r w:rsidR="00E10F7A">
        <w:t>обеспечения</w:t>
      </w:r>
      <w:r w:rsidR="002A3F02">
        <w:t xml:space="preserve"> </w:t>
      </w:r>
      <w:r w:rsidR="007F04B6">
        <w:t>корректной работы пользователей</w:t>
      </w:r>
      <w:r w:rsidR="00906F2E">
        <w:t>.</w:t>
      </w:r>
      <w:r>
        <w:t> </w:t>
      </w:r>
    </w:p>
    <w:p w14:paraId="55036C4A" w14:textId="77777777" w:rsidR="007B07FC" w:rsidRDefault="007B07FC" w:rsidP="005B6164">
      <w:pPr>
        <w:pStyle w:val="ad"/>
      </w:pPr>
      <w:r>
        <w:t>В Системе пользователю может быть добавлена одна или несколько ролей. Каждая роль расширяет возможности другой роли. Если у пользователя установлены все роли, то в</w:t>
      </w:r>
      <w:r w:rsidRPr="00C11B33">
        <w:t xml:space="preserve"> этом случае ему становится доступен максимальный набор прав, соответствующий всем добавленным ролям. </w:t>
      </w:r>
    </w:p>
    <w:p w14:paraId="0A56482A" w14:textId="44296B64" w:rsidR="002A3F02" w:rsidRDefault="00384A3D" w:rsidP="005B6164">
      <w:pPr>
        <w:pStyle w:val="ad"/>
      </w:pPr>
      <w:r>
        <w:fldChar w:fldCharType="begin"/>
      </w:r>
      <w:r>
        <w:instrText xml:space="preserve"> REF _Ref203139853 \h </w:instrText>
      </w:r>
      <w:r>
        <w:fldChar w:fldCharType="separate"/>
      </w:r>
      <w:r w:rsidR="00D04580">
        <w:t xml:space="preserve">Таблица </w:t>
      </w:r>
      <w:r w:rsidR="00D04580">
        <w:rPr>
          <w:noProof/>
        </w:rPr>
        <w:t>1</w:t>
      </w:r>
      <w:r>
        <w:fldChar w:fldCharType="end"/>
      </w:r>
      <w:r>
        <w:t xml:space="preserve"> содержит описание функциональных возможностей в соответствии с ролью пользователя</w:t>
      </w:r>
      <w:r w:rsidR="002A3F02" w:rsidRPr="002A3F02">
        <w:t>.</w:t>
      </w:r>
    </w:p>
    <w:p w14:paraId="3C712437" w14:textId="7822FCAB" w:rsidR="002A3F02" w:rsidRPr="002A3F02" w:rsidRDefault="00384A3D" w:rsidP="00384A3D">
      <w:pPr>
        <w:pStyle w:val="aff6"/>
        <w:keepNext/>
        <w:jc w:val="right"/>
        <w:rPr>
          <w:color w:val="auto"/>
          <w:sz w:val="24"/>
          <w:szCs w:val="24"/>
        </w:rPr>
      </w:pPr>
      <w:bookmarkStart w:id="9" w:name="_Ref203139853"/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 w:rsidR="00D04580">
        <w:rPr>
          <w:noProof/>
        </w:rPr>
        <w:t>1</w:t>
      </w:r>
      <w:r>
        <w:fldChar w:fldCharType="end"/>
      </w:r>
      <w:bookmarkEnd w:id="9"/>
      <w:r>
        <w:t xml:space="preserve"> </w:t>
      </w:r>
      <w:r w:rsidR="002A3F02" w:rsidRPr="002A3F02">
        <w:t>Ролевая матрица</w:t>
      </w:r>
    </w:p>
    <w:tbl>
      <w:tblPr>
        <w:tblW w:w="10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418"/>
        <w:gridCol w:w="1984"/>
        <w:gridCol w:w="1418"/>
        <w:gridCol w:w="1843"/>
        <w:gridCol w:w="2023"/>
      </w:tblGrid>
      <w:tr w:rsidR="002A3F02" w14:paraId="4A2BAFB3" w14:textId="77777777" w:rsidTr="002A3F02">
        <w:trPr>
          <w:tblHeader/>
        </w:trPr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B8726CC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Полномочия/Роли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AE851A0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Менеджер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D904814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Согласующий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32A2944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proofErr w:type="spellStart"/>
            <w:r>
              <w:rPr>
                <w:b/>
                <w:bCs/>
                <w:color w:val="172B4D"/>
              </w:rPr>
              <w:t>Тимлидер</w:t>
            </w:r>
            <w:proofErr w:type="spellEnd"/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37DF53D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Руководитель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235EF56" w14:textId="77777777" w:rsidR="002A3F02" w:rsidRDefault="002A3F02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  <w:color w:val="172B4D"/>
              </w:rPr>
            </w:pPr>
            <w:r>
              <w:rPr>
                <w:rStyle w:val="inline-comment-marker"/>
                <w:b/>
                <w:bCs/>
                <w:color w:val="172B4D"/>
              </w:rPr>
              <w:t>Администратор</w:t>
            </w:r>
          </w:p>
        </w:tc>
      </w:tr>
      <w:tr w:rsidR="002A3F02" w14:paraId="792F91F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0050BB" w14:textId="77777777" w:rsidR="002A3F02" w:rsidRDefault="002A3F02">
            <w:r>
              <w:t>Поиск заданий: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C25BC3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B2A99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2068B6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5DCEC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6D29F2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267CAF92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FFE742" w14:textId="77777777" w:rsidR="002A3F02" w:rsidRDefault="002A3F02" w:rsidP="00B54A0F">
            <w:pPr>
              <w:numPr>
                <w:ilvl w:val="0"/>
                <w:numId w:val="10"/>
              </w:numPr>
              <w:spacing w:before="100" w:beforeAutospacing="1" w:after="100" w:afterAutospacing="1"/>
              <w:ind w:left="0"/>
            </w:pPr>
            <w:r>
              <w:t>своих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5794BC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  <w:r>
              <w:br/>
              <w:t>(автор)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F1CE43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  <w:r>
              <w:br/>
              <w:t>(</w:t>
            </w:r>
            <w:proofErr w:type="spellStart"/>
            <w:r>
              <w:t>согласовант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D828B4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25D95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0FC16F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69317C5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682B6A" w14:textId="77777777" w:rsidR="002A3F02" w:rsidRDefault="002A3F02" w:rsidP="00B54A0F">
            <w:pPr>
              <w:numPr>
                <w:ilvl w:val="0"/>
                <w:numId w:val="11"/>
              </w:numPr>
              <w:spacing w:before="100" w:beforeAutospacing="1" w:after="100" w:afterAutospacing="1"/>
              <w:ind w:left="0"/>
            </w:pPr>
            <w:r>
              <w:t>заданий на согласование в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F563DE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9189D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616BC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714C8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917B3B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7AD27B9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7D1EC1" w14:textId="77777777" w:rsidR="002A3F02" w:rsidRDefault="002A3F02" w:rsidP="00B54A0F">
            <w:pPr>
              <w:numPr>
                <w:ilvl w:val="0"/>
                <w:numId w:val="12"/>
              </w:numPr>
              <w:spacing w:before="100" w:beforeAutospacing="1" w:after="100" w:afterAutospacing="1"/>
              <w:ind w:left="0"/>
            </w:pPr>
            <w:r>
              <w:lastRenderedPageBreak/>
              <w:t>всех заданий в своей группе 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11AE9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631CC9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542DA0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672E76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6E4ED1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0CF6CB2D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DD587A" w14:textId="77777777" w:rsidR="002A3F02" w:rsidRDefault="002A3F02" w:rsidP="00B54A0F">
            <w:pPr>
              <w:numPr>
                <w:ilvl w:val="0"/>
                <w:numId w:val="13"/>
              </w:numPr>
              <w:spacing w:before="100" w:beforeAutospacing="1" w:after="100" w:afterAutospacing="1"/>
              <w:ind w:left="0"/>
            </w:pPr>
            <w:r>
              <w:t>всех заданий во всех группах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19838B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C533E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63FF5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470E7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038449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1C64C7CF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DD2AFA" w14:textId="77777777" w:rsidR="002A3F02" w:rsidRDefault="002A3F02">
            <w:r>
              <w:t>Просмотр деталей заданий: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C6AA6A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84661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4C97E9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C6C712E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3EB9A5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645E95CF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521402" w14:textId="77777777" w:rsidR="002A3F02" w:rsidRDefault="002A3F02" w:rsidP="00B54A0F">
            <w:pPr>
              <w:numPr>
                <w:ilvl w:val="0"/>
                <w:numId w:val="14"/>
              </w:numPr>
              <w:spacing w:before="100" w:beforeAutospacing="1" w:after="100" w:afterAutospacing="1"/>
              <w:ind w:left="0"/>
            </w:pPr>
            <w:r>
              <w:t>просмотр деталей своих заданий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4D67954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  <w:r>
              <w:br/>
              <w:t>(автор)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2F954DF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  <w:r>
              <w:br/>
              <w:t>(</w:t>
            </w:r>
            <w:proofErr w:type="spellStart"/>
            <w:r>
              <w:t>согласовант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39C22F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DB5061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A761C5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5693A8B4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A61ED6" w14:textId="77777777" w:rsidR="002A3F02" w:rsidRDefault="002A3F02" w:rsidP="00B54A0F">
            <w:pPr>
              <w:numPr>
                <w:ilvl w:val="0"/>
                <w:numId w:val="15"/>
              </w:numPr>
              <w:spacing w:before="100" w:beforeAutospacing="1" w:after="100" w:afterAutospacing="1"/>
              <w:ind w:left="0"/>
            </w:pPr>
            <w:r>
              <w:t>просмотр деталей заданий на согласование в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F9BC27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DB3F7C9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  <w:r>
              <w:rPr>
                <w:b/>
                <w:bCs/>
              </w:rPr>
              <w:br/>
            </w:r>
            <w:r>
              <w:t xml:space="preserve">(не </w:t>
            </w:r>
            <w:proofErr w:type="spellStart"/>
            <w:r>
              <w:t>согласовант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35CF2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58218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0AC0D0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0148210C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BBE39E" w14:textId="77777777" w:rsidR="002A3F02" w:rsidRDefault="002A3F02" w:rsidP="00B54A0F">
            <w:pPr>
              <w:numPr>
                <w:ilvl w:val="0"/>
                <w:numId w:val="16"/>
              </w:numPr>
              <w:spacing w:before="100" w:beforeAutospacing="1" w:after="100" w:afterAutospacing="1"/>
              <w:ind w:left="0"/>
            </w:pPr>
            <w:r>
              <w:t>просмотр деталей всех заданий в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18299F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01911B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128723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B213F9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B5248E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19E7EED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288B72" w14:textId="77777777" w:rsidR="002A3F02" w:rsidRDefault="002A3F02" w:rsidP="00B54A0F">
            <w:pPr>
              <w:numPr>
                <w:ilvl w:val="0"/>
                <w:numId w:val="17"/>
              </w:numPr>
              <w:spacing w:before="100" w:beforeAutospacing="1" w:after="100" w:afterAutospacing="1"/>
              <w:ind w:left="0"/>
            </w:pPr>
            <w:r>
              <w:t>просмотр деталей всех заданий во всех группах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7A763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15430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B9BF9B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F8898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BFFEC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4CABC2B5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780105" w14:textId="77777777" w:rsidR="002A3F02" w:rsidRDefault="002A3F02">
            <w:r>
              <w:t>Создание заданий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CBFC2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94334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A7F70C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172BB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F3AFCB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659ED588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5969ED" w14:textId="77777777" w:rsidR="002A3F02" w:rsidRDefault="002A3F02">
            <w:r>
              <w:t>Редактирование заданий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41909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  <w:r>
              <w:br/>
              <w:t>(автор)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542B6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11B349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117B91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2431FE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63E824B8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972B0C7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lastRenderedPageBreak/>
              <w:t>Добавление комментариев в задание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F48B1F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8A136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16586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49BA3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7A7BB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5E8E7B1A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BD58481" w14:textId="77777777" w:rsidR="002A3F02" w:rsidRDefault="002A3F02">
            <w:r>
              <w:t>Управление клиентами и контактами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4924A7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0FE1B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A52715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D3AE7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D8CF1D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1FC0A202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15801F" w14:textId="77777777" w:rsidR="002A3F02" w:rsidRDefault="002A3F02">
            <w:r>
              <w:t>Получение отчетности: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E0D96A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017B2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DEFB4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B5AF11E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E0DE6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6577C01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13EDFC" w14:textId="77777777" w:rsidR="002A3F02" w:rsidRDefault="002A3F02" w:rsidP="00B54A0F">
            <w:pPr>
              <w:numPr>
                <w:ilvl w:val="0"/>
                <w:numId w:val="18"/>
              </w:numPr>
              <w:spacing w:before="100" w:beforeAutospacing="1" w:after="100" w:afterAutospacing="1"/>
              <w:ind w:left="0"/>
            </w:pPr>
            <w:r>
              <w:t>получение отчетности по своим заданиям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9DAC6B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  <w:r>
              <w:rPr>
                <w:b/>
                <w:bCs/>
              </w:rPr>
              <w:br/>
            </w:r>
            <w:r>
              <w:t>(автор)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EC76D7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  <w:r>
              <w:br/>
              <w:t>(</w:t>
            </w:r>
            <w:proofErr w:type="spellStart"/>
            <w:r>
              <w:t>согласовант</w:t>
            </w:r>
            <w:proofErr w:type="spellEnd"/>
            <w:r>
              <w:t>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97D42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B27891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C82672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4DFD7951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11735F" w14:textId="77777777" w:rsidR="002A3F02" w:rsidRDefault="002A3F02" w:rsidP="00B54A0F">
            <w:pPr>
              <w:numPr>
                <w:ilvl w:val="0"/>
                <w:numId w:val="19"/>
              </w:numPr>
              <w:spacing w:before="100" w:beforeAutospacing="1" w:after="100" w:afterAutospacing="1"/>
              <w:ind w:left="0"/>
            </w:pPr>
            <w:r>
              <w:t>получение отчетности по заданиям на согласование своей группы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83D9C1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459D9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BAEFC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8DD4A1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22D977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55A9C26A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023FABC" w14:textId="77777777" w:rsidR="002A3F02" w:rsidRDefault="002A3F02" w:rsidP="00B54A0F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>
              <w:t>получение отчетности по заданиям своей группы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56BDC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BAB5E9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E17DD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A584E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E8B663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1B2CC5D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C943D2A" w14:textId="77777777" w:rsidR="002A3F02" w:rsidRDefault="002A3F02" w:rsidP="00B54A0F">
            <w:pPr>
              <w:numPr>
                <w:ilvl w:val="0"/>
                <w:numId w:val="21"/>
              </w:numPr>
              <w:spacing w:before="100" w:beforeAutospacing="1" w:after="100" w:afterAutospacing="1"/>
              <w:ind w:left="0"/>
            </w:pPr>
            <w:r>
              <w:t>получение отчетности по заданиям всех групп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FB5A3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C191E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0635A9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04574D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9FBA18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23407B92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56E2FC" w14:textId="77777777" w:rsidR="002A3F02" w:rsidRDefault="002A3F02">
            <w:r>
              <w:t>Принятие в работу задания на согласование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4ED758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6A81B7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319B0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C15921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91824D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1DC764E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D16156" w14:textId="77777777" w:rsidR="002A3F02" w:rsidRDefault="002A3F02">
            <w:r>
              <w:t>Поиск сотрудников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901428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621C5E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E73A2E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AFF69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894C146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6C2088D4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770741" w14:textId="77777777" w:rsidR="002A3F02" w:rsidRDefault="002A3F02">
            <w:r>
              <w:lastRenderedPageBreak/>
              <w:t>Назначение задания в работу на сотрудника: 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5DFC77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AB2F6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45876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A67B10F" w14:textId="77777777" w:rsidR="002A3F02" w:rsidRDefault="002A3F02">
            <w:pPr>
              <w:jc w:val="center"/>
            </w:pPr>
            <w:r>
              <w:rPr>
                <w:rStyle w:val="inline-comment-marker"/>
                <w:b/>
                <w:bCs/>
              </w:rP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00935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1D7EA8ED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2E1757" w14:textId="77777777" w:rsidR="002A3F02" w:rsidRDefault="002A3F02" w:rsidP="00B54A0F">
            <w:pPr>
              <w:numPr>
                <w:ilvl w:val="0"/>
                <w:numId w:val="22"/>
              </w:numPr>
              <w:spacing w:before="100" w:beforeAutospacing="1" w:after="100" w:afterAutospacing="1"/>
              <w:ind w:left="0"/>
            </w:pPr>
            <w:r>
              <w:t>назначение в работу своих заданий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4234DA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F27DA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CACC88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15299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EEA4C52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46AE8EA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235C59" w14:textId="77777777" w:rsidR="002A3F02" w:rsidRDefault="002A3F02" w:rsidP="00B54A0F">
            <w:pPr>
              <w:numPr>
                <w:ilvl w:val="0"/>
                <w:numId w:val="23"/>
              </w:numPr>
              <w:spacing w:before="100" w:beforeAutospacing="1" w:after="100" w:afterAutospacing="1"/>
              <w:ind w:left="0"/>
            </w:pPr>
            <w:r>
              <w:t>назначение в работу заданий в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A9A8A6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BCD44F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299F56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D26868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FC202B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7E49F0C5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7623F0" w14:textId="77777777" w:rsidR="002A3F02" w:rsidRDefault="002A3F02" w:rsidP="00B54A0F">
            <w:pPr>
              <w:numPr>
                <w:ilvl w:val="0"/>
                <w:numId w:val="24"/>
              </w:numPr>
              <w:spacing w:before="100" w:beforeAutospacing="1" w:after="100" w:afterAutospacing="1"/>
              <w:ind w:left="0"/>
            </w:pPr>
            <w:r>
              <w:t>назначение в работу заданий во всех группах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4D7A3E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575E0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8BE697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E1B66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206185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605F93C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A6C460" w14:textId="77777777" w:rsidR="002A3F02" w:rsidRDefault="002A3F02" w:rsidP="00B54A0F">
            <w:pPr>
              <w:numPr>
                <w:ilvl w:val="0"/>
                <w:numId w:val="25"/>
              </w:numPr>
              <w:spacing w:before="100" w:beforeAutospacing="1" w:after="100" w:afterAutospacing="1"/>
              <w:ind w:left="0"/>
            </w:pPr>
            <w:r>
              <w:t>назначение своих заданий на согласование в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9C89F2C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8F1E0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807BA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5140EC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D87DE14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027A1E8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B55CDC" w14:textId="77777777" w:rsidR="002A3F02" w:rsidRDefault="002A3F02">
            <w:r>
              <w:t>Управление ролями (добавление, удаление ролей, изменение статуса пользователей)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B851C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25B0FB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0372C9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B576E8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38CF6C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4B0F6ABF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F2E988" w14:textId="77777777" w:rsidR="002A3F02" w:rsidRDefault="002A3F02">
            <w:r>
              <w:t xml:space="preserve">Управление доступами (создание, редактирование групп, изменение </w:t>
            </w:r>
            <w:r>
              <w:lastRenderedPageBreak/>
              <w:t>статуса групп)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EF5C5DF" w14:textId="77777777" w:rsidR="002A3F02" w:rsidRDefault="002A3F02">
            <w:pPr>
              <w:jc w:val="center"/>
            </w:pPr>
            <w: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5B4E71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12003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59E69C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E6FC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94C316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51EE1AC2" w14:textId="77777777" w:rsidTr="002A3F02">
        <w:tc>
          <w:tcPr>
            <w:tcW w:w="8356" w:type="dxa"/>
            <w:gridSpan w:val="5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7EFBAD" w14:textId="77777777" w:rsidR="002A3F02" w:rsidRDefault="002A3F02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Функции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789F0F8" w14:textId="77777777" w:rsidR="002A3F02" w:rsidRDefault="002A3F02">
            <w:pPr>
              <w:rPr>
                <w:b/>
                <w:bCs/>
                <w:color w:val="172B4D"/>
              </w:rPr>
            </w:pPr>
          </w:p>
        </w:tc>
      </w:tr>
      <w:tr w:rsidR="002A3F02" w14:paraId="4E6E3AD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8554F3" w14:textId="77777777" w:rsidR="002A3F02" w:rsidRDefault="002A3F02">
            <w:r>
              <w:t>Согласование задания 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18CB44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3AB324" w14:textId="77777777" w:rsidR="002A3F02" w:rsidRDefault="002A3F02">
            <w:pPr>
              <w:jc w:val="center"/>
            </w:pPr>
            <w:r>
              <w:rPr>
                <w:rStyle w:val="af5"/>
              </w:rPr>
              <w:t> 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4F731D7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3FBCB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3716B1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4C1DA85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5D479A9" w14:textId="77777777" w:rsidR="002A3F02" w:rsidRDefault="002A3F02">
            <w:r>
              <w:t>Массовое согласование заданий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4C38A2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25A2F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E9271C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8E270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7CFB50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6F052814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BE8EB78" w14:textId="77777777" w:rsidR="002A3F02" w:rsidRDefault="002A3F02">
            <w:r>
              <w:t>Принять на согласование 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9E3B8C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5F6BB5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B3F6B8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C0C9CE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EC1C44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4B47708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DF7D21" w14:textId="77777777" w:rsidR="002A3F02" w:rsidRDefault="002A3F02">
            <w:r>
              <w:t xml:space="preserve">Оформление продаж </w:t>
            </w:r>
            <w:proofErr w:type="spellStart"/>
            <w:r>
              <w:t>БашИнформСвязь</w:t>
            </w:r>
            <w:proofErr w:type="spellEnd"/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D02A3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EF4D0E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6BCEDA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EB66F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5D94562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2BB6676" w14:textId="77777777" w:rsidTr="002A3F02">
        <w:tc>
          <w:tcPr>
            <w:tcW w:w="8356" w:type="dxa"/>
            <w:gridSpan w:val="5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EB5DB05" w14:textId="77777777" w:rsidR="002A3F02" w:rsidRDefault="002A3F02">
            <w:pPr>
              <w:pStyle w:val="af4"/>
              <w:spacing w:before="0" w:beforeAutospacing="0" w:after="0" w:afterAutospacing="0"/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Формы и элементы интерфейса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A003B7" w14:textId="77777777" w:rsidR="002A3F02" w:rsidRDefault="002A3F02">
            <w:pPr>
              <w:pStyle w:val="af4"/>
              <w:spacing w:before="0" w:beforeAutospacing="0" w:after="0" w:afterAutospacing="0"/>
              <w:rPr>
                <w:b/>
                <w:bCs/>
                <w:color w:val="172B4D"/>
              </w:rPr>
            </w:pPr>
          </w:p>
        </w:tc>
      </w:tr>
      <w:tr w:rsidR="002A3F02" w14:paraId="10A84BE9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A5694C3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Список "Мои задания"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695B2CA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F8C0D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0A6FDE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4724BDF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D59B02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F7E0022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74D541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Список "Все задания"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425ED83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159EB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E75DFEB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1BF84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0FFD86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0A89C2CC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D7D4F9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Список "Архив"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1205E8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7990FD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EBC0F7B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AAA5C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A73AD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4C611CFF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202BA6A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Список "Мои согласования"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B65817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75E2D30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F88B89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0E05C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005245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102EB274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A24D1C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Список "Архив согласования"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750949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1F1EE64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95346FF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D7883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918F2D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76CB5C0C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A80BE57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Кнопка "Новое задание"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130444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979DC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8D163E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29B036C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DEF0DF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5CBB4057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29742AD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lastRenderedPageBreak/>
              <w:t>Кнопка "Сформировать отчет"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E5CCAD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E9DCFF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FCFD570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3C095F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14059A1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3C8F427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A0350E" w14:textId="77777777" w:rsidR="002A3F02" w:rsidRDefault="002A3F02">
            <w:pPr>
              <w:pStyle w:val="af4"/>
              <w:spacing w:before="0" w:beforeAutospacing="0" w:after="0" w:afterAutospacing="0"/>
            </w:pPr>
            <w:r>
              <w:t>Кнопка "Управление"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B201FB2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6CBFB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029C79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39D07B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FFE8B4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FAA91F4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EF6B456" w14:textId="77777777" w:rsidR="002A3F02" w:rsidRDefault="002A3F02">
            <w:r>
              <w:t>Списки клиентов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713BE8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814060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371C38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42719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0CF1F1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9E00890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AE0A98" w14:textId="77777777" w:rsidR="002A3F02" w:rsidRDefault="002A3F02">
            <w:r>
              <w:t>Детали клиента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8D93199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50A642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06E62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7B743A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CAB120B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14F8A45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B54A9E" w14:textId="77777777" w:rsidR="002A3F02" w:rsidRDefault="002A3F02">
            <w:r>
              <w:t>Детали контактного лица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FC3BC1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8D495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9432323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FA7C6B6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27F1B85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3294BCEA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3784173" w14:textId="77777777" w:rsidR="002A3F02" w:rsidRDefault="002A3F02">
            <w:r>
              <w:t>Редактирование контактного лица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7739E16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848C81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0F1AE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787512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403096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292AA425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F202F5B" w14:textId="77777777" w:rsidR="002A3F02" w:rsidRDefault="002A3F02">
            <w:r>
              <w:t>Кнопка "Администрирование"</w:t>
            </w:r>
            <w:r>
              <w:br/>
              <w:t>(новая реализация)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C5816F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4037530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B3818F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87E43F5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F01F542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6B07DB00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3E7D7A3" w14:textId="77777777" w:rsidR="002A3F02" w:rsidRDefault="002A3F02">
            <w:r>
              <w:t>Форма "Администрирование" со списком "Пользователи" и списком "Группы"</w:t>
            </w:r>
            <w:r>
              <w:br/>
              <w:t>(новая реализация)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486AE5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539B580" w14:textId="77777777" w:rsidR="002A3F02" w:rsidRDefault="002A3F02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1F4AEF8" w14:textId="77777777" w:rsidR="002A3F02" w:rsidRDefault="002A3F02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E90DCC" w14:textId="77777777" w:rsidR="002A3F02" w:rsidRDefault="002A3F02">
            <w:pPr>
              <w:jc w:val="center"/>
            </w:pP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1C343A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7391C556" w14:textId="77777777" w:rsidTr="002A3F02">
        <w:tc>
          <w:tcPr>
            <w:tcW w:w="8356" w:type="dxa"/>
            <w:gridSpan w:val="5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696DC9" w14:textId="77777777" w:rsidR="002A3F02" w:rsidRDefault="002A3F02">
            <w:pPr>
              <w:rPr>
                <w:b/>
                <w:bCs/>
                <w:color w:val="172B4D"/>
              </w:rPr>
            </w:pPr>
            <w:r>
              <w:rPr>
                <w:b/>
                <w:bCs/>
                <w:color w:val="172B4D"/>
              </w:rPr>
              <w:t>Справочники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shd w:val="clear" w:color="auto" w:fill="F4F5F7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2A58952" w14:textId="77777777" w:rsidR="002A3F02" w:rsidRDefault="002A3F02">
            <w:pPr>
              <w:rPr>
                <w:b/>
                <w:bCs/>
                <w:color w:val="172B4D"/>
              </w:rPr>
            </w:pPr>
          </w:p>
        </w:tc>
      </w:tr>
      <w:tr w:rsidR="002A3F02" w14:paraId="23C10DBD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A4C5713" w14:textId="77777777" w:rsidR="002A3F02" w:rsidRDefault="002A3F02">
            <w:r>
              <w:t>Просмотр по своей группе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DB53DDC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D12DF1D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8062C3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DBC553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D2DDE97" w14:textId="77777777" w:rsidR="002A3F02" w:rsidRDefault="002A3F02">
            <w:pPr>
              <w:jc w:val="center"/>
            </w:pPr>
            <w:r>
              <w:t>-</w:t>
            </w:r>
          </w:p>
        </w:tc>
      </w:tr>
      <w:tr w:rsidR="002A3F02" w14:paraId="6AEDB83E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038DF0E" w14:textId="77777777" w:rsidR="002A3F02" w:rsidRDefault="002A3F02">
            <w:r>
              <w:t>Просмотр по всем группам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0D1FC4B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2C8ABC6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772C5AA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915D29E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53DB24B" w14:textId="77777777" w:rsidR="002A3F02" w:rsidRDefault="002A3F02">
            <w:pPr>
              <w:jc w:val="center"/>
            </w:pPr>
            <w:r>
              <w:rPr>
                <w:rStyle w:val="af5"/>
              </w:rPr>
              <w:t>+</w:t>
            </w:r>
          </w:p>
        </w:tc>
      </w:tr>
      <w:tr w:rsidR="002A3F02" w14:paraId="7C65B9B0" w14:textId="77777777" w:rsidTr="002A3F02">
        <w:tc>
          <w:tcPr>
            <w:tcW w:w="169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CC209ED" w14:textId="77777777" w:rsidR="002A3F02" w:rsidRDefault="002A3F02">
            <w:r>
              <w:lastRenderedPageBreak/>
              <w:t>Управление по всем группам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B03960C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A0391A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BB8644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1AC727" w14:textId="77777777" w:rsidR="002A3F02" w:rsidRDefault="002A3F02">
            <w:pPr>
              <w:jc w:val="center"/>
            </w:pPr>
            <w:r>
              <w:t>-</w:t>
            </w:r>
          </w:p>
        </w:tc>
        <w:tc>
          <w:tcPr>
            <w:tcW w:w="2023" w:type="dxa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35704F3" w14:textId="77777777" w:rsidR="002A3F02" w:rsidRDefault="002A3F02">
            <w:pPr>
              <w:pStyle w:val="af4"/>
              <w:spacing w:before="0" w:beforeAutospacing="0" w:after="0" w:afterAutospacing="0"/>
              <w:jc w:val="center"/>
            </w:pPr>
            <w:r>
              <w:rPr>
                <w:rStyle w:val="af5"/>
              </w:rPr>
              <w:t>+</w:t>
            </w:r>
          </w:p>
        </w:tc>
      </w:tr>
    </w:tbl>
    <w:p w14:paraId="4C09B8B6" w14:textId="28BA15A4" w:rsidR="002A3F02" w:rsidRPr="00A54467" w:rsidRDefault="002A3F02" w:rsidP="00C77846">
      <w:pPr>
        <w:pStyle w:val="ad"/>
        <w:ind w:firstLine="0"/>
      </w:pPr>
    </w:p>
    <w:p w14:paraId="01D8BA3D" w14:textId="448D79B6" w:rsidR="00D22C29" w:rsidRDefault="00707188" w:rsidP="004B4A53">
      <w:pPr>
        <w:pStyle w:val="30"/>
      </w:pPr>
      <w:bookmarkStart w:id="10" w:name="_Toc203388373"/>
      <w:r>
        <w:t>А</w:t>
      </w:r>
      <w:r w:rsidRPr="00707188">
        <w:t>втоматизирова</w:t>
      </w:r>
      <w:r>
        <w:t>нное рабочее место пользователе</w:t>
      </w:r>
      <w:r w:rsidR="003145F2">
        <w:t>й</w:t>
      </w:r>
      <w:bookmarkEnd w:id="10"/>
      <w:r w:rsidR="00D22C29" w:rsidRPr="001A25C2">
        <w:t xml:space="preserve"> </w:t>
      </w:r>
    </w:p>
    <w:p w14:paraId="3465CC82" w14:textId="44ABD5C5" w:rsidR="0081452C" w:rsidRDefault="003F2C0B" w:rsidP="00593AC2">
      <w:pPr>
        <w:pStyle w:val="ad"/>
      </w:pPr>
      <w:r>
        <w:t xml:space="preserve"> </w:t>
      </w:r>
      <w:r w:rsidR="00E10F7A">
        <w:t>АРМ пользователя являе</w:t>
      </w:r>
      <w:r w:rsidR="005E5930">
        <w:t>тся р</w:t>
      </w:r>
      <w:r w:rsidR="005E5930" w:rsidRPr="003F2C0B">
        <w:t>абоч</w:t>
      </w:r>
      <w:r w:rsidR="005E5930">
        <w:t>им</w:t>
      </w:r>
      <w:r w:rsidR="005E5930" w:rsidRPr="003F2C0B">
        <w:t xml:space="preserve"> пространство</w:t>
      </w:r>
      <w:r w:rsidR="005E5930">
        <w:t>м</w:t>
      </w:r>
      <w:r w:rsidR="005E5930" w:rsidRPr="003F2C0B">
        <w:t xml:space="preserve"> пользователя</w:t>
      </w:r>
      <w:r w:rsidR="00E10F7A">
        <w:t xml:space="preserve">. </w:t>
      </w:r>
      <w:r w:rsidR="005250F4">
        <w:t>АРМ р</w:t>
      </w:r>
      <w:r w:rsidR="00E10F7A">
        <w:t>асположен</w:t>
      </w:r>
      <w:r w:rsidR="005E5930">
        <w:t xml:space="preserve"> в </w:t>
      </w:r>
      <w:r w:rsidR="005E5930" w:rsidRPr="003F2C0B">
        <w:t>безопасн</w:t>
      </w:r>
      <w:r w:rsidR="005E5930">
        <w:t>ой</w:t>
      </w:r>
      <w:r w:rsidR="005E5930" w:rsidRPr="003F2C0B">
        <w:t xml:space="preserve"> авторизованн</w:t>
      </w:r>
      <w:r w:rsidR="005E5930">
        <w:t xml:space="preserve">ой зоне. </w:t>
      </w:r>
      <w:r w:rsidR="008E39A6">
        <w:t>Для работы в</w:t>
      </w:r>
      <w:r w:rsidR="005E5930" w:rsidRPr="003145F2">
        <w:t xml:space="preserve"> </w:t>
      </w:r>
      <w:r w:rsidR="00385FC4">
        <w:t>E-</w:t>
      </w:r>
      <w:r w:rsidR="00A6254D">
        <w:rPr>
          <w:lang w:val="en-US"/>
        </w:rPr>
        <w:t>C</w:t>
      </w:r>
      <w:r w:rsidR="00385FC4">
        <w:rPr>
          <w:lang w:val="en-US"/>
        </w:rPr>
        <w:t>ontract</w:t>
      </w:r>
      <w:r w:rsidR="00385FC4">
        <w:t xml:space="preserve"> </w:t>
      </w:r>
      <w:r w:rsidR="00C11B33">
        <w:t xml:space="preserve">доступен следующий </w:t>
      </w:r>
      <w:r w:rsidR="005250F4">
        <w:t>набор АРМов</w:t>
      </w:r>
      <w:r w:rsidR="00C11B33">
        <w:t xml:space="preserve"> в зависимости от роли пользователя</w:t>
      </w:r>
      <w:r w:rsidR="005250F4">
        <w:t>:</w:t>
      </w:r>
    </w:p>
    <w:p w14:paraId="03DCEB39" w14:textId="00C504D5" w:rsidR="005250F4" w:rsidRDefault="005250F4" w:rsidP="00593AC2">
      <w:pPr>
        <w:pStyle w:val="ad"/>
      </w:pPr>
      <w:r>
        <w:t>АРМ Менеджера;</w:t>
      </w:r>
    </w:p>
    <w:p w14:paraId="21570D16" w14:textId="26E41F7E" w:rsidR="005250F4" w:rsidRDefault="005250F4" w:rsidP="00593AC2">
      <w:pPr>
        <w:pStyle w:val="ad"/>
      </w:pPr>
      <w:r>
        <w:t>АРМ Согласующего;</w:t>
      </w:r>
    </w:p>
    <w:p w14:paraId="4B2CE014" w14:textId="64109A81" w:rsidR="005250F4" w:rsidRDefault="005250F4" w:rsidP="00593AC2">
      <w:pPr>
        <w:pStyle w:val="ad"/>
      </w:pPr>
      <w:r>
        <w:t xml:space="preserve">АРМ </w:t>
      </w:r>
      <w:proofErr w:type="spellStart"/>
      <w:r>
        <w:t>Тимлида</w:t>
      </w:r>
      <w:proofErr w:type="spellEnd"/>
      <w:r>
        <w:t>;</w:t>
      </w:r>
    </w:p>
    <w:p w14:paraId="0B5415DA" w14:textId="77777777" w:rsidR="005250F4" w:rsidRDefault="005250F4" w:rsidP="00593AC2">
      <w:pPr>
        <w:pStyle w:val="ad"/>
      </w:pPr>
      <w:r>
        <w:t>АРМ Руководителя;</w:t>
      </w:r>
    </w:p>
    <w:p w14:paraId="1898E06B" w14:textId="2017991C" w:rsidR="005250F4" w:rsidRDefault="005250F4" w:rsidP="005250F4">
      <w:pPr>
        <w:pStyle w:val="ad"/>
      </w:pPr>
      <w:r>
        <w:t>АРМ Администратора.</w:t>
      </w:r>
    </w:p>
    <w:p w14:paraId="234BAD91" w14:textId="0E68D0A5" w:rsidR="00C11B33" w:rsidRPr="005250F4" w:rsidRDefault="00C11B33" w:rsidP="005250F4">
      <w:pPr>
        <w:pStyle w:val="4"/>
      </w:pPr>
      <w:r w:rsidRPr="005250F4">
        <w:t>АРМ Менеджера</w:t>
      </w:r>
    </w:p>
    <w:p w14:paraId="60C34E67" w14:textId="2F2FF12B" w:rsidR="00C11B33" w:rsidRDefault="005250F4" w:rsidP="005250F4">
      <w:pPr>
        <w:pStyle w:val="ad"/>
      </w:pPr>
      <w:r>
        <w:t>Доступен п</w:t>
      </w:r>
      <w:r w:rsidR="00C11B33">
        <w:t xml:space="preserve">ользователю в роли </w:t>
      </w:r>
      <w:r>
        <w:t xml:space="preserve">«Менеджер». В АРМ Менеджера </w:t>
      </w:r>
      <w:r w:rsidR="00C11B33">
        <w:t xml:space="preserve">доступны </w:t>
      </w:r>
      <w:r>
        <w:t xml:space="preserve">следующие </w:t>
      </w:r>
      <w:r w:rsidR="00C11B33">
        <w:t>функции:</w:t>
      </w:r>
    </w:p>
    <w:p w14:paraId="3FA3B43D" w14:textId="3708766D" w:rsidR="00C11B33" w:rsidRPr="00711565" w:rsidRDefault="00C11B33" w:rsidP="00B54A0F">
      <w:pPr>
        <w:pStyle w:val="1"/>
        <w:numPr>
          <w:ilvl w:val="0"/>
          <w:numId w:val="27"/>
        </w:numPr>
        <w:ind w:left="993" w:hanging="426"/>
      </w:pPr>
      <w:r w:rsidRPr="00711565">
        <w:t>создание заданий</w:t>
      </w:r>
      <w:r w:rsidR="00784695" w:rsidRPr="00711565">
        <w:t xml:space="preserve"> с типом «ЮЛ/ИП B2B (ЭДО)»</w:t>
      </w:r>
      <w:r w:rsidRPr="00711565">
        <w:t>,</w:t>
      </w:r>
      <w:r w:rsidR="00784695" w:rsidRPr="00711565">
        <w:t xml:space="preserve"> «</w:t>
      </w:r>
      <w:proofErr w:type="spellStart"/>
      <w:r w:rsidR="00784695" w:rsidRPr="00711565">
        <w:t>Самозанятые</w:t>
      </w:r>
      <w:proofErr w:type="spellEnd"/>
      <w:r w:rsidR="00784695" w:rsidRPr="00711565">
        <w:t xml:space="preserve"> B2B (ЭДО)», «Договоры ГПХ», </w:t>
      </w:r>
      <w:r w:rsidR="00C30B67">
        <w:t>по</w:t>
      </w:r>
      <w:r w:rsidRPr="00711565">
        <w:t xml:space="preserve"> </w:t>
      </w:r>
      <w:r w:rsidR="00784695" w:rsidRPr="00711565">
        <w:t>созданн</w:t>
      </w:r>
      <w:r w:rsidR="00C30B67">
        <w:t>ым</w:t>
      </w:r>
      <w:r w:rsidR="00784695" w:rsidRPr="00711565">
        <w:t xml:space="preserve"> задани</w:t>
      </w:r>
      <w:r w:rsidR="00C30B67">
        <w:t xml:space="preserve">ям </w:t>
      </w:r>
      <w:r w:rsidR="00C30B67" w:rsidRPr="00711565">
        <w:t>пользователь становится автором</w:t>
      </w:r>
      <w:r w:rsidRPr="00711565">
        <w:t>;</w:t>
      </w:r>
    </w:p>
    <w:p w14:paraId="06465471" w14:textId="29F68B5E" w:rsidR="00C11B33" w:rsidRPr="00A54467" w:rsidRDefault="00C11B33" w:rsidP="00711565">
      <w:pPr>
        <w:pStyle w:val="1"/>
      </w:pPr>
      <w:r w:rsidRPr="00A54467">
        <w:t xml:space="preserve">поиск заданий, для которых </w:t>
      </w:r>
      <w:r w:rsidR="005250F4" w:rsidRPr="00A54467">
        <w:t xml:space="preserve">пользователь </w:t>
      </w:r>
      <w:r w:rsidRPr="00A54467">
        <w:t>является автором;</w:t>
      </w:r>
    </w:p>
    <w:p w14:paraId="53222314" w14:textId="59872E9C" w:rsidR="00C11B33" w:rsidRPr="00155254" w:rsidRDefault="00C11B33" w:rsidP="00711565">
      <w:pPr>
        <w:pStyle w:val="1"/>
      </w:pPr>
      <w:r w:rsidRPr="00155254">
        <w:t xml:space="preserve">просмотр деталей заданий, для которых </w:t>
      </w:r>
      <w:r w:rsidR="005250F4" w:rsidRPr="00155254">
        <w:t xml:space="preserve">пользователь </w:t>
      </w:r>
      <w:r w:rsidRPr="00155254">
        <w:t>является автором;</w:t>
      </w:r>
    </w:p>
    <w:p w14:paraId="482F60F0" w14:textId="271747A4" w:rsidR="00C11B33" w:rsidRPr="00155254" w:rsidRDefault="00C11B33" w:rsidP="00711565">
      <w:pPr>
        <w:pStyle w:val="1"/>
      </w:pPr>
      <w:r w:rsidRPr="00155254">
        <w:t xml:space="preserve">редактирование заданий, для которых </w:t>
      </w:r>
      <w:r w:rsidR="00784695" w:rsidRPr="00155254">
        <w:t xml:space="preserve">пользователь </w:t>
      </w:r>
      <w:r w:rsidRPr="00155254">
        <w:t>является автором</w:t>
      </w:r>
      <w:r w:rsidR="00784695" w:rsidRPr="00155254">
        <w:t>;</w:t>
      </w:r>
    </w:p>
    <w:p w14:paraId="5CA6BE4A" w14:textId="77777777" w:rsidR="00C11B33" w:rsidRPr="00155254" w:rsidRDefault="00C11B33" w:rsidP="00711565">
      <w:pPr>
        <w:pStyle w:val="1"/>
      </w:pPr>
      <w:r w:rsidRPr="00155254">
        <w:t>управление информацией о клиентах и контактах;</w:t>
      </w:r>
    </w:p>
    <w:p w14:paraId="03DEF454" w14:textId="09AB23A5" w:rsidR="00C11B33" w:rsidRPr="00155254" w:rsidRDefault="00C11B33" w:rsidP="00711565">
      <w:pPr>
        <w:pStyle w:val="1"/>
      </w:pPr>
      <w:r w:rsidRPr="00155254">
        <w:t xml:space="preserve">получение отчетности по заданиям, для которых </w:t>
      </w:r>
      <w:r w:rsidR="00784695" w:rsidRPr="00155254">
        <w:t xml:space="preserve">пользователь </w:t>
      </w:r>
      <w:r w:rsidRPr="00155254">
        <w:t>является автором.</w:t>
      </w:r>
    </w:p>
    <w:p w14:paraId="1B4FED05" w14:textId="0D11036A" w:rsidR="00C11B33" w:rsidRPr="00155254" w:rsidRDefault="00C11B33" w:rsidP="00711565">
      <w:pPr>
        <w:pStyle w:val="1"/>
      </w:pPr>
      <w:r w:rsidRPr="00155254">
        <w:t xml:space="preserve">назначение в работу </w:t>
      </w:r>
      <w:r w:rsidR="00C72CB9">
        <w:t xml:space="preserve">своих </w:t>
      </w:r>
      <w:r w:rsidRPr="00155254">
        <w:t>заданий другим сотрудникам группы;</w:t>
      </w:r>
    </w:p>
    <w:p w14:paraId="64449CA0" w14:textId="0B6F3CC8" w:rsidR="00C11B33" w:rsidRDefault="00C11B33" w:rsidP="00711565">
      <w:pPr>
        <w:pStyle w:val="1"/>
      </w:pPr>
      <w:r w:rsidRPr="00155254">
        <w:t>добавление комментариев по заданиям, для которых он является автором.</w:t>
      </w:r>
    </w:p>
    <w:p w14:paraId="3778E4CA" w14:textId="698145B0" w:rsidR="00155254" w:rsidRPr="005250F4" w:rsidRDefault="00155254" w:rsidP="00155254">
      <w:pPr>
        <w:pStyle w:val="4"/>
      </w:pPr>
      <w:r w:rsidRPr="005250F4">
        <w:t xml:space="preserve">АРМ </w:t>
      </w:r>
      <w:r>
        <w:t>Согласующего</w:t>
      </w:r>
    </w:p>
    <w:p w14:paraId="33EDE86F" w14:textId="5688401A" w:rsidR="00155254" w:rsidRDefault="00155254" w:rsidP="00155254">
      <w:pPr>
        <w:pStyle w:val="ad"/>
      </w:pPr>
      <w:r>
        <w:t>Доступен пользователю в роли «</w:t>
      </w:r>
      <w:r w:rsidRPr="00E10F7A">
        <w:rPr>
          <w:lang w:eastAsia="ru-RU"/>
        </w:rPr>
        <w:t>Согласующий</w:t>
      </w:r>
      <w:r>
        <w:t xml:space="preserve">». В АРМ </w:t>
      </w:r>
      <w:r>
        <w:rPr>
          <w:lang w:eastAsia="ru-RU"/>
        </w:rPr>
        <w:t>Согласующего</w:t>
      </w:r>
      <w:r>
        <w:t xml:space="preserve"> доступны следующие функции:</w:t>
      </w:r>
    </w:p>
    <w:p w14:paraId="3DC1B424" w14:textId="77777777" w:rsidR="00E10F7A" w:rsidRPr="00E10F7A" w:rsidRDefault="00E10F7A" w:rsidP="00B54A0F">
      <w:pPr>
        <w:pStyle w:val="1"/>
        <w:numPr>
          <w:ilvl w:val="0"/>
          <w:numId w:val="28"/>
        </w:numPr>
        <w:ind w:left="993" w:hanging="426"/>
        <w:rPr>
          <w:lang w:eastAsia="ru-RU"/>
        </w:rPr>
      </w:pPr>
      <w:r w:rsidRPr="00E10F7A">
        <w:rPr>
          <w:lang w:eastAsia="ru-RU"/>
        </w:rPr>
        <w:t>поиск заданий, отправленных на согласование в группах, в которых состоит Согласующий;</w:t>
      </w:r>
    </w:p>
    <w:p w14:paraId="4B28A70A" w14:textId="00B3B4FE" w:rsidR="00E10F7A" w:rsidRPr="00C11B33" w:rsidRDefault="00E10F7A" w:rsidP="00711565">
      <w:pPr>
        <w:pStyle w:val="1"/>
        <w:rPr>
          <w:lang w:eastAsia="ru-RU"/>
        </w:rPr>
      </w:pPr>
      <w:r w:rsidRPr="00C11B33">
        <w:rPr>
          <w:lang w:eastAsia="ru-RU"/>
        </w:rPr>
        <w:lastRenderedPageBreak/>
        <w:t>прос</w:t>
      </w:r>
      <w:r w:rsidRPr="00E10F7A">
        <w:rPr>
          <w:lang w:eastAsia="ru-RU"/>
        </w:rPr>
        <w:t>мотр деталей заданий</w:t>
      </w:r>
      <w:r w:rsidR="00567F96">
        <w:rPr>
          <w:lang w:eastAsia="ru-RU"/>
        </w:rPr>
        <w:t>,</w:t>
      </w:r>
      <w:r w:rsidRPr="00E10F7A">
        <w:rPr>
          <w:lang w:eastAsia="ru-RU"/>
        </w:rPr>
        <w:t xml:space="preserve"> отправленных на согласование в группах, в которых состоит Согласующий;</w:t>
      </w:r>
    </w:p>
    <w:p w14:paraId="719CFBED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>принятие в работу на согласование заданий, назначенных на других Согласующих групп, в которых состоит Согласующий;</w:t>
      </w:r>
    </w:p>
    <w:p w14:paraId="2E79B660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>добавление комментариев в задания, отправленных на согласование, в том числе и для других Согласующих;</w:t>
      </w:r>
    </w:p>
    <w:p w14:paraId="0E563D58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>получение отчетности по заданиям групп, в которых состоит Согласующий;</w:t>
      </w:r>
    </w:p>
    <w:p w14:paraId="3E51BC6B" w14:textId="1341EF5A" w:rsidR="00E10F7A" w:rsidRDefault="00E10F7A" w:rsidP="00C72CB9">
      <w:pPr>
        <w:pStyle w:val="1"/>
        <w:rPr>
          <w:lang w:eastAsia="ru-RU"/>
        </w:rPr>
      </w:pPr>
      <w:r w:rsidRPr="00E10F7A">
        <w:rPr>
          <w:lang w:eastAsia="ru-RU"/>
        </w:rPr>
        <w:t>принятие решения по согласованию по задани</w:t>
      </w:r>
      <w:r w:rsidR="00C72CB9">
        <w:rPr>
          <w:lang w:eastAsia="ru-RU"/>
        </w:rPr>
        <w:t>ям, назначенных на Согласующего</w:t>
      </w:r>
      <w:r w:rsidRPr="00E10F7A">
        <w:rPr>
          <w:lang w:eastAsia="ru-RU"/>
        </w:rPr>
        <w:t>.</w:t>
      </w:r>
    </w:p>
    <w:p w14:paraId="3F92D5BE" w14:textId="6F8ADD9C" w:rsidR="00155254" w:rsidRPr="005250F4" w:rsidRDefault="00155254" w:rsidP="00155254">
      <w:pPr>
        <w:pStyle w:val="4"/>
      </w:pPr>
      <w:r w:rsidRPr="005250F4">
        <w:t xml:space="preserve">АРМ </w:t>
      </w:r>
      <w:proofErr w:type="spellStart"/>
      <w:r w:rsidRPr="00E10F7A">
        <w:rPr>
          <w:lang w:eastAsia="ru-RU"/>
        </w:rPr>
        <w:t>Тимлидер</w:t>
      </w:r>
      <w:r>
        <w:rPr>
          <w:lang w:eastAsia="ru-RU"/>
        </w:rPr>
        <w:t>а</w:t>
      </w:r>
      <w:proofErr w:type="spellEnd"/>
    </w:p>
    <w:p w14:paraId="7F1EADB7" w14:textId="515715EE" w:rsidR="00155254" w:rsidRDefault="00155254" w:rsidP="00155254">
      <w:pPr>
        <w:pStyle w:val="ad"/>
      </w:pPr>
      <w:r>
        <w:t>Доступен пользователю в роли «</w:t>
      </w:r>
      <w:proofErr w:type="spellStart"/>
      <w:r w:rsidRPr="00E10F7A">
        <w:rPr>
          <w:lang w:eastAsia="ru-RU"/>
        </w:rPr>
        <w:t>Тимлидер</w:t>
      </w:r>
      <w:proofErr w:type="spellEnd"/>
      <w:r>
        <w:t xml:space="preserve">». В АРМ </w:t>
      </w:r>
      <w:proofErr w:type="spellStart"/>
      <w:r w:rsidRPr="00E10F7A">
        <w:rPr>
          <w:lang w:eastAsia="ru-RU"/>
        </w:rPr>
        <w:t>Тимлидер</w:t>
      </w:r>
      <w:r>
        <w:rPr>
          <w:lang w:eastAsia="ru-RU"/>
        </w:rPr>
        <w:t>а</w:t>
      </w:r>
      <w:proofErr w:type="spellEnd"/>
      <w:r w:rsidRPr="00E10F7A">
        <w:rPr>
          <w:lang w:eastAsia="ru-RU"/>
        </w:rPr>
        <w:t xml:space="preserve"> </w:t>
      </w:r>
      <w:r>
        <w:t>доступны следующие функции:</w:t>
      </w:r>
    </w:p>
    <w:p w14:paraId="476A3674" w14:textId="77777777" w:rsidR="00E10F7A" w:rsidRPr="00C11B33" w:rsidRDefault="00E10F7A" w:rsidP="00B54A0F">
      <w:pPr>
        <w:pStyle w:val="1"/>
        <w:numPr>
          <w:ilvl w:val="0"/>
          <w:numId w:val="29"/>
        </w:numPr>
        <w:ind w:left="993" w:hanging="426"/>
        <w:rPr>
          <w:lang w:eastAsia="ru-RU"/>
        </w:rPr>
      </w:pPr>
      <w:r w:rsidRPr="00E10F7A">
        <w:rPr>
          <w:lang w:eastAsia="ru-RU"/>
        </w:rPr>
        <w:t xml:space="preserve">поиск всех заданий в группах, в которых состоит </w:t>
      </w:r>
      <w:proofErr w:type="spellStart"/>
      <w:r w:rsidRPr="00E10F7A">
        <w:rPr>
          <w:lang w:eastAsia="ru-RU"/>
        </w:rPr>
        <w:t>Тимлидер</w:t>
      </w:r>
      <w:proofErr w:type="spellEnd"/>
      <w:r w:rsidRPr="00E10F7A">
        <w:rPr>
          <w:lang w:eastAsia="ru-RU"/>
        </w:rPr>
        <w:t>;</w:t>
      </w:r>
    </w:p>
    <w:p w14:paraId="50B7E119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просмотр деталей всех заданий в группах, в которых состоит </w:t>
      </w:r>
      <w:proofErr w:type="spellStart"/>
      <w:r w:rsidRPr="00E10F7A">
        <w:rPr>
          <w:lang w:eastAsia="ru-RU"/>
        </w:rPr>
        <w:t>Тимлидер</w:t>
      </w:r>
      <w:proofErr w:type="spellEnd"/>
      <w:r w:rsidRPr="00E10F7A">
        <w:rPr>
          <w:lang w:eastAsia="ru-RU"/>
        </w:rPr>
        <w:t>;</w:t>
      </w:r>
    </w:p>
    <w:p w14:paraId="39435792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получение отчетности по всем заданиям в группах, в которых состоит </w:t>
      </w:r>
      <w:proofErr w:type="spellStart"/>
      <w:r w:rsidRPr="00E10F7A">
        <w:rPr>
          <w:lang w:eastAsia="ru-RU"/>
        </w:rPr>
        <w:t>Тимлидер</w:t>
      </w:r>
      <w:proofErr w:type="spellEnd"/>
      <w:r w:rsidRPr="00E10F7A">
        <w:rPr>
          <w:lang w:eastAsia="ru-RU"/>
        </w:rPr>
        <w:t>;</w:t>
      </w:r>
    </w:p>
    <w:p w14:paraId="67834D8F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назначение в работу любых заданий в группах, в которой состоит </w:t>
      </w:r>
      <w:proofErr w:type="spellStart"/>
      <w:r w:rsidRPr="00E10F7A">
        <w:rPr>
          <w:lang w:eastAsia="ru-RU"/>
        </w:rPr>
        <w:t>Тимлидер</w:t>
      </w:r>
      <w:proofErr w:type="spellEnd"/>
      <w:r w:rsidRPr="00E10F7A">
        <w:rPr>
          <w:lang w:eastAsia="ru-RU"/>
        </w:rPr>
        <w:t>;</w:t>
      </w:r>
    </w:p>
    <w:p w14:paraId="334358C4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добавление комментариев к любым заданиям в группах, в которых состоит </w:t>
      </w:r>
      <w:proofErr w:type="spellStart"/>
      <w:r w:rsidRPr="00E10F7A">
        <w:rPr>
          <w:lang w:eastAsia="ru-RU"/>
        </w:rPr>
        <w:t>Тимлидер</w:t>
      </w:r>
      <w:proofErr w:type="spellEnd"/>
      <w:r w:rsidRPr="00E10F7A">
        <w:rPr>
          <w:lang w:eastAsia="ru-RU"/>
        </w:rPr>
        <w:t>.</w:t>
      </w:r>
    </w:p>
    <w:p w14:paraId="0A0B4FEE" w14:textId="1D39A890" w:rsidR="00155254" w:rsidRPr="005250F4" w:rsidRDefault="00155254" w:rsidP="00155254">
      <w:pPr>
        <w:pStyle w:val="4"/>
      </w:pPr>
      <w:r w:rsidRPr="005250F4">
        <w:t xml:space="preserve">АРМ </w:t>
      </w:r>
      <w:r>
        <w:rPr>
          <w:lang w:eastAsia="ru-RU"/>
        </w:rPr>
        <w:t>Руководителя</w:t>
      </w:r>
    </w:p>
    <w:p w14:paraId="6F061953" w14:textId="1E551755" w:rsidR="00155254" w:rsidRDefault="00155254" w:rsidP="00155254">
      <w:pPr>
        <w:pStyle w:val="ad"/>
      </w:pPr>
      <w:r>
        <w:t>Доступен пользователю в роли «</w:t>
      </w:r>
      <w:r w:rsidRPr="00E10F7A">
        <w:rPr>
          <w:lang w:eastAsia="ru-RU"/>
        </w:rPr>
        <w:t>Руководитель</w:t>
      </w:r>
      <w:r>
        <w:t xml:space="preserve">». В АРМ </w:t>
      </w:r>
      <w:r w:rsidRPr="00E10F7A">
        <w:rPr>
          <w:lang w:eastAsia="ru-RU"/>
        </w:rPr>
        <w:t>Руководител</w:t>
      </w:r>
      <w:r>
        <w:rPr>
          <w:lang w:eastAsia="ru-RU"/>
        </w:rPr>
        <w:t>я</w:t>
      </w:r>
      <w:r w:rsidRPr="00E10F7A">
        <w:rPr>
          <w:lang w:eastAsia="ru-RU"/>
        </w:rPr>
        <w:t xml:space="preserve"> </w:t>
      </w:r>
      <w:r>
        <w:t>доступны следующие функции:</w:t>
      </w:r>
    </w:p>
    <w:p w14:paraId="5D31EA7C" w14:textId="77777777" w:rsidR="00E10F7A" w:rsidRPr="00C11B33" w:rsidRDefault="00E10F7A" w:rsidP="00B54A0F">
      <w:pPr>
        <w:pStyle w:val="1"/>
        <w:numPr>
          <w:ilvl w:val="0"/>
          <w:numId w:val="30"/>
        </w:numPr>
        <w:ind w:left="993" w:hanging="426"/>
        <w:rPr>
          <w:lang w:eastAsia="ru-RU"/>
        </w:rPr>
      </w:pPr>
      <w:r w:rsidRPr="00E10F7A">
        <w:rPr>
          <w:lang w:eastAsia="ru-RU"/>
        </w:rPr>
        <w:t>поиск всех заданий сотрудников, состоящих в группах Руководителя;</w:t>
      </w:r>
    </w:p>
    <w:p w14:paraId="5EFD906E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>просмотр деталей заданий сотрудников, состоящих в группах Руководителя;</w:t>
      </w:r>
    </w:p>
    <w:p w14:paraId="409AAFB1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>получение отчетности по всем заданиям сотрудников, состоящих в группах Руководителя.</w:t>
      </w:r>
    </w:p>
    <w:p w14:paraId="3F779855" w14:textId="6C634C4B" w:rsidR="00155254" w:rsidRPr="005250F4" w:rsidRDefault="00155254" w:rsidP="00155254">
      <w:pPr>
        <w:pStyle w:val="4"/>
      </w:pPr>
      <w:r w:rsidRPr="005250F4">
        <w:t xml:space="preserve">АРМ </w:t>
      </w:r>
      <w:r w:rsidRPr="00E10F7A">
        <w:rPr>
          <w:lang w:eastAsia="ru-RU"/>
        </w:rPr>
        <w:t>Администратор</w:t>
      </w:r>
      <w:r>
        <w:rPr>
          <w:lang w:eastAsia="ru-RU"/>
        </w:rPr>
        <w:t>а</w:t>
      </w:r>
    </w:p>
    <w:p w14:paraId="6A1BD1DD" w14:textId="05E87030" w:rsidR="00155254" w:rsidRDefault="00155254" w:rsidP="00155254">
      <w:pPr>
        <w:pStyle w:val="ad"/>
      </w:pPr>
      <w:r>
        <w:t>Доступен пользователю в роли «</w:t>
      </w:r>
      <w:r w:rsidRPr="00E10F7A">
        <w:rPr>
          <w:lang w:eastAsia="ru-RU"/>
        </w:rPr>
        <w:t>Администратор</w:t>
      </w:r>
      <w:r>
        <w:t xml:space="preserve">». В АРМ </w:t>
      </w:r>
      <w:r w:rsidRPr="00E10F7A">
        <w:rPr>
          <w:lang w:eastAsia="ru-RU"/>
        </w:rPr>
        <w:t>Администратор</w:t>
      </w:r>
      <w:r>
        <w:rPr>
          <w:lang w:eastAsia="ru-RU"/>
        </w:rPr>
        <w:t>а</w:t>
      </w:r>
      <w:r w:rsidRPr="00E10F7A">
        <w:rPr>
          <w:lang w:eastAsia="ru-RU"/>
        </w:rPr>
        <w:t xml:space="preserve"> </w:t>
      </w:r>
      <w:r>
        <w:t>доступны следующие функции:</w:t>
      </w:r>
    </w:p>
    <w:p w14:paraId="4CEAAD66" w14:textId="5AD97DC0" w:rsidR="00E10F7A" w:rsidRPr="00C11B33" w:rsidRDefault="00E10F7A" w:rsidP="00B54A0F">
      <w:pPr>
        <w:pStyle w:val="1"/>
        <w:numPr>
          <w:ilvl w:val="0"/>
          <w:numId w:val="31"/>
        </w:numPr>
        <w:ind w:left="993" w:hanging="426"/>
        <w:rPr>
          <w:lang w:eastAsia="ru-RU"/>
        </w:rPr>
      </w:pPr>
      <w:r w:rsidRPr="00E10F7A">
        <w:rPr>
          <w:lang w:eastAsia="ru-RU"/>
        </w:rPr>
        <w:t xml:space="preserve">поиск всех заданий </w:t>
      </w:r>
      <w:r w:rsidR="00155254">
        <w:t>E-</w:t>
      </w:r>
      <w:r w:rsidR="00155254" w:rsidRPr="00711565">
        <w:rPr>
          <w:lang w:val="en-US"/>
        </w:rPr>
        <w:t>Contract</w:t>
      </w:r>
      <w:r w:rsidRPr="00E10F7A">
        <w:rPr>
          <w:lang w:eastAsia="ru-RU"/>
        </w:rPr>
        <w:t>;</w:t>
      </w:r>
    </w:p>
    <w:p w14:paraId="620AFB5E" w14:textId="2C1A355E" w:rsidR="00E10F7A" w:rsidRPr="00C11B33" w:rsidRDefault="00155254" w:rsidP="00711565">
      <w:pPr>
        <w:pStyle w:val="1"/>
        <w:rPr>
          <w:lang w:eastAsia="ru-RU"/>
        </w:rPr>
      </w:pPr>
      <w:r>
        <w:rPr>
          <w:lang w:eastAsia="ru-RU"/>
        </w:rPr>
        <w:t xml:space="preserve">просмотр деталей всех заданий </w:t>
      </w:r>
      <w:r>
        <w:t>E-</w:t>
      </w:r>
      <w:r>
        <w:rPr>
          <w:lang w:val="en-US"/>
        </w:rPr>
        <w:t>Contract</w:t>
      </w:r>
      <w:r w:rsidR="00E10F7A" w:rsidRPr="00E10F7A">
        <w:rPr>
          <w:lang w:eastAsia="ru-RU"/>
        </w:rPr>
        <w:t>;</w:t>
      </w:r>
    </w:p>
    <w:p w14:paraId="5A5A32C4" w14:textId="3E5DFD0E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получение отчетности по всем заданиям </w:t>
      </w:r>
      <w:r w:rsidR="00155254">
        <w:t>E-</w:t>
      </w:r>
      <w:r w:rsidR="00155254">
        <w:rPr>
          <w:lang w:val="en-US"/>
        </w:rPr>
        <w:t>Contract</w:t>
      </w:r>
      <w:r w:rsidRPr="00E10F7A">
        <w:rPr>
          <w:lang w:eastAsia="ru-RU"/>
        </w:rPr>
        <w:t>;</w:t>
      </w:r>
    </w:p>
    <w:p w14:paraId="515A7F70" w14:textId="7FE1E0E4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назначение в работу всех заданий </w:t>
      </w:r>
      <w:r w:rsidR="00155254">
        <w:t>E-</w:t>
      </w:r>
      <w:r w:rsidR="00155254">
        <w:rPr>
          <w:lang w:val="en-US"/>
        </w:rPr>
        <w:t>Contract</w:t>
      </w:r>
      <w:r w:rsidRPr="00E10F7A">
        <w:rPr>
          <w:lang w:eastAsia="ru-RU"/>
        </w:rPr>
        <w:t>;</w:t>
      </w:r>
    </w:p>
    <w:p w14:paraId="17D7DDA8" w14:textId="779C29C1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добавление комментариев к любым заданиям </w:t>
      </w:r>
      <w:r w:rsidR="00155254">
        <w:t>E-</w:t>
      </w:r>
      <w:r w:rsidR="00155254">
        <w:rPr>
          <w:lang w:val="en-US"/>
        </w:rPr>
        <w:t>Contract</w:t>
      </w:r>
      <w:r w:rsidRPr="00E10F7A">
        <w:rPr>
          <w:lang w:eastAsia="ru-RU"/>
        </w:rPr>
        <w:t>;</w:t>
      </w:r>
    </w:p>
    <w:p w14:paraId="4F5F3412" w14:textId="1FE1053B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t xml:space="preserve">создание групп </w:t>
      </w:r>
      <w:r w:rsidR="00155254">
        <w:t>E-</w:t>
      </w:r>
      <w:r w:rsidR="00155254">
        <w:rPr>
          <w:lang w:val="en-US"/>
        </w:rPr>
        <w:t>Contract</w:t>
      </w:r>
      <w:r w:rsidRPr="00E10F7A">
        <w:rPr>
          <w:lang w:eastAsia="ru-RU"/>
        </w:rPr>
        <w:t>;</w:t>
      </w:r>
    </w:p>
    <w:p w14:paraId="125D7FAB" w14:textId="77777777" w:rsidR="00E10F7A" w:rsidRPr="00C11B33" w:rsidRDefault="00E10F7A" w:rsidP="00711565">
      <w:pPr>
        <w:pStyle w:val="1"/>
        <w:rPr>
          <w:lang w:eastAsia="ru-RU"/>
        </w:rPr>
      </w:pPr>
      <w:r w:rsidRPr="00E10F7A">
        <w:rPr>
          <w:lang w:eastAsia="ru-RU"/>
        </w:rPr>
        <w:lastRenderedPageBreak/>
        <w:t>управление группой (переименование, добавление/удаление сотрудников, изменение статуса группы);</w:t>
      </w:r>
    </w:p>
    <w:p w14:paraId="726D6BEC" w14:textId="7BDA3F15" w:rsidR="00D22C29" w:rsidRPr="001A25C2" w:rsidRDefault="00E10F7A" w:rsidP="00711565">
      <w:pPr>
        <w:pStyle w:val="1"/>
      </w:pPr>
      <w:r w:rsidRPr="00E10F7A">
        <w:rPr>
          <w:lang w:eastAsia="ru-RU"/>
        </w:rPr>
        <w:t>управление ролями пользователей любой группы (добавление/удаление ролей, изменение статуса пользователя)</w:t>
      </w:r>
      <w:r w:rsidR="00E5208D" w:rsidRPr="008564FF">
        <w:t>.</w:t>
      </w:r>
    </w:p>
    <w:p w14:paraId="35849093" w14:textId="0057363D" w:rsidR="001A25C2" w:rsidRDefault="00D22C29" w:rsidP="004B4A53">
      <w:pPr>
        <w:pStyle w:val="30"/>
      </w:pPr>
      <w:bookmarkStart w:id="11" w:name="_Toc203388374"/>
      <w:r>
        <w:t>У</w:t>
      </w:r>
      <w:r w:rsidR="001A25C2" w:rsidRPr="001A25C2">
        <w:t>правление учетными записями</w:t>
      </w:r>
      <w:r w:rsidR="00045C1F">
        <w:t xml:space="preserve"> пользователей</w:t>
      </w:r>
      <w:r w:rsidR="004B4B5E">
        <w:t xml:space="preserve"> Системы</w:t>
      </w:r>
      <w:bookmarkEnd w:id="11"/>
    </w:p>
    <w:p w14:paraId="4A31D4D3" w14:textId="12A74E01" w:rsidR="00E37ACA" w:rsidRDefault="009C5D5F" w:rsidP="00593AC2">
      <w:pPr>
        <w:pStyle w:val="ad"/>
      </w:pPr>
      <w:r>
        <w:t>Учетные записи</w:t>
      </w:r>
      <w:r w:rsidR="00371AB6">
        <w:t xml:space="preserve"> </w:t>
      </w:r>
      <w:r w:rsidR="00873ABC">
        <w:t>пользователей заводятся</w:t>
      </w:r>
      <w:r>
        <w:t xml:space="preserve"> </w:t>
      </w:r>
      <w:r w:rsidR="00873ABC">
        <w:t>во внешней системе МУЗ</w:t>
      </w:r>
      <w:r w:rsidR="00DD2F71">
        <w:t xml:space="preserve">. </w:t>
      </w:r>
      <w:r w:rsidR="00007664">
        <w:rPr>
          <w:rFonts w:ascii="-apple-system" w:hAnsi="-apple-system"/>
          <w:color w:val="000000"/>
          <w:shd w:val="clear" w:color="auto" w:fill="FFFFFF"/>
        </w:rPr>
        <w:t xml:space="preserve">Создание учетной записи осуществляется по данным в заявке, которую сотрудник размещает на портале </w:t>
      </w:r>
      <w:proofErr w:type="spellStart"/>
      <w:r w:rsidR="00007664">
        <w:rPr>
          <w:rFonts w:ascii="-apple-system" w:hAnsi="-apple-system"/>
          <w:color w:val="000000"/>
          <w:shd w:val="clear" w:color="auto" w:fill="FFFFFF"/>
        </w:rPr>
        <w:t>HelpMe</w:t>
      </w:r>
      <w:proofErr w:type="spellEnd"/>
      <w:r w:rsidR="00007664">
        <w:rPr>
          <w:rFonts w:ascii="-apple-system" w:hAnsi="-apple-system"/>
          <w:color w:val="000000"/>
          <w:shd w:val="clear" w:color="auto" w:fill="FFFFFF"/>
        </w:rPr>
        <w:t>. Предварительно заявка проходит этапы согласования руководител</w:t>
      </w:r>
      <w:r w:rsidR="00363A0A">
        <w:rPr>
          <w:rFonts w:ascii="-apple-system" w:hAnsi="-apple-system"/>
          <w:color w:val="000000"/>
          <w:shd w:val="clear" w:color="auto" w:fill="FFFFFF"/>
        </w:rPr>
        <w:t>ем</w:t>
      </w:r>
      <w:r w:rsidR="00007664">
        <w:rPr>
          <w:rFonts w:ascii="-apple-system" w:hAnsi="-apple-system"/>
          <w:color w:val="000000"/>
          <w:shd w:val="clear" w:color="auto" w:fill="FFFFFF"/>
        </w:rPr>
        <w:t xml:space="preserve"> и служб</w:t>
      </w:r>
      <w:r w:rsidR="00363A0A">
        <w:rPr>
          <w:rFonts w:ascii="-apple-system" w:hAnsi="-apple-system"/>
          <w:color w:val="000000"/>
          <w:shd w:val="clear" w:color="auto" w:fill="FFFFFF"/>
        </w:rPr>
        <w:t>ой</w:t>
      </w:r>
      <w:r w:rsidR="00007664">
        <w:rPr>
          <w:rFonts w:ascii="-apple-system" w:hAnsi="-apple-system"/>
          <w:color w:val="000000"/>
          <w:shd w:val="clear" w:color="auto" w:fill="FFFFFF"/>
        </w:rPr>
        <w:t xml:space="preserve"> информационной безопасности</w:t>
      </w:r>
      <w:r w:rsidR="00DD2F71">
        <w:t>.</w:t>
      </w:r>
      <w:r w:rsidR="00873ABC">
        <w:t xml:space="preserve"> </w:t>
      </w:r>
    </w:p>
    <w:p w14:paraId="2FFF9AAC" w14:textId="1FD7AD9D" w:rsidR="00371AB6" w:rsidRDefault="00873ABC" w:rsidP="00DD2F71">
      <w:pPr>
        <w:pStyle w:val="ad"/>
      </w:pPr>
      <w:r>
        <w:t xml:space="preserve">Вход в </w:t>
      </w:r>
      <w:r>
        <w:rPr>
          <w:lang w:val="en-US"/>
        </w:rPr>
        <w:t>E</w:t>
      </w:r>
      <w:r w:rsidRPr="00873ABC">
        <w:t>-</w:t>
      </w:r>
      <w:r>
        <w:rPr>
          <w:lang w:val="en-US"/>
        </w:rPr>
        <w:t>Contract</w:t>
      </w:r>
      <w:r>
        <w:t xml:space="preserve"> обеспечивается через систему МУЗ по логину и паролю из </w:t>
      </w:r>
      <w:r w:rsidRPr="00873ABC">
        <w:rPr>
          <w:lang w:val="en-US"/>
        </w:rPr>
        <w:t>Active</w:t>
      </w:r>
      <w:r w:rsidRPr="00DD2F71">
        <w:t xml:space="preserve"> </w:t>
      </w:r>
      <w:r w:rsidRPr="00873ABC">
        <w:rPr>
          <w:lang w:val="en-US"/>
        </w:rPr>
        <w:t>Directory</w:t>
      </w:r>
      <w:r w:rsidR="00DD2F71">
        <w:t>. После первого входа в</w:t>
      </w:r>
      <w:r w:rsidR="00DD2F71">
        <w:rPr>
          <w:rFonts w:eastAsia="Times New Roman"/>
        </w:rPr>
        <w:t xml:space="preserve"> Систему информация об</w:t>
      </w:r>
      <w:r w:rsidR="00DD2F71">
        <w:t xml:space="preserve"> учетной записи появляется в </w:t>
      </w:r>
      <w:r w:rsidR="00DD2F71">
        <w:rPr>
          <w:lang w:val="en-US"/>
        </w:rPr>
        <w:t>E</w:t>
      </w:r>
      <w:r w:rsidR="00DD2F71" w:rsidRPr="00873ABC">
        <w:t>-</w:t>
      </w:r>
      <w:r w:rsidR="00DD2F71">
        <w:rPr>
          <w:lang w:val="en-US"/>
        </w:rPr>
        <w:t>Contract</w:t>
      </w:r>
      <w:r w:rsidR="00D04580">
        <w:t>,</w:t>
      </w:r>
      <w:r w:rsidR="00DD2F71">
        <w:t xml:space="preserve"> администратора </w:t>
      </w:r>
      <w:r w:rsidR="00DD2F71">
        <w:rPr>
          <w:lang w:val="en-US"/>
        </w:rPr>
        <w:t>E</w:t>
      </w:r>
      <w:r w:rsidR="00DD2F71" w:rsidRPr="00873ABC">
        <w:t>-</w:t>
      </w:r>
      <w:r w:rsidR="00DD2F71">
        <w:rPr>
          <w:lang w:val="en-US"/>
        </w:rPr>
        <w:t>Contract</w:t>
      </w:r>
      <w:r w:rsidR="00DD2F71">
        <w:t xml:space="preserve"> появляется возможность </w:t>
      </w:r>
      <w:r w:rsidR="00DD2F71">
        <w:rPr>
          <w:rFonts w:eastAsia="MS Mincho"/>
          <w:lang w:eastAsia="ru-RU"/>
        </w:rPr>
        <w:t>добавить пользователя в группу и назначить ему роли</w:t>
      </w:r>
      <w:r w:rsidR="00DD2F71" w:rsidRPr="00567D41">
        <w:rPr>
          <w:rFonts w:eastAsia="MS Mincho"/>
          <w:lang w:eastAsia="ru-RU"/>
        </w:rPr>
        <w:t>.</w:t>
      </w:r>
    </w:p>
    <w:p w14:paraId="7BF0C1D9" w14:textId="332EAE72" w:rsidR="001A25C2" w:rsidRDefault="00D22C29" w:rsidP="004B4A53">
      <w:pPr>
        <w:pStyle w:val="30"/>
      </w:pPr>
      <w:bookmarkStart w:id="12" w:name="_Toc203388375"/>
      <w:r>
        <w:t>С</w:t>
      </w:r>
      <w:r w:rsidR="001A25C2" w:rsidRPr="001A25C2">
        <w:t>татусная модель</w:t>
      </w:r>
      <w:bookmarkEnd w:id="12"/>
      <w:r w:rsidR="001A25C2" w:rsidRPr="001A25C2">
        <w:t xml:space="preserve"> </w:t>
      </w:r>
    </w:p>
    <w:p w14:paraId="7A4B40CA" w14:textId="3DA08472" w:rsidR="00FF5839" w:rsidRDefault="00255AD8" w:rsidP="00593AC2">
      <w:pPr>
        <w:pStyle w:val="ad"/>
      </w:pPr>
      <w:r>
        <w:t xml:space="preserve">В </w:t>
      </w:r>
      <w:r w:rsidR="00385FC4">
        <w:t>E-</w:t>
      </w:r>
      <w:r w:rsidR="00A6254D">
        <w:rPr>
          <w:lang w:val="en-US"/>
        </w:rPr>
        <w:t>C</w:t>
      </w:r>
      <w:r w:rsidR="00385FC4">
        <w:rPr>
          <w:lang w:val="en-US"/>
        </w:rPr>
        <w:t>ontract</w:t>
      </w:r>
      <w:r w:rsidR="00385FC4">
        <w:t xml:space="preserve"> </w:t>
      </w:r>
      <w:r>
        <w:t>р</w:t>
      </w:r>
      <w:r w:rsidR="008C7567">
        <w:t>еализована статусная модель</w:t>
      </w:r>
      <w:r w:rsidR="00A54467">
        <w:t xml:space="preserve"> для двух процессов</w:t>
      </w:r>
      <w:r w:rsidR="00FF5839">
        <w:t>:</w:t>
      </w:r>
    </w:p>
    <w:p w14:paraId="11340CFB" w14:textId="0FA92E89" w:rsidR="00CA168E" w:rsidRPr="00276512" w:rsidRDefault="00CA168E" w:rsidP="00B54A0F">
      <w:pPr>
        <w:pStyle w:val="1"/>
        <w:numPr>
          <w:ilvl w:val="0"/>
          <w:numId w:val="34"/>
        </w:numPr>
        <w:ind w:left="993" w:hanging="426"/>
      </w:pPr>
      <w:r w:rsidRPr="00276512">
        <w:t xml:space="preserve">подписание документов </w:t>
      </w:r>
      <w:r w:rsidR="00363A0A" w:rsidRPr="00276512">
        <w:t xml:space="preserve">с внештатными исполнителями </w:t>
      </w:r>
      <w:r w:rsidRPr="00276512">
        <w:t>по процессу ДГПХ;</w:t>
      </w:r>
    </w:p>
    <w:p w14:paraId="59090CE6" w14:textId="31C9CF36" w:rsidR="00A54467" w:rsidRPr="00276512" w:rsidRDefault="00A54467" w:rsidP="00276512">
      <w:pPr>
        <w:pStyle w:val="1"/>
      </w:pPr>
      <w:r w:rsidRPr="00276512">
        <w:t>подписани</w:t>
      </w:r>
      <w:r w:rsidR="00CA168E" w:rsidRPr="00276512">
        <w:t>е</w:t>
      </w:r>
      <w:r w:rsidRPr="00276512">
        <w:t xml:space="preserve"> документов </w:t>
      </w:r>
      <w:r w:rsidR="00363A0A" w:rsidRPr="00276512">
        <w:t>с клиентами ЮЛ/ИП/</w:t>
      </w:r>
      <w:proofErr w:type="spellStart"/>
      <w:r w:rsidR="00363A0A" w:rsidRPr="00276512">
        <w:t>Самозанятыми</w:t>
      </w:r>
      <w:proofErr w:type="spellEnd"/>
      <w:r w:rsidR="00363A0A" w:rsidRPr="00276512">
        <w:t xml:space="preserve"> </w:t>
      </w:r>
      <w:r w:rsidR="00CA168E" w:rsidRPr="00276512">
        <w:t>по процессу</w:t>
      </w:r>
      <w:r w:rsidR="007B2CAB" w:rsidRPr="00276512">
        <w:t xml:space="preserve"> ЭДО</w:t>
      </w:r>
      <w:r w:rsidRPr="00276512">
        <w:t>.</w:t>
      </w:r>
    </w:p>
    <w:p w14:paraId="361B810A" w14:textId="356D3CFC" w:rsidR="002410EE" w:rsidRDefault="002410EE" w:rsidP="002410EE">
      <w:pPr>
        <w:pStyle w:val="4"/>
      </w:pPr>
      <w:r>
        <w:t>С</w:t>
      </w:r>
      <w:r w:rsidRPr="001A25C2">
        <w:t xml:space="preserve">татусная модель </w:t>
      </w:r>
      <w:r w:rsidR="00CA168E">
        <w:t xml:space="preserve">по </w:t>
      </w:r>
      <w:r>
        <w:t>п</w:t>
      </w:r>
      <w:r w:rsidR="00CA168E">
        <w:t>роцессу ДГПХ</w:t>
      </w:r>
    </w:p>
    <w:p w14:paraId="14D54174" w14:textId="46731A0A" w:rsidR="002410EE" w:rsidRDefault="00D04580" w:rsidP="007B2CAB">
      <w:pPr>
        <w:pStyle w:val="ad"/>
      </w:pPr>
      <w:r>
        <w:fldChar w:fldCharType="begin"/>
      </w:r>
      <w:r>
        <w:instrText xml:space="preserve"> REF _Ref203140548 \h </w:instrText>
      </w:r>
      <w:r>
        <w:fldChar w:fldCharType="separate"/>
      </w:r>
      <w:r w:rsidRPr="00FF5839">
        <w:rPr>
          <w:sz w:val="22"/>
          <w:szCs w:val="22"/>
        </w:rPr>
        <w:t xml:space="preserve">Таблица </w:t>
      </w:r>
      <w:r>
        <w:rPr>
          <w:noProof/>
          <w:sz w:val="22"/>
          <w:szCs w:val="22"/>
        </w:rPr>
        <w:t>2</w:t>
      </w:r>
      <w:r>
        <w:fldChar w:fldCharType="end"/>
      </w:r>
      <w:r>
        <w:t xml:space="preserve"> </w:t>
      </w:r>
      <w:r w:rsidR="002410EE">
        <w:t>содержит описание этапов, статусов и резолюций</w:t>
      </w:r>
      <w:r w:rsidR="002410EE" w:rsidRPr="002410EE">
        <w:t xml:space="preserve"> </w:t>
      </w:r>
      <w:r w:rsidR="002410EE">
        <w:t xml:space="preserve">в процессе подписания документов </w:t>
      </w:r>
      <w:r w:rsidR="00CA168E">
        <w:t xml:space="preserve">с внештатными </w:t>
      </w:r>
      <w:r w:rsidR="00363A0A">
        <w:t>исполнителями</w:t>
      </w:r>
      <w:r w:rsidR="002410EE">
        <w:t>.</w:t>
      </w:r>
    </w:p>
    <w:p w14:paraId="1C38D306" w14:textId="55DE18A0" w:rsidR="007B2CAB" w:rsidRPr="007B2CAB" w:rsidRDefault="007B2CAB" w:rsidP="007B2CAB">
      <w:pPr>
        <w:pStyle w:val="aff6"/>
        <w:jc w:val="right"/>
        <w:rPr>
          <w:sz w:val="22"/>
          <w:szCs w:val="22"/>
        </w:rPr>
      </w:pPr>
      <w:bookmarkStart w:id="13" w:name="_Ref203140548"/>
      <w:r w:rsidRPr="00FF5839">
        <w:rPr>
          <w:sz w:val="22"/>
          <w:szCs w:val="22"/>
        </w:rPr>
        <w:t xml:space="preserve">Таблица </w:t>
      </w:r>
      <w:r w:rsidRPr="00FF5839">
        <w:rPr>
          <w:sz w:val="22"/>
          <w:szCs w:val="22"/>
        </w:rPr>
        <w:fldChar w:fldCharType="begin"/>
      </w:r>
      <w:r w:rsidRPr="00FF5839">
        <w:rPr>
          <w:sz w:val="22"/>
          <w:szCs w:val="22"/>
        </w:rPr>
        <w:instrText xml:space="preserve"> SEQ Таблица \* ARABIC </w:instrText>
      </w:r>
      <w:r w:rsidRPr="00FF5839">
        <w:rPr>
          <w:sz w:val="22"/>
          <w:szCs w:val="22"/>
        </w:rPr>
        <w:fldChar w:fldCharType="separate"/>
      </w:r>
      <w:r w:rsidR="00D04580">
        <w:rPr>
          <w:noProof/>
          <w:sz w:val="22"/>
          <w:szCs w:val="22"/>
        </w:rPr>
        <w:t>2</w:t>
      </w:r>
      <w:r w:rsidRPr="00FF5839">
        <w:rPr>
          <w:sz w:val="22"/>
          <w:szCs w:val="22"/>
        </w:rPr>
        <w:fldChar w:fldCharType="end"/>
      </w:r>
      <w:bookmarkEnd w:id="13"/>
      <w:r w:rsidRPr="00FF5839">
        <w:rPr>
          <w:sz w:val="22"/>
          <w:szCs w:val="22"/>
        </w:rPr>
        <w:t xml:space="preserve"> </w:t>
      </w:r>
      <w:r w:rsidR="00310EB4">
        <w:rPr>
          <w:sz w:val="22"/>
          <w:szCs w:val="22"/>
        </w:rPr>
        <w:t>Наименования и к</w:t>
      </w:r>
      <w:r w:rsidRPr="00FF5839">
        <w:rPr>
          <w:sz w:val="22"/>
          <w:szCs w:val="22"/>
        </w:rPr>
        <w:t xml:space="preserve">оды </w:t>
      </w:r>
      <w:r w:rsidR="00310EB4" w:rsidRPr="00FF5839">
        <w:rPr>
          <w:sz w:val="22"/>
          <w:szCs w:val="22"/>
        </w:rPr>
        <w:t>этапов</w:t>
      </w:r>
      <w:r w:rsidR="00310EB4">
        <w:rPr>
          <w:sz w:val="22"/>
          <w:szCs w:val="22"/>
        </w:rPr>
        <w:t>,</w:t>
      </w:r>
      <w:r w:rsidR="00310EB4" w:rsidRPr="00FF5839">
        <w:rPr>
          <w:sz w:val="22"/>
          <w:szCs w:val="22"/>
        </w:rPr>
        <w:t xml:space="preserve"> </w:t>
      </w:r>
      <w:r w:rsidRPr="00FF5839">
        <w:rPr>
          <w:sz w:val="22"/>
          <w:szCs w:val="22"/>
        </w:rPr>
        <w:t>статусов</w:t>
      </w:r>
      <w:r w:rsidR="00310EB4">
        <w:rPr>
          <w:sz w:val="22"/>
          <w:szCs w:val="22"/>
        </w:rPr>
        <w:t xml:space="preserve"> </w:t>
      </w:r>
      <w:r w:rsidRPr="00FF5839">
        <w:rPr>
          <w:sz w:val="22"/>
          <w:szCs w:val="22"/>
        </w:rPr>
        <w:t>и резолюций</w:t>
      </w:r>
    </w:p>
    <w:tbl>
      <w:tblPr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1923"/>
        <w:gridCol w:w="875"/>
        <w:gridCol w:w="2179"/>
        <w:gridCol w:w="1092"/>
        <w:gridCol w:w="1719"/>
        <w:gridCol w:w="1419"/>
      </w:tblGrid>
      <w:tr w:rsidR="007B2CAB" w:rsidRPr="007B2CAB" w14:paraId="3951C1D6" w14:textId="77777777" w:rsidTr="007B2CAB">
        <w:trPr>
          <w:trHeight w:val="93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5BAE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098B8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Этап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FB264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Этапа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BA7BB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E7F16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Статуса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E33C8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Резолюция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452964" w14:textId="77777777" w:rsidR="007B2CAB" w:rsidRPr="00B33C26" w:rsidRDefault="007B2CAB" w:rsidP="007B2CAB">
            <w:pPr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Резолюции</w:t>
            </w:r>
          </w:p>
        </w:tc>
      </w:tr>
      <w:tr w:rsidR="007B2CAB" w:rsidRPr="007B2CAB" w14:paraId="283895A6" w14:textId="77777777" w:rsidTr="00310EB4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06C9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10E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5D7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9A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Создано задание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1DF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60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D96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45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313C8A87" w14:textId="77777777" w:rsidTr="00310EB4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CE2F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A27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5ED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383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Создать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901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B9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63E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359B397B" w14:textId="77777777" w:rsidTr="00310EB4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F89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9A7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F50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2A2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990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1F6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52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17ECFE8E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005F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0A70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40E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C6E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создания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2B1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0080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Учётная запись не найдена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03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34</w:t>
            </w:r>
          </w:p>
        </w:tc>
      </w:tr>
      <w:tr w:rsidR="007B2CAB" w:rsidRPr="007B2CAB" w14:paraId="7AA224C7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41E2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lastRenderedPageBreak/>
              <w:t>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7310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FF50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530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создания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7B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0F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Личный Кабинет ЛК ЮЛ присутствует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7BE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35</w:t>
            </w:r>
          </w:p>
        </w:tc>
      </w:tr>
      <w:tr w:rsidR="007B2CAB" w:rsidRPr="007B2CAB" w14:paraId="0079FAAB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F6B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0FB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32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F8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создания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7F0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4C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Логин принадлежит другой УЗ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CDFA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36</w:t>
            </w:r>
          </w:p>
        </w:tc>
      </w:tr>
      <w:tr w:rsidR="007B2CAB" w:rsidRPr="007B2CAB" w14:paraId="6057394D" w14:textId="77777777" w:rsidTr="00310EB4">
        <w:trPr>
          <w:trHeight w:val="31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158F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0BE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Создание ЛКЮЛ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DD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406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создания ЛК Лида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FF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0090" w14:textId="77777777" w:rsidR="007B2CAB" w:rsidRPr="00B33C26" w:rsidRDefault="007B2CAB" w:rsidP="007B2CAB">
            <w:pPr>
              <w:rPr>
                <w:lang w:eastAsia="ru-RU"/>
              </w:rPr>
            </w:pPr>
            <w:proofErr w:type="spellStart"/>
            <w:r w:rsidRPr="00B33C26">
              <w:rPr>
                <w:lang w:eastAsia="ru-RU"/>
              </w:rPr>
              <w:t>Email</w:t>
            </w:r>
            <w:proofErr w:type="spellEnd"/>
            <w:r w:rsidRPr="00B33C26">
              <w:rPr>
                <w:lang w:eastAsia="ru-RU"/>
              </w:rPr>
              <w:t xml:space="preserve"> не совпадает с карточкой клиента\ обновите карточку клиента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47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37</w:t>
            </w:r>
          </w:p>
        </w:tc>
      </w:tr>
      <w:tr w:rsidR="007B2CAB" w:rsidRPr="007B2CAB" w14:paraId="1C846920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17EB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452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Удаленная идентификация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88AA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03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Идентификация пройдена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4F0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18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Очно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A0B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14</w:t>
            </w:r>
          </w:p>
        </w:tc>
      </w:tr>
      <w:tr w:rsidR="007B2CAB" w:rsidRPr="007B2CAB" w14:paraId="70ECA790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AAC6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F9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Согласование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678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22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на доработке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9DC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BB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FC9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</w:tr>
      <w:tr w:rsidR="007B2CAB" w:rsidRPr="007B2CAB" w14:paraId="4B7F7AAA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36AC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4BF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04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B2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отправлен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03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927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ЛК ЮЛ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6B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22</w:t>
            </w:r>
          </w:p>
        </w:tc>
      </w:tr>
      <w:tr w:rsidR="007B2CAB" w:rsidRPr="007B2CAB" w14:paraId="69A28E8A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E96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A0B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A0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57AA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D7A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CD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ЛК ЮЛ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457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22</w:t>
            </w:r>
          </w:p>
        </w:tc>
      </w:tr>
      <w:tr w:rsidR="007B2CAB" w:rsidRPr="007B2CAB" w14:paraId="2A1FD146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9B3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B4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5E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47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C8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43F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РТК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DE9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87</w:t>
            </w:r>
          </w:p>
        </w:tc>
      </w:tr>
      <w:tr w:rsidR="007B2CAB" w:rsidRPr="007B2CAB" w14:paraId="131002AD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276C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lastRenderedPageBreak/>
              <w:t>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2E8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D82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DAE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E8F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35E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Другое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C78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30</w:t>
            </w:r>
          </w:p>
        </w:tc>
      </w:tr>
      <w:tr w:rsidR="007B2CAB" w:rsidRPr="007B2CAB" w14:paraId="0C631510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3A7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1F5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EEC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52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919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52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Некорректные финансовые условия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C9A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71</w:t>
            </w:r>
          </w:p>
        </w:tc>
      </w:tr>
      <w:tr w:rsidR="007B2CAB" w:rsidRPr="007B2CAB" w14:paraId="69900606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B69E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A0E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E5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551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20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F53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Некорректный предмет договора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1A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72</w:t>
            </w:r>
          </w:p>
        </w:tc>
      </w:tr>
      <w:tr w:rsidR="007B2CAB" w:rsidRPr="007B2CAB" w14:paraId="7935B7FF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0146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C64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DB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DC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D99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269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Некорректные персональные данные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E8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</w:tr>
      <w:tr w:rsidR="007B2CAB" w:rsidRPr="007B2CAB" w14:paraId="4CF91CEF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960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858A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EBC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9D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на подписании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4FA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72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768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68FD0C60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D70D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C4C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CF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FD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на подписании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31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3D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РТК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712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87</w:t>
            </w:r>
          </w:p>
        </w:tc>
      </w:tr>
      <w:tr w:rsidR="007B2CAB" w:rsidRPr="007B2CAB" w14:paraId="56ABE6DC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5B6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19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E41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A33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DA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подписания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30F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BF1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7C9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3A8D2DC4" w14:textId="77777777" w:rsidTr="00310EB4">
        <w:trPr>
          <w:trHeight w:val="1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2A5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CEC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F06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658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подписания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2E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ACF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РТК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95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87</w:t>
            </w:r>
          </w:p>
        </w:tc>
      </w:tr>
      <w:tr w:rsidR="007B2CAB" w:rsidRPr="007B2CAB" w14:paraId="29B02E8B" w14:textId="77777777" w:rsidTr="00310EB4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EE5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71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71B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854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Сформирован архив документов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A12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90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431F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4D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2AA40BAF" w14:textId="77777777" w:rsidTr="00310EB4">
        <w:trPr>
          <w:trHeight w:val="18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48D6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lastRenderedPageBreak/>
              <w:t>22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1861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48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6D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формирования архива документов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127D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91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5F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3BF6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0AE1023C" w14:textId="77777777" w:rsidTr="00310EB4">
        <w:trPr>
          <w:trHeight w:val="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FEB4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032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7AE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E23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2515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6CF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358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  <w:tr w:rsidR="007B2CAB" w:rsidRPr="007B2CAB" w14:paraId="3AF60710" w14:textId="77777777" w:rsidTr="00310EB4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7469" w14:textId="77777777" w:rsidR="007B2CAB" w:rsidRPr="00B33C26" w:rsidRDefault="007B2CAB" w:rsidP="00310EB4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DE53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EB7E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3CB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выполнено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B00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4F37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A894" w14:textId="77777777" w:rsidR="007B2CAB" w:rsidRPr="00B33C26" w:rsidRDefault="007B2CAB" w:rsidP="007B2CAB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-</w:t>
            </w:r>
          </w:p>
        </w:tc>
      </w:tr>
    </w:tbl>
    <w:p w14:paraId="4CE10F2E" w14:textId="473A859C" w:rsidR="007B2CAB" w:rsidRDefault="007B2CAB" w:rsidP="007B2CAB"/>
    <w:p w14:paraId="30700C6E" w14:textId="77777777" w:rsidR="00D04580" w:rsidRDefault="00D04580" w:rsidP="00D04580">
      <w:pPr>
        <w:pStyle w:val="ad"/>
      </w:pPr>
      <w:r w:rsidRPr="002410EE">
        <w:fldChar w:fldCharType="begin"/>
      </w:r>
      <w:r w:rsidRPr="002410EE">
        <w:instrText xml:space="preserve"> REF _Ref190281753 \h </w:instrText>
      </w:r>
      <w:r>
        <w:instrText xml:space="preserve"> \* MERGEFORMAT </w:instrText>
      </w:r>
      <w:r w:rsidRPr="002410EE">
        <w:fldChar w:fldCharType="separate"/>
      </w:r>
      <w:r w:rsidRPr="002410EE">
        <w:t xml:space="preserve">Рисунок </w:t>
      </w:r>
      <w:r w:rsidRPr="002410EE">
        <w:rPr>
          <w:noProof/>
        </w:rPr>
        <w:t>1</w:t>
      </w:r>
      <w:r w:rsidRPr="002410EE">
        <w:fldChar w:fldCharType="end"/>
      </w:r>
      <w:r>
        <w:t xml:space="preserve"> содержит схему переходов по статусам в процессе подписания документов с внештатными исполнителями.</w:t>
      </w:r>
    </w:p>
    <w:p w14:paraId="5599AD74" w14:textId="77777777" w:rsidR="00D04580" w:rsidRDefault="00D04580" w:rsidP="00D04580">
      <w:pPr>
        <w:jc w:val="center"/>
      </w:pPr>
      <w:r>
        <w:rPr>
          <w:noProof/>
          <w:lang w:eastAsia="ru-RU"/>
        </w:rPr>
        <w:drawing>
          <wp:inline distT="0" distB="0" distL="0" distR="0" wp14:anchorId="30C4822C" wp14:editId="5696AF6E">
            <wp:extent cx="5162550" cy="4718024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49" cy="47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1EA6" w14:textId="72C46748" w:rsidR="00D04580" w:rsidRDefault="00D04580" w:rsidP="00D04580">
      <w:pPr>
        <w:pStyle w:val="aff6"/>
        <w:jc w:val="center"/>
        <w:rPr>
          <w:sz w:val="22"/>
          <w:szCs w:val="22"/>
        </w:rPr>
      </w:pPr>
      <w:bookmarkStart w:id="14" w:name="_Ref190281753"/>
      <w:r w:rsidRPr="00FF5839">
        <w:rPr>
          <w:sz w:val="22"/>
          <w:szCs w:val="22"/>
        </w:rPr>
        <w:t xml:space="preserve">Рисунок </w:t>
      </w:r>
      <w:r w:rsidRPr="00FF5839">
        <w:rPr>
          <w:sz w:val="22"/>
          <w:szCs w:val="22"/>
        </w:rPr>
        <w:fldChar w:fldCharType="begin"/>
      </w:r>
      <w:r w:rsidRPr="00FF5839">
        <w:rPr>
          <w:sz w:val="22"/>
          <w:szCs w:val="22"/>
        </w:rPr>
        <w:instrText xml:space="preserve"> SEQ Рисунок \* ARABIC </w:instrText>
      </w:r>
      <w:r w:rsidRPr="00FF5839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r w:rsidRPr="00FF5839">
        <w:rPr>
          <w:sz w:val="22"/>
          <w:szCs w:val="22"/>
        </w:rPr>
        <w:fldChar w:fldCharType="end"/>
      </w:r>
      <w:bookmarkEnd w:id="14"/>
      <w:r w:rsidRPr="00FF5839">
        <w:rPr>
          <w:sz w:val="22"/>
          <w:szCs w:val="22"/>
        </w:rPr>
        <w:t xml:space="preserve"> Схема переходов по статусам </w:t>
      </w:r>
      <w:r>
        <w:rPr>
          <w:sz w:val="22"/>
          <w:szCs w:val="22"/>
        </w:rPr>
        <w:t>в процессе ДГПХ</w:t>
      </w:r>
    </w:p>
    <w:p w14:paraId="2B249301" w14:textId="77777777" w:rsidR="00D04580" w:rsidRDefault="00D04580" w:rsidP="007B2CAB"/>
    <w:p w14:paraId="1B2BB84A" w14:textId="67167B6A" w:rsidR="007B2CAB" w:rsidRDefault="007B2CAB" w:rsidP="007B2CAB">
      <w:pPr>
        <w:pStyle w:val="4"/>
      </w:pPr>
      <w:r>
        <w:t>С</w:t>
      </w:r>
      <w:r w:rsidRPr="001A25C2">
        <w:t xml:space="preserve">татусная модель </w:t>
      </w:r>
      <w:r w:rsidR="00CA168E">
        <w:t xml:space="preserve">по </w:t>
      </w:r>
      <w:r>
        <w:t>процесс</w:t>
      </w:r>
      <w:r w:rsidR="00CA168E">
        <w:t>у</w:t>
      </w:r>
      <w:r>
        <w:t xml:space="preserve"> </w:t>
      </w:r>
      <w:r w:rsidR="00CA168E">
        <w:t>ЭДО</w:t>
      </w:r>
    </w:p>
    <w:p w14:paraId="4FC82C1C" w14:textId="764579CC" w:rsidR="00CA168E" w:rsidRDefault="00CA168E" w:rsidP="00CA168E">
      <w:pPr>
        <w:pStyle w:val="ad"/>
      </w:pPr>
      <w:r w:rsidRPr="00FF5839">
        <w:fldChar w:fldCharType="begin"/>
      </w:r>
      <w:r w:rsidRPr="00FF5839">
        <w:instrText xml:space="preserve"> REF _Ref190281818 \h  \* MERGEFORMAT </w:instrText>
      </w:r>
      <w:r w:rsidRPr="00FF5839">
        <w:fldChar w:fldCharType="separate"/>
      </w:r>
      <w:r w:rsidR="00D04580" w:rsidRPr="00D04580">
        <w:t>Таблица</w:t>
      </w:r>
      <w:r w:rsidR="00D04580" w:rsidRPr="00FF5839">
        <w:rPr>
          <w:sz w:val="22"/>
          <w:szCs w:val="22"/>
        </w:rPr>
        <w:t xml:space="preserve"> </w:t>
      </w:r>
      <w:r w:rsidR="00D04580">
        <w:rPr>
          <w:noProof/>
          <w:sz w:val="22"/>
          <w:szCs w:val="22"/>
        </w:rPr>
        <w:t>3</w:t>
      </w:r>
      <w:r w:rsidRPr="00FF5839">
        <w:fldChar w:fldCharType="end"/>
      </w:r>
      <w:r>
        <w:t xml:space="preserve"> содержит описание этапов, статусов и резолюций</w:t>
      </w:r>
      <w:r w:rsidRPr="002410EE">
        <w:t xml:space="preserve"> </w:t>
      </w:r>
      <w:r>
        <w:t>в п</w:t>
      </w:r>
      <w:r w:rsidR="00DD7256">
        <w:t xml:space="preserve">роцессе подписания документов через ЭДО </w:t>
      </w:r>
      <w:r w:rsidR="00DD7256" w:rsidRPr="00516810">
        <w:rPr>
          <w:lang w:eastAsia="ru-RU"/>
        </w:rPr>
        <w:t>Тензор</w:t>
      </w:r>
      <w:r w:rsidR="00DD7256">
        <w:t xml:space="preserve"> либо ЭДО Контур</w:t>
      </w:r>
      <w:r>
        <w:t>.</w:t>
      </w:r>
    </w:p>
    <w:p w14:paraId="7749A25B" w14:textId="22D3CA03" w:rsidR="007B2CAB" w:rsidRPr="00CA168E" w:rsidRDefault="00CA168E" w:rsidP="00CA168E">
      <w:pPr>
        <w:pStyle w:val="aff6"/>
        <w:jc w:val="right"/>
        <w:rPr>
          <w:sz w:val="22"/>
          <w:szCs w:val="22"/>
        </w:rPr>
      </w:pPr>
      <w:bookmarkStart w:id="15" w:name="_Ref190281818"/>
      <w:r w:rsidRPr="00FF5839">
        <w:rPr>
          <w:sz w:val="22"/>
          <w:szCs w:val="22"/>
        </w:rPr>
        <w:t xml:space="preserve">Таблица </w:t>
      </w:r>
      <w:r w:rsidRPr="00FF5839">
        <w:rPr>
          <w:sz w:val="22"/>
          <w:szCs w:val="22"/>
        </w:rPr>
        <w:fldChar w:fldCharType="begin"/>
      </w:r>
      <w:r w:rsidRPr="00FF5839">
        <w:rPr>
          <w:sz w:val="22"/>
          <w:szCs w:val="22"/>
        </w:rPr>
        <w:instrText xml:space="preserve"> SEQ Таблица \* ARABIC </w:instrText>
      </w:r>
      <w:r w:rsidRPr="00FF5839">
        <w:rPr>
          <w:sz w:val="22"/>
          <w:szCs w:val="22"/>
        </w:rPr>
        <w:fldChar w:fldCharType="separate"/>
      </w:r>
      <w:r w:rsidR="00D04580">
        <w:rPr>
          <w:noProof/>
          <w:sz w:val="22"/>
          <w:szCs w:val="22"/>
        </w:rPr>
        <w:t>3</w:t>
      </w:r>
      <w:r w:rsidRPr="00FF5839">
        <w:rPr>
          <w:sz w:val="22"/>
          <w:szCs w:val="22"/>
        </w:rPr>
        <w:fldChar w:fldCharType="end"/>
      </w:r>
      <w:bookmarkEnd w:id="15"/>
      <w:r w:rsidR="00310EB4">
        <w:rPr>
          <w:sz w:val="22"/>
          <w:szCs w:val="22"/>
        </w:rPr>
        <w:t xml:space="preserve"> Наименования и коды </w:t>
      </w:r>
      <w:r w:rsidR="00310EB4" w:rsidRPr="00FF5839">
        <w:rPr>
          <w:sz w:val="22"/>
          <w:szCs w:val="22"/>
        </w:rPr>
        <w:t>этапов</w:t>
      </w:r>
      <w:r w:rsidR="00310EB4">
        <w:rPr>
          <w:sz w:val="22"/>
          <w:szCs w:val="22"/>
        </w:rPr>
        <w:t>, статусов</w:t>
      </w:r>
      <w:r w:rsidRPr="00FF5839">
        <w:rPr>
          <w:sz w:val="22"/>
          <w:szCs w:val="22"/>
        </w:rPr>
        <w:t xml:space="preserve"> и резолюций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1701"/>
        <w:gridCol w:w="1134"/>
        <w:gridCol w:w="1418"/>
        <w:gridCol w:w="1701"/>
      </w:tblGrid>
      <w:tr w:rsidR="00B33C26" w:rsidRPr="00B33C26" w14:paraId="4EF697AB" w14:textId="77777777" w:rsidTr="00B33C26">
        <w:trPr>
          <w:trHeight w:val="93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818AD6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B7F442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Этап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224A84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Этапа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9168D3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Статус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F19F7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Статуса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4419EF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Резолюция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3CCDA" w14:textId="77777777" w:rsidR="00CA168E" w:rsidRPr="00B33C26" w:rsidRDefault="00CA168E" w:rsidP="00CA168E">
            <w:pPr>
              <w:jc w:val="center"/>
              <w:rPr>
                <w:b/>
                <w:bCs/>
                <w:lang w:eastAsia="ru-RU"/>
              </w:rPr>
            </w:pPr>
            <w:r w:rsidRPr="00B33C26">
              <w:rPr>
                <w:b/>
                <w:bCs/>
                <w:lang w:eastAsia="ru-RU"/>
              </w:rPr>
              <w:t>Код Резолюции</w:t>
            </w:r>
          </w:p>
        </w:tc>
      </w:tr>
      <w:tr w:rsidR="00B33C26" w:rsidRPr="00B33C26" w14:paraId="5CCA6E5B" w14:textId="77777777" w:rsidTr="00276512">
        <w:trPr>
          <w:trHeight w:val="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81B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D9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F6F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3CED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Создано задание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FB07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3ED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AC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</w:tr>
      <w:tr w:rsidR="00B33C26" w:rsidRPr="00B33C26" w14:paraId="778103DD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821B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38F9" w14:textId="77777777" w:rsidR="00CA168E" w:rsidRPr="00B33C26" w:rsidRDefault="00CA168E" w:rsidP="00B33C26">
            <w:pPr>
              <w:rPr>
                <w:lang w:eastAsia="ru-RU"/>
              </w:rPr>
            </w:pPr>
            <w:bookmarkStart w:id="16" w:name="RANGE!B3"/>
            <w:r w:rsidRPr="00B33C26">
              <w:rPr>
                <w:lang w:eastAsia="ru-RU"/>
              </w:rPr>
              <w:t>Подписание документа</w:t>
            </w:r>
            <w:bookmarkEnd w:id="16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894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C34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отправлен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6E7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29D0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9F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</w:tr>
      <w:tr w:rsidR="00B33C26" w:rsidRPr="00B33C26" w14:paraId="7CDDE644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2767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667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17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72D0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подписан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B9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FAAF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F75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</w:tr>
      <w:tr w:rsidR="00B33C26" w:rsidRPr="00B33C26" w14:paraId="46B47F42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CAF7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672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516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A6C7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49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059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Отклонено в 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6FA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88</w:t>
            </w:r>
          </w:p>
        </w:tc>
      </w:tr>
      <w:tr w:rsidR="00B33C26" w:rsidRPr="00B33C26" w14:paraId="524C22AC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F14D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E72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5DE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D44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не подписан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058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11F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Аннулировано в 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E8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91</w:t>
            </w:r>
          </w:p>
        </w:tc>
      </w:tr>
      <w:tr w:rsidR="00B33C26" w:rsidRPr="00B33C26" w14:paraId="538CA8C2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0B55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677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443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154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на подписании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0A3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FB9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D6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</w:tr>
      <w:tr w:rsidR="00B33C26" w:rsidRPr="00B33C26" w14:paraId="08861B5E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FEBB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271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C4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D55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Документ на подписании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4C1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3F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Отклонено аннулирование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09A0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92</w:t>
            </w:r>
          </w:p>
        </w:tc>
      </w:tr>
      <w:tr w:rsidR="00B33C26" w:rsidRPr="00B33C26" w14:paraId="11EF792B" w14:textId="77777777" w:rsidTr="00276512">
        <w:trPr>
          <w:trHeight w:val="1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8944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E4F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Подписание документа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6E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FD2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Ошибка подписания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D2AD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2D50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104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</w:tr>
      <w:tr w:rsidR="00B33C26" w:rsidRPr="00B33C26" w14:paraId="0BD68717" w14:textId="77777777" w:rsidTr="00276512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2663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6D8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559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A76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47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0B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Техническая ошибка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4E4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48</w:t>
            </w:r>
          </w:p>
        </w:tc>
      </w:tr>
      <w:tr w:rsidR="00B33C26" w:rsidRPr="00B33C26" w14:paraId="1D50D61E" w14:textId="77777777" w:rsidTr="00276512">
        <w:trPr>
          <w:trHeight w:val="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29CA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93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436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24B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CAE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136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Дубль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5B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78</w:t>
            </w:r>
          </w:p>
        </w:tc>
      </w:tr>
      <w:tr w:rsidR="00B33C26" w:rsidRPr="00B33C26" w14:paraId="4E3A1B90" w14:textId="77777777" w:rsidTr="00276512">
        <w:trPr>
          <w:trHeight w:val="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F851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6D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00A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2F7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A30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C8F7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Тестовая заявка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8A4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82</w:t>
            </w:r>
          </w:p>
        </w:tc>
      </w:tr>
      <w:tr w:rsidR="00B33C26" w:rsidRPr="00B33C26" w14:paraId="447F9A61" w14:textId="77777777" w:rsidTr="00276512">
        <w:trPr>
          <w:trHeight w:val="6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459F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A43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92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C4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FD3D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BE8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Другое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828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30</w:t>
            </w:r>
          </w:p>
        </w:tc>
      </w:tr>
      <w:tr w:rsidR="00B33C26" w:rsidRPr="00B33C26" w14:paraId="54474211" w14:textId="77777777" w:rsidTr="00276512">
        <w:trPr>
          <w:trHeight w:val="1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5D51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E3B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9D8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FB4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5AC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7F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Клиент отказался от документа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FBF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81</w:t>
            </w:r>
          </w:p>
        </w:tc>
      </w:tr>
      <w:tr w:rsidR="00B33C26" w:rsidRPr="00B33C26" w14:paraId="612FC7E4" w14:textId="77777777" w:rsidTr="00276512">
        <w:trPr>
          <w:trHeight w:val="18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725F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B7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3B3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D5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6B5F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0C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Проблема подписания через 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8E7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90</w:t>
            </w:r>
          </w:p>
        </w:tc>
      </w:tr>
      <w:tr w:rsidR="00B33C26" w:rsidRPr="00B33C26" w14:paraId="08494B34" w14:textId="77777777" w:rsidTr="00276512">
        <w:trPr>
          <w:trHeight w:val="18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369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71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6FB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E2A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закрыто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AD93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2B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Отказ клиента от подписания в 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7F9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89</w:t>
            </w:r>
          </w:p>
        </w:tc>
      </w:tr>
      <w:tr w:rsidR="00B33C26" w:rsidRPr="00B33C26" w14:paraId="5ABED1F5" w14:textId="77777777" w:rsidTr="00276512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B5B8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E0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70D5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69C1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выполнено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EACE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A492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ЭДО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6AC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23</w:t>
            </w:r>
          </w:p>
        </w:tc>
      </w:tr>
      <w:tr w:rsidR="00B33C26" w:rsidRPr="00B33C26" w14:paraId="12D32D23" w14:textId="77777777" w:rsidTr="00276512">
        <w:trPr>
          <w:trHeight w:val="2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9D29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31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9C4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5A6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Запрос аннулирования РТК подписанного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C2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EE8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2D9" w14:textId="77777777" w:rsidR="00CA168E" w:rsidRPr="00B33C26" w:rsidRDefault="00CA168E" w:rsidP="00B33C26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</w:tr>
      <w:tr w:rsidR="00B33C26" w:rsidRPr="00B33C26" w14:paraId="0D447AF1" w14:textId="77777777" w:rsidTr="00276512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4412" w14:textId="77777777" w:rsidR="00CA168E" w:rsidRPr="00B33C26" w:rsidRDefault="00CA168E" w:rsidP="00276512">
            <w:pPr>
              <w:jc w:val="center"/>
              <w:rPr>
                <w:lang w:eastAsia="ru-RU"/>
              </w:rPr>
            </w:pPr>
            <w:r w:rsidRPr="00B33C26">
              <w:rPr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54C2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77BD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84C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Задание аннулировано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7CA7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D041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FDAB" w14:textId="77777777" w:rsidR="00CA168E" w:rsidRPr="00B33C26" w:rsidRDefault="00CA168E" w:rsidP="00CA168E">
            <w:pPr>
              <w:rPr>
                <w:lang w:eastAsia="ru-RU"/>
              </w:rPr>
            </w:pPr>
            <w:r w:rsidRPr="00B33C26">
              <w:rPr>
                <w:lang w:eastAsia="ru-RU"/>
              </w:rPr>
              <w:t> </w:t>
            </w:r>
          </w:p>
        </w:tc>
      </w:tr>
    </w:tbl>
    <w:p w14:paraId="7BAB5352" w14:textId="77777777" w:rsidR="00D04580" w:rsidRDefault="00D04580" w:rsidP="00D04580">
      <w:pPr>
        <w:pStyle w:val="ad"/>
      </w:pPr>
    </w:p>
    <w:p w14:paraId="5231C8BB" w14:textId="49EE3F3F" w:rsidR="00D04580" w:rsidRDefault="00D04580" w:rsidP="00D04580">
      <w:pPr>
        <w:pStyle w:val="ad"/>
      </w:pPr>
      <w:r>
        <w:lastRenderedPageBreak/>
        <w:fldChar w:fldCharType="begin"/>
      </w:r>
      <w:r>
        <w:instrText xml:space="preserve"> REF _Ref203140693 \h </w:instrText>
      </w:r>
      <w:r>
        <w:fldChar w:fldCharType="separate"/>
      </w:r>
      <w:r>
        <w:t xml:space="preserve">Рисунок </w:t>
      </w:r>
      <w:r>
        <w:rPr>
          <w:noProof/>
        </w:rPr>
        <w:t>2</w:t>
      </w:r>
      <w:r>
        <w:fldChar w:fldCharType="end"/>
      </w:r>
      <w:r>
        <w:t xml:space="preserve"> содержит схему переходов по статусам в процессе подписания документов через ЭДО </w:t>
      </w:r>
      <w:r w:rsidRPr="00516810">
        <w:rPr>
          <w:lang w:eastAsia="ru-RU"/>
        </w:rPr>
        <w:t>Тензор</w:t>
      </w:r>
      <w:r>
        <w:t xml:space="preserve"> либо ЭДО Контур.</w:t>
      </w:r>
    </w:p>
    <w:p w14:paraId="5AEE818D" w14:textId="77777777" w:rsidR="00D04580" w:rsidRDefault="00D04580" w:rsidP="00D04580">
      <w:pPr>
        <w:pStyle w:val="ad"/>
      </w:pPr>
      <w:r>
        <w:rPr>
          <w:noProof/>
          <w:lang w:eastAsia="ru-RU" w:bidi="ar-SA"/>
        </w:rPr>
        <w:drawing>
          <wp:inline distT="0" distB="0" distL="0" distR="0" wp14:anchorId="155C91A4" wp14:editId="1B4BFDB9">
            <wp:extent cx="6296660" cy="487870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CF357" w14:textId="77777777" w:rsidR="00D04580" w:rsidRDefault="00D04580" w:rsidP="00D04580"/>
    <w:p w14:paraId="3F400069" w14:textId="77777777" w:rsidR="00D04580" w:rsidRDefault="00D04580" w:rsidP="00D04580">
      <w:pPr>
        <w:pStyle w:val="aff6"/>
        <w:jc w:val="center"/>
        <w:rPr>
          <w:sz w:val="22"/>
          <w:szCs w:val="22"/>
        </w:rPr>
      </w:pPr>
      <w:bookmarkStart w:id="17" w:name="_Ref203140693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7"/>
      <w:r>
        <w:t xml:space="preserve"> </w:t>
      </w:r>
      <w:r w:rsidRPr="00FF5839">
        <w:rPr>
          <w:sz w:val="22"/>
          <w:szCs w:val="22"/>
        </w:rPr>
        <w:t xml:space="preserve">Схема переходов по статусам </w:t>
      </w:r>
      <w:r>
        <w:rPr>
          <w:sz w:val="22"/>
          <w:szCs w:val="22"/>
        </w:rPr>
        <w:t>в процессе ЭДО</w:t>
      </w:r>
    </w:p>
    <w:p w14:paraId="4F373EDE" w14:textId="06CE2ABC" w:rsidR="001A25C2" w:rsidRDefault="00D22C29" w:rsidP="004B4A53">
      <w:pPr>
        <w:pStyle w:val="30"/>
      </w:pPr>
      <w:bookmarkStart w:id="18" w:name="_Toc203388376"/>
      <w:r>
        <w:t>Х</w:t>
      </w:r>
      <w:r w:rsidR="001A25C2" w:rsidRPr="001A25C2">
        <w:t>ранилище документов</w:t>
      </w:r>
      <w:bookmarkEnd w:id="18"/>
      <w:r w:rsidR="001A25C2" w:rsidRPr="001A25C2">
        <w:t xml:space="preserve"> </w:t>
      </w:r>
    </w:p>
    <w:p w14:paraId="0FEE5EF0" w14:textId="4EA8AD80" w:rsidR="002B56B0" w:rsidRDefault="002B56B0" w:rsidP="002B56B0">
      <w:pPr>
        <w:pStyle w:val="ad"/>
      </w:pPr>
      <w:r>
        <w:t xml:space="preserve">Хранение документов </w:t>
      </w:r>
      <w:r>
        <w:rPr>
          <w:lang w:val="en-US"/>
        </w:rPr>
        <w:t>E</w:t>
      </w:r>
      <w:r w:rsidRPr="002B56B0">
        <w:t>-</w:t>
      </w:r>
      <w:r>
        <w:rPr>
          <w:lang w:val="en-US"/>
        </w:rPr>
        <w:t>Contract</w:t>
      </w:r>
      <w:r w:rsidRPr="002B56B0">
        <w:t xml:space="preserve"> </w:t>
      </w:r>
      <w:r>
        <w:t>осуществляется в архиве документов ПАО «Ростеле</w:t>
      </w:r>
      <w:r w:rsidR="00516810">
        <w:t>к</w:t>
      </w:r>
      <w:r>
        <w:t>о</w:t>
      </w:r>
      <w:r w:rsidR="00516810">
        <w:t>м</w:t>
      </w:r>
      <w:r>
        <w:t>»</w:t>
      </w:r>
      <w:r w:rsidR="0006075C">
        <w:t>.</w:t>
      </w:r>
      <w:r>
        <w:t xml:space="preserve"> Архив представляет собой комплекс региональных и федеральных систем, обеспечивающих хранение метаданных и контента документов. В состав архива документов, входят следующие системы электронных архивов:</w:t>
      </w:r>
    </w:p>
    <w:p w14:paraId="46BCCE7E" w14:textId="023EC94C" w:rsidR="002B56B0" w:rsidRPr="00711565" w:rsidRDefault="002B56B0" w:rsidP="00B54A0F">
      <w:pPr>
        <w:pStyle w:val="1"/>
        <w:numPr>
          <w:ilvl w:val="0"/>
          <w:numId w:val="35"/>
        </w:numPr>
        <w:ind w:left="993" w:hanging="426"/>
      </w:pPr>
      <w:r w:rsidRPr="00711565">
        <w:t>АПД - МРФ Центр, МРФ Юг, МРФ ДВ</w:t>
      </w:r>
    </w:p>
    <w:p w14:paraId="544A7F2E" w14:textId="0A1DECB4" w:rsidR="002B56B0" w:rsidRPr="00711565" w:rsidRDefault="002B56B0" w:rsidP="00711565">
      <w:pPr>
        <w:pStyle w:val="1"/>
      </w:pPr>
      <w:r w:rsidRPr="00711565">
        <w:t xml:space="preserve">ИС Электронный архив </w:t>
      </w:r>
      <w:r w:rsidR="00D55754">
        <w:t>(</w:t>
      </w:r>
      <w:r w:rsidRPr="00711565">
        <w:t>МРФ Волга</w:t>
      </w:r>
      <w:r w:rsidR="00D55754">
        <w:t>);</w:t>
      </w:r>
    </w:p>
    <w:p w14:paraId="48FDE585" w14:textId="7A485BD9" w:rsidR="002B56B0" w:rsidRPr="00711565" w:rsidRDefault="002B56B0" w:rsidP="00711565">
      <w:pPr>
        <w:pStyle w:val="1"/>
      </w:pPr>
      <w:r w:rsidRPr="00711565">
        <w:t xml:space="preserve">ИС Архив </w:t>
      </w:r>
      <w:r w:rsidR="00D55754">
        <w:t>(</w:t>
      </w:r>
      <w:r w:rsidRPr="00711565">
        <w:t>МРФ Урал</w:t>
      </w:r>
      <w:r w:rsidR="00D55754">
        <w:t>);</w:t>
      </w:r>
    </w:p>
    <w:p w14:paraId="4F5B090A" w14:textId="0DD18374" w:rsidR="002B56B0" w:rsidRPr="00711565" w:rsidRDefault="002B56B0" w:rsidP="00711565">
      <w:pPr>
        <w:pStyle w:val="1"/>
      </w:pPr>
      <w:r w:rsidRPr="00711565">
        <w:t xml:space="preserve">АИС.РИО </w:t>
      </w:r>
      <w:r w:rsidR="00D55754">
        <w:t>(</w:t>
      </w:r>
      <w:r w:rsidRPr="00711565">
        <w:t>МРФ Северо-Запад</w:t>
      </w:r>
      <w:r w:rsidR="00D55754">
        <w:t>).</w:t>
      </w:r>
    </w:p>
    <w:p w14:paraId="7276A9C9" w14:textId="619D78DB" w:rsidR="002B56B0" w:rsidRDefault="002B56B0" w:rsidP="00711565">
      <w:pPr>
        <w:pStyle w:val="1"/>
      </w:pPr>
      <w:r>
        <w:lastRenderedPageBreak/>
        <w:t xml:space="preserve">ЕХД – </w:t>
      </w:r>
      <w:r w:rsidR="002673C1">
        <w:t>в</w:t>
      </w:r>
      <w:r>
        <w:t>се МРФ, которым необходимо сохранять и просматривать/скачивать цифровые документы: Приложение ФОС, Скан заявки, Скан удостоверения личности, Скан доверенности, Счет на предоплату</w:t>
      </w:r>
      <w:r w:rsidR="002673C1">
        <w:t>.</w:t>
      </w:r>
    </w:p>
    <w:p w14:paraId="6CA16A48" w14:textId="77777777" w:rsidR="00FF5839" w:rsidRDefault="00FF5839" w:rsidP="00593AC2">
      <w:pPr>
        <w:pStyle w:val="ad"/>
      </w:pPr>
      <w:r>
        <w:t>Структура хранения документов включает:</w:t>
      </w:r>
    </w:p>
    <w:p w14:paraId="03329FC8" w14:textId="0AACEE74" w:rsidR="00FF5839" w:rsidRDefault="00D04580" w:rsidP="00C07CC2">
      <w:pPr>
        <w:pStyle w:val="3"/>
      </w:pPr>
      <w:r>
        <w:t>метаданные документа (атрибуты)</w:t>
      </w:r>
      <w:r w:rsidR="00FF5839">
        <w:t>;</w:t>
      </w:r>
    </w:p>
    <w:p w14:paraId="48286B4F" w14:textId="2DA186F8" w:rsidR="00FF5839" w:rsidRDefault="00FF5839" w:rsidP="00C07CC2">
      <w:pPr>
        <w:pStyle w:val="3"/>
      </w:pPr>
      <w:r>
        <w:t>файл документа</w:t>
      </w:r>
      <w:r w:rsidR="00813415">
        <w:t>, который хранится в файловой системе (</w:t>
      </w:r>
      <w:r w:rsidR="0006075C">
        <w:t>размер одного файла не более 3</w:t>
      </w:r>
      <w:r>
        <w:t>0 МБ</w:t>
      </w:r>
      <w:r w:rsidR="00813415">
        <w:t>)</w:t>
      </w:r>
      <w:r>
        <w:t>.</w:t>
      </w:r>
    </w:p>
    <w:p w14:paraId="51A9A39F" w14:textId="42CBBAB5" w:rsidR="00FF5839" w:rsidRDefault="00FF5839" w:rsidP="00593AC2">
      <w:pPr>
        <w:pStyle w:val="ad"/>
      </w:pPr>
      <w:r>
        <w:t>При пер</w:t>
      </w:r>
      <w:r w:rsidR="00813415">
        <w:t>в</w:t>
      </w:r>
      <w:r>
        <w:t xml:space="preserve">ой передаче документа в хранилище создается карточка документа, содержащая атрибуты документа и связь с файлом. </w:t>
      </w:r>
    </w:p>
    <w:p w14:paraId="590AE705" w14:textId="0A1BE6D2" w:rsidR="001A25C2" w:rsidRDefault="001A25C2" w:rsidP="004B4A53">
      <w:pPr>
        <w:pStyle w:val="30"/>
      </w:pPr>
      <w:bookmarkStart w:id="19" w:name="_Toc203388377"/>
      <w:r w:rsidRPr="001A25C2">
        <w:t>Подписание документов</w:t>
      </w:r>
      <w:bookmarkEnd w:id="19"/>
      <w:r w:rsidRPr="001A25C2">
        <w:t xml:space="preserve"> </w:t>
      </w:r>
    </w:p>
    <w:p w14:paraId="1FD302C0" w14:textId="6B069DA1" w:rsidR="00BF5FCA" w:rsidRDefault="00BF5FCA" w:rsidP="00BF5FCA">
      <w:pPr>
        <w:pStyle w:val="ad"/>
      </w:pPr>
      <w:r>
        <w:t>В E-</w:t>
      </w:r>
      <w:r>
        <w:rPr>
          <w:lang w:val="en-US"/>
        </w:rPr>
        <w:t>Contract</w:t>
      </w:r>
      <w:r>
        <w:t xml:space="preserve"> для документов применяются два вида электронных подписей:</w:t>
      </w:r>
    </w:p>
    <w:p w14:paraId="7D1D4A27" w14:textId="070492CA" w:rsidR="00BF5FCA" w:rsidRPr="00276512" w:rsidRDefault="00A343E9" w:rsidP="00B54A0F">
      <w:pPr>
        <w:pStyle w:val="1"/>
        <w:numPr>
          <w:ilvl w:val="0"/>
          <w:numId w:val="41"/>
        </w:numPr>
        <w:ind w:left="993" w:hanging="426"/>
      </w:pPr>
      <w:r>
        <w:t>простая электронная подпись</w:t>
      </w:r>
      <w:r w:rsidR="00BF5FCA">
        <w:t xml:space="preserve"> – </w:t>
      </w:r>
      <w:r>
        <w:t xml:space="preserve">применяется </w:t>
      </w:r>
      <w:r w:rsidR="00BF5FCA">
        <w:t xml:space="preserve">для </w:t>
      </w:r>
      <w:r w:rsidR="00BF5FCA" w:rsidRPr="00276512">
        <w:t>подписани</w:t>
      </w:r>
      <w:r w:rsidR="00BF5FCA">
        <w:t>я</w:t>
      </w:r>
      <w:r w:rsidR="00BF5FCA" w:rsidRPr="00276512">
        <w:t xml:space="preserve"> документов </w:t>
      </w:r>
      <w:r w:rsidR="00BF5FCA">
        <w:t>с внештатными исполнителями</w:t>
      </w:r>
      <w:r w:rsidR="00BF5FCA" w:rsidRPr="00276512">
        <w:t>;</w:t>
      </w:r>
    </w:p>
    <w:p w14:paraId="67B2A22B" w14:textId="0D65326A" w:rsidR="00BF5FCA" w:rsidRPr="00276512" w:rsidRDefault="00A343E9" w:rsidP="00BF5FCA">
      <w:pPr>
        <w:pStyle w:val="1"/>
      </w:pPr>
      <w:r>
        <w:t>квалифицированная электронная подпись</w:t>
      </w:r>
      <w:r w:rsidR="00BF5FCA">
        <w:t xml:space="preserve"> – для </w:t>
      </w:r>
      <w:r w:rsidR="00BF5FCA" w:rsidRPr="00276512">
        <w:t>подписани</w:t>
      </w:r>
      <w:r w:rsidR="00BF5FCA">
        <w:t>я</w:t>
      </w:r>
      <w:r w:rsidR="00BF5FCA" w:rsidRPr="00276512">
        <w:t xml:space="preserve"> документов с клиентами ЮЛ/ИП/</w:t>
      </w:r>
      <w:proofErr w:type="spellStart"/>
      <w:r w:rsidR="00BF5FCA" w:rsidRPr="00276512">
        <w:t>Самозанятыми</w:t>
      </w:r>
      <w:proofErr w:type="spellEnd"/>
      <w:r w:rsidR="00BF5FCA" w:rsidRPr="00276512">
        <w:t xml:space="preserve"> </w:t>
      </w:r>
      <w:r w:rsidR="00DD7256">
        <w:t xml:space="preserve">через ЭДО </w:t>
      </w:r>
      <w:r w:rsidR="00DD7256" w:rsidRPr="00516810">
        <w:rPr>
          <w:lang w:eastAsia="ru-RU"/>
        </w:rPr>
        <w:t>Тензор</w:t>
      </w:r>
      <w:r w:rsidR="00DD7256">
        <w:t xml:space="preserve"> либо ЭДО Контур</w:t>
      </w:r>
      <w:r w:rsidR="00BF5FCA" w:rsidRPr="00276512">
        <w:t>.</w:t>
      </w:r>
    </w:p>
    <w:p w14:paraId="16FF6C26" w14:textId="205DACA8" w:rsidR="00BF5FCA" w:rsidRDefault="00BF5FCA" w:rsidP="00BF5FCA">
      <w:pPr>
        <w:pStyle w:val="4"/>
      </w:pPr>
      <w:r w:rsidRPr="001A25C2">
        <w:t xml:space="preserve">Подписание документов </w:t>
      </w:r>
      <w:r w:rsidR="00A343E9">
        <w:t>простой электронной подписью</w:t>
      </w:r>
    </w:p>
    <w:p w14:paraId="37BC569D" w14:textId="37329975" w:rsidR="001D28FB" w:rsidRDefault="00BF5FCA" w:rsidP="00593AC2">
      <w:pPr>
        <w:pStyle w:val="ad"/>
      </w:pPr>
      <w:r>
        <w:t>E-</w:t>
      </w:r>
      <w:r>
        <w:rPr>
          <w:lang w:val="en-US"/>
        </w:rPr>
        <w:t>Contract</w:t>
      </w:r>
      <w:r>
        <w:t xml:space="preserve"> </w:t>
      </w:r>
      <w:r w:rsidR="003F2C0B">
        <w:t>предоставляет возможность ведения электронного документооборота</w:t>
      </w:r>
      <w:r w:rsidR="009B39D0">
        <w:t xml:space="preserve"> с внештатными исполнителями</w:t>
      </w:r>
      <w:r w:rsidR="003F2C0B">
        <w:t xml:space="preserve">. Подписание </w:t>
      </w:r>
      <w:r w:rsidR="007527E0">
        <w:t>э</w:t>
      </w:r>
      <w:r w:rsidR="003F2C0B">
        <w:t xml:space="preserve">лектронных документов осуществляется </w:t>
      </w:r>
      <w:r w:rsidR="00761B58">
        <w:t>простой электронной подписью.</w:t>
      </w:r>
      <w:r w:rsidR="00640128">
        <w:t xml:space="preserve"> </w:t>
      </w:r>
    </w:p>
    <w:p w14:paraId="0FCAEDF5" w14:textId="25FDCF92" w:rsidR="00DE217B" w:rsidRDefault="009B39D0" w:rsidP="00593AC2">
      <w:pPr>
        <w:pStyle w:val="ad"/>
      </w:pPr>
      <w:r>
        <w:t xml:space="preserve">Со стороны </w:t>
      </w:r>
      <w:r>
        <w:rPr>
          <w:rFonts w:eastAsia="Times New Roman"/>
        </w:rPr>
        <w:t>ПАО «Ростелеком»</w:t>
      </w:r>
      <w:r w:rsidR="00DE217B">
        <w:t xml:space="preserve"> подписание документов производится </w:t>
      </w:r>
      <w:r w:rsidR="00DE217B" w:rsidRPr="00DE217B">
        <w:t>Контрольн</w:t>
      </w:r>
      <w:r w:rsidR="00DE217B">
        <w:t>ой</w:t>
      </w:r>
      <w:r w:rsidR="00DE217B" w:rsidRPr="00DE217B">
        <w:t xml:space="preserve"> сумм</w:t>
      </w:r>
      <w:r w:rsidR="00DE217B">
        <w:t>ой</w:t>
      </w:r>
      <w:r w:rsidR="00225558">
        <w:t xml:space="preserve">. Контрольная сумма представляет собой </w:t>
      </w:r>
      <w:r w:rsidR="00DE217B" w:rsidRPr="00DE217B">
        <w:t>уникальный набор символов (</w:t>
      </w:r>
      <w:proofErr w:type="spellStart"/>
      <w:r w:rsidR="00DE217B" w:rsidRPr="00DE217B">
        <w:t>hash</w:t>
      </w:r>
      <w:proofErr w:type="spellEnd"/>
      <w:r w:rsidR="00DE217B" w:rsidRPr="00DE217B">
        <w:t>), однозначно привязанный к содержанию электронного документа и созданный средством электронной подписи путем обработки этого электронного документа с помощью криптографического алгоритма.</w:t>
      </w:r>
    </w:p>
    <w:p w14:paraId="0A5F5ACD" w14:textId="25C106B1" w:rsidR="001D28FB" w:rsidRDefault="00DE217B" w:rsidP="00593AC2">
      <w:pPr>
        <w:pStyle w:val="ad"/>
      </w:pPr>
      <w:r>
        <w:t xml:space="preserve">Со стороны </w:t>
      </w:r>
      <w:r w:rsidR="009B39D0">
        <w:t>и</w:t>
      </w:r>
      <w:r>
        <w:t xml:space="preserve">сполнителя подписание производится </w:t>
      </w:r>
      <w:r w:rsidR="001D28FB">
        <w:t>СМС-код</w:t>
      </w:r>
      <w:r>
        <w:t xml:space="preserve">ом. </w:t>
      </w:r>
      <w:r w:rsidR="009B39D0">
        <w:t>Система</w:t>
      </w:r>
      <w:r w:rsidR="00501E57">
        <w:t xml:space="preserve"> генерирует</w:t>
      </w:r>
      <w:r w:rsidR="001D28FB">
        <w:t xml:space="preserve"> набор символов, </w:t>
      </w:r>
      <w:r>
        <w:t>которые на</w:t>
      </w:r>
      <w:r w:rsidR="001D28FB">
        <w:t>правля</w:t>
      </w:r>
      <w:r>
        <w:t xml:space="preserve">ет </w:t>
      </w:r>
      <w:r w:rsidR="009B39D0">
        <w:t>и</w:t>
      </w:r>
      <w:r>
        <w:t xml:space="preserve">сполнителю </w:t>
      </w:r>
      <w:r w:rsidR="001D28FB">
        <w:t xml:space="preserve">в СМС-сообщении на </w:t>
      </w:r>
      <w:r w:rsidR="009B39D0">
        <w:t>а</w:t>
      </w:r>
      <w:r w:rsidR="00C60748">
        <w:t>вторизованный номер.</w:t>
      </w:r>
    </w:p>
    <w:p w14:paraId="5902ABD3" w14:textId="38CB203E" w:rsidR="00DE217B" w:rsidRDefault="00DE217B" w:rsidP="00593AC2">
      <w:pPr>
        <w:pStyle w:val="ad"/>
      </w:pPr>
      <w:r>
        <w:t xml:space="preserve">Подписанные между </w:t>
      </w:r>
      <w:r w:rsidR="009B39D0">
        <w:t>и</w:t>
      </w:r>
      <w:r>
        <w:t xml:space="preserve">сполнителем и </w:t>
      </w:r>
      <w:r w:rsidR="009B39D0">
        <w:t>ответственным сотрудником ПАО «Ростелеком»</w:t>
      </w:r>
      <w:r w:rsidRPr="002D0047">
        <w:t xml:space="preserve"> </w:t>
      </w:r>
      <w:r>
        <w:t xml:space="preserve">документы равнозначны документам, подписанным собственноручной подписью на бумажных носителях. </w:t>
      </w:r>
      <w:r w:rsidRPr="001A25C2">
        <w:t>Подписание ПЭП</w:t>
      </w:r>
      <w:r>
        <w:t xml:space="preserve">, реализованное в </w:t>
      </w:r>
      <w:r w:rsidR="009B39D0">
        <w:t>E-</w:t>
      </w:r>
      <w:r w:rsidR="009B39D0">
        <w:rPr>
          <w:lang w:val="en-US"/>
        </w:rPr>
        <w:t>Contract</w:t>
      </w:r>
      <w:r>
        <w:t>,</w:t>
      </w:r>
      <w:r w:rsidRPr="001A25C2">
        <w:t xml:space="preserve"> </w:t>
      </w:r>
      <w:r>
        <w:t xml:space="preserve">соответствует </w:t>
      </w:r>
      <w:r w:rsidRPr="001D28FB">
        <w:t>Федеральн</w:t>
      </w:r>
      <w:r>
        <w:t>ому</w:t>
      </w:r>
      <w:r w:rsidRPr="001D28FB">
        <w:t xml:space="preserve"> закон</w:t>
      </w:r>
      <w:r>
        <w:t>у</w:t>
      </w:r>
      <w:r w:rsidRPr="001D28FB">
        <w:t xml:space="preserve"> "Об электронной подписи" от 06.04.2011 N 63-ФЗ</w:t>
      </w:r>
      <w:r>
        <w:t>.</w:t>
      </w:r>
    </w:p>
    <w:p w14:paraId="68EEE9AC" w14:textId="6AB35BC9" w:rsidR="009B39D0" w:rsidRDefault="009B39D0" w:rsidP="009B39D0">
      <w:pPr>
        <w:pStyle w:val="4"/>
      </w:pPr>
      <w:r w:rsidRPr="001A25C2">
        <w:lastRenderedPageBreak/>
        <w:t xml:space="preserve">Подписание документов </w:t>
      </w:r>
      <w:r w:rsidR="00A343E9">
        <w:t>квалифицированной электронной подписью</w:t>
      </w:r>
    </w:p>
    <w:p w14:paraId="02495C7D" w14:textId="4EB07B86" w:rsidR="00A343E9" w:rsidRDefault="00BF5FCA" w:rsidP="00BF5FCA">
      <w:pPr>
        <w:pStyle w:val="ad"/>
      </w:pPr>
      <w:r>
        <w:t xml:space="preserve">В </w:t>
      </w:r>
      <w:r w:rsidR="009B39D0">
        <w:t>E-</w:t>
      </w:r>
      <w:r w:rsidR="009B39D0">
        <w:rPr>
          <w:lang w:val="en-US"/>
        </w:rPr>
        <w:t>Contract</w:t>
      </w:r>
      <w:r w:rsidR="009B39D0">
        <w:t xml:space="preserve"> </w:t>
      </w:r>
      <w:r w:rsidR="00A343E9">
        <w:t xml:space="preserve">документы </w:t>
      </w:r>
      <w:r w:rsidR="00135C78">
        <w:t>между ПАО «Ростелеком» и ЮЛ/ИП/</w:t>
      </w:r>
      <w:proofErr w:type="spellStart"/>
      <w:r w:rsidR="00135C78">
        <w:t>Самозанятыми</w:t>
      </w:r>
      <w:proofErr w:type="spellEnd"/>
      <w:r w:rsidR="00A343E9">
        <w:t xml:space="preserve"> подписываются квалифицированной электронной подписью.</w:t>
      </w:r>
    </w:p>
    <w:p w14:paraId="4923B503" w14:textId="41DE92D0" w:rsidR="00A343E9" w:rsidRDefault="00A343E9" w:rsidP="00A343E9">
      <w:pPr>
        <w:pStyle w:val="ad"/>
      </w:pPr>
      <w:r>
        <w:t xml:space="preserve">Подписание документов КЭП соответствует требованиям п. 1 ст. 44 ФЗ «О связи» при подписании договоров на оказание услуг связи и </w:t>
      </w:r>
      <w:r w:rsidRPr="001D28FB">
        <w:t>Федеральн</w:t>
      </w:r>
      <w:r>
        <w:t>ому</w:t>
      </w:r>
      <w:r w:rsidRPr="001D28FB">
        <w:t xml:space="preserve"> закон</w:t>
      </w:r>
      <w:r>
        <w:t>у</w:t>
      </w:r>
      <w:r w:rsidRPr="001D28FB">
        <w:t xml:space="preserve"> "Об электронной подписи" от 06.04.2011 N 63-ФЗ</w:t>
      </w:r>
      <w:r>
        <w:t xml:space="preserve">. </w:t>
      </w:r>
    </w:p>
    <w:p w14:paraId="1FFEA8FB" w14:textId="43E1FA00" w:rsidR="009B39D0" w:rsidRDefault="00A343E9" w:rsidP="00BF5FCA">
      <w:pPr>
        <w:pStyle w:val="ad"/>
      </w:pPr>
      <w:r>
        <w:t>В системе можно подписывать следующие документы</w:t>
      </w:r>
      <w:r w:rsidR="009B39D0">
        <w:t>:</w:t>
      </w:r>
    </w:p>
    <w:p w14:paraId="21BF54B4" w14:textId="1863D75A" w:rsidR="002F5C50" w:rsidRDefault="00BF5FCA" w:rsidP="00B54A0F">
      <w:pPr>
        <w:pStyle w:val="1"/>
        <w:numPr>
          <w:ilvl w:val="0"/>
          <w:numId w:val="37"/>
        </w:numPr>
        <w:ind w:left="993" w:hanging="426"/>
      </w:pPr>
      <w:r>
        <w:t>договоры</w:t>
      </w:r>
      <w:r w:rsidR="009B39D0">
        <w:t xml:space="preserve"> и закрывающие документы</w:t>
      </w:r>
      <w:r w:rsidR="00135C78">
        <w:t xml:space="preserve"> на оказание услуг связи. К ним относятся:</w:t>
      </w:r>
    </w:p>
    <w:p w14:paraId="616BE6FB" w14:textId="2DA65498" w:rsidR="002F5C50" w:rsidRDefault="002F5C50" w:rsidP="002F5C50">
      <w:pPr>
        <w:pStyle w:val="3"/>
      </w:pPr>
      <w:r>
        <w:t>телефония (как фиксированная, так и услуги мобильной связи)</w:t>
      </w:r>
      <w:r w:rsidR="00135C78">
        <w:t>;</w:t>
      </w:r>
    </w:p>
    <w:p w14:paraId="37CFD86A" w14:textId="77777777" w:rsidR="002F5C50" w:rsidRDefault="002F5C50" w:rsidP="002F5C50">
      <w:pPr>
        <w:pStyle w:val="3"/>
      </w:pPr>
      <w:r>
        <w:t>предоставление доступа к сети Интернет;</w:t>
      </w:r>
    </w:p>
    <w:p w14:paraId="1CB3450F" w14:textId="77777777" w:rsidR="002F5C50" w:rsidRDefault="002F5C50" w:rsidP="002F5C50">
      <w:pPr>
        <w:pStyle w:val="3"/>
      </w:pPr>
      <w:r>
        <w:t>ВАТС;</w:t>
      </w:r>
    </w:p>
    <w:p w14:paraId="27563ECC" w14:textId="74F416B0" w:rsidR="002F5C50" w:rsidRDefault="002F5C50" w:rsidP="002F5C50">
      <w:pPr>
        <w:pStyle w:val="3"/>
      </w:pPr>
      <w:r>
        <w:t>кабельное ТВ;</w:t>
      </w:r>
    </w:p>
    <w:p w14:paraId="6C75C1E8" w14:textId="77777777" w:rsidR="002F5C50" w:rsidRDefault="002F5C50" w:rsidP="002F5C50">
      <w:pPr>
        <w:pStyle w:val="3"/>
      </w:pPr>
      <w:r>
        <w:t>интерактивное ТВ;</w:t>
      </w:r>
    </w:p>
    <w:p w14:paraId="043EA08C" w14:textId="5B447628" w:rsidR="009B39D0" w:rsidRDefault="002F5C50" w:rsidP="002F5C50">
      <w:pPr>
        <w:pStyle w:val="3"/>
      </w:pPr>
      <w:r>
        <w:t>телеграмма</w:t>
      </w:r>
      <w:r w:rsidR="009B39D0">
        <w:t>;</w:t>
      </w:r>
    </w:p>
    <w:p w14:paraId="419265C9" w14:textId="04D1BB99" w:rsidR="002F5C50" w:rsidRDefault="00BF5FCA" w:rsidP="009B39D0">
      <w:pPr>
        <w:pStyle w:val="1"/>
      </w:pPr>
      <w:r>
        <w:t xml:space="preserve"> </w:t>
      </w:r>
      <w:r w:rsidR="009B39D0">
        <w:t>договоры</w:t>
      </w:r>
      <w:r>
        <w:t xml:space="preserve"> </w:t>
      </w:r>
      <w:r w:rsidR="009B39D0">
        <w:t xml:space="preserve">и закрывающие документы </w:t>
      </w:r>
      <w:r>
        <w:t xml:space="preserve">на иные </w:t>
      </w:r>
      <w:r w:rsidR="003849F1">
        <w:t xml:space="preserve">услуги, предоставляемые </w:t>
      </w:r>
      <w:r w:rsidR="003849F1" w:rsidRPr="00404495">
        <w:t>ПАО «Ростелеком»</w:t>
      </w:r>
      <w:r>
        <w:t>.</w:t>
      </w:r>
      <w:r w:rsidR="002F5C50">
        <w:t xml:space="preserve"> К ним относятся:</w:t>
      </w:r>
    </w:p>
    <w:p w14:paraId="10898809" w14:textId="77777777" w:rsidR="002F5C50" w:rsidRDefault="002F5C50" w:rsidP="002F5C50">
      <w:pPr>
        <w:pStyle w:val="3"/>
      </w:pPr>
      <w:r>
        <w:t>договоры на видеонаблюдение;</w:t>
      </w:r>
    </w:p>
    <w:p w14:paraId="3D788D1C" w14:textId="77777777" w:rsidR="002F5C50" w:rsidRDefault="002F5C50" w:rsidP="002F5C50">
      <w:pPr>
        <w:pStyle w:val="3"/>
      </w:pPr>
      <w:r>
        <w:t>умный дом;</w:t>
      </w:r>
    </w:p>
    <w:p w14:paraId="6815F4BB" w14:textId="31E98C41" w:rsidR="002F5C50" w:rsidRDefault="002F5C50" w:rsidP="002F5C50">
      <w:pPr>
        <w:pStyle w:val="3"/>
      </w:pPr>
      <w:r>
        <w:t>с</w:t>
      </w:r>
      <w:r w:rsidRPr="002F5C50">
        <w:t>истемы контроля и управления доступом (СКУД)</w:t>
      </w:r>
      <w:r>
        <w:t>;</w:t>
      </w:r>
    </w:p>
    <w:p w14:paraId="01C7679D" w14:textId="77777777" w:rsidR="002F5C50" w:rsidRDefault="002F5C50" w:rsidP="002F5C50">
      <w:pPr>
        <w:pStyle w:val="3"/>
      </w:pPr>
      <w:r>
        <w:t>облачные услуги;</w:t>
      </w:r>
    </w:p>
    <w:p w14:paraId="7C0080DC" w14:textId="77777777" w:rsidR="002F5C50" w:rsidRDefault="002F5C50" w:rsidP="002F5C50">
      <w:pPr>
        <w:pStyle w:val="3"/>
      </w:pPr>
      <w:r>
        <w:t>умные экраны;</w:t>
      </w:r>
    </w:p>
    <w:p w14:paraId="4259AE7F" w14:textId="77777777" w:rsidR="002F5C50" w:rsidRDefault="002F5C50" w:rsidP="002F5C50">
      <w:pPr>
        <w:pStyle w:val="3"/>
      </w:pPr>
      <w:r>
        <w:t>контроль сотрудников;</w:t>
      </w:r>
    </w:p>
    <w:p w14:paraId="5220853A" w14:textId="77777777" w:rsidR="002F5C50" w:rsidRDefault="002F5C50" w:rsidP="002F5C50">
      <w:pPr>
        <w:pStyle w:val="3"/>
      </w:pPr>
      <w:r>
        <w:t>ИТ-ассистент; видеоконференции;</w:t>
      </w:r>
    </w:p>
    <w:p w14:paraId="5CFAC4CE" w14:textId="14541C28" w:rsidR="009B39D0" w:rsidRDefault="002F5C50" w:rsidP="002F5C50">
      <w:pPr>
        <w:pStyle w:val="3"/>
      </w:pPr>
      <w:r>
        <w:t>прочие услуги, на которые требования п. 1 ст. 44 ФЗ «О связи» не распространя</w:t>
      </w:r>
      <w:r w:rsidR="00A343E9">
        <w:t>ю</w:t>
      </w:r>
      <w:r>
        <w:t>тся.</w:t>
      </w:r>
      <w:r w:rsidR="00BF5FCA">
        <w:t xml:space="preserve"> </w:t>
      </w:r>
    </w:p>
    <w:p w14:paraId="12CB8F59" w14:textId="526C3E0C" w:rsidR="00A343E9" w:rsidRDefault="00A343E9" w:rsidP="00641580">
      <w:pPr>
        <w:pStyle w:val="ad"/>
      </w:pPr>
      <w:r>
        <w:t xml:space="preserve">Подписание КЭП </w:t>
      </w:r>
      <w:r w:rsidRPr="007527E0">
        <w:rPr>
          <w:shd w:val="clear" w:color="auto" w:fill="FFFFFF"/>
        </w:rPr>
        <w:t>осуществляется через шлюз</w:t>
      </w:r>
      <w:r>
        <w:rPr>
          <w:shd w:val="clear" w:color="auto" w:fill="FFFFFF"/>
        </w:rPr>
        <w:t xml:space="preserve"> ЭДО, обеспечивающий автоматический обмен документами между системами электронного документооборота</w:t>
      </w:r>
      <w:r w:rsidR="00641580">
        <w:rPr>
          <w:shd w:val="clear" w:color="auto" w:fill="FFFFFF"/>
        </w:rPr>
        <w:t xml:space="preserve"> </w:t>
      </w:r>
      <w:r>
        <w:t xml:space="preserve">ЭДО </w:t>
      </w:r>
      <w:r w:rsidRPr="00516810">
        <w:rPr>
          <w:lang w:eastAsia="ru-RU"/>
        </w:rPr>
        <w:t>Тензор</w:t>
      </w:r>
      <w:r>
        <w:t xml:space="preserve"> либо ЭДО Контур</w:t>
      </w:r>
      <w:r w:rsidR="00641580">
        <w:t xml:space="preserve">. При подписании документов </w:t>
      </w:r>
      <w:r w:rsidR="00641580" w:rsidRPr="00641580">
        <w:t xml:space="preserve">использована программа </w:t>
      </w:r>
      <w:proofErr w:type="spellStart"/>
      <w:r w:rsidR="00641580" w:rsidRPr="00641580">
        <w:t>КриптоПро</w:t>
      </w:r>
      <w:proofErr w:type="spellEnd"/>
      <w:r w:rsidR="00641580">
        <w:t>.</w:t>
      </w:r>
    </w:p>
    <w:p w14:paraId="0AA0EF19" w14:textId="43276090" w:rsidR="004B4A53" w:rsidRDefault="004B4A53" w:rsidP="004B4A53">
      <w:pPr>
        <w:pStyle w:val="30"/>
      </w:pPr>
      <w:bookmarkStart w:id="20" w:name="_Toc203388378"/>
      <w:r w:rsidRPr="004B4A53">
        <w:t>Отчетность</w:t>
      </w:r>
      <w:bookmarkEnd w:id="20"/>
    </w:p>
    <w:p w14:paraId="37363DDE" w14:textId="5298D4DE" w:rsidR="004B4A53" w:rsidRDefault="00641580" w:rsidP="004B4A53">
      <w:pPr>
        <w:pStyle w:val="ad"/>
      </w:pPr>
      <w:r>
        <w:t>В E-</w:t>
      </w:r>
      <w:r>
        <w:rPr>
          <w:lang w:val="en-US"/>
        </w:rPr>
        <w:t>Contract</w:t>
      </w:r>
      <w:r>
        <w:t xml:space="preserve"> формируется два вида отчетов:</w:t>
      </w:r>
    </w:p>
    <w:p w14:paraId="4C2B3093" w14:textId="5494C5CE" w:rsidR="00641580" w:rsidRDefault="00641580" w:rsidP="00B54A0F">
      <w:pPr>
        <w:pStyle w:val="1"/>
        <w:numPr>
          <w:ilvl w:val="0"/>
          <w:numId w:val="38"/>
        </w:numPr>
        <w:ind w:left="993" w:hanging="426"/>
      </w:pPr>
      <w:r>
        <w:t xml:space="preserve">подробный отчет по всем </w:t>
      </w:r>
      <w:r w:rsidR="007527E0">
        <w:t>заданиям</w:t>
      </w:r>
      <w:r>
        <w:t>, находящимся в базе данных системы;</w:t>
      </w:r>
    </w:p>
    <w:p w14:paraId="01EDA584" w14:textId="472F3CDA" w:rsidR="00641580" w:rsidRDefault="00641580" w:rsidP="00641580">
      <w:pPr>
        <w:pStyle w:val="1"/>
      </w:pPr>
      <w:r>
        <w:t>отчет по заданиям ДГПХ</w:t>
      </w:r>
      <w:r w:rsidR="0054525E">
        <w:t>, находящимся в базе данных системы</w:t>
      </w:r>
      <w:r>
        <w:t>.</w:t>
      </w:r>
    </w:p>
    <w:p w14:paraId="5EB13DC0" w14:textId="7E70D418" w:rsidR="00641580" w:rsidRDefault="00641580" w:rsidP="00641580">
      <w:pPr>
        <w:pStyle w:val="ad"/>
      </w:pPr>
      <w:r>
        <w:lastRenderedPageBreak/>
        <w:t>Перед формированием отчета можно выбрать период, за который нужно получить информацию по заданиям в E-</w:t>
      </w:r>
      <w:r>
        <w:rPr>
          <w:lang w:val="en-US"/>
        </w:rPr>
        <w:t>Contract</w:t>
      </w:r>
      <w:r>
        <w:t>.</w:t>
      </w:r>
    </w:p>
    <w:p w14:paraId="49858611" w14:textId="6D199AFD" w:rsidR="00641580" w:rsidRPr="00641580" w:rsidRDefault="00641580" w:rsidP="00641580">
      <w:pPr>
        <w:pStyle w:val="ad"/>
      </w:pPr>
      <w:r>
        <w:t xml:space="preserve">Сформированный отчет сохраняется в </w:t>
      </w:r>
      <w:r w:rsidR="007527E0">
        <w:t>локальной базе данных. Д</w:t>
      </w:r>
      <w:r w:rsidR="0054525E">
        <w:t>ля пользователя формируется временная ссылка, по которой можно скачать файл отчета. Ссылка на отчет направляется на почту пользователя, запросившего отчет. Сформированный файл с отчетом пользователь может скачать в течении 7 дней.</w:t>
      </w:r>
      <w:r>
        <w:t xml:space="preserve"> </w:t>
      </w:r>
    </w:p>
    <w:p w14:paraId="014F5F14" w14:textId="640AB3D1" w:rsidR="001A25C2" w:rsidRDefault="001A25C2" w:rsidP="004B4A53">
      <w:pPr>
        <w:pStyle w:val="30"/>
      </w:pPr>
      <w:bookmarkStart w:id="21" w:name="_Toc203388379"/>
      <w:r w:rsidRPr="001A25C2">
        <w:t>Интеграционный слой</w:t>
      </w:r>
      <w:bookmarkEnd w:id="21"/>
      <w:r w:rsidRPr="001A25C2">
        <w:t xml:space="preserve"> </w:t>
      </w:r>
    </w:p>
    <w:p w14:paraId="09A14FD7" w14:textId="08E427CE" w:rsidR="0054525E" w:rsidRDefault="0054525E" w:rsidP="0054525E">
      <w:pPr>
        <w:pStyle w:val="ad"/>
      </w:pPr>
      <w:r>
        <w:t>E-</w:t>
      </w:r>
      <w:r>
        <w:rPr>
          <w:lang w:val="en-US"/>
        </w:rPr>
        <w:t>Contract</w:t>
      </w:r>
      <w:r>
        <w:t xml:space="preserve"> интегрирован со следующими ИС:</w:t>
      </w:r>
    </w:p>
    <w:p w14:paraId="475FD90E" w14:textId="1420E15F" w:rsidR="0054525E" w:rsidRDefault="0054525E" w:rsidP="007B02BA">
      <w:pPr>
        <w:pStyle w:val="3"/>
      </w:pPr>
      <w:r>
        <w:t>система МУЗ;</w:t>
      </w:r>
    </w:p>
    <w:p w14:paraId="4C72C783" w14:textId="00D31E5D" w:rsidR="0054525E" w:rsidRDefault="0054525E" w:rsidP="007B02BA">
      <w:pPr>
        <w:pStyle w:val="3"/>
      </w:pPr>
      <w:r>
        <w:t>шлюз ЭДО;</w:t>
      </w:r>
    </w:p>
    <w:p w14:paraId="38B54150" w14:textId="0F40C8E3" w:rsidR="0054525E" w:rsidRDefault="0054525E" w:rsidP="007B02BA">
      <w:pPr>
        <w:pStyle w:val="3"/>
      </w:pPr>
      <w:r>
        <w:t>личный кабинет ДГПХ;</w:t>
      </w:r>
    </w:p>
    <w:p w14:paraId="0E72F83B" w14:textId="77777777" w:rsidR="004645EB" w:rsidRDefault="0054525E" w:rsidP="007B02BA">
      <w:pPr>
        <w:pStyle w:val="3"/>
      </w:pPr>
      <w:r>
        <w:t>модуль подписания</w:t>
      </w:r>
      <w:r w:rsidR="004645EB">
        <w:t>;</w:t>
      </w:r>
    </w:p>
    <w:p w14:paraId="6920A4D0" w14:textId="77777777" w:rsidR="004645EB" w:rsidRDefault="004645EB" w:rsidP="004645EB">
      <w:pPr>
        <w:pStyle w:val="3"/>
      </w:pPr>
      <w:proofErr w:type="spellStart"/>
      <w:r w:rsidRPr="004645EB">
        <w:t>DaData</w:t>
      </w:r>
      <w:proofErr w:type="spellEnd"/>
      <w:r>
        <w:t>;</w:t>
      </w:r>
    </w:p>
    <w:p w14:paraId="2AB21522" w14:textId="37719EF7" w:rsidR="004645EB" w:rsidRDefault="004645EB" w:rsidP="004645EB">
      <w:pPr>
        <w:pStyle w:val="3"/>
      </w:pPr>
      <w:r>
        <w:t>CDI;</w:t>
      </w:r>
    </w:p>
    <w:p w14:paraId="588D2C57" w14:textId="77777777" w:rsidR="004645EB" w:rsidRDefault="004645EB" w:rsidP="004645EB">
      <w:pPr>
        <w:pStyle w:val="3"/>
      </w:pPr>
      <w:r>
        <w:t>MDS;</w:t>
      </w:r>
    </w:p>
    <w:p w14:paraId="75D8EDDF" w14:textId="5B310EEA" w:rsidR="0054525E" w:rsidRPr="0054525E" w:rsidRDefault="004645EB" w:rsidP="004645EB">
      <w:pPr>
        <w:pStyle w:val="3"/>
      </w:pPr>
      <w:r>
        <w:t>архивы ПАО «Ростелеком»</w:t>
      </w:r>
      <w:r w:rsidR="0054525E">
        <w:t>.</w:t>
      </w:r>
    </w:p>
    <w:p w14:paraId="70ADCA96" w14:textId="33BBC397" w:rsidR="00294D48" w:rsidRDefault="00294D48" w:rsidP="00C60748">
      <w:pPr>
        <w:pStyle w:val="4"/>
      </w:pPr>
      <w:bookmarkStart w:id="22" w:name="_Toc443040315"/>
      <w:bookmarkStart w:id="23" w:name="_Toc52292130"/>
      <w:bookmarkStart w:id="24" w:name="_Toc52296820"/>
      <w:bookmarkStart w:id="25" w:name="_Toc95983165"/>
      <w:r w:rsidRPr="007A0076">
        <w:t xml:space="preserve">Интеграция с </w:t>
      </w:r>
      <w:bookmarkEnd w:id="22"/>
      <w:bookmarkEnd w:id="23"/>
      <w:bookmarkEnd w:id="24"/>
      <w:bookmarkEnd w:id="25"/>
      <w:r w:rsidR="00BC08E2">
        <w:t>МУЗ</w:t>
      </w:r>
    </w:p>
    <w:p w14:paraId="4473C243" w14:textId="75B4C89B" w:rsidR="00FB1564" w:rsidRDefault="00FB1564" w:rsidP="00FB1564">
      <w:pPr>
        <w:pStyle w:val="ad"/>
      </w:pPr>
      <w:r>
        <w:t xml:space="preserve">Интеграция </w:t>
      </w:r>
      <w:r w:rsidR="0054525E">
        <w:t>с МУЗ</w:t>
      </w:r>
      <w:r>
        <w:t xml:space="preserve"> реализована в части</w:t>
      </w:r>
      <w:r w:rsidR="0054525E">
        <w:t xml:space="preserve"> создания учетных записей и осуществления входа в E-</w:t>
      </w:r>
      <w:r w:rsidR="0054525E">
        <w:rPr>
          <w:lang w:val="en-US"/>
        </w:rPr>
        <w:t>Contract</w:t>
      </w:r>
      <w:r>
        <w:rPr>
          <w:rFonts w:ascii="-apple-system" w:hAnsi="-apple-system"/>
          <w:color w:val="000000"/>
          <w:shd w:val="clear" w:color="auto" w:fill="FFFFFF"/>
        </w:rPr>
        <w:t>.</w:t>
      </w:r>
    </w:p>
    <w:p w14:paraId="5066951A" w14:textId="1EE69B48" w:rsidR="00C60748" w:rsidRDefault="00C60748" w:rsidP="00C60748">
      <w:pPr>
        <w:pStyle w:val="4"/>
      </w:pPr>
      <w:r w:rsidRPr="007A0076">
        <w:t xml:space="preserve">Интеграция с </w:t>
      </w:r>
      <w:r w:rsidR="00BC08E2">
        <w:t>ЭДОМ</w:t>
      </w:r>
    </w:p>
    <w:p w14:paraId="1F9E87DB" w14:textId="77777777" w:rsidR="00A626A2" w:rsidRDefault="00C17E4B" w:rsidP="00391847">
      <w:pPr>
        <w:pStyle w:val="ad"/>
      </w:pPr>
      <w:r w:rsidRPr="00593AC2">
        <w:t xml:space="preserve">Интеграция с </w:t>
      </w:r>
      <w:r w:rsidR="00391847">
        <w:t>ЭДОМ</w:t>
      </w:r>
      <w:r w:rsidR="00391847" w:rsidRPr="00593AC2">
        <w:t xml:space="preserve"> </w:t>
      </w:r>
      <w:r w:rsidR="00391847">
        <w:t xml:space="preserve">позволяет осуществлять </w:t>
      </w:r>
      <w:r w:rsidR="00AB4CFE" w:rsidRPr="00AB4CFE">
        <w:t>подписание документов</w:t>
      </w:r>
      <w:r w:rsidR="00A626A2">
        <w:t xml:space="preserve"> </w:t>
      </w:r>
      <w:r w:rsidR="00A626A2" w:rsidRPr="00AB4CFE">
        <w:t>квалифицированной электронной подписью</w:t>
      </w:r>
      <w:r w:rsidR="00A626A2">
        <w:t>. При подписании документов ЭДОМ выступает шлюзом между E-</w:t>
      </w:r>
      <w:r w:rsidR="00A626A2">
        <w:rPr>
          <w:lang w:val="en-US"/>
        </w:rPr>
        <w:t>Contract</w:t>
      </w:r>
      <w:r w:rsidR="00A626A2">
        <w:t xml:space="preserve"> и</w:t>
      </w:r>
      <w:r w:rsidR="00AB4CFE" w:rsidRPr="00AB4CFE">
        <w:t xml:space="preserve"> ЭДО (</w:t>
      </w:r>
      <w:r w:rsidR="00DD7256" w:rsidRPr="00516810">
        <w:rPr>
          <w:lang w:eastAsia="ru-RU"/>
        </w:rPr>
        <w:t>Тензор</w:t>
      </w:r>
      <w:r w:rsidR="00AB4CFE" w:rsidRPr="00AB4CFE">
        <w:t xml:space="preserve">/Контур). </w:t>
      </w:r>
    </w:p>
    <w:p w14:paraId="2CFA7E7E" w14:textId="77777777" w:rsidR="007527E0" w:rsidRDefault="007527E0" w:rsidP="000D0822">
      <w:pPr>
        <w:pStyle w:val="ad"/>
      </w:pPr>
      <w:r>
        <w:t>Шлюз ЭДО:</w:t>
      </w:r>
    </w:p>
    <w:p w14:paraId="0AC0C300" w14:textId="77777777" w:rsidR="001A354B" w:rsidRDefault="007527E0" w:rsidP="001A354B">
      <w:pPr>
        <w:pStyle w:val="1"/>
        <w:numPr>
          <w:ilvl w:val="0"/>
          <w:numId w:val="39"/>
        </w:numPr>
        <w:ind w:left="993" w:hanging="426"/>
      </w:pPr>
      <w:r>
        <w:t xml:space="preserve"> </w:t>
      </w:r>
      <w:r w:rsidR="001A354B">
        <w:t>обеспечивает маршрутизацию документов;</w:t>
      </w:r>
    </w:p>
    <w:p w14:paraId="5128761B" w14:textId="2B80BD1F" w:rsidR="000D0822" w:rsidRDefault="001A354B" w:rsidP="001A354B">
      <w:pPr>
        <w:pStyle w:val="1"/>
      </w:pPr>
      <w:r>
        <w:t xml:space="preserve">отвечает за </w:t>
      </w:r>
      <w:r w:rsidR="000D0822">
        <w:t>получени</w:t>
      </w:r>
      <w:r>
        <w:t>е/передачу</w:t>
      </w:r>
      <w:r w:rsidR="000D0822">
        <w:t xml:space="preserve"> документов в/из файлового хранилища в/из ЭДО, E-</w:t>
      </w:r>
      <w:proofErr w:type="spellStart"/>
      <w:r w:rsidR="000D0822">
        <w:t>Contract</w:t>
      </w:r>
      <w:proofErr w:type="spellEnd"/>
      <w:r w:rsidR="000D0822">
        <w:t>;</w:t>
      </w:r>
    </w:p>
    <w:p w14:paraId="1847B99C" w14:textId="4869BCBE" w:rsidR="000D0822" w:rsidRDefault="001A354B" w:rsidP="001A354B">
      <w:pPr>
        <w:pStyle w:val="1"/>
      </w:pPr>
      <w:r>
        <w:t xml:space="preserve">отвечает за </w:t>
      </w:r>
      <w:r w:rsidR="000D0822">
        <w:t>подписани</w:t>
      </w:r>
      <w:r>
        <w:t>е</w:t>
      </w:r>
      <w:r w:rsidR="000D0822">
        <w:t xml:space="preserve"> документов КЭП с помощью компонента </w:t>
      </w:r>
      <w:proofErr w:type="spellStart"/>
      <w:r w:rsidR="000D0822">
        <w:t>КриптоПро</w:t>
      </w:r>
      <w:proofErr w:type="spellEnd"/>
      <w:r w:rsidR="000D0822">
        <w:t>;</w:t>
      </w:r>
    </w:p>
    <w:p w14:paraId="5F0C9F75" w14:textId="7EF5A315" w:rsidR="00A626A2" w:rsidRDefault="001A354B" w:rsidP="004645EB">
      <w:pPr>
        <w:pStyle w:val="1"/>
      </w:pPr>
      <w:r>
        <w:t xml:space="preserve">осуществляет обмен сообщениями между ИС, </w:t>
      </w:r>
      <w:r w:rsidR="000D0822">
        <w:t>получени</w:t>
      </w:r>
      <w:r>
        <w:t>е</w:t>
      </w:r>
      <w:r w:rsidR="000D0822">
        <w:t>/передач</w:t>
      </w:r>
      <w:r>
        <w:t>у</w:t>
      </w:r>
      <w:r w:rsidR="000D0822">
        <w:t xml:space="preserve"> статусов документов в/из ЭДО, E-</w:t>
      </w:r>
      <w:proofErr w:type="spellStart"/>
      <w:r w:rsidR="000D0822">
        <w:t>Contract</w:t>
      </w:r>
      <w:proofErr w:type="spellEnd"/>
      <w:r>
        <w:t>.</w:t>
      </w:r>
    </w:p>
    <w:p w14:paraId="6A53F6BC" w14:textId="3774D6B1" w:rsidR="00BC08E2" w:rsidRDefault="00BC08E2" w:rsidP="00BC08E2">
      <w:pPr>
        <w:pStyle w:val="4"/>
      </w:pPr>
      <w:r w:rsidRPr="007A0076">
        <w:lastRenderedPageBreak/>
        <w:t xml:space="preserve">Интеграция с </w:t>
      </w:r>
      <w:r w:rsidR="00A626A2">
        <w:t>личным кабинетом</w:t>
      </w:r>
      <w:r>
        <w:t xml:space="preserve"> ДГПХ</w:t>
      </w:r>
    </w:p>
    <w:p w14:paraId="3602C0FD" w14:textId="519D88E9" w:rsidR="003624DE" w:rsidRDefault="00A626A2" w:rsidP="00863AEB">
      <w:pPr>
        <w:pStyle w:val="ad"/>
      </w:pPr>
      <w:r w:rsidRPr="00593AC2">
        <w:t xml:space="preserve">Интеграция </w:t>
      </w:r>
      <w:r w:rsidR="00FB4AF9">
        <w:t>с личным кабинетом обеспечивает</w:t>
      </w:r>
      <w:r>
        <w:t xml:space="preserve"> </w:t>
      </w:r>
      <w:r w:rsidR="00FB4AF9">
        <w:t>доступ к документам</w:t>
      </w:r>
      <w:r w:rsidR="00ED2C67">
        <w:t>,</w:t>
      </w:r>
      <w:r w:rsidR="00FB4AF9">
        <w:t xml:space="preserve"> созданным в E-</w:t>
      </w:r>
      <w:r w:rsidR="00FB4AF9">
        <w:rPr>
          <w:lang w:val="en-US"/>
        </w:rPr>
        <w:t>Contract</w:t>
      </w:r>
      <w:r w:rsidR="00FB4AF9">
        <w:t xml:space="preserve"> и направленны</w:t>
      </w:r>
      <w:r w:rsidR="00C162D3">
        <w:t>х</w:t>
      </w:r>
      <w:r w:rsidR="00FB4AF9">
        <w:t xml:space="preserve"> </w:t>
      </w:r>
      <w:r w:rsidR="00ED2C67">
        <w:t>исполнителю</w:t>
      </w:r>
      <w:r w:rsidR="00FB4AF9">
        <w:t xml:space="preserve"> на подписание.</w:t>
      </w:r>
    </w:p>
    <w:p w14:paraId="609995BE" w14:textId="4A78349C" w:rsidR="007348C7" w:rsidRDefault="007348C7" w:rsidP="007348C7">
      <w:pPr>
        <w:pStyle w:val="4"/>
      </w:pPr>
      <w:r w:rsidRPr="007A0076">
        <w:t xml:space="preserve">Интеграция с </w:t>
      </w:r>
      <w:r>
        <w:t>Модулем подписания</w:t>
      </w:r>
    </w:p>
    <w:p w14:paraId="0B8E1FDB" w14:textId="7F5D3620" w:rsidR="00E5212B" w:rsidRDefault="00A626A2" w:rsidP="00593AC2">
      <w:pPr>
        <w:pStyle w:val="ad"/>
      </w:pPr>
      <w:r w:rsidRPr="00593AC2">
        <w:t xml:space="preserve">Интеграция с </w:t>
      </w:r>
      <w:r w:rsidR="00FB4AF9">
        <w:t xml:space="preserve">Модулем подписания </w:t>
      </w:r>
      <w:r>
        <w:t xml:space="preserve">позволяет осуществлять </w:t>
      </w:r>
      <w:r w:rsidR="00C162D3">
        <w:t xml:space="preserve">процесс </w:t>
      </w:r>
      <w:r w:rsidRPr="00AB4CFE">
        <w:t>подписани</w:t>
      </w:r>
      <w:r w:rsidR="00C162D3">
        <w:t>я</w:t>
      </w:r>
      <w:r w:rsidRPr="00AB4CFE">
        <w:t xml:space="preserve"> документов</w:t>
      </w:r>
      <w:r w:rsidR="00C162D3">
        <w:t>:</w:t>
      </w:r>
    </w:p>
    <w:p w14:paraId="35F25719" w14:textId="31C69E01" w:rsidR="00C162D3" w:rsidRDefault="00C162D3" w:rsidP="00B54A0F">
      <w:pPr>
        <w:pStyle w:val="1"/>
        <w:numPr>
          <w:ilvl w:val="0"/>
          <w:numId w:val="40"/>
        </w:numPr>
        <w:ind w:left="993" w:hanging="426"/>
      </w:pPr>
      <w:r>
        <w:t>отображение списка документов</w:t>
      </w:r>
      <w:r w:rsidR="00ED2C67">
        <w:t>, поступивших исполнителю в личный кабинет</w:t>
      </w:r>
      <w:r>
        <w:t>;</w:t>
      </w:r>
    </w:p>
    <w:p w14:paraId="46AC0B05" w14:textId="5BA192B6" w:rsidR="00ED2C67" w:rsidRDefault="00ED2C67" w:rsidP="00C162D3">
      <w:pPr>
        <w:pStyle w:val="1"/>
      </w:pPr>
      <w:r>
        <w:t>просмотр информации по полученному документу;</w:t>
      </w:r>
    </w:p>
    <w:p w14:paraId="5229C302" w14:textId="6A700904" w:rsidR="00ED2C67" w:rsidRDefault="00ED2C67" w:rsidP="00ED2C67">
      <w:pPr>
        <w:pStyle w:val="1"/>
      </w:pPr>
      <w:r>
        <w:t>принятие решение по документу:</w:t>
      </w:r>
    </w:p>
    <w:p w14:paraId="69B82E07" w14:textId="1D3D426B" w:rsidR="00ED2C67" w:rsidRDefault="00ED2C67" w:rsidP="00ED2C67">
      <w:pPr>
        <w:pStyle w:val="2"/>
      </w:pPr>
      <w:r>
        <w:t>отказ от подписания документов;</w:t>
      </w:r>
    </w:p>
    <w:p w14:paraId="642618AD" w14:textId="395F6FF9" w:rsidR="00ED2C67" w:rsidRDefault="00ED2C67" w:rsidP="00ED2C67">
      <w:pPr>
        <w:pStyle w:val="2"/>
      </w:pPr>
      <w:r>
        <w:t>подписание исполнителем документ</w:t>
      </w:r>
      <w:r w:rsidR="001A354B">
        <w:t>ов</w:t>
      </w:r>
      <w:r>
        <w:t xml:space="preserve"> ПЭП, подтверждение подписания СМС-кодом;</w:t>
      </w:r>
    </w:p>
    <w:p w14:paraId="0F583A69" w14:textId="51F5C860" w:rsidR="00ED2C67" w:rsidRDefault="00ED2C67" w:rsidP="007B02BA">
      <w:pPr>
        <w:pStyle w:val="1"/>
      </w:pPr>
      <w:r>
        <w:t>работа с архивом подписанных документов:</w:t>
      </w:r>
    </w:p>
    <w:p w14:paraId="16688981" w14:textId="28078D71" w:rsidR="00ED2C67" w:rsidRDefault="00ED2C67" w:rsidP="007B02BA">
      <w:pPr>
        <w:pStyle w:val="2"/>
      </w:pPr>
      <w:r>
        <w:t>формирование подписи исполнителя;</w:t>
      </w:r>
    </w:p>
    <w:p w14:paraId="49C77CDF" w14:textId="77777777" w:rsidR="00ED2C67" w:rsidRDefault="00ED2C67" w:rsidP="007B02BA">
      <w:pPr>
        <w:pStyle w:val="2"/>
      </w:pPr>
      <w:r>
        <w:t>формирование подписи ПАО «Ростелеком»;</w:t>
      </w:r>
    </w:p>
    <w:p w14:paraId="5C4999F8" w14:textId="0F8E761E" w:rsidR="00C162D3" w:rsidRDefault="00ED2C67" w:rsidP="007B02BA">
      <w:pPr>
        <w:pStyle w:val="2"/>
      </w:pPr>
      <w:r>
        <w:t>формирование архива подписанных документов.</w:t>
      </w:r>
    </w:p>
    <w:p w14:paraId="1D9E9EA2" w14:textId="204246DD" w:rsidR="004645EB" w:rsidRDefault="004645EB" w:rsidP="004645EB">
      <w:pPr>
        <w:pStyle w:val="4"/>
      </w:pPr>
      <w:r>
        <w:t>Ин</w:t>
      </w:r>
      <w:r w:rsidRPr="004645EB">
        <w:t>теграция</w:t>
      </w:r>
      <w:r>
        <w:t xml:space="preserve"> </w:t>
      </w:r>
      <w:r w:rsidRPr="004645EB">
        <w:t xml:space="preserve">с </w:t>
      </w:r>
      <w:proofErr w:type="spellStart"/>
      <w:r w:rsidRPr="004645EB">
        <w:t>DaData</w:t>
      </w:r>
      <w:proofErr w:type="spellEnd"/>
    </w:p>
    <w:p w14:paraId="67561A56" w14:textId="2CBD4B65" w:rsidR="004645EB" w:rsidRDefault="004645EB" w:rsidP="004645EB">
      <w:pPr>
        <w:pStyle w:val="ad"/>
      </w:pPr>
      <w:r w:rsidRPr="004645EB">
        <w:t>Интеграция обеспечивает возможность в E-</w:t>
      </w:r>
      <w:proofErr w:type="spellStart"/>
      <w:r w:rsidRPr="004645EB">
        <w:t>Contract</w:t>
      </w:r>
      <w:proofErr w:type="spellEnd"/>
      <w:r w:rsidRPr="004645EB">
        <w:t xml:space="preserve"> автоматизированного заполнения данных клиента данными из </w:t>
      </w:r>
      <w:proofErr w:type="spellStart"/>
      <w:r w:rsidRPr="004645EB">
        <w:t>DaData</w:t>
      </w:r>
      <w:proofErr w:type="spellEnd"/>
      <w:r w:rsidRPr="004645EB">
        <w:t xml:space="preserve"> путем ввода запроса в поисковую строку на форме «Создание задания» и форме «Создание клиента».</w:t>
      </w:r>
    </w:p>
    <w:p w14:paraId="30254F7E" w14:textId="52739CD8" w:rsidR="004645EB" w:rsidRDefault="004645EB" w:rsidP="004645EB">
      <w:pPr>
        <w:pStyle w:val="4"/>
        <w:rPr>
          <w:lang w:val="en-US"/>
        </w:rPr>
      </w:pPr>
      <w:r>
        <w:t>Ин</w:t>
      </w:r>
      <w:r w:rsidRPr="004645EB">
        <w:t>теграция</w:t>
      </w:r>
      <w:r>
        <w:t xml:space="preserve"> </w:t>
      </w:r>
      <w:r w:rsidRPr="004645EB">
        <w:t xml:space="preserve">с </w:t>
      </w:r>
      <w:r w:rsidRPr="004645EB">
        <w:rPr>
          <w:lang w:val="en-US"/>
        </w:rPr>
        <w:t>MDS</w:t>
      </w:r>
    </w:p>
    <w:p w14:paraId="3854FDA2" w14:textId="5409AF1F" w:rsidR="004645EB" w:rsidRPr="006A4CB5" w:rsidRDefault="006A4CB5" w:rsidP="004645EB">
      <w:pPr>
        <w:pStyle w:val="ad"/>
      </w:pPr>
      <w:r w:rsidRPr="004645EB">
        <w:t xml:space="preserve">Интеграция </w:t>
      </w:r>
      <w:r>
        <w:t xml:space="preserve">с </w:t>
      </w:r>
      <w:r w:rsidRPr="004645EB">
        <w:rPr>
          <w:lang w:val="en-US"/>
        </w:rPr>
        <w:t>MDS</w:t>
      </w:r>
      <w:r w:rsidRPr="004645EB">
        <w:t xml:space="preserve"> </w:t>
      </w:r>
      <w:r w:rsidRPr="004645EB">
        <w:t>обеспечивает возможность</w:t>
      </w:r>
      <w:r>
        <w:t xml:space="preserve"> получения обновлений справочников, необходимых для правильной работы </w:t>
      </w:r>
      <w:r w:rsidRPr="004645EB">
        <w:t>E-</w:t>
      </w:r>
      <w:proofErr w:type="spellStart"/>
      <w:r w:rsidRPr="004645EB">
        <w:t>Contract</w:t>
      </w:r>
      <w:proofErr w:type="spellEnd"/>
      <w:r>
        <w:t>.</w:t>
      </w:r>
    </w:p>
    <w:p w14:paraId="2A5A3315" w14:textId="0F1F5D41" w:rsidR="004645EB" w:rsidRPr="004645EB" w:rsidRDefault="004645EB" w:rsidP="004645EB">
      <w:pPr>
        <w:pStyle w:val="4"/>
      </w:pPr>
      <w:r>
        <w:t>Ин</w:t>
      </w:r>
      <w:r w:rsidRPr="004645EB">
        <w:t>теграция</w:t>
      </w:r>
      <w:r>
        <w:t xml:space="preserve"> </w:t>
      </w:r>
      <w:r w:rsidRPr="004645EB">
        <w:t xml:space="preserve">с </w:t>
      </w:r>
      <w:r>
        <w:t>архивами ПАО «Ростелеком»</w:t>
      </w:r>
    </w:p>
    <w:p w14:paraId="2C677C5C" w14:textId="2AF7081F" w:rsidR="006A4CB5" w:rsidRDefault="004645EB" w:rsidP="004645EB">
      <w:pPr>
        <w:pStyle w:val="ad"/>
      </w:pPr>
      <w:r w:rsidRPr="004645EB">
        <w:t xml:space="preserve">Интеграция </w:t>
      </w:r>
      <w:r w:rsidR="006A4CB5">
        <w:t xml:space="preserve">с архивами </w:t>
      </w:r>
      <w:r w:rsidRPr="004645EB">
        <w:t xml:space="preserve">обеспечивает возможность </w:t>
      </w:r>
      <w:r w:rsidR="006A4CB5">
        <w:t xml:space="preserve">хранения документов </w:t>
      </w:r>
      <w:r w:rsidRPr="004645EB">
        <w:t>E-</w:t>
      </w:r>
      <w:proofErr w:type="spellStart"/>
      <w:r w:rsidRPr="004645EB">
        <w:t>Contract</w:t>
      </w:r>
      <w:proofErr w:type="spellEnd"/>
      <w:r w:rsidR="006A4CB5">
        <w:t xml:space="preserve">. </w:t>
      </w:r>
      <w:r w:rsidR="006A4CB5" w:rsidRPr="006A4CB5">
        <w:t>Документы, переданные</w:t>
      </w:r>
      <w:r w:rsidR="006A4CB5">
        <w:t xml:space="preserve"> </w:t>
      </w:r>
      <w:r w:rsidR="006A4CB5" w:rsidRPr="006A4CB5">
        <w:t xml:space="preserve">в </w:t>
      </w:r>
      <w:r w:rsidR="006A4CB5">
        <w:t>а</w:t>
      </w:r>
      <w:r w:rsidR="006A4CB5" w:rsidRPr="006A4CB5">
        <w:t>рхив,</w:t>
      </w:r>
      <w:r w:rsidR="006A4CB5">
        <w:t xml:space="preserve"> </w:t>
      </w:r>
      <w:r w:rsidR="006A4CB5" w:rsidRPr="006A4CB5">
        <w:t>маршрутизируются</w:t>
      </w:r>
      <w:r w:rsidR="006A4CB5">
        <w:t xml:space="preserve"> </w:t>
      </w:r>
      <w:r w:rsidR="006A4CB5" w:rsidRPr="006A4CB5">
        <w:t>ЕИП</w:t>
      </w:r>
      <w:r w:rsidR="006A4CB5">
        <w:t xml:space="preserve"> </w:t>
      </w:r>
      <w:r w:rsidR="006A4CB5" w:rsidRPr="006A4CB5">
        <w:t>в</w:t>
      </w:r>
      <w:r w:rsidR="006A4CB5">
        <w:t xml:space="preserve"> </w:t>
      </w:r>
      <w:r w:rsidR="006A4CB5" w:rsidRPr="006A4CB5">
        <w:t>один</w:t>
      </w:r>
      <w:r w:rsidR="006A4CB5">
        <w:t xml:space="preserve"> </w:t>
      </w:r>
      <w:r w:rsidR="006A4CB5" w:rsidRPr="006A4CB5">
        <w:t>из</w:t>
      </w:r>
      <w:r w:rsidR="006A4CB5">
        <w:t xml:space="preserve"> </w:t>
      </w:r>
      <w:r w:rsidR="006A4CB5" w:rsidRPr="006A4CB5">
        <w:t>локальных</w:t>
      </w:r>
      <w:r w:rsidR="006A4CB5">
        <w:t xml:space="preserve"> </w:t>
      </w:r>
      <w:r w:rsidR="006A4CB5" w:rsidRPr="006A4CB5">
        <w:t>архивов</w:t>
      </w:r>
      <w:r w:rsidR="006A4CB5">
        <w:t xml:space="preserve"> </w:t>
      </w:r>
      <w:r w:rsidR="006A4CB5" w:rsidRPr="006A4CB5">
        <w:t>МРФ</w:t>
      </w:r>
      <w:r w:rsidR="006A4CB5">
        <w:t>:</w:t>
      </w:r>
    </w:p>
    <w:p w14:paraId="6D348EEF" w14:textId="17A86ADF" w:rsidR="006A4CB5" w:rsidRDefault="006A4CB5" w:rsidP="006A4CB5">
      <w:pPr>
        <w:pStyle w:val="3"/>
      </w:pPr>
      <w:r w:rsidRPr="006A4CB5">
        <w:t>АПД</w:t>
      </w:r>
      <w:r>
        <w:t>;</w:t>
      </w:r>
    </w:p>
    <w:p w14:paraId="0B320A10" w14:textId="77777777" w:rsidR="00D55754" w:rsidRPr="00711565" w:rsidRDefault="00D55754" w:rsidP="00D55754">
      <w:pPr>
        <w:pStyle w:val="3"/>
        <w:ind w:hanging="294"/>
      </w:pPr>
      <w:r w:rsidRPr="00711565">
        <w:t xml:space="preserve">ИС Электронный архив </w:t>
      </w:r>
      <w:r>
        <w:t>(</w:t>
      </w:r>
      <w:r w:rsidRPr="00711565">
        <w:t>МРФ Волга</w:t>
      </w:r>
      <w:r>
        <w:t>);</w:t>
      </w:r>
    </w:p>
    <w:p w14:paraId="19B8B12D" w14:textId="77777777" w:rsidR="00D55754" w:rsidRPr="00711565" w:rsidRDefault="00D55754" w:rsidP="00D55754">
      <w:pPr>
        <w:pStyle w:val="3"/>
        <w:ind w:hanging="294"/>
      </w:pPr>
      <w:r w:rsidRPr="00711565">
        <w:t xml:space="preserve">ИС Архив </w:t>
      </w:r>
      <w:r>
        <w:t>(</w:t>
      </w:r>
      <w:r w:rsidRPr="00711565">
        <w:t>МРФ Урал</w:t>
      </w:r>
      <w:r>
        <w:t>);</w:t>
      </w:r>
    </w:p>
    <w:p w14:paraId="5D71C903" w14:textId="678323D0" w:rsidR="00D55754" w:rsidRPr="00711565" w:rsidRDefault="00D55754" w:rsidP="00D55754">
      <w:pPr>
        <w:pStyle w:val="3"/>
        <w:ind w:hanging="294"/>
      </w:pPr>
      <w:r w:rsidRPr="00711565">
        <w:t xml:space="preserve">АИС.РИО </w:t>
      </w:r>
      <w:r>
        <w:t>(</w:t>
      </w:r>
      <w:r w:rsidRPr="00711565">
        <w:t>МРФ Северо-Запад</w:t>
      </w:r>
      <w:r>
        <w:t>)</w:t>
      </w:r>
      <w:r>
        <w:t>;</w:t>
      </w:r>
      <w:bookmarkStart w:id="26" w:name="_GoBack"/>
      <w:bookmarkEnd w:id="26"/>
    </w:p>
    <w:p w14:paraId="16E7D2CA" w14:textId="1C42E79D" w:rsidR="004645EB" w:rsidRPr="004645EB" w:rsidRDefault="00D55754" w:rsidP="006A4CB5">
      <w:pPr>
        <w:pStyle w:val="3"/>
      </w:pPr>
      <w:r>
        <w:t>ЕХД</w:t>
      </w:r>
      <w:r w:rsidR="006A4CB5">
        <w:t>.</w:t>
      </w:r>
    </w:p>
    <w:sectPr w:rsidR="004645EB" w:rsidRPr="004645EB" w:rsidSect="00711565">
      <w:headerReference w:type="default" r:id="rId13"/>
      <w:footerReference w:type="default" r:id="rId14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1A4C7" w14:textId="77777777" w:rsidR="00EC485D" w:rsidRDefault="00EC485D" w:rsidP="00422A38">
      <w:r>
        <w:separator/>
      </w:r>
    </w:p>
  </w:endnote>
  <w:endnote w:type="continuationSeparator" w:id="0">
    <w:p w14:paraId="73D78688" w14:textId="77777777" w:rsidR="00EC485D" w:rsidRDefault="00EC485D" w:rsidP="0042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apple-system">
    <w:altName w:val="Times New Roman"/>
    <w:charset w:val="00"/>
    <w:family w:val="auto"/>
    <w:pitch w:val="default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5ABD" w14:textId="77777777" w:rsidR="004645EB" w:rsidRPr="00D92582" w:rsidRDefault="004645EB" w:rsidP="00E341B7">
    <w:pPr>
      <w:jc w:val="center"/>
    </w:pPr>
    <w:r>
      <w:t>2025 год</w:t>
    </w:r>
  </w:p>
  <w:p w14:paraId="5980F6F5" w14:textId="77777777" w:rsidR="004645EB" w:rsidRDefault="004645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2761" w14:textId="36CA0DD4" w:rsidR="004645EB" w:rsidRPr="00422A38" w:rsidRDefault="004645EB" w:rsidP="001824CE">
    <w:pPr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B25A7" w14:textId="77777777" w:rsidR="00EC485D" w:rsidRDefault="00EC485D" w:rsidP="00422A38">
      <w:r>
        <w:separator/>
      </w:r>
    </w:p>
  </w:footnote>
  <w:footnote w:type="continuationSeparator" w:id="0">
    <w:p w14:paraId="004DCEA7" w14:textId="77777777" w:rsidR="00EC485D" w:rsidRDefault="00EC485D" w:rsidP="0042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564"/>
    </w:tblGrid>
    <w:tr w:rsidR="004645EB" w:rsidRPr="00314F35" w14:paraId="078E3569" w14:textId="77777777" w:rsidTr="00E341B7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8A28B3" w14:textId="0F2A19C2" w:rsidR="004645EB" w:rsidRPr="00C05362" w:rsidRDefault="004645EB" w:rsidP="000734B0">
          <w:pPr>
            <w:pStyle w:val="aff2"/>
            <w:jc w:val="left"/>
          </w:pPr>
        </w:p>
      </w:tc>
      <w:tc>
        <w:tcPr>
          <w:tcW w:w="70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4837B6" w14:textId="7714B2E7" w:rsidR="004645EB" w:rsidRPr="00314F35" w:rsidRDefault="004645EB" w:rsidP="00385FC4">
          <w:pPr>
            <w:pStyle w:val="aff2"/>
          </w:pPr>
          <w:r>
            <w:t>Система E-</w:t>
          </w:r>
          <w:r w:rsidRPr="00D6144F">
            <w:rPr>
              <w:lang w:val="en-US"/>
            </w:rPr>
            <w:t>Contract</w:t>
          </w:r>
        </w:p>
      </w:tc>
    </w:tr>
    <w:tr w:rsidR="004645EB" w:rsidRPr="00314F35" w14:paraId="6D1F9CB6" w14:textId="77777777" w:rsidTr="00E341B7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3AD05" w14:textId="77777777" w:rsidR="004645EB" w:rsidRPr="00314F35" w:rsidRDefault="004645EB" w:rsidP="000734B0">
          <w:pPr>
            <w:pStyle w:val="aff2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319BA5" w14:textId="77777777" w:rsidR="004645EB" w:rsidRPr="000B5B6D" w:rsidRDefault="004645EB" w:rsidP="000734B0">
          <w:pPr>
            <w:pStyle w:val="aff2"/>
          </w:pPr>
          <w:r>
            <w:t>Описание функциональных характеристик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2CC21D" w14:textId="2C61C5E3" w:rsidR="004645EB" w:rsidRPr="00314F35" w:rsidRDefault="004645EB" w:rsidP="000734B0">
          <w:pPr>
            <w:pStyle w:val="aff2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D55754">
            <w:rPr>
              <w:noProof/>
            </w:rPr>
            <w:t>5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55754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</w:tc>
    </w:tr>
  </w:tbl>
  <w:p w14:paraId="3C8FCB09" w14:textId="77777777" w:rsidR="004645EB" w:rsidRDefault="004645EB" w:rsidP="000734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3B64" w14:textId="7130CE1D" w:rsidR="004645EB" w:rsidRDefault="004645EB">
    <w:pPr>
      <w:pStyle w:val="a5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9"/>
      <w:gridCol w:w="5529"/>
      <w:gridCol w:w="1564"/>
    </w:tblGrid>
    <w:tr w:rsidR="004645EB" w:rsidRPr="00314F35" w14:paraId="6CD2F489" w14:textId="77777777" w:rsidTr="004B7D51">
      <w:trPr>
        <w:trHeight w:val="848"/>
        <w:jc w:val="center"/>
      </w:trPr>
      <w:tc>
        <w:tcPr>
          <w:tcW w:w="26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49402A1" w14:textId="77777777" w:rsidR="004645EB" w:rsidRPr="00C05362" w:rsidRDefault="004645EB" w:rsidP="00E5212B">
          <w:pPr>
            <w:pStyle w:val="aff2"/>
            <w:jc w:val="left"/>
          </w:pPr>
        </w:p>
      </w:tc>
      <w:tc>
        <w:tcPr>
          <w:tcW w:w="70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59CF3" w14:textId="517990A6" w:rsidR="004645EB" w:rsidRPr="00314F35" w:rsidRDefault="004645EB" w:rsidP="00E5212B">
          <w:pPr>
            <w:pStyle w:val="aff2"/>
          </w:pPr>
          <w:r>
            <w:t>Платформа E-</w:t>
          </w:r>
          <w:r>
            <w:rPr>
              <w:lang w:val="en-US"/>
            </w:rPr>
            <w:t>Contract</w:t>
          </w:r>
        </w:p>
      </w:tc>
    </w:tr>
    <w:tr w:rsidR="004645EB" w:rsidRPr="00314F35" w14:paraId="2F4155B9" w14:textId="77777777" w:rsidTr="004B7D51">
      <w:trPr>
        <w:trHeight w:val="124"/>
        <w:jc w:val="center"/>
      </w:trPr>
      <w:tc>
        <w:tcPr>
          <w:tcW w:w="26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FC18F0" w14:textId="77777777" w:rsidR="004645EB" w:rsidRPr="00314F35" w:rsidRDefault="004645EB" w:rsidP="00E5212B">
          <w:pPr>
            <w:pStyle w:val="aff2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55A20E" w14:textId="77777777" w:rsidR="004645EB" w:rsidRPr="000B5B6D" w:rsidRDefault="004645EB" w:rsidP="00E5212B">
          <w:pPr>
            <w:pStyle w:val="aff2"/>
          </w:pPr>
          <w:r>
            <w:t>Описание функциональных характеристик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36B818" w14:textId="1209ACCA" w:rsidR="004645EB" w:rsidRPr="00314F35" w:rsidRDefault="004645EB" w:rsidP="00E5212B">
          <w:pPr>
            <w:pStyle w:val="aff2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D55754">
            <w:rPr>
              <w:noProof/>
            </w:rPr>
            <w:t>26</w:t>
          </w:r>
          <w:r w:rsidRPr="00314F35">
            <w:fldChar w:fldCharType="end"/>
          </w:r>
          <w:r w:rsidRPr="00314F35">
            <w:t xml:space="preserve"> из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D55754">
            <w:rPr>
              <w:noProof/>
            </w:rPr>
            <w:t>26</w:t>
          </w:r>
          <w:r>
            <w:rPr>
              <w:noProof/>
            </w:rPr>
            <w:fldChar w:fldCharType="end"/>
          </w:r>
        </w:p>
      </w:tc>
    </w:tr>
  </w:tbl>
  <w:p w14:paraId="1836E781" w14:textId="77777777" w:rsidR="004645EB" w:rsidRDefault="004645E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B98AF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4951"/>
    <w:multiLevelType w:val="hybridMultilevel"/>
    <w:tmpl w:val="BD421E14"/>
    <w:lvl w:ilvl="0" w:tplc="54A0D550">
      <w:start w:val="1"/>
      <w:numFmt w:val="bullet"/>
      <w:pStyle w:val="3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0825F6"/>
    <w:multiLevelType w:val="multilevel"/>
    <w:tmpl w:val="02F2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061C6"/>
    <w:multiLevelType w:val="multilevel"/>
    <w:tmpl w:val="9264991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34B56"/>
    <w:multiLevelType w:val="multilevel"/>
    <w:tmpl w:val="A21C7E1E"/>
    <w:lvl w:ilvl="0">
      <w:start w:val="1"/>
      <w:numFmt w:val="decimal"/>
      <w:pStyle w:val="10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9A4A2D"/>
    <w:multiLevelType w:val="hybridMultilevel"/>
    <w:tmpl w:val="D5D02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926549"/>
    <w:multiLevelType w:val="hybridMultilevel"/>
    <w:tmpl w:val="CB4A5F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432BC2"/>
    <w:multiLevelType w:val="multilevel"/>
    <w:tmpl w:val="CA50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65305C"/>
    <w:multiLevelType w:val="hybridMultilevel"/>
    <w:tmpl w:val="DCC617D2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5CD62A3"/>
    <w:multiLevelType w:val="multilevel"/>
    <w:tmpl w:val="A2D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5D760E"/>
    <w:multiLevelType w:val="multilevel"/>
    <w:tmpl w:val="935E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066704"/>
    <w:multiLevelType w:val="multilevel"/>
    <w:tmpl w:val="BB648A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91CCF"/>
    <w:multiLevelType w:val="multilevel"/>
    <w:tmpl w:val="EDC4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D27831"/>
    <w:multiLevelType w:val="multilevel"/>
    <w:tmpl w:val="8266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F76C2"/>
    <w:multiLevelType w:val="multilevel"/>
    <w:tmpl w:val="951C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D611D8"/>
    <w:multiLevelType w:val="multilevel"/>
    <w:tmpl w:val="5B7C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126561"/>
    <w:multiLevelType w:val="multilevel"/>
    <w:tmpl w:val="17B0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E07BE2"/>
    <w:multiLevelType w:val="multilevel"/>
    <w:tmpl w:val="DC4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DF6F47"/>
    <w:multiLevelType w:val="multilevel"/>
    <w:tmpl w:val="93B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3D7D4B"/>
    <w:multiLevelType w:val="hybridMultilevel"/>
    <w:tmpl w:val="1408D6C0"/>
    <w:lvl w:ilvl="0" w:tplc="55B2F644">
      <w:start w:val="1"/>
      <w:numFmt w:val="decimal"/>
      <w:pStyle w:val="5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43C16E4"/>
    <w:multiLevelType w:val="multilevel"/>
    <w:tmpl w:val="A1E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F231F3"/>
    <w:multiLevelType w:val="multilevel"/>
    <w:tmpl w:val="C7F227E6"/>
    <w:lvl w:ilvl="0">
      <w:start w:val="1"/>
      <w:numFmt w:val="decimal"/>
      <w:pStyle w:val="a0"/>
      <w:lvlText w:val="[%1]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7AD197C"/>
    <w:multiLevelType w:val="multilevel"/>
    <w:tmpl w:val="B61A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E91239"/>
    <w:multiLevelType w:val="multilevel"/>
    <w:tmpl w:val="AC5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B31DCF"/>
    <w:multiLevelType w:val="multilevel"/>
    <w:tmpl w:val="AC9E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4508F4"/>
    <w:multiLevelType w:val="multilevel"/>
    <w:tmpl w:val="A6963E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1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A3F1220"/>
    <w:multiLevelType w:val="hybridMultilevel"/>
    <w:tmpl w:val="4E8EF7F0"/>
    <w:lvl w:ilvl="0" w:tplc="55B2F644">
      <w:start w:val="1"/>
      <w:numFmt w:val="decimal"/>
      <w:pStyle w:val="41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0"/>
  </w:num>
  <w:num w:numId="4">
    <w:abstractNumId w:val="26"/>
  </w:num>
  <w:num w:numId="5">
    <w:abstractNumId w:val="19"/>
  </w:num>
  <w:num w:numId="6">
    <w:abstractNumId w:val="25"/>
  </w:num>
  <w:num w:numId="7">
    <w:abstractNumId w:val="6"/>
  </w:num>
  <w:num w:numId="8">
    <w:abstractNumId w:val="8"/>
  </w:num>
  <w:num w:numId="9">
    <w:abstractNumId w:val="5"/>
  </w:num>
  <w:num w:numId="10">
    <w:abstractNumId w:val="11"/>
  </w:num>
  <w:num w:numId="11">
    <w:abstractNumId w:val="17"/>
  </w:num>
  <w:num w:numId="12">
    <w:abstractNumId w:val="16"/>
  </w:num>
  <w:num w:numId="13">
    <w:abstractNumId w:val="24"/>
  </w:num>
  <w:num w:numId="14">
    <w:abstractNumId w:val="22"/>
  </w:num>
  <w:num w:numId="15">
    <w:abstractNumId w:val="20"/>
  </w:num>
  <w:num w:numId="16">
    <w:abstractNumId w:val="15"/>
  </w:num>
  <w:num w:numId="17">
    <w:abstractNumId w:val="2"/>
  </w:num>
  <w:num w:numId="18">
    <w:abstractNumId w:val="10"/>
  </w:num>
  <w:num w:numId="19">
    <w:abstractNumId w:val="13"/>
  </w:num>
  <w:num w:numId="20">
    <w:abstractNumId w:val="12"/>
  </w:num>
  <w:num w:numId="21">
    <w:abstractNumId w:val="18"/>
  </w:num>
  <w:num w:numId="22">
    <w:abstractNumId w:val="23"/>
  </w:num>
  <w:num w:numId="23">
    <w:abstractNumId w:val="14"/>
  </w:num>
  <w:num w:numId="24">
    <w:abstractNumId w:val="9"/>
  </w:num>
  <w:num w:numId="25">
    <w:abstractNumId w:val="7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38"/>
    <w:rsid w:val="00007664"/>
    <w:rsid w:val="0003534B"/>
    <w:rsid w:val="00037B34"/>
    <w:rsid w:val="00040F96"/>
    <w:rsid w:val="000436C1"/>
    <w:rsid w:val="00045C1F"/>
    <w:rsid w:val="0006075C"/>
    <w:rsid w:val="00061333"/>
    <w:rsid w:val="000714CE"/>
    <w:rsid w:val="0007295B"/>
    <w:rsid w:val="000734B0"/>
    <w:rsid w:val="00082322"/>
    <w:rsid w:val="00085945"/>
    <w:rsid w:val="00086DEA"/>
    <w:rsid w:val="000A327D"/>
    <w:rsid w:val="000D0542"/>
    <w:rsid w:val="000D0822"/>
    <w:rsid w:val="000D117B"/>
    <w:rsid w:val="000D4B44"/>
    <w:rsid w:val="000E4502"/>
    <w:rsid w:val="000F09FC"/>
    <w:rsid w:val="000F4B97"/>
    <w:rsid w:val="00106729"/>
    <w:rsid w:val="00111566"/>
    <w:rsid w:val="0011765E"/>
    <w:rsid w:val="001178CA"/>
    <w:rsid w:val="001240AD"/>
    <w:rsid w:val="00130562"/>
    <w:rsid w:val="00133AA1"/>
    <w:rsid w:val="00135C78"/>
    <w:rsid w:val="00142FE4"/>
    <w:rsid w:val="00152554"/>
    <w:rsid w:val="001538F1"/>
    <w:rsid w:val="00153FBB"/>
    <w:rsid w:val="001550C6"/>
    <w:rsid w:val="00155254"/>
    <w:rsid w:val="00156253"/>
    <w:rsid w:val="00157679"/>
    <w:rsid w:val="00161ADB"/>
    <w:rsid w:val="00171EED"/>
    <w:rsid w:val="00175DBB"/>
    <w:rsid w:val="001824CE"/>
    <w:rsid w:val="0018281C"/>
    <w:rsid w:val="0018291A"/>
    <w:rsid w:val="0018656E"/>
    <w:rsid w:val="0019179F"/>
    <w:rsid w:val="001A1129"/>
    <w:rsid w:val="001A25C2"/>
    <w:rsid w:val="001A354B"/>
    <w:rsid w:val="001A56A0"/>
    <w:rsid w:val="001A5C5C"/>
    <w:rsid w:val="001B0BDC"/>
    <w:rsid w:val="001B7441"/>
    <w:rsid w:val="001C01EF"/>
    <w:rsid w:val="001D229B"/>
    <w:rsid w:val="001D28FB"/>
    <w:rsid w:val="001E0830"/>
    <w:rsid w:val="001E178E"/>
    <w:rsid w:val="001E6825"/>
    <w:rsid w:val="001F44F1"/>
    <w:rsid w:val="0020499B"/>
    <w:rsid w:val="00211250"/>
    <w:rsid w:val="00214CC6"/>
    <w:rsid w:val="00214CCB"/>
    <w:rsid w:val="00220E7F"/>
    <w:rsid w:val="00225558"/>
    <w:rsid w:val="00227BF5"/>
    <w:rsid w:val="00237EBE"/>
    <w:rsid w:val="002410EE"/>
    <w:rsid w:val="00255AD8"/>
    <w:rsid w:val="002673C1"/>
    <w:rsid w:val="00272240"/>
    <w:rsid w:val="00276512"/>
    <w:rsid w:val="002923F4"/>
    <w:rsid w:val="00294D48"/>
    <w:rsid w:val="00295A6D"/>
    <w:rsid w:val="002A3F02"/>
    <w:rsid w:val="002A4155"/>
    <w:rsid w:val="002B1072"/>
    <w:rsid w:val="002B56B0"/>
    <w:rsid w:val="002C132D"/>
    <w:rsid w:val="002C6597"/>
    <w:rsid w:val="002C6D5C"/>
    <w:rsid w:val="002D0047"/>
    <w:rsid w:val="002D070B"/>
    <w:rsid w:val="002E09CD"/>
    <w:rsid w:val="002E7CEF"/>
    <w:rsid w:val="002F0777"/>
    <w:rsid w:val="002F5BCF"/>
    <w:rsid w:val="002F5C50"/>
    <w:rsid w:val="0030618C"/>
    <w:rsid w:val="00310EB4"/>
    <w:rsid w:val="003145F2"/>
    <w:rsid w:val="003271C7"/>
    <w:rsid w:val="00337493"/>
    <w:rsid w:val="00342240"/>
    <w:rsid w:val="003506B4"/>
    <w:rsid w:val="003624DE"/>
    <w:rsid w:val="00363A0A"/>
    <w:rsid w:val="00371AB6"/>
    <w:rsid w:val="0037353F"/>
    <w:rsid w:val="00373BD2"/>
    <w:rsid w:val="003758D5"/>
    <w:rsid w:val="00383225"/>
    <w:rsid w:val="003849F1"/>
    <w:rsid w:val="00384A3D"/>
    <w:rsid w:val="00385FC4"/>
    <w:rsid w:val="00391847"/>
    <w:rsid w:val="00396CBD"/>
    <w:rsid w:val="003B080D"/>
    <w:rsid w:val="003B0EAA"/>
    <w:rsid w:val="003B5962"/>
    <w:rsid w:val="003B768D"/>
    <w:rsid w:val="003C1CD5"/>
    <w:rsid w:val="003C5065"/>
    <w:rsid w:val="003C69E0"/>
    <w:rsid w:val="003C6D15"/>
    <w:rsid w:val="003D1286"/>
    <w:rsid w:val="003D2B75"/>
    <w:rsid w:val="003D4B1A"/>
    <w:rsid w:val="003D4CE5"/>
    <w:rsid w:val="003D5780"/>
    <w:rsid w:val="003E1F3E"/>
    <w:rsid w:val="003E2A0A"/>
    <w:rsid w:val="003F0A16"/>
    <w:rsid w:val="003F2C0B"/>
    <w:rsid w:val="00404495"/>
    <w:rsid w:val="0040720F"/>
    <w:rsid w:val="00414170"/>
    <w:rsid w:val="00414389"/>
    <w:rsid w:val="0042250F"/>
    <w:rsid w:val="00422A38"/>
    <w:rsid w:val="00425E32"/>
    <w:rsid w:val="00430141"/>
    <w:rsid w:val="0043398C"/>
    <w:rsid w:val="004506B9"/>
    <w:rsid w:val="00452868"/>
    <w:rsid w:val="004630A1"/>
    <w:rsid w:val="004645EB"/>
    <w:rsid w:val="00465595"/>
    <w:rsid w:val="004834C8"/>
    <w:rsid w:val="00483FF0"/>
    <w:rsid w:val="00484038"/>
    <w:rsid w:val="004B4A53"/>
    <w:rsid w:val="004B4B5E"/>
    <w:rsid w:val="004B7D51"/>
    <w:rsid w:val="004C376F"/>
    <w:rsid w:val="004C6BB1"/>
    <w:rsid w:val="004D786D"/>
    <w:rsid w:val="004E14A4"/>
    <w:rsid w:val="004E60F5"/>
    <w:rsid w:val="005006A3"/>
    <w:rsid w:val="00501E57"/>
    <w:rsid w:val="00502D38"/>
    <w:rsid w:val="00504189"/>
    <w:rsid w:val="005052BF"/>
    <w:rsid w:val="00511C9F"/>
    <w:rsid w:val="00516810"/>
    <w:rsid w:val="0051691F"/>
    <w:rsid w:val="00516C83"/>
    <w:rsid w:val="00517726"/>
    <w:rsid w:val="00520FCD"/>
    <w:rsid w:val="005250F4"/>
    <w:rsid w:val="00532C27"/>
    <w:rsid w:val="00537D08"/>
    <w:rsid w:val="0054525E"/>
    <w:rsid w:val="00546E02"/>
    <w:rsid w:val="00547C7A"/>
    <w:rsid w:val="005565CF"/>
    <w:rsid w:val="00557E7D"/>
    <w:rsid w:val="00563AE6"/>
    <w:rsid w:val="00567F96"/>
    <w:rsid w:val="0057484A"/>
    <w:rsid w:val="00576DF7"/>
    <w:rsid w:val="005771C8"/>
    <w:rsid w:val="00577464"/>
    <w:rsid w:val="00582705"/>
    <w:rsid w:val="005851DD"/>
    <w:rsid w:val="00593AC2"/>
    <w:rsid w:val="005969F6"/>
    <w:rsid w:val="005B6164"/>
    <w:rsid w:val="005B6CEB"/>
    <w:rsid w:val="005C1E2E"/>
    <w:rsid w:val="005C543B"/>
    <w:rsid w:val="005C7ABF"/>
    <w:rsid w:val="005D3016"/>
    <w:rsid w:val="005D43B0"/>
    <w:rsid w:val="005D5CF8"/>
    <w:rsid w:val="005E3194"/>
    <w:rsid w:val="005E5389"/>
    <w:rsid w:val="005E5930"/>
    <w:rsid w:val="005E794A"/>
    <w:rsid w:val="00601B44"/>
    <w:rsid w:val="00606814"/>
    <w:rsid w:val="00611531"/>
    <w:rsid w:val="006222A0"/>
    <w:rsid w:val="00622775"/>
    <w:rsid w:val="00623F3F"/>
    <w:rsid w:val="00640128"/>
    <w:rsid w:val="00640D90"/>
    <w:rsid w:val="00641580"/>
    <w:rsid w:val="00641DDC"/>
    <w:rsid w:val="006641CE"/>
    <w:rsid w:val="0067546D"/>
    <w:rsid w:val="0067578F"/>
    <w:rsid w:val="00680B5D"/>
    <w:rsid w:val="0068470C"/>
    <w:rsid w:val="00687E26"/>
    <w:rsid w:val="006A4CB5"/>
    <w:rsid w:val="006B2BFB"/>
    <w:rsid w:val="006B73B4"/>
    <w:rsid w:val="006C5CF3"/>
    <w:rsid w:val="006F0515"/>
    <w:rsid w:val="006F3704"/>
    <w:rsid w:val="00703D1F"/>
    <w:rsid w:val="00707188"/>
    <w:rsid w:val="00711565"/>
    <w:rsid w:val="00713D68"/>
    <w:rsid w:val="0073050F"/>
    <w:rsid w:val="007348C7"/>
    <w:rsid w:val="007362BA"/>
    <w:rsid w:val="0073791D"/>
    <w:rsid w:val="00744519"/>
    <w:rsid w:val="007461ED"/>
    <w:rsid w:val="007527E0"/>
    <w:rsid w:val="007532F5"/>
    <w:rsid w:val="00754A67"/>
    <w:rsid w:val="00757CAE"/>
    <w:rsid w:val="00761A40"/>
    <w:rsid w:val="00761B58"/>
    <w:rsid w:val="00776BA2"/>
    <w:rsid w:val="00784695"/>
    <w:rsid w:val="00790814"/>
    <w:rsid w:val="007A0076"/>
    <w:rsid w:val="007B02BA"/>
    <w:rsid w:val="007B07FC"/>
    <w:rsid w:val="007B2CAB"/>
    <w:rsid w:val="007B6115"/>
    <w:rsid w:val="007C1D40"/>
    <w:rsid w:val="007C3D81"/>
    <w:rsid w:val="007C5A92"/>
    <w:rsid w:val="007C6BD6"/>
    <w:rsid w:val="007C79DB"/>
    <w:rsid w:val="007D3D0F"/>
    <w:rsid w:val="007D411D"/>
    <w:rsid w:val="007D5FB3"/>
    <w:rsid w:val="007F04B6"/>
    <w:rsid w:val="007F4C5C"/>
    <w:rsid w:val="007F5CCF"/>
    <w:rsid w:val="007F65BA"/>
    <w:rsid w:val="008031D1"/>
    <w:rsid w:val="00810E03"/>
    <w:rsid w:val="00813415"/>
    <w:rsid w:val="00814447"/>
    <w:rsid w:val="0081452C"/>
    <w:rsid w:val="0083455C"/>
    <w:rsid w:val="008400D6"/>
    <w:rsid w:val="008418EB"/>
    <w:rsid w:val="0084297D"/>
    <w:rsid w:val="008545FF"/>
    <w:rsid w:val="008564FF"/>
    <w:rsid w:val="00860266"/>
    <w:rsid w:val="0086200E"/>
    <w:rsid w:val="00863AEB"/>
    <w:rsid w:val="00873ABC"/>
    <w:rsid w:val="008A3643"/>
    <w:rsid w:val="008B1EBD"/>
    <w:rsid w:val="008B4275"/>
    <w:rsid w:val="008B5D01"/>
    <w:rsid w:val="008B7B70"/>
    <w:rsid w:val="008C23FB"/>
    <w:rsid w:val="008C2E1F"/>
    <w:rsid w:val="008C4C76"/>
    <w:rsid w:val="008C7567"/>
    <w:rsid w:val="008D158C"/>
    <w:rsid w:val="008D177D"/>
    <w:rsid w:val="008E39A6"/>
    <w:rsid w:val="008E4C91"/>
    <w:rsid w:val="008F07EB"/>
    <w:rsid w:val="008F146F"/>
    <w:rsid w:val="0090123A"/>
    <w:rsid w:val="00901AB2"/>
    <w:rsid w:val="00903A57"/>
    <w:rsid w:val="00906150"/>
    <w:rsid w:val="00906F2E"/>
    <w:rsid w:val="009520CF"/>
    <w:rsid w:val="00955942"/>
    <w:rsid w:val="009711B0"/>
    <w:rsid w:val="00972987"/>
    <w:rsid w:val="0097433F"/>
    <w:rsid w:val="009815FC"/>
    <w:rsid w:val="0098728E"/>
    <w:rsid w:val="009955B9"/>
    <w:rsid w:val="009B0183"/>
    <w:rsid w:val="009B39D0"/>
    <w:rsid w:val="009B401B"/>
    <w:rsid w:val="009B63BE"/>
    <w:rsid w:val="009C1D42"/>
    <w:rsid w:val="009C499A"/>
    <w:rsid w:val="009C5D5F"/>
    <w:rsid w:val="009C5FCD"/>
    <w:rsid w:val="009C6B3F"/>
    <w:rsid w:val="009D0C8D"/>
    <w:rsid w:val="009E3D44"/>
    <w:rsid w:val="00A004B8"/>
    <w:rsid w:val="00A0310E"/>
    <w:rsid w:val="00A0671E"/>
    <w:rsid w:val="00A15D2D"/>
    <w:rsid w:val="00A343E9"/>
    <w:rsid w:val="00A41CC1"/>
    <w:rsid w:val="00A44483"/>
    <w:rsid w:val="00A54467"/>
    <w:rsid w:val="00A545F0"/>
    <w:rsid w:val="00A6254D"/>
    <w:rsid w:val="00A626A2"/>
    <w:rsid w:val="00A72387"/>
    <w:rsid w:val="00A7562D"/>
    <w:rsid w:val="00A828BA"/>
    <w:rsid w:val="00AB4CFE"/>
    <w:rsid w:val="00AB7DFD"/>
    <w:rsid w:val="00AF1552"/>
    <w:rsid w:val="00AF1D0D"/>
    <w:rsid w:val="00AF4033"/>
    <w:rsid w:val="00B009F0"/>
    <w:rsid w:val="00B021BD"/>
    <w:rsid w:val="00B12BAC"/>
    <w:rsid w:val="00B2393D"/>
    <w:rsid w:val="00B30C53"/>
    <w:rsid w:val="00B33C26"/>
    <w:rsid w:val="00B426EA"/>
    <w:rsid w:val="00B54A0F"/>
    <w:rsid w:val="00B56886"/>
    <w:rsid w:val="00B66C5B"/>
    <w:rsid w:val="00B92C3E"/>
    <w:rsid w:val="00B94B51"/>
    <w:rsid w:val="00BA1552"/>
    <w:rsid w:val="00BA3FB5"/>
    <w:rsid w:val="00BC08E2"/>
    <w:rsid w:val="00BC275C"/>
    <w:rsid w:val="00BD6A64"/>
    <w:rsid w:val="00BE4E9C"/>
    <w:rsid w:val="00BE7AF7"/>
    <w:rsid w:val="00BF5FCA"/>
    <w:rsid w:val="00C03886"/>
    <w:rsid w:val="00C07CC2"/>
    <w:rsid w:val="00C11B33"/>
    <w:rsid w:val="00C12829"/>
    <w:rsid w:val="00C15464"/>
    <w:rsid w:val="00C162D3"/>
    <w:rsid w:val="00C17E4B"/>
    <w:rsid w:val="00C20F89"/>
    <w:rsid w:val="00C270FE"/>
    <w:rsid w:val="00C30B67"/>
    <w:rsid w:val="00C3132F"/>
    <w:rsid w:val="00C318D1"/>
    <w:rsid w:val="00C33172"/>
    <w:rsid w:val="00C362FC"/>
    <w:rsid w:val="00C60748"/>
    <w:rsid w:val="00C72CB9"/>
    <w:rsid w:val="00C75450"/>
    <w:rsid w:val="00C77846"/>
    <w:rsid w:val="00C84CA3"/>
    <w:rsid w:val="00C93F36"/>
    <w:rsid w:val="00CA168E"/>
    <w:rsid w:val="00CA4DBC"/>
    <w:rsid w:val="00CA5022"/>
    <w:rsid w:val="00CA7E77"/>
    <w:rsid w:val="00CB3A49"/>
    <w:rsid w:val="00CB57BC"/>
    <w:rsid w:val="00CB6A65"/>
    <w:rsid w:val="00CC4814"/>
    <w:rsid w:val="00CD16AA"/>
    <w:rsid w:val="00CD26B4"/>
    <w:rsid w:val="00CD632A"/>
    <w:rsid w:val="00CE5C58"/>
    <w:rsid w:val="00CF3538"/>
    <w:rsid w:val="00CF7834"/>
    <w:rsid w:val="00D02F13"/>
    <w:rsid w:val="00D04580"/>
    <w:rsid w:val="00D20964"/>
    <w:rsid w:val="00D22C29"/>
    <w:rsid w:val="00D300F2"/>
    <w:rsid w:val="00D40995"/>
    <w:rsid w:val="00D41D59"/>
    <w:rsid w:val="00D51C00"/>
    <w:rsid w:val="00D55754"/>
    <w:rsid w:val="00D57DD2"/>
    <w:rsid w:val="00D6144F"/>
    <w:rsid w:val="00D61684"/>
    <w:rsid w:val="00D6459A"/>
    <w:rsid w:val="00D67525"/>
    <w:rsid w:val="00D74CA3"/>
    <w:rsid w:val="00D76A49"/>
    <w:rsid w:val="00D92582"/>
    <w:rsid w:val="00D969BE"/>
    <w:rsid w:val="00DB5800"/>
    <w:rsid w:val="00DC2DFA"/>
    <w:rsid w:val="00DD2F71"/>
    <w:rsid w:val="00DD7256"/>
    <w:rsid w:val="00DE217B"/>
    <w:rsid w:val="00DF170F"/>
    <w:rsid w:val="00E04A29"/>
    <w:rsid w:val="00E06D81"/>
    <w:rsid w:val="00E10F7A"/>
    <w:rsid w:val="00E12627"/>
    <w:rsid w:val="00E1462B"/>
    <w:rsid w:val="00E152CA"/>
    <w:rsid w:val="00E341B7"/>
    <w:rsid w:val="00E360C5"/>
    <w:rsid w:val="00E37ACA"/>
    <w:rsid w:val="00E478E1"/>
    <w:rsid w:val="00E50DB6"/>
    <w:rsid w:val="00E5208D"/>
    <w:rsid w:val="00E5212B"/>
    <w:rsid w:val="00E65DE8"/>
    <w:rsid w:val="00E72E31"/>
    <w:rsid w:val="00E73C02"/>
    <w:rsid w:val="00E74882"/>
    <w:rsid w:val="00E76CCE"/>
    <w:rsid w:val="00E81BB0"/>
    <w:rsid w:val="00E962BF"/>
    <w:rsid w:val="00EA1DDE"/>
    <w:rsid w:val="00EB48AD"/>
    <w:rsid w:val="00EC485D"/>
    <w:rsid w:val="00ED0FC2"/>
    <w:rsid w:val="00ED2C67"/>
    <w:rsid w:val="00EE2034"/>
    <w:rsid w:val="00EE2DC4"/>
    <w:rsid w:val="00EE3419"/>
    <w:rsid w:val="00EE5060"/>
    <w:rsid w:val="00EE6BD2"/>
    <w:rsid w:val="00EF2E9B"/>
    <w:rsid w:val="00EF3707"/>
    <w:rsid w:val="00EF3931"/>
    <w:rsid w:val="00F048A6"/>
    <w:rsid w:val="00F108A4"/>
    <w:rsid w:val="00F11E62"/>
    <w:rsid w:val="00F305CC"/>
    <w:rsid w:val="00F35A09"/>
    <w:rsid w:val="00F36CED"/>
    <w:rsid w:val="00F40E4A"/>
    <w:rsid w:val="00F503C4"/>
    <w:rsid w:val="00F51760"/>
    <w:rsid w:val="00F52C45"/>
    <w:rsid w:val="00F63C3F"/>
    <w:rsid w:val="00F64EE0"/>
    <w:rsid w:val="00F70370"/>
    <w:rsid w:val="00F7374E"/>
    <w:rsid w:val="00F8573A"/>
    <w:rsid w:val="00F92423"/>
    <w:rsid w:val="00F94C83"/>
    <w:rsid w:val="00FA14B7"/>
    <w:rsid w:val="00FA2B48"/>
    <w:rsid w:val="00FA4A27"/>
    <w:rsid w:val="00FB1564"/>
    <w:rsid w:val="00FB2C35"/>
    <w:rsid w:val="00FB4AF9"/>
    <w:rsid w:val="00FD3538"/>
    <w:rsid w:val="00FE2DDB"/>
    <w:rsid w:val="00FF352F"/>
    <w:rsid w:val="00FF4691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FF09D"/>
  <w15:chartTrackingRefBased/>
  <w15:docId w15:val="{6ABE577B-20A4-4654-82C4-13EEB9D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7546D"/>
    <w:rPr>
      <w:rFonts w:ascii="Times New Roman" w:eastAsia="Times New Roman" w:hAnsi="Times New Roman" w:cs="Times New Roman"/>
    </w:rPr>
  </w:style>
  <w:style w:type="paragraph" w:styleId="11">
    <w:name w:val="heading 1"/>
    <w:basedOn w:val="a1"/>
    <w:link w:val="12"/>
    <w:uiPriority w:val="9"/>
    <w:qFormat/>
    <w:rsid w:val="00532C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1">
    <w:name w:val="heading 2"/>
    <w:basedOn w:val="a1"/>
    <w:next w:val="a1"/>
    <w:link w:val="22"/>
    <w:uiPriority w:val="9"/>
    <w:unhideWhenUsed/>
    <w:qFormat/>
    <w:rsid w:val="0038322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A41CC1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0">
    <w:name w:val="heading 4"/>
    <w:basedOn w:val="41"/>
    <w:next w:val="a1"/>
    <w:link w:val="42"/>
    <w:uiPriority w:val="9"/>
    <w:semiHidden/>
    <w:qFormat/>
    <w:rsid w:val="00294D48"/>
    <w:pPr>
      <w:keepNext/>
      <w:keepLines/>
      <w:numPr>
        <w:ilvl w:val="3"/>
        <w:numId w:val="6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bidi="en-US"/>
    </w:rPr>
  </w:style>
  <w:style w:type="paragraph" w:styleId="50">
    <w:name w:val="heading 5"/>
    <w:basedOn w:val="5"/>
    <w:next w:val="a1"/>
    <w:link w:val="51"/>
    <w:uiPriority w:val="9"/>
    <w:semiHidden/>
    <w:qFormat/>
    <w:rsid w:val="00294D48"/>
    <w:pPr>
      <w:keepNext/>
      <w:keepLines/>
      <w:numPr>
        <w:ilvl w:val="4"/>
        <w:numId w:val="6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bidi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94D48"/>
    <w:pPr>
      <w:keepNext/>
      <w:keepLines/>
      <w:numPr>
        <w:ilvl w:val="5"/>
        <w:numId w:val="6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bidi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4D48"/>
    <w:pPr>
      <w:keepNext/>
      <w:keepLines/>
      <w:numPr>
        <w:ilvl w:val="6"/>
        <w:numId w:val="6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4D48"/>
    <w:pPr>
      <w:keepNext/>
      <w:keepLines/>
      <w:numPr>
        <w:ilvl w:val="7"/>
        <w:numId w:val="6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bidi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4D48"/>
    <w:pPr>
      <w:keepNext/>
      <w:keepLines/>
      <w:numPr>
        <w:ilvl w:val="8"/>
        <w:numId w:val="6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422A3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422A38"/>
  </w:style>
  <w:style w:type="paragraph" w:styleId="a7">
    <w:name w:val="footer"/>
    <w:basedOn w:val="a1"/>
    <w:link w:val="a8"/>
    <w:uiPriority w:val="99"/>
    <w:unhideWhenUsed/>
    <w:rsid w:val="00422A3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422A38"/>
  </w:style>
  <w:style w:type="table" w:styleId="a9">
    <w:name w:val="Table Grid"/>
    <w:basedOn w:val="a3"/>
    <w:uiPriority w:val="59"/>
    <w:rsid w:val="00422A38"/>
    <w:pPr>
      <w:spacing w:after="200" w:line="276" w:lineRule="auto"/>
    </w:pPr>
    <w:rPr>
      <w:rFonts w:eastAsiaTheme="minorEastAs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ТЗ.Титульный лист"/>
    <w:basedOn w:val="a1"/>
    <w:uiPriority w:val="49"/>
    <w:qFormat/>
    <w:rsid w:val="00422A38"/>
    <w:rPr>
      <w:rFonts w:ascii="Cambria" w:eastAsiaTheme="minorEastAsia" w:hAnsi="Cambria"/>
      <w:sz w:val="44"/>
      <w:szCs w:val="44"/>
      <w:lang w:bidi="en-US"/>
    </w:rPr>
  </w:style>
  <w:style w:type="character" w:styleId="ab">
    <w:name w:val="Placeholder Text"/>
    <w:basedOn w:val="a2"/>
    <w:uiPriority w:val="99"/>
    <w:semiHidden/>
    <w:rsid w:val="00422A38"/>
    <w:rPr>
      <w:color w:val="808080"/>
    </w:rPr>
  </w:style>
  <w:style w:type="paragraph" w:styleId="23">
    <w:name w:val="toc 2"/>
    <w:aliases w:val="ТЗ.Оглавление 2"/>
    <w:next w:val="a1"/>
    <w:uiPriority w:val="39"/>
    <w:qFormat/>
    <w:rsid w:val="00422A38"/>
    <w:pPr>
      <w:pBdr>
        <w:between w:val="double" w:sz="6" w:space="0" w:color="auto"/>
      </w:pBdr>
      <w:spacing w:before="120" w:after="120"/>
      <w:jc w:val="center"/>
    </w:pPr>
    <w:rPr>
      <w:rFonts w:eastAsia="Times New Roman" w:cs="Times New Roman"/>
      <w:i/>
      <w:iCs/>
      <w:sz w:val="20"/>
      <w:szCs w:val="20"/>
    </w:rPr>
  </w:style>
  <w:style w:type="paragraph" w:styleId="13">
    <w:name w:val="toc 1"/>
    <w:aliases w:val="ТЗ.Оглавление 1"/>
    <w:next w:val="a1"/>
    <w:uiPriority w:val="39"/>
    <w:qFormat/>
    <w:rsid w:val="00422A38"/>
    <w:pPr>
      <w:pBdr>
        <w:between w:val="double" w:sz="6" w:space="0" w:color="auto"/>
      </w:pBdr>
      <w:spacing w:before="120" w:after="120"/>
      <w:jc w:val="center"/>
    </w:pPr>
    <w:rPr>
      <w:rFonts w:eastAsia="Times New Roman" w:cs="Times New Roman"/>
      <w:b/>
      <w:bCs/>
      <w:i/>
      <w:iCs/>
    </w:rPr>
  </w:style>
  <w:style w:type="paragraph" w:styleId="33">
    <w:name w:val="toc 3"/>
    <w:aliases w:val="ТЗ.Оглавление 3"/>
    <w:next w:val="a1"/>
    <w:uiPriority w:val="39"/>
    <w:qFormat/>
    <w:rsid w:val="00422A38"/>
    <w:pPr>
      <w:pBdr>
        <w:between w:val="double" w:sz="6" w:space="0" w:color="auto"/>
      </w:pBdr>
      <w:spacing w:before="120" w:after="120"/>
      <w:ind w:left="240"/>
      <w:jc w:val="center"/>
    </w:pPr>
    <w:rPr>
      <w:rFonts w:eastAsia="Times New Roman" w:cs="Times New Roman"/>
      <w:sz w:val="20"/>
      <w:szCs w:val="20"/>
    </w:rPr>
  </w:style>
  <w:style w:type="character" w:styleId="ac">
    <w:name w:val="Hyperlink"/>
    <w:basedOn w:val="a2"/>
    <w:uiPriority w:val="99"/>
    <w:unhideWhenUsed/>
    <w:rsid w:val="00422A38"/>
    <w:rPr>
      <w:color w:val="0563C1" w:themeColor="hyperlink"/>
      <w:u w:val="single"/>
    </w:rPr>
  </w:style>
  <w:style w:type="paragraph" w:customStyle="1" w:styleId="ad">
    <w:name w:val="ТЗ.Обычный"/>
    <w:link w:val="ae"/>
    <w:qFormat/>
    <w:rsid w:val="00593AC2"/>
    <w:pPr>
      <w:spacing w:line="360" w:lineRule="auto"/>
      <w:ind w:firstLine="567"/>
      <w:contextualSpacing/>
      <w:jc w:val="both"/>
    </w:pPr>
    <w:rPr>
      <w:rFonts w:ascii="Times New Roman" w:eastAsiaTheme="minorEastAsia" w:hAnsi="Times New Roman" w:cs="Times New Roman"/>
      <w:lang w:bidi="en-US"/>
    </w:rPr>
  </w:style>
  <w:style w:type="table" w:customStyle="1" w:styleId="af">
    <w:name w:val="ТЗ.Рамки"/>
    <w:basedOn w:val="a3"/>
    <w:uiPriority w:val="99"/>
    <w:rsid w:val="00422A38"/>
    <w:pPr>
      <w:spacing w:before="60" w:after="60" w:line="276" w:lineRule="auto"/>
      <w:jc w:val="both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jc w:val="left"/>
      </w:pPr>
    </w:tblStylePr>
  </w:style>
  <w:style w:type="paragraph" w:customStyle="1" w:styleId="af0">
    <w:name w:val="ТЗ.Таблица.Текст"/>
    <w:basedOn w:val="ad"/>
    <w:uiPriority w:val="29"/>
    <w:qFormat/>
    <w:rsid w:val="00422A38"/>
    <w:pPr>
      <w:ind w:firstLine="0"/>
    </w:pPr>
  </w:style>
  <w:style w:type="paragraph" w:customStyle="1" w:styleId="af1">
    <w:name w:val="ТЗ.Таблица.Текст по центру"/>
    <w:basedOn w:val="af0"/>
    <w:uiPriority w:val="29"/>
    <w:qFormat/>
    <w:rsid w:val="00422A38"/>
    <w:pPr>
      <w:jc w:val="center"/>
    </w:pPr>
  </w:style>
  <w:style w:type="character" w:customStyle="1" w:styleId="ae">
    <w:name w:val="ТЗ.Обычный Знак"/>
    <w:link w:val="ad"/>
    <w:rsid w:val="00593AC2"/>
    <w:rPr>
      <w:rFonts w:ascii="Times New Roman" w:eastAsiaTheme="minorEastAsia" w:hAnsi="Times New Roman" w:cs="Times New Roman"/>
      <w:lang w:bidi="en-US"/>
    </w:rPr>
  </w:style>
  <w:style w:type="paragraph" w:customStyle="1" w:styleId="10">
    <w:name w:val="ТЗ.Заголовок 1"/>
    <w:next w:val="ad"/>
    <w:uiPriority w:val="19"/>
    <w:qFormat/>
    <w:rsid w:val="00422A38"/>
    <w:pPr>
      <w:keepNext/>
      <w:pageBreakBefore/>
      <w:numPr>
        <w:numId w:val="1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  <w:lang w:bidi="en-US"/>
    </w:rPr>
  </w:style>
  <w:style w:type="paragraph" w:customStyle="1" w:styleId="20">
    <w:name w:val="ТЗ.Заголовок 2"/>
    <w:next w:val="ad"/>
    <w:uiPriority w:val="19"/>
    <w:qFormat/>
    <w:rsid w:val="003145F2"/>
    <w:pPr>
      <w:keepNext/>
      <w:numPr>
        <w:ilvl w:val="1"/>
        <w:numId w:val="1"/>
      </w:numPr>
      <w:spacing w:before="12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en-US"/>
    </w:rPr>
  </w:style>
  <w:style w:type="paragraph" w:customStyle="1" w:styleId="30">
    <w:name w:val="ТЗ.Заголовок 3"/>
    <w:next w:val="ad"/>
    <w:uiPriority w:val="19"/>
    <w:qFormat/>
    <w:rsid w:val="004B4A53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4472C4" w:themeColor="accent1"/>
      <w:lang w:bidi="en-US"/>
    </w:rPr>
  </w:style>
  <w:style w:type="paragraph" w:customStyle="1" w:styleId="4">
    <w:name w:val="ТЗ.Заголовок 4"/>
    <w:next w:val="ad"/>
    <w:uiPriority w:val="19"/>
    <w:qFormat/>
    <w:rsid w:val="00371AB6"/>
    <w:pPr>
      <w:keepNext/>
      <w:numPr>
        <w:ilvl w:val="3"/>
        <w:numId w:val="1"/>
      </w:numPr>
      <w:spacing w:before="120" w:line="360" w:lineRule="auto"/>
      <w:outlineLvl w:val="3"/>
    </w:pPr>
    <w:rPr>
      <w:rFonts w:ascii="Times New Roman" w:eastAsiaTheme="majorEastAsia" w:hAnsi="Times New Roman" w:cs="Times New Roman"/>
      <w:b/>
      <w:bCs/>
      <w:color w:val="4472C4" w:themeColor="accent1"/>
      <w:sz w:val="22"/>
      <w:szCs w:val="22"/>
      <w:lang w:bidi="en-US"/>
    </w:rPr>
  </w:style>
  <w:style w:type="paragraph" w:styleId="af2">
    <w:name w:val="List Paragraph"/>
    <w:aliases w:val="1,1. Абзац списка,Bullet 1,Bullet List,Bullet Number,FooterText,List Paragraph11,RSHB_Table-Normal,Table-Normal,UL,lp1,lp11,numbered,Абзац,Абзац маркированнный,Булет 1,Нумерованный список_ФТ,Нумерованый список,Предусловия,Пункт,Шаг процесса"/>
    <w:basedOn w:val="a1"/>
    <w:link w:val="af3"/>
    <w:uiPriority w:val="99"/>
    <w:qFormat/>
    <w:rsid w:val="00EE6BD2"/>
    <w:pPr>
      <w:ind w:left="720"/>
      <w:contextualSpacing/>
    </w:pPr>
  </w:style>
  <w:style w:type="paragraph" w:customStyle="1" w:styleId="1">
    <w:name w:val="ТЗ Список 1 маркированный"/>
    <w:basedOn w:val="ad"/>
    <w:uiPriority w:val="4"/>
    <w:qFormat/>
    <w:rsid w:val="00711565"/>
    <w:pPr>
      <w:numPr>
        <w:numId w:val="26"/>
      </w:numPr>
      <w:ind w:left="993" w:hanging="426"/>
    </w:pPr>
  </w:style>
  <w:style w:type="character" w:customStyle="1" w:styleId="apple-converted-space">
    <w:name w:val="apple-converted-space"/>
    <w:basedOn w:val="a2"/>
    <w:rsid w:val="00F11E62"/>
  </w:style>
  <w:style w:type="paragraph" w:customStyle="1" w:styleId="a0">
    <w:name w:val="ТЗ.Библиография"/>
    <w:basedOn w:val="ad"/>
    <w:uiPriority w:val="54"/>
    <w:qFormat/>
    <w:rsid w:val="00532C27"/>
    <w:pPr>
      <w:numPr>
        <w:numId w:val="2"/>
      </w:numPr>
    </w:pPr>
  </w:style>
  <w:style w:type="character" w:customStyle="1" w:styleId="12">
    <w:name w:val="Заголовок 1 Знак"/>
    <w:basedOn w:val="a2"/>
    <w:link w:val="11"/>
    <w:uiPriority w:val="9"/>
    <w:rsid w:val="00532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4">
    <w:name w:val="Normal (Web)"/>
    <w:basedOn w:val="a1"/>
    <w:uiPriority w:val="99"/>
    <w:unhideWhenUsed/>
    <w:rsid w:val="00AF1D0D"/>
    <w:pPr>
      <w:spacing w:before="100" w:beforeAutospacing="1" w:after="100" w:afterAutospacing="1"/>
    </w:pPr>
  </w:style>
  <w:style w:type="character" w:customStyle="1" w:styleId="22">
    <w:name w:val="Заголовок 2 Знак"/>
    <w:basedOn w:val="a2"/>
    <w:link w:val="21"/>
    <w:uiPriority w:val="9"/>
    <w:rsid w:val="003832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5">
    <w:name w:val="Strong"/>
    <w:basedOn w:val="a2"/>
    <w:uiPriority w:val="22"/>
    <w:qFormat/>
    <w:rsid w:val="009D0C8D"/>
    <w:rPr>
      <w:b/>
      <w:bCs/>
    </w:rPr>
  </w:style>
  <w:style w:type="character" w:styleId="af6">
    <w:name w:val="Emphasis"/>
    <w:basedOn w:val="a2"/>
    <w:uiPriority w:val="20"/>
    <w:qFormat/>
    <w:rsid w:val="009D0C8D"/>
    <w:rPr>
      <w:i/>
      <w:iCs/>
    </w:rPr>
  </w:style>
  <w:style w:type="paragraph" w:customStyle="1" w:styleId="auto-cursor-target">
    <w:name w:val="auto-cursor-target"/>
    <w:basedOn w:val="a1"/>
    <w:rsid w:val="009D0C8D"/>
    <w:pPr>
      <w:spacing w:before="100" w:beforeAutospacing="1" w:after="100" w:afterAutospacing="1"/>
    </w:pPr>
  </w:style>
  <w:style w:type="paragraph" w:styleId="af7">
    <w:name w:val="TOC Heading"/>
    <w:basedOn w:val="11"/>
    <w:next w:val="a1"/>
    <w:uiPriority w:val="39"/>
    <w:unhideWhenUsed/>
    <w:qFormat/>
    <w:rsid w:val="00D9258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/>
    </w:rPr>
  </w:style>
  <w:style w:type="paragraph" w:styleId="43">
    <w:name w:val="toc 4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480"/>
      <w:jc w:val="center"/>
    </w:pPr>
    <w:rPr>
      <w:rFonts w:asciiTheme="minorHAnsi" w:hAnsiTheme="minorHAnsi"/>
      <w:sz w:val="20"/>
      <w:szCs w:val="20"/>
    </w:rPr>
  </w:style>
  <w:style w:type="paragraph" w:styleId="52">
    <w:name w:val="toc 5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720"/>
      <w:jc w:val="center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960"/>
      <w:jc w:val="center"/>
    </w:pPr>
    <w:rPr>
      <w:rFonts w:asciiTheme="minorHAnsi" w:hAnsiTheme="minorHAnsi"/>
      <w:sz w:val="20"/>
      <w:szCs w:val="20"/>
    </w:rPr>
  </w:style>
  <w:style w:type="paragraph" w:styleId="71">
    <w:name w:val="toc 7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1200"/>
      <w:jc w:val="center"/>
    </w:pPr>
    <w:rPr>
      <w:rFonts w:asciiTheme="minorHAnsi" w:hAnsiTheme="minorHAnsi"/>
      <w:sz w:val="20"/>
      <w:szCs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1440"/>
      <w:jc w:val="center"/>
    </w:pPr>
    <w:rPr>
      <w:rFonts w:asciiTheme="minorHAnsi" w:hAnsiTheme="minorHAnsi"/>
      <w:sz w:val="20"/>
      <w:szCs w:val="20"/>
    </w:rPr>
  </w:style>
  <w:style w:type="paragraph" w:styleId="91">
    <w:name w:val="toc 9"/>
    <w:basedOn w:val="a1"/>
    <w:next w:val="a1"/>
    <w:autoRedefine/>
    <w:uiPriority w:val="39"/>
    <w:semiHidden/>
    <w:unhideWhenUsed/>
    <w:rsid w:val="00D92582"/>
    <w:pPr>
      <w:pBdr>
        <w:between w:val="double" w:sz="6" w:space="0" w:color="auto"/>
      </w:pBdr>
      <w:spacing w:before="120" w:after="120"/>
      <w:ind w:left="1680"/>
      <w:jc w:val="center"/>
    </w:pPr>
    <w:rPr>
      <w:rFonts w:asciiTheme="minorHAnsi" w:hAnsiTheme="minorHAnsi"/>
      <w:sz w:val="20"/>
      <w:szCs w:val="20"/>
    </w:rPr>
  </w:style>
  <w:style w:type="character" w:customStyle="1" w:styleId="expand-icon">
    <w:name w:val="expand-icon"/>
    <w:basedOn w:val="a2"/>
    <w:rsid w:val="00F7374E"/>
  </w:style>
  <w:style w:type="character" w:customStyle="1" w:styleId="expand-control-text">
    <w:name w:val="expand-control-text"/>
    <w:basedOn w:val="a2"/>
    <w:rsid w:val="00F7374E"/>
  </w:style>
  <w:style w:type="character" w:customStyle="1" w:styleId="UnresolvedMention1">
    <w:name w:val="Unresolved Mention1"/>
    <w:basedOn w:val="a2"/>
    <w:uiPriority w:val="99"/>
    <w:semiHidden/>
    <w:unhideWhenUsed/>
    <w:rsid w:val="00CF3538"/>
    <w:rPr>
      <w:color w:val="605E5C"/>
      <w:shd w:val="clear" w:color="auto" w:fill="E1DFDD"/>
    </w:rPr>
  </w:style>
  <w:style w:type="character" w:styleId="af8">
    <w:name w:val="annotation reference"/>
    <w:basedOn w:val="a2"/>
    <w:uiPriority w:val="99"/>
    <w:unhideWhenUsed/>
    <w:qFormat/>
    <w:rsid w:val="0057484A"/>
    <w:rPr>
      <w:sz w:val="16"/>
      <w:szCs w:val="16"/>
    </w:rPr>
  </w:style>
  <w:style w:type="paragraph" w:styleId="af9">
    <w:name w:val="annotation text"/>
    <w:basedOn w:val="a1"/>
    <w:link w:val="afa"/>
    <w:uiPriority w:val="99"/>
    <w:unhideWhenUsed/>
    <w:qFormat/>
    <w:rsid w:val="0057484A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qFormat/>
    <w:rsid w:val="0057484A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7484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748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d">
    <w:name w:val="Balloon Text"/>
    <w:basedOn w:val="a1"/>
    <w:link w:val="afe"/>
    <w:uiPriority w:val="99"/>
    <w:semiHidden/>
    <w:unhideWhenUsed/>
    <w:rsid w:val="0057484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2"/>
    <w:link w:val="afd"/>
    <w:uiPriority w:val="99"/>
    <w:semiHidden/>
    <w:rsid w:val="0057484A"/>
    <w:rPr>
      <w:rFonts w:ascii="Segoe UI" w:eastAsia="Times New Roman" w:hAnsi="Segoe UI" w:cs="Segoe UI"/>
      <w:sz w:val="18"/>
      <w:szCs w:val="18"/>
    </w:rPr>
  </w:style>
  <w:style w:type="paragraph" w:styleId="a">
    <w:name w:val="List Bullet"/>
    <w:basedOn w:val="a1"/>
    <w:uiPriority w:val="99"/>
    <w:unhideWhenUsed/>
    <w:rsid w:val="00BC275C"/>
    <w:pPr>
      <w:numPr>
        <w:numId w:val="3"/>
      </w:numPr>
      <w:contextualSpacing/>
    </w:pPr>
  </w:style>
  <w:style w:type="paragraph" w:customStyle="1" w:styleId="14">
    <w:name w:val="Заголовок1"/>
    <w:basedOn w:val="a1"/>
    <w:rsid w:val="008400D6"/>
    <w:pPr>
      <w:spacing w:before="100" w:beforeAutospacing="1" w:after="100" w:afterAutospacing="1"/>
      <w:ind w:firstLine="567"/>
    </w:pPr>
    <w:rPr>
      <w:rFonts w:eastAsiaTheme="majorEastAsia"/>
      <w:b/>
      <w:bCs/>
      <w:color w:val="2F5496" w:themeColor="accent1" w:themeShade="BF"/>
      <w:lang w:bidi="en-US"/>
    </w:rPr>
  </w:style>
  <w:style w:type="character" w:customStyle="1" w:styleId="32">
    <w:name w:val="Заголовок 3 Знак"/>
    <w:basedOn w:val="a2"/>
    <w:link w:val="31"/>
    <w:uiPriority w:val="9"/>
    <w:rsid w:val="00A41CC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f">
    <w:name w:val="Revision"/>
    <w:hidden/>
    <w:uiPriority w:val="99"/>
    <w:semiHidden/>
    <w:rsid w:val="000D4B44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2"/>
    <w:rsid w:val="005E3194"/>
  </w:style>
  <w:style w:type="character" w:customStyle="1" w:styleId="42">
    <w:name w:val="Заголовок 4 Знак"/>
    <w:basedOn w:val="a2"/>
    <w:link w:val="40"/>
    <w:uiPriority w:val="9"/>
    <w:semiHidden/>
    <w:rsid w:val="00294D48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bidi="en-US"/>
    </w:rPr>
  </w:style>
  <w:style w:type="character" w:customStyle="1" w:styleId="51">
    <w:name w:val="Заголовок 5 Знак"/>
    <w:basedOn w:val="a2"/>
    <w:link w:val="50"/>
    <w:uiPriority w:val="9"/>
    <w:semiHidden/>
    <w:rsid w:val="00294D48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bidi="en-US"/>
    </w:rPr>
  </w:style>
  <w:style w:type="character" w:customStyle="1" w:styleId="60">
    <w:name w:val="Заголовок 6 Знак"/>
    <w:basedOn w:val="a2"/>
    <w:link w:val="6"/>
    <w:uiPriority w:val="9"/>
    <w:semiHidden/>
    <w:rsid w:val="00294D4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bidi="en-US"/>
    </w:rPr>
  </w:style>
  <w:style w:type="character" w:customStyle="1" w:styleId="70">
    <w:name w:val="Заголовок 7 Знак"/>
    <w:basedOn w:val="a2"/>
    <w:link w:val="7"/>
    <w:uiPriority w:val="9"/>
    <w:semiHidden/>
    <w:rsid w:val="00294D4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character" w:customStyle="1" w:styleId="80">
    <w:name w:val="Заголовок 8 Знак"/>
    <w:basedOn w:val="a2"/>
    <w:link w:val="8"/>
    <w:uiPriority w:val="9"/>
    <w:semiHidden/>
    <w:rsid w:val="00294D48"/>
    <w:rPr>
      <w:rFonts w:asciiTheme="majorHAnsi" w:eastAsiaTheme="majorEastAsia" w:hAnsiTheme="majorHAnsi" w:cstheme="majorBidi"/>
      <w:color w:val="4472C4" w:themeColor="accent1"/>
      <w:sz w:val="20"/>
      <w:szCs w:val="20"/>
      <w:lang w:bidi="en-US"/>
    </w:rPr>
  </w:style>
  <w:style w:type="character" w:customStyle="1" w:styleId="90">
    <w:name w:val="Заголовок 9 Знак"/>
    <w:basedOn w:val="a2"/>
    <w:link w:val="9"/>
    <w:uiPriority w:val="9"/>
    <w:semiHidden/>
    <w:rsid w:val="00294D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aff0">
    <w:name w:val="List Number"/>
    <w:basedOn w:val="a1"/>
    <w:uiPriority w:val="99"/>
    <w:semiHidden/>
    <w:unhideWhenUsed/>
    <w:rsid w:val="00294D48"/>
    <w:pPr>
      <w:spacing w:after="160" w:line="259" w:lineRule="auto"/>
      <w:ind w:left="432" w:hanging="432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List Number 2"/>
    <w:basedOn w:val="a1"/>
    <w:uiPriority w:val="99"/>
    <w:semiHidden/>
    <w:unhideWhenUsed/>
    <w:rsid w:val="00294D48"/>
    <w:pPr>
      <w:tabs>
        <w:tab w:val="num" w:pos="2061"/>
      </w:tabs>
      <w:spacing w:after="160" w:line="259" w:lineRule="auto"/>
      <w:ind w:left="2058" w:hanging="357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34">
    <w:name w:val="List Number 3"/>
    <w:basedOn w:val="a1"/>
    <w:uiPriority w:val="99"/>
    <w:semiHidden/>
    <w:unhideWhenUsed/>
    <w:rsid w:val="00294D48"/>
    <w:pPr>
      <w:spacing w:after="160" w:line="259" w:lineRule="auto"/>
      <w:ind w:left="1211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41">
    <w:name w:val="List Number 4"/>
    <w:basedOn w:val="a1"/>
    <w:uiPriority w:val="99"/>
    <w:semiHidden/>
    <w:unhideWhenUsed/>
    <w:rsid w:val="00294D48"/>
    <w:pPr>
      <w:numPr>
        <w:numId w:val="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List Number 5"/>
    <w:basedOn w:val="a1"/>
    <w:uiPriority w:val="99"/>
    <w:unhideWhenUsed/>
    <w:rsid w:val="00294D48"/>
    <w:pPr>
      <w:numPr>
        <w:numId w:val="5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">
    <w:name w:val="p1"/>
    <w:basedOn w:val="a1"/>
    <w:rsid w:val="00294D48"/>
    <w:pPr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msonormal0">
    <w:name w:val="msonormal"/>
    <w:basedOn w:val="a1"/>
    <w:rsid w:val="00294D48"/>
    <w:pPr>
      <w:spacing w:before="100" w:beforeAutospacing="1" w:after="100" w:afterAutospacing="1"/>
    </w:pPr>
    <w:rPr>
      <w:rFonts w:eastAsiaTheme="minorEastAsia"/>
      <w:lang w:eastAsia="ru-RU"/>
    </w:rPr>
  </w:style>
  <w:style w:type="character" w:styleId="aff1">
    <w:name w:val="FollowedHyperlink"/>
    <w:basedOn w:val="a2"/>
    <w:uiPriority w:val="99"/>
    <w:semiHidden/>
    <w:unhideWhenUsed/>
    <w:rsid w:val="00294D48"/>
    <w:rPr>
      <w:color w:val="800080"/>
      <w:u w:val="single"/>
    </w:rPr>
  </w:style>
  <w:style w:type="character" w:customStyle="1" w:styleId="aui-icon">
    <w:name w:val="aui-icon"/>
    <w:basedOn w:val="a2"/>
    <w:rsid w:val="00294D48"/>
  </w:style>
  <w:style w:type="character" w:customStyle="1" w:styleId="s1">
    <w:name w:val="s1"/>
    <w:basedOn w:val="a2"/>
    <w:rsid w:val="00294D48"/>
  </w:style>
  <w:style w:type="character" w:customStyle="1" w:styleId="confluence-embedded-file-wrapper">
    <w:name w:val="confluence-embedded-file-wrapper"/>
    <w:basedOn w:val="a2"/>
    <w:rsid w:val="00294D48"/>
  </w:style>
  <w:style w:type="character" w:customStyle="1" w:styleId="treelabel">
    <w:name w:val="treelabel"/>
    <w:basedOn w:val="a2"/>
    <w:rsid w:val="00294D48"/>
  </w:style>
  <w:style w:type="character" w:customStyle="1" w:styleId="url-scheme">
    <w:name w:val="url-scheme"/>
    <w:basedOn w:val="a2"/>
    <w:rsid w:val="00294D48"/>
  </w:style>
  <w:style w:type="character" w:customStyle="1" w:styleId="url-host">
    <w:name w:val="url-host"/>
    <w:basedOn w:val="a2"/>
    <w:rsid w:val="00294D48"/>
  </w:style>
  <w:style w:type="character" w:customStyle="1" w:styleId="url-filename">
    <w:name w:val="url-filename"/>
    <w:basedOn w:val="a2"/>
    <w:rsid w:val="00294D48"/>
  </w:style>
  <w:style w:type="table" w:customStyle="1" w:styleId="ScrollTableNormal">
    <w:name w:val="Scroll Table Normal"/>
    <w:basedOn w:val="a3"/>
    <w:uiPriority w:val="99"/>
    <w:qFormat/>
    <w:rsid w:val="00294D48"/>
    <w:pPr>
      <w:spacing w:after="120"/>
    </w:pPr>
    <w:rPr>
      <w:rFonts w:ascii="Arial" w:eastAsia="Times New Roman" w:hAnsi="Arial" w:cs="Times New Roman"/>
      <w:sz w:val="20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Info">
    <w:name w:val="Scroll Info"/>
    <w:basedOn w:val="a3"/>
    <w:uiPriority w:val="99"/>
    <w:qFormat/>
    <w:rsid w:val="00294D48"/>
    <w:pPr>
      <w:ind w:left="173" w:right="259"/>
    </w:pPr>
    <w:rPr>
      <w:rFonts w:ascii="Arial" w:eastAsia="Times New Roman" w:hAnsi="Arial" w:cs="Times New Roman"/>
      <w:sz w:val="20"/>
      <w:lang w:val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paragraph" w:customStyle="1" w:styleId="aff2">
    <w:name w:val="Колонтитул"/>
    <w:basedOn w:val="a1"/>
    <w:link w:val="aff3"/>
    <w:qFormat/>
    <w:rsid w:val="000734B0"/>
    <w:pPr>
      <w:spacing w:line="360" w:lineRule="auto"/>
      <w:ind w:left="-107" w:hanging="3"/>
      <w:jc w:val="center"/>
    </w:pPr>
    <w:rPr>
      <w:rFonts w:eastAsiaTheme="minorHAnsi"/>
      <w:sz w:val="20"/>
      <w:szCs w:val="20"/>
    </w:rPr>
  </w:style>
  <w:style w:type="character" w:customStyle="1" w:styleId="aff3">
    <w:name w:val="Колонтитул Знак"/>
    <w:basedOn w:val="a2"/>
    <w:link w:val="aff2"/>
    <w:rsid w:val="000734B0"/>
    <w:rPr>
      <w:rFonts w:ascii="Times New Roman" w:hAnsi="Times New Roman" w:cs="Times New Roman"/>
      <w:sz w:val="20"/>
      <w:szCs w:val="20"/>
    </w:rPr>
  </w:style>
  <w:style w:type="paragraph" w:styleId="aff4">
    <w:name w:val="Plain Text"/>
    <w:aliases w:val=" Знак,Знак Знак Знак Знак Знак Знак Знак Знак Знак Знак"/>
    <w:basedOn w:val="a1"/>
    <w:link w:val="aff5"/>
    <w:autoRedefine/>
    <w:uiPriority w:val="99"/>
    <w:rsid w:val="00E5208D"/>
    <w:pPr>
      <w:spacing w:before="120" w:after="120"/>
    </w:pPr>
    <w:rPr>
      <w:szCs w:val="26"/>
      <w:lang w:eastAsia="x-none"/>
    </w:rPr>
  </w:style>
  <w:style w:type="character" w:customStyle="1" w:styleId="aff5">
    <w:name w:val="Текст Знак"/>
    <w:aliases w:val=" Знак Знак,Знак Знак Знак Знак Знак Знак Знак Знак Знак Знак Знак"/>
    <w:basedOn w:val="a2"/>
    <w:link w:val="aff4"/>
    <w:uiPriority w:val="99"/>
    <w:rsid w:val="00E5208D"/>
    <w:rPr>
      <w:rFonts w:ascii="Times New Roman" w:eastAsia="Times New Roman" w:hAnsi="Times New Roman" w:cs="Times New Roman"/>
      <w:szCs w:val="26"/>
      <w:lang w:eastAsia="x-none"/>
    </w:rPr>
  </w:style>
  <w:style w:type="paragraph" w:customStyle="1" w:styleId="2">
    <w:name w:val="ТЗ список 2"/>
    <w:basedOn w:val="1"/>
    <w:qFormat/>
    <w:rsid w:val="003145F2"/>
    <w:pPr>
      <w:numPr>
        <w:ilvl w:val="1"/>
      </w:numPr>
      <w:ind w:left="1134" w:hanging="283"/>
    </w:pPr>
  </w:style>
  <w:style w:type="paragraph" w:customStyle="1" w:styleId="3">
    <w:name w:val="ТЗ список 3"/>
    <w:basedOn w:val="ad"/>
    <w:qFormat/>
    <w:rsid w:val="00A54467"/>
    <w:pPr>
      <w:numPr>
        <w:numId w:val="32"/>
      </w:numPr>
    </w:pPr>
  </w:style>
  <w:style w:type="paragraph" w:styleId="aff6">
    <w:name w:val="caption"/>
    <w:basedOn w:val="a1"/>
    <w:next w:val="a1"/>
    <w:uiPriority w:val="35"/>
    <w:unhideWhenUsed/>
    <w:qFormat/>
    <w:rsid w:val="008C7567"/>
    <w:pPr>
      <w:spacing w:after="200"/>
    </w:pPr>
    <w:rPr>
      <w:i/>
      <w:iCs/>
      <w:color w:val="44546A" w:themeColor="text2"/>
      <w:sz w:val="18"/>
      <w:szCs w:val="18"/>
    </w:rPr>
  </w:style>
  <w:style w:type="paragraph" w:styleId="aff7">
    <w:name w:val="Body Text Indent"/>
    <w:basedOn w:val="a1"/>
    <w:link w:val="aff8"/>
    <w:uiPriority w:val="99"/>
    <w:rsid w:val="00E5212B"/>
    <w:pPr>
      <w:suppressAutoHyphens/>
      <w:autoSpaceDE w:val="0"/>
      <w:jc w:val="both"/>
    </w:pPr>
    <w:rPr>
      <w:lang w:eastAsia="ar-SA"/>
    </w:rPr>
  </w:style>
  <w:style w:type="character" w:customStyle="1" w:styleId="aff8">
    <w:name w:val="Основной текст с отступом Знак"/>
    <w:basedOn w:val="a2"/>
    <w:link w:val="aff7"/>
    <w:uiPriority w:val="99"/>
    <w:rsid w:val="00E5212B"/>
    <w:rPr>
      <w:rFonts w:ascii="Times New Roman" w:eastAsia="Times New Roman" w:hAnsi="Times New Roman" w:cs="Times New Roman"/>
      <w:lang w:eastAsia="ar-SA"/>
    </w:rPr>
  </w:style>
  <w:style w:type="paragraph" w:styleId="aff9">
    <w:name w:val="Body Text"/>
    <w:basedOn w:val="a1"/>
    <w:link w:val="affa"/>
    <w:uiPriority w:val="99"/>
    <w:unhideWhenUsed/>
    <w:rsid w:val="00E5212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a">
    <w:name w:val="Основной текст Знак"/>
    <w:basedOn w:val="a2"/>
    <w:link w:val="aff9"/>
    <w:uiPriority w:val="99"/>
    <w:rsid w:val="00E5212B"/>
    <w:rPr>
      <w:rFonts w:eastAsiaTheme="minorEastAsia"/>
      <w:sz w:val="22"/>
      <w:szCs w:val="22"/>
      <w:lang w:eastAsia="ru-RU"/>
    </w:rPr>
  </w:style>
  <w:style w:type="character" w:customStyle="1" w:styleId="af3">
    <w:name w:val="Абзац списка Знак"/>
    <w:aliases w:val="1 Знак,1. Абзац списка Знак,Bullet 1 Знак,Bullet List Знак,Bullet Number Знак,FooterText Знак,List Paragraph11 Знак,RSHB_Table-Normal Знак,Table-Normal Знак,UL Знак,lp1 Знак,lp11 Знак,numbered Знак,Абзац Знак,Абзац маркированнный Знак"/>
    <w:link w:val="af2"/>
    <w:uiPriority w:val="99"/>
    <w:qFormat/>
    <w:locked/>
    <w:rsid w:val="00E5212B"/>
    <w:rPr>
      <w:rFonts w:ascii="Times New Roman" w:eastAsia="Times New Roman" w:hAnsi="Times New Roman" w:cs="Times New Roman"/>
    </w:rPr>
  </w:style>
  <w:style w:type="character" w:customStyle="1" w:styleId="inline-comment-marker">
    <w:name w:val="inline-comment-marker"/>
    <w:basedOn w:val="a2"/>
    <w:rsid w:val="0051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13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6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4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858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978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5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85195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5544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359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3668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9106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8307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6139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140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21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5230">
          <w:marLeft w:val="0"/>
          <w:marRight w:val="0"/>
          <w:marTop w:val="150"/>
          <w:marBottom w:val="240"/>
          <w:divBdr>
            <w:top w:val="single" w:sz="6" w:space="8" w:color="AAB8C6"/>
            <w:left w:val="single" w:sz="6" w:space="27" w:color="AAB8C6"/>
            <w:bottom w:val="single" w:sz="6" w:space="8" w:color="AAB8C6"/>
            <w:right w:val="single" w:sz="6" w:space="8" w:color="AAB8C6"/>
          </w:divBdr>
          <w:divsChild>
            <w:div w:id="14098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0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8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66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3073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48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4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6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4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909B4-1C4F-4466-AA10-5294ECAA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26</Pages>
  <Words>3768</Words>
  <Characters>21481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Автоматизированная система управления лидами («Лид-менеджмент»)</dc:subject>
  <dc:creator>Яковлева Екатерина Анатольевна</dc:creator>
  <cp:keywords/>
  <dc:description/>
  <cp:lastModifiedBy>Жаркова Юлия Владимировна</cp:lastModifiedBy>
  <cp:revision>30</cp:revision>
  <dcterms:created xsi:type="dcterms:W3CDTF">2025-02-25T08:58:00Z</dcterms:created>
  <dcterms:modified xsi:type="dcterms:W3CDTF">2025-07-14T09:30:00Z</dcterms:modified>
</cp:coreProperties>
</file>