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C7360" w14:textId="77777777" w:rsidR="009E3786" w:rsidRPr="00373782" w:rsidRDefault="009E3786" w:rsidP="0034415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1E73036B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56D5AC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74FEAFF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FF7055D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959AA0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59BDCC" w14:textId="77777777" w:rsidR="00C14B84" w:rsidRPr="00373782" w:rsidRDefault="00C14B84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278F3D" w14:textId="77777777" w:rsidR="00943D9B" w:rsidRPr="00373782" w:rsidRDefault="00943D9B" w:rsidP="00943D9B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3782">
        <w:rPr>
          <w:rFonts w:ascii="Times New Roman" w:eastAsia="Times New Roman" w:hAnsi="Times New Roman" w:cs="Times New Roman"/>
          <w:b/>
          <w:sz w:val="48"/>
          <w:szCs w:val="48"/>
        </w:rPr>
        <w:t>РУКОВОДСТВО АДМИНИСТРАТОРА</w:t>
      </w:r>
    </w:p>
    <w:p w14:paraId="55C640B9" w14:textId="77777777" w:rsidR="009E3786" w:rsidRPr="00373782" w:rsidRDefault="00A3177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3782">
        <w:rPr>
          <w:rFonts w:ascii="Times New Roman" w:eastAsia="Times New Roman" w:hAnsi="Times New Roman" w:cs="Times New Roman"/>
          <w:b/>
          <w:sz w:val="32"/>
          <w:szCs w:val="32"/>
        </w:rPr>
        <w:t>СИСТЕМА АНАЛИЗА КОНФИГУРАЦИИ КОММУТАТОРОВ</w:t>
      </w:r>
    </w:p>
    <w:p w14:paraId="78299B20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6F3121DE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4AED3C9B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0A3AE300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10231E91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2E58508E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4E348FBE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517B4EA1" w14:textId="77777777" w:rsidR="009E3786" w:rsidRPr="00373782" w:rsidRDefault="009E3786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028451D4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2943F59A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2F31E8A5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28B6C84D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072EFAF5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305E3955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29CA51CA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51B0790A" w14:textId="77777777" w:rsidR="00AA4660" w:rsidRPr="00373782" w:rsidRDefault="00AA4660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7A20597C" w14:textId="77777777" w:rsidR="00C14B84" w:rsidRPr="00373782" w:rsidRDefault="00C14B84" w:rsidP="0034415F">
      <w:pPr>
        <w:pStyle w:val="normal1"/>
        <w:spacing w:before="0" w:after="0" w:line="360" w:lineRule="auto"/>
        <w:jc w:val="center"/>
        <w:rPr>
          <w:rFonts w:cs="Times New Roman"/>
        </w:rPr>
      </w:pPr>
    </w:p>
    <w:p w14:paraId="4615D69E" w14:textId="77777777" w:rsidR="009E3786" w:rsidRPr="00373782" w:rsidRDefault="0049526C" w:rsidP="00AA4660">
      <w:pPr>
        <w:pStyle w:val="normal1"/>
        <w:spacing w:before="0" w:after="0" w:line="360" w:lineRule="auto"/>
        <w:jc w:val="center"/>
        <w:rPr>
          <w:rFonts w:cs="Times New Roman"/>
          <w:b/>
          <w:sz w:val="28"/>
          <w:szCs w:val="28"/>
        </w:rPr>
      </w:pPr>
      <w:r w:rsidRPr="00373782">
        <w:rPr>
          <w:rFonts w:cs="Times New Roman"/>
          <w:b/>
          <w:sz w:val="28"/>
          <w:szCs w:val="28"/>
        </w:rPr>
        <w:t>Москва, 202</w:t>
      </w:r>
      <w:r w:rsidR="00A31775" w:rsidRPr="00373782">
        <w:rPr>
          <w:rFonts w:cs="Times New Roman"/>
          <w:b/>
          <w:sz w:val="28"/>
          <w:szCs w:val="28"/>
        </w:rPr>
        <w:t>5</w:t>
      </w:r>
      <w:r w:rsidRPr="00373782">
        <w:rPr>
          <w:rFonts w:cs="Times New Roman"/>
          <w:b/>
          <w:sz w:val="28"/>
          <w:szCs w:val="28"/>
        </w:rPr>
        <w:t xml:space="preserve"> г.</w:t>
      </w:r>
    </w:p>
    <w:p w14:paraId="4ED74CE1" w14:textId="77777777" w:rsidR="009E3786" w:rsidRPr="00373782" w:rsidRDefault="0049526C" w:rsidP="0034415F">
      <w:pPr>
        <w:pStyle w:val="normal1"/>
        <w:widowControl/>
        <w:spacing w:before="0" w:after="160" w:line="264" w:lineRule="auto"/>
        <w:jc w:val="left"/>
        <w:rPr>
          <w:rFonts w:cs="Times New Roman"/>
          <w:b/>
        </w:rPr>
      </w:pPr>
      <w:r w:rsidRPr="00373782">
        <w:rPr>
          <w:rFonts w:cs="Times New Roman"/>
        </w:rPr>
        <w:br w:type="page"/>
      </w:r>
    </w:p>
    <w:p w14:paraId="34AD39A4" w14:textId="77777777" w:rsidR="009E3786" w:rsidRPr="00373782" w:rsidRDefault="0049526C" w:rsidP="00487286">
      <w:pPr>
        <w:pStyle w:val="HeaderandFooter"/>
        <w:rPr>
          <w:rFonts w:cs="Times New Roman"/>
          <w:b/>
          <w:sz w:val="28"/>
          <w:lang w:val="en-US"/>
        </w:rPr>
      </w:pPr>
      <w:r w:rsidRPr="00373782">
        <w:rPr>
          <w:rFonts w:cs="Times New Roman"/>
          <w:b/>
          <w:sz w:val="28"/>
        </w:rPr>
        <w:lastRenderedPageBreak/>
        <w:t>Оглавление</w:t>
      </w:r>
    </w:p>
    <w:sdt>
      <w:sdtPr>
        <w:rPr>
          <w:rFonts w:cs="Times New Roman"/>
          <w:szCs w:val="26"/>
        </w:rPr>
        <w:id w:val="-2053528987"/>
        <w:docPartObj>
          <w:docPartGallery w:val="Table of Contents"/>
          <w:docPartUnique/>
        </w:docPartObj>
      </w:sdtPr>
      <w:sdtEndPr>
        <w:rPr>
          <w:b/>
          <w:sz w:val="24"/>
          <w:szCs w:val="24"/>
        </w:rPr>
      </w:sdtEndPr>
      <w:sdtContent>
        <w:p w14:paraId="1DC36D19" w14:textId="6EA6207B" w:rsidR="00373782" w:rsidRPr="00373782" w:rsidRDefault="0049526C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r w:rsidRPr="00373782">
            <w:fldChar w:fldCharType="begin"/>
          </w:r>
          <w:r w:rsidRPr="00373782">
            <w:rPr>
              <w:rStyle w:val="a4"/>
              <w:rFonts w:eastAsia="Times New Roman" w:cs="Times New Roman"/>
              <w:b/>
              <w:webHidden/>
              <w:color w:val="000000"/>
              <w:sz w:val="24"/>
              <w:szCs w:val="24"/>
            </w:rPr>
            <w:instrText xml:space="preserve"> TOC \z \o "1-9" \u \t "heading 1,1,heading 2,2,heading 3,3" \h</w:instrText>
          </w:r>
          <w:r w:rsidRPr="00373782">
            <w:rPr>
              <w:rStyle w:val="a4"/>
              <w:rFonts w:eastAsia="Times New Roman" w:cs="Times New Roman"/>
              <w:b/>
              <w:color w:val="000000"/>
              <w:sz w:val="24"/>
              <w:szCs w:val="24"/>
            </w:rPr>
            <w:fldChar w:fldCharType="separate"/>
          </w:r>
          <w:hyperlink w:anchor="_Toc204094057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Введение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_Toc204094057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D130C" w14:textId="34368AE7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58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1.1.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Назначение документа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_Toc204094058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10B1B0" w14:textId="523B91D1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59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1.2.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Обозначения и сокращения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_Toc204094059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7D905E" w14:textId="251E94B5" w:rsidR="00373782" w:rsidRPr="00373782" w:rsidRDefault="00145E14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0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Описание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_Toc204094060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18416A" w14:textId="119CC3EE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1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2.1.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Назначение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_Toc204094061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923C1F" w14:textId="633CFDB6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2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2.2.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Физическая архитектура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_Toc204094062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196F71" w14:textId="13BB7442" w:rsidR="00373782" w:rsidRPr="00373782" w:rsidRDefault="00145E14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3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Установка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_Toc204094063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D51766" w14:textId="751EE13D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4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аппаратно-техническому обеспечению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_Toc204094064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EF5343" w14:textId="1D126F0A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5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клиентским рабочим станциям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_Toc204094065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59F572" w14:textId="15E88DF0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6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Требования к серверам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_Toc204094066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2A1AE3" w14:textId="7AD181C9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7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Инсталляция компонентов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_Toc204094067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655B3" w14:textId="2A847D2B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8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3.1.4.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Инициализация БД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_Toc204094068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288B3" w14:textId="3D9D0320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69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3.1.5.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Обновление структуры БД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_Toc204094069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E2F83E" w14:textId="420F00E2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0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3.1.6.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Настройка сервера приложений и загрузка компонентов системы на сервер приложений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_Toc204094070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A4BBA" w14:textId="278789E2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1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3.1.7.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Актуализация настроек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_Toc204094071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7D2F3" w14:textId="39B4D30F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2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3.2.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Обновление данных из источников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_Toc204094072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04667C" w14:textId="12498E03" w:rsidR="00373782" w:rsidRPr="00373782" w:rsidRDefault="00145E14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3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4.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Описание ролевой модели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_Toc204094073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DC4AFC" w14:textId="19680E4A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4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Предоставление прав доступа к системе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_Toc204094074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7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357844" w14:textId="4A89ECB8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5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Подключение нового пользователя в системе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_Toc204094075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7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53B6EC" w14:textId="5988EB12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6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Изменение прав доступа существующего в системе пользователя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_Toc204094076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7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9D5D12" w14:textId="60CC9EB6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7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Блокировка пользователя в системе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_Toc204094077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8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082D24" w14:textId="2C89DDA6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8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4.1.4.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Назначение коммутаторов пользователю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_Toc204094078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8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B8A15B" w14:textId="63A20833" w:rsidR="00373782" w:rsidRPr="00373782" w:rsidRDefault="00145E14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79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5.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Администрирование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_Toc204094079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9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1313C0" w14:textId="3BF2C3E5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0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Управление приложением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_Toc204094080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9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E9719B" w14:textId="701C2A68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1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Обновление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_Toc204094081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12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B844BD" w14:textId="07722DC6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2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5.1.2.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Порядок действий при изменении структур данных на источнике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_Toc204094082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12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31E30C" w14:textId="3327631D" w:rsidR="00373782" w:rsidRPr="00373782" w:rsidRDefault="00145E14">
          <w:pPr>
            <w:pStyle w:val="10"/>
            <w:tabs>
              <w:tab w:val="left" w:pos="52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3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6.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Персонал системы. Функции персонала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_Toc204094083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13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E01BC7" w14:textId="626206D7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4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Численность, квалификация, должностные обязанности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_Toc204094084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13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9661A8" w14:textId="25C74BB3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5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6.1.1.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Администратор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_Toc204094085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13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2D44FF" w14:textId="28703073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6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Мониторинг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_Toc204094086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13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BCB1BE" w14:textId="7C32160F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7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Восстановление работоспособности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_Toc204094087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FBAE52" w14:textId="4F34B4E1" w:rsidR="00373782" w:rsidRPr="00373782" w:rsidRDefault="00145E14">
          <w:pPr>
            <w:pStyle w:val="20"/>
            <w:tabs>
              <w:tab w:val="left" w:pos="8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8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Регламентное техническое обслуживание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_Toc204094088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5B79FF" w14:textId="1223DBDC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89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Сохранение исходных и загруженных данных на дисковом массиве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_Toc204094089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40F4B" w14:textId="1DCFDCD9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0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Резервное копирование конфигурации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_Toc204094090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AB7A0E" w14:textId="3054910E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1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Резервное копирование состояния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_Toc204094091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14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761B58" w14:textId="7213DC76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2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6.4.4.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Удаление лог файлов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_Toc204094092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03B18B" w14:textId="6AF559A3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3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6.4.5.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Рестарт системы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_Toc204094093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BF12A4" w14:textId="3BDEF3E8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4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6.4.6.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Порядок действий по обработке инцидентов по качеству данных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_Toc204094094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15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3ADBB1" w14:textId="60EE4D15" w:rsidR="00373782" w:rsidRPr="00373782" w:rsidRDefault="00145E14">
          <w:pPr>
            <w:pStyle w:val="30"/>
            <w:tabs>
              <w:tab w:val="left" w:pos="154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5" w:history="1"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6.4.7.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eastAsia="Times New Roman" w:cs="Times New Roman"/>
                <w:b/>
                <w:noProof/>
                <w:sz w:val="24"/>
                <w:szCs w:val="24"/>
              </w:rPr>
              <w:t>Часто встречающиеся инциденты и способы их решения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_Toc204094095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B0565" w14:textId="7E916473" w:rsidR="00373782" w:rsidRPr="00373782" w:rsidRDefault="00145E14">
          <w:pPr>
            <w:pStyle w:val="40"/>
            <w:tabs>
              <w:tab w:val="left" w:pos="17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6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6.4.7.1.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Невозможно открыть начальную страницу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_Toc204094096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DAC357" w14:textId="06731C7F" w:rsidR="00373782" w:rsidRPr="00373782" w:rsidRDefault="00145E14">
          <w:pPr>
            <w:pStyle w:val="40"/>
            <w:tabs>
              <w:tab w:val="left" w:pos="17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7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6.4.7.2.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Не поступают данные из внешней системы-источника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_Toc204094097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16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4BDAA" w14:textId="74863762" w:rsidR="00373782" w:rsidRPr="00373782" w:rsidRDefault="00145E14">
          <w:pPr>
            <w:pStyle w:val="40"/>
            <w:tabs>
              <w:tab w:val="left" w:pos="1780"/>
              <w:tab w:val="right" w:leader="dot" w:pos="9344"/>
            </w:tabs>
            <w:rPr>
              <w:rFonts w:eastAsiaTheme="minorEastAsia" w:cs="Times New Roman"/>
              <w:b/>
              <w:noProof/>
              <w:sz w:val="24"/>
              <w:szCs w:val="24"/>
              <w:lang w:eastAsia="ru-RU" w:bidi="ar-SA"/>
            </w:rPr>
          </w:pPr>
          <w:hyperlink w:anchor="_Toc204094098" w:history="1"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6.4.7.3.</w:t>
            </w:r>
            <w:r w:rsidR="00373782" w:rsidRPr="00373782">
              <w:rPr>
                <w:rFonts w:eastAsiaTheme="minorEastAsia" w:cs="Times New Roman"/>
                <w:b/>
                <w:noProof/>
                <w:sz w:val="24"/>
                <w:szCs w:val="24"/>
                <w:lang w:eastAsia="ru-RU" w:bidi="ar-SA"/>
              </w:rPr>
              <w:tab/>
            </w:r>
            <w:r w:rsidR="00373782" w:rsidRPr="00373782">
              <w:rPr>
                <w:rStyle w:val="a3"/>
                <w:rFonts w:cs="Times New Roman"/>
                <w:b/>
                <w:noProof/>
                <w:sz w:val="24"/>
                <w:szCs w:val="24"/>
              </w:rPr>
              <w:t>Сообщение «Введены неверные логин и/или пароль»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ab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instrText xml:space="preserve"> PAGEREF _Toc204094098 \h </w:instrTex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t>17</w:t>
            </w:r>
            <w:r w:rsidR="00373782" w:rsidRPr="00373782">
              <w:rPr>
                <w:rFonts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9EB962" w14:textId="6A38BD4F" w:rsidR="009E3786" w:rsidRPr="00373782" w:rsidRDefault="0049526C">
          <w:pPr>
            <w:pStyle w:val="normal1"/>
            <w:tabs>
              <w:tab w:val="right" w:leader="dot" w:pos="9354"/>
            </w:tabs>
            <w:spacing w:after="100"/>
            <w:ind w:left="520"/>
            <w:rPr>
              <w:rFonts w:eastAsia="Times New Roman" w:cs="Times New Roman"/>
              <w:b/>
              <w:color w:val="000000"/>
              <w:sz w:val="24"/>
              <w:szCs w:val="24"/>
            </w:rPr>
          </w:pPr>
          <w:r w:rsidRPr="00373782">
            <w:rPr>
              <w:rStyle w:val="a4"/>
              <w:rFonts w:eastAsia="Times New Roman" w:cs="Times New Roman"/>
              <w:b/>
              <w:color w:val="000000"/>
              <w:sz w:val="24"/>
              <w:szCs w:val="24"/>
            </w:rPr>
            <w:fldChar w:fldCharType="end"/>
          </w:r>
        </w:p>
      </w:sdtContent>
    </w:sdt>
    <w:p w14:paraId="373AE840" w14:textId="77777777" w:rsidR="009E3786" w:rsidRPr="00373782" w:rsidRDefault="0049526C">
      <w:pPr>
        <w:pStyle w:val="normal1"/>
        <w:widowControl/>
        <w:spacing w:before="0" w:after="160" w:line="264" w:lineRule="auto"/>
        <w:jc w:val="left"/>
        <w:rPr>
          <w:rFonts w:cs="Times New Roman"/>
        </w:rPr>
      </w:pPr>
      <w:r w:rsidRPr="00373782">
        <w:rPr>
          <w:rFonts w:cs="Times New Roman"/>
        </w:rPr>
        <w:br w:type="page"/>
      </w:r>
    </w:p>
    <w:p w14:paraId="69ECBEA2" w14:textId="77777777" w:rsidR="009E3786" w:rsidRPr="00373782" w:rsidRDefault="0049526C">
      <w:pPr>
        <w:pStyle w:val="1"/>
        <w:numPr>
          <w:ilvl w:val="0"/>
          <w:numId w:val="2"/>
        </w:numPr>
      </w:pPr>
      <w:bookmarkStart w:id="1" w:name="_Toc204094057"/>
      <w:r w:rsidRPr="00373782">
        <w:lastRenderedPageBreak/>
        <w:t>Введение</w:t>
      </w:r>
      <w:bookmarkEnd w:id="1"/>
    </w:p>
    <w:p w14:paraId="3A5A2F75" w14:textId="77777777" w:rsidR="009E3786" w:rsidRPr="00373782" w:rsidRDefault="0049526C" w:rsidP="00487286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" w:name="_Toc204094058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Назначение документа</w:t>
      </w:r>
      <w:bookmarkEnd w:id="2"/>
    </w:p>
    <w:p w14:paraId="30DB76D8" w14:textId="59EFC432" w:rsidR="009E3786" w:rsidRPr="00373782" w:rsidRDefault="0049526C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Настоящий документ является руководством администратора автоматизированной информационной системы «</w:t>
      </w:r>
      <w:r w:rsidR="00A31775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» </w:t>
      </w:r>
      <w:r w:rsidR="005F58FD" w:rsidRPr="00373782">
        <w:rPr>
          <w:rFonts w:cs="Times New Roman"/>
        </w:rPr>
        <w:t xml:space="preserve">– </w:t>
      </w:r>
      <w:r w:rsidR="00A31775" w:rsidRPr="00373782">
        <w:rPr>
          <w:rFonts w:cs="Times New Roman"/>
          <w:sz w:val="24"/>
          <w:szCs w:val="24"/>
        </w:rPr>
        <w:t>Система анализа конфигурации коммутаторов</w:t>
      </w:r>
      <w:r w:rsidRPr="00373782">
        <w:rPr>
          <w:rFonts w:cs="Times New Roman"/>
          <w:sz w:val="24"/>
          <w:szCs w:val="24"/>
        </w:rPr>
        <w:t xml:space="preserve"> (далее </w:t>
      </w:r>
      <w:r w:rsidR="00180D75" w:rsidRPr="00373782">
        <w:rPr>
          <w:rFonts w:cs="Times New Roman"/>
          <w:sz w:val="24"/>
          <w:szCs w:val="24"/>
          <w:lang w:val="en-US"/>
        </w:rPr>
        <w:t>C</w:t>
      </w:r>
      <w:proofErr w:type="spellStart"/>
      <w:r w:rsidRPr="00373782">
        <w:rPr>
          <w:rFonts w:cs="Times New Roman"/>
          <w:sz w:val="24"/>
          <w:szCs w:val="24"/>
        </w:rPr>
        <w:t>истема</w:t>
      </w:r>
      <w:proofErr w:type="spellEnd"/>
      <w:r w:rsidRPr="00373782">
        <w:rPr>
          <w:rFonts w:cs="Times New Roman"/>
          <w:sz w:val="24"/>
          <w:szCs w:val="24"/>
        </w:rPr>
        <w:t>).</w:t>
      </w:r>
    </w:p>
    <w:p w14:paraId="6E6B000D" w14:textId="30962383" w:rsidR="009E3786" w:rsidRPr="00373782" w:rsidRDefault="0049526C" w:rsidP="00C14B84">
      <w:pPr>
        <w:pStyle w:val="normal1"/>
        <w:spacing w:before="0" w:after="0" w:line="360" w:lineRule="auto"/>
        <w:ind w:firstLine="709"/>
        <w:rPr>
          <w:rFonts w:cs="Times New Roman"/>
        </w:rPr>
      </w:pPr>
      <w:bookmarkStart w:id="3" w:name="_2et92p0"/>
      <w:bookmarkEnd w:id="3"/>
      <w:r w:rsidRPr="00373782">
        <w:rPr>
          <w:rFonts w:cs="Times New Roman"/>
          <w:sz w:val="24"/>
          <w:szCs w:val="24"/>
        </w:rPr>
        <w:t>В документе содержится описание администрирования системы</w:t>
      </w:r>
      <w:r w:rsidR="00180D75" w:rsidRPr="00373782">
        <w:rPr>
          <w:rFonts w:cs="Times New Roman"/>
          <w:sz w:val="24"/>
          <w:szCs w:val="24"/>
        </w:rPr>
        <w:t>. И</w:t>
      </w:r>
      <w:r w:rsidRPr="00373782">
        <w:rPr>
          <w:rFonts w:cs="Times New Roman"/>
          <w:sz w:val="24"/>
          <w:szCs w:val="24"/>
        </w:rPr>
        <w:t>нструкция по установке системы создана отдельным документом</w:t>
      </w:r>
      <w:r w:rsidR="00943D9B" w:rsidRPr="00373782">
        <w:rPr>
          <w:rFonts w:cs="Times New Roman"/>
          <w:sz w:val="24"/>
          <w:szCs w:val="24"/>
        </w:rPr>
        <w:t>.</w:t>
      </w:r>
    </w:p>
    <w:p w14:paraId="0B9B4AED" w14:textId="77777777" w:rsidR="009E3786" w:rsidRPr="00373782" w:rsidRDefault="009E3786" w:rsidP="00487286">
      <w:pPr>
        <w:pStyle w:val="normal1"/>
        <w:widowControl/>
        <w:spacing w:before="0" w:after="0" w:line="360" w:lineRule="auto"/>
        <w:jc w:val="left"/>
        <w:rPr>
          <w:rFonts w:cs="Times New Roman"/>
          <w:b/>
          <w:sz w:val="32"/>
          <w:szCs w:val="32"/>
        </w:rPr>
      </w:pPr>
      <w:bookmarkStart w:id="4" w:name="_Перечень_ссылочной_документации"/>
      <w:bookmarkEnd w:id="4"/>
    </w:p>
    <w:p w14:paraId="5F960C9C" w14:textId="77777777" w:rsidR="009E3786" w:rsidRPr="00373782" w:rsidRDefault="0049526C" w:rsidP="00487286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5" w:name="_Toc204094059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Обозначения и сокращения</w:t>
      </w:r>
      <w:bookmarkEnd w:id="5"/>
    </w:p>
    <w:p w14:paraId="1A6EA473" w14:textId="4EA59934" w:rsidR="009E3786" w:rsidRPr="00373782" w:rsidRDefault="0049526C" w:rsidP="00487286">
      <w:pPr>
        <w:pStyle w:val="normal1"/>
        <w:spacing w:before="0" w:after="0" w:line="360" w:lineRule="auto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В настоящем документе используются следующие обозначения и сокращения:</w:t>
      </w:r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D77F7F" w:rsidRPr="00373782" w14:paraId="5DE6A1C6" w14:textId="77777777" w:rsidTr="00262B98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D8FDB81" w14:textId="77777777" w:rsidR="00D77F7F" w:rsidRPr="00373782" w:rsidRDefault="00D77F7F" w:rsidP="00262B98">
            <w:pPr>
              <w:pStyle w:val="af8"/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373782">
              <w:rPr>
                <w:b/>
                <w:sz w:val="24"/>
                <w:lang w:val="ru-RU"/>
              </w:rPr>
              <w:t>Сокращения / Определения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2E4C858" w14:textId="77777777" w:rsidR="00D77F7F" w:rsidRPr="00373782" w:rsidRDefault="00D77F7F" w:rsidP="00262B98">
            <w:pPr>
              <w:pStyle w:val="af8"/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373782">
              <w:rPr>
                <w:b/>
                <w:sz w:val="24"/>
                <w:lang w:val="ru-RU"/>
              </w:rPr>
              <w:t>Полн</w:t>
            </w:r>
            <w:r w:rsidRPr="00373782">
              <w:rPr>
                <w:b/>
                <w:sz w:val="24"/>
              </w:rPr>
              <w:t>ое</w:t>
            </w:r>
            <w:proofErr w:type="spellEnd"/>
            <w:r w:rsidRPr="00373782">
              <w:rPr>
                <w:b/>
                <w:sz w:val="24"/>
              </w:rPr>
              <w:t xml:space="preserve"> </w:t>
            </w:r>
            <w:proofErr w:type="spellStart"/>
            <w:r w:rsidRPr="00373782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D77F7F" w:rsidRPr="00373782" w14:paraId="666A6153" w14:textId="77777777" w:rsidTr="00262B98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14:paraId="73D8FF8B" w14:textId="77777777" w:rsidR="00D77F7F" w:rsidRPr="00373782" w:rsidRDefault="00D77F7F" w:rsidP="00262B98">
            <w:pPr>
              <w:pStyle w:val="af8"/>
              <w:spacing w:line="276" w:lineRule="auto"/>
              <w:rPr>
                <w:lang w:val="ru-RU"/>
              </w:rPr>
            </w:pPr>
            <w:r w:rsidRPr="00373782">
              <w:rPr>
                <w:lang w:val="ru-RU"/>
              </w:rPr>
              <w:t>САКК, Система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14:paraId="66D076CC" w14:textId="4BEA462D" w:rsidR="00D77F7F" w:rsidRPr="00373782" w:rsidRDefault="00D77F7F" w:rsidP="00262B98">
            <w:pPr>
              <w:pStyle w:val="af8"/>
              <w:spacing w:line="276" w:lineRule="auto"/>
              <w:rPr>
                <w:lang w:val="ru-RU"/>
              </w:rPr>
            </w:pPr>
            <w:r w:rsidRPr="00373782">
              <w:rPr>
                <w:lang w:val="ru-RU"/>
              </w:rPr>
              <w:t xml:space="preserve">Система </w:t>
            </w:r>
            <w:r w:rsidR="00D13322" w:rsidRPr="00373782">
              <w:rPr>
                <w:lang w:val="ru-RU"/>
              </w:rPr>
              <w:t>анализа конфигурации к</w:t>
            </w:r>
            <w:r w:rsidRPr="00373782">
              <w:rPr>
                <w:lang w:val="ru-RU"/>
              </w:rPr>
              <w:t>оммутаторов</w:t>
            </w:r>
          </w:p>
        </w:tc>
      </w:tr>
      <w:tr w:rsidR="00D77F7F" w:rsidRPr="00373782" w14:paraId="3C51449C" w14:textId="77777777" w:rsidTr="00262B98">
        <w:tc>
          <w:tcPr>
            <w:tcW w:w="2405" w:type="dxa"/>
            <w:shd w:val="clear" w:color="auto" w:fill="auto"/>
          </w:tcPr>
          <w:p w14:paraId="1A24989A" w14:textId="77777777" w:rsidR="00D77F7F" w:rsidRPr="00373782" w:rsidRDefault="00D77F7F" w:rsidP="00262B98">
            <w:pPr>
              <w:pStyle w:val="af8"/>
              <w:rPr>
                <w:lang w:val="ru-RU"/>
              </w:rPr>
            </w:pPr>
            <w:r w:rsidRPr="00373782"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14:paraId="08FF118F" w14:textId="77777777" w:rsidR="00D77F7F" w:rsidRPr="00373782" w:rsidRDefault="00D77F7F" w:rsidP="00262B98">
            <w:pPr>
              <w:pStyle w:val="af8"/>
              <w:rPr>
                <w:lang w:val="ru-RU"/>
              </w:rPr>
            </w:pPr>
            <w:r w:rsidRPr="00373782">
              <w:rPr>
                <w:lang w:val="ru-RU"/>
              </w:rPr>
              <w:t>База данных САКК</w:t>
            </w:r>
          </w:p>
        </w:tc>
      </w:tr>
    </w:tbl>
    <w:p w14:paraId="41F32F77" w14:textId="77777777" w:rsidR="00D77F7F" w:rsidRPr="00373782" w:rsidRDefault="00D77F7F" w:rsidP="00487286">
      <w:pPr>
        <w:pStyle w:val="normal1"/>
        <w:spacing w:before="0" w:after="0" w:line="360" w:lineRule="auto"/>
        <w:rPr>
          <w:rFonts w:cs="Times New Roman"/>
          <w:sz w:val="24"/>
          <w:szCs w:val="24"/>
        </w:rPr>
      </w:pPr>
    </w:p>
    <w:p w14:paraId="011B5433" w14:textId="77777777" w:rsidR="009E3786" w:rsidRPr="00373782" w:rsidRDefault="0049526C" w:rsidP="00464A77">
      <w:pPr>
        <w:pStyle w:val="1"/>
        <w:numPr>
          <w:ilvl w:val="0"/>
          <w:numId w:val="2"/>
        </w:numPr>
      </w:pPr>
      <w:bookmarkStart w:id="6" w:name="_Toc204094060"/>
      <w:r w:rsidRPr="00373782">
        <w:t>Описание системы</w:t>
      </w:r>
      <w:bookmarkEnd w:id="6"/>
    </w:p>
    <w:p w14:paraId="1079E85F" w14:textId="77777777" w:rsidR="009E3786" w:rsidRPr="00373782" w:rsidRDefault="0049526C" w:rsidP="00546401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7" w:name="_Toc204094061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Назначение системы</w:t>
      </w:r>
      <w:bookmarkEnd w:id="7"/>
    </w:p>
    <w:p w14:paraId="2FD42EB3" w14:textId="04644CB8" w:rsidR="009E3786" w:rsidRPr="00373782" w:rsidRDefault="00A31775" w:rsidP="000F4359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eastAsia="Times New Roman" w:cs="Times New Roman"/>
          <w:lang w:eastAsia="ru-RU"/>
        </w:rPr>
        <w:t xml:space="preserve">Система анализа конфигурации коммутаторов предназначена для проведения анализа текущих настроек МГ и МН коммутаторов фиксированной телефонной сети, получения актуальной информации о реализованной маршрутизации МГ и МН трафика на коммутаторах, а также формирования актуальной информации о загрузке </w:t>
      </w:r>
      <w:proofErr w:type="spellStart"/>
      <w:r w:rsidRPr="00373782">
        <w:rPr>
          <w:rFonts w:eastAsia="Times New Roman" w:cs="Times New Roman"/>
          <w:lang w:eastAsia="ru-RU"/>
        </w:rPr>
        <w:t>транковых</w:t>
      </w:r>
      <w:proofErr w:type="spellEnd"/>
      <w:r w:rsidRPr="00373782">
        <w:rPr>
          <w:rFonts w:eastAsia="Times New Roman" w:cs="Times New Roman"/>
          <w:lang w:eastAsia="ru-RU"/>
        </w:rPr>
        <w:t xml:space="preserve"> групп для мониторинга параметров качества соединений с целью оперативного принятия решений при снижении показателей качества предоставляемых услуг связи</w:t>
      </w:r>
      <w:r w:rsidR="00716F1B" w:rsidRPr="00373782">
        <w:rPr>
          <w:rFonts w:cs="Times New Roman"/>
        </w:rPr>
        <w:t>.</w:t>
      </w:r>
    </w:p>
    <w:p w14:paraId="7A10521E" w14:textId="77777777" w:rsidR="009E3786" w:rsidRPr="00373782" w:rsidRDefault="0049526C" w:rsidP="00546401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8" w:name="_Toc204094062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Физическая архитектура системы</w:t>
      </w:r>
      <w:bookmarkEnd w:id="8"/>
    </w:p>
    <w:p w14:paraId="5F2B3D39" w14:textId="595BB50C" w:rsidR="009E3786" w:rsidRPr="00373782" w:rsidRDefault="0049526C" w:rsidP="00A65078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Физические архитекту</w:t>
      </w:r>
      <w:r w:rsidR="000F4359" w:rsidRPr="00373782">
        <w:rPr>
          <w:rFonts w:cs="Times New Roman"/>
          <w:sz w:val="24"/>
          <w:szCs w:val="24"/>
        </w:rPr>
        <w:t xml:space="preserve">ры </w:t>
      </w:r>
      <w:r w:rsidR="00A31775" w:rsidRPr="00373782">
        <w:rPr>
          <w:rFonts w:cs="Times New Roman"/>
          <w:sz w:val="24"/>
          <w:szCs w:val="24"/>
        </w:rPr>
        <w:t>САКК</w:t>
      </w:r>
      <w:r w:rsidR="00373782" w:rsidRPr="00373782">
        <w:rPr>
          <w:rFonts w:cs="Times New Roman"/>
          <w:sz w:val="24"/>
          <w:szCs w:val="24"/>
        </w:rPr>
        <w:t xml:space="preserve"> имеют</w:t>
      </w:r>
      <w:r w:rsidR="000F4359" w:rsidRPr="00373782">
        <w:rPr>
          <w:rFonts w:cs="Times New Roman"/>
          <w:sz w:val="24"/>
          <w:szCs w:val="24"/>
        </w:rPr>
        <w:t xml:space="preserve"> </w:t>
      </w:r>
      <w:proofErr w:type="spellStart"/>
      <w:r w:rsidR="000F4359" w:rsidRPr="00373782">
        <w:rPr>
          <w:rFonts w:cs="Times New Roman"/>
          <w:sz w:val="24"/>
          <w:szCs w:val="24"/>
        </w:rPr>
        <w:t>продуктив</w:t>
      </w:r>
      <w:r w:rsidR="00373782" w:rsidRPr="00373782">
        <w:rPr>
          <w:rFonts w:cs="Times New Roman"/>
          <w:sz w:val="24"/>
          <w:szCs w:val="24"/>
        </w:rPr>
        <w:t>ую</w:t>
      </w:r>
      <w:proofErr w:type="spellEnd"/>
      <w:r w:rsidR="00373782" w:rsidRPr="00373782">
        <w:rPr>
          <w:rFonts w:cs="Times New Roman"/>
          <w:sz w:val="24"/>
          <w:szCs w:val="24"/>
        </w:rPr>
        <w:t xml:space="preserve"> и </w:t>
      </w:r>
      <w:r w:rsidR="000F4359" w:rsidRPr="00373782">
        <w:rPr>
          <w:rFonts w:cs="Times New Roman"/>
          <w:sz w:val="24"/>
          <w:szCs w:val="24"/>
        </w:rPr>
        <w:t>тестов</w:t>
      </w:r>
      <w:r w:rsidR="00373782" w:rsidRPr="00373782">
        <w:rPr>
          <w:rFonts w:cs="Times New Roman"/>
          <w:sz w:val="24"/>
          <w:szCs w:val="24"/>
        </w:rPr>
        <w:t>ую</w:t>
      </w:r>
      <w:r w:rsidRPr="00373782">
        <w:rPr>
          <w:rFonts w:cs="Times New Roman"/>
          <w:sz w:val="24"/>
          <w:szCs w:val="24"/>
        </w:rPr>
        <w:t xml:space="preserve"> сред</w:t>
      </w:r>
      <w:r w:rsidR="00373782" w:rsidRPr="00373782">
        <w:rPr>
          <w:rFonts w:cs="Times New Roman"/>
          <w:sz w:val="24"/>
          <w:szCs w:val="24"/>
        </w:rPr>
        <w:t>ы.</w:t>
      </w:r>
      <w:r w:rsidR="00A65078" w:rsidRPr="00373782">
        <w:rPr>
          <w:rFonts w:cs="Times New Roman"/>
          <w:sz w:val="24"/>
          <w:szCs w:val="24"/>
        </w:rPr>
        <w:t xml:space="preserve"> </w:t>
      </w:r>
    </w:p>
    <w:p w14:paraId="426A9075" w14:textId="77777777" w:rsidR="009E3786" w:rsidRPr="00373782" w:rsidRDefault="0049526C" w:rsidP="00262B98">
      <w:pPr>
        <w:pStyle w:val="normal1"/>
        <w:spacing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Два сервера БД PRIMARY и STAND BY включены в кластер по режиму </w:t>
      </w:r>
      <w:proofErr w:type="spellStart"/>
      <w:r w:rsidRPr="00373782">
        <w:rPr>
          <w:rFonts w:cs="Times New Roman"/>
          <w:sz w:val="24"/>
          <w:szCs w:val="24"/>
        </w:rPr>
        <w:t>Master-Slave</w:t>
      </w:r>
      <w:proofErr w:type="spellEnd"/>
      <w:r w:rsidR="00FC5232" w:rsidRPr="00373782">
        <w:rPr>
          <w:rFonts w:cs="Times New Roman"/>
          <w:sz w:val="24"/>
          <w:szCs w:val="24"/>
        </w:rPr>
        <w:t xml:space="preserve"> (блок «Сегмент БД»)</w:t>
      </w:r>
      <w:r w:rsidRPr="00373782">
        <w:rPr>
          <w:rFonts w:cs="Times New Roman"/>
          <w:sz w:val="24"/>
          <w:szCs w:val="24"/>
        </w:rPr>
        <w:t>.</w:t>
      </w:r>
    </w:p>
    <w:p w14:paraId="0D34B7AB" w14:textId="77777777" w:rsidR="00596091" w:rsidRPr="00373782" w:rsidRDefault="0049526C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На сервере приложений развёрнут</w:t>
      </w:r>
      <w:r w:rsidR="00596091" w:rsidRPr="00373782">
        <w:rPr>
          <w:rFonts w:cs="Times New Roman"/>
          <w:sz w:val="24"/>
          <w:szCs w:val="24"/>
        </w:rPr>
        <w:t>о:</w:t>
      </w:r>
    </w:p>
    <w:p w14:paraId="3A76C276" w14:textId="77777777" w:rsidR="009E3786" w:rsidRPr="00373782" w:rsidRDefault="00596091">
      <w:pPr>
        <w:pStyle w:val="normal1"/>
        <w:numPr>
          <w:ilvl w:val="0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 w:rsidRPr="00373782">
        <w:rPr>
          <w:rFonts w:cs="Times New Roman"/>
          <w:sz w:val="24"/>
          <w:szCs w:val="24"/>
          <w:lang w:val="en-US"/>
        </w:rPr>
        <w:t>W</w:t>
      </w:r>
      <w:proofErr w:type="spellStart"/>
      <w:r w:rsidRPr="00373782">
        <w:rPr>
          <w:rFonts w:cs="Times New Roman"/>
          <w:sz w:val="24"/>
          <w:szCs w:val="24"/>
        </w:rPr>
        <w:t>eb</w:t>
      </w:r>
      <w:proofErr w:type="spellEnd"/>
      <w:r w:rsidRPr="00373782">
        <w:rPr>
          <w:rFonts w:cs="Times New Roman"/>
          <w:sz w:val="24"/>
          <w:szCs w:val="24"/>
        </w:rPr>
        <w:t xml:space="preserve"> сервер </w:t>
      </w:r>
      <w:proofErr w:type="spellStart"/>
      <w:r w:rsidR="0049526C" w:rsidRPr="00373782">
        <w:rPr>
          <w:rFonts w:eastAsia="Times New Roman" w:cs="Times New Roman"/>
          <w:color w:val="000000"/>
          <w:sz w:val="24"/>
          <w:szCs w:val="24"/>
        </w:rPr>
        <w:t>Nginx</w:t>
      </w:r>
      <w:proofErr w:type="spellEnd"/>
      <w:r w:rsidR="00327C47" w:rsidRPr="00373782">
        <w:rPr>
          <w:rFonts w:eastAsia="Times New Roman" w:cs="Times New Roman"/>
          <w:color w:val="000000"/>
          <w:sz w:val="24"/>
          <w:szCs w:val="24"/>
        </w:rPr>
        <w:t xml:space="preserve">: </w:t>
      </w:r>
      <w:r w:rsidR="00327C47" w:rsidRPr="00373782">
        <w:rPr>
          <w:rFonts w:cs="Times New Roman"/>
          <w:sz w:val="24"/>
          <w:szCs w:val="24"/>
        </w:rPr>
        <w:t xml:space="preserve">содержит </w:t>
      </w:r>
      <w:proofErr w:type="spellStart"/>
      <w:r w:rsidR="00327C47" w:rsidRPr="00373782">
        <w:rPr>
          <w:rFonts w:cs="Times New Roman"/>
          <w:sz w:val="24"/>
          <w:szCs w:val="24"/>
        </w:rPr>
        <w:t>static</w:t>
      </w:r>
      <w:proofErr w:type="spellEnd"/>
      <w:r w:rsidR="00327C47" w:rsidRPr="00373782">
        <w:rPr>
          <w:rFonts w:cs="Times New Roman"/>
          <w:sz w:val="24"/>
          <w:szCs w:val="24"/>
        </w:rPr>
        <w:t xml:space="preserve"> </w:t>
      </w:r>
      <w:proofErr w:type="spellStart"/>
      <w:r w:rsidR="00327C47" w:rsidRPr="00373782">
        <w:rPr>
          <w:rFonts w:cs="Times New Roman"/>
          <w:sz w:val="24"/>
          <w:szCs w:val="24"/>
        </w:rPr>
        <w:t>web</w:t>
      </w:r>
      <w:proofErr w:type="spellEnd"/>
      <w:r w:rsidR="00327C47" w:rsidRPr="00373782">
        <w:rPr>
          <w:rFonts w:cs="Times New Roman"/>
          <w:sz w:val="24"/>
          <w:szCs w:val="24"/>
        </w:rPr>
        <w:t xml:space="preserve"> файлы (скомпилированный </w:t>
      </w:r>
      <w:proofErr w:type="spellStart"/>
      <w:r w:rsidR="00327C47" w:rsidRPr="00373782">
        <w:rPr>
          <w:rFonts w:cs="Times New Roman"/>
          <w:sz w:val="24"/>
          <w:szCs w:val="24"/>
        </w:rPr>
        <w:t>html+js</w:t>
      </w:r>
      <w:proofErr w:type="spellEnd"/>
      <w:r w:rsidR="00327C47" w:rsidRPr="00373782">
        <w:rPr>
          <w:rFonts w:cs="Times New Roman"/>
          <w:sz w:val="24"/>
          <w:szCs w:val="24"/>
        </w:rPr>
        <w:t xml:space="preserve"> </w:t>
      </w:r>
      <w:r w:rsidR="00327C47" w:rsidRPr="00373782">
        <w:rPr>
          <w:rFonts w:cs="Times New Roman"/>
          <w:sz w:val="24"/>
          <w:szCs w:val="24"/>
        </w:rPr>
        <w:lastRenderedPageBreak/>
        <w:t xml:space="preserve">страницы) </w:t>
      </w:r>
      <w:proofErr w:type="spellStart"/>
      <w:r w:rsidR="00327C47" w:rsidRPr="00373782">
        <w:rPr>
          <w:rFonts w:cs="Times New Roman"/>
          <w:sz w:val="24"/>
          <w:szCs w:val="24"/>
        </w:rPr>
        <w:t>фронтенд</w:t>
      </w:r>
      <w:proofErr w:type="spellEnd"/>
      <w:r w:rsidR="00327C47" w:rsidRPr="00373782">
        <w:rPr>
          <w:rFonts w:cs="Times New Roman"/>
          <w:sz w:val="24"/>
          <w:szCs w:val="24"/>
        </w:rPr>
        <w:t xml:space="preserve"> части приложения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790EEA34" w14:textId="77777777" w:rsidR="009E3786" w:rsidRPr="00373782" w:rsidRDefault="00596091">
      <w:pPr>
        <w:pStyle w:val="normal1"/>
        <w:numPr>
          <w:ilvl w:val="0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Сервисы </w:t>
      </w:r>
      <w:r w:rsidR="00327C47" w:rsidRPr="00373782">
        <w:rPr>
          <w:rFonts w:eastAsia="Times New Roman" w:cs="Times New Roman"/>
          <w:color w:val="000000"/>
          <w:sz w:val="24"/>
          <w:szCs w:val="24"/>
        </w:rPr>
        <w:t xml:space="preserve">САКК </w:t>
      </w:r>
      <w:r w:rsidRPr="00373782">
        <w:rPr>
          <w:rFonts w:eastAsia="Times New Roman" w:cs="Times New Roman"/>
          <w:color w:val="000000"/>
          <w:sz w:val="24"/>
          <w:szCs w:val="24"/>
        </w:rPr>
        <w:t>(</w:t>
      </w:r>
      <w:r w:rsidR="00327C47" w:rsidRPr="00373782">
        <w:rPr>
          <w:rFonts w:eastAsia="Times New Roman" w:cs="Times New Roman"/>
          <w:color w:val="000000"/>
          <w:sz w:val="24"/>
          <w:szCs w:val="24"/>
        </w:rPr>
        <w:t>развернуты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как </w:t>
      </w:r>
      <w:proofErr w:type="spellStart"/>
      <w:r w:rsidR="00327C47" w:rsidRPr="00373782">
        <w:rPr>
          <w:rFonts w:eastAsia="Times New Roman" w:cs="Times New Roman"/>
          <w:color w:val="000000"/>
          <w:sz w:val="24"/>
          <w:szCs w:val="24"/>
          <w:lang w:val="en-US"/>
        </w:rPr>
        <w:t>systemd</w:t>
      </w:r>
      <w:proofErr w:type="spellEnd"/>
      <w:r w:rsidR="00327C47" w:rsidRPr="00373782">
        <w:rPr>
          <w:rFonts w:eastAsia="Times New Roman" w:cs="Times New Roman"/>
          <w:color w:val="000000"/>
          <w:sz w:val="24"/>
          <w:szCs w:val="24"/>
        </w:rPr>
        <w:t>-</w:t>
      </w:r>
      <w:r w:rsidR="00327C47" w:rsidRPr="00373782">
        <w:rPr>
          <w:rFonts w:eastAsia="Times New Roman" w:cs="Times New Roman"/>
          <w:color w:val="000000"/>
          <w:sz w:val="24"/>
          <w:szCs w:val="24"/>
          <w:lang w:val="en-US"/>
        </w:rPr>
        <w:t>units</w:t>
      </w:r>
      <w:r w:rsidR="00327C47" w:rsidRPr="00373782">
        <w:rPr>
          <w:rFonts w:eastAsia="Times New Roman" w:cs="Times New Roman"/>
          <w:color w:val="000000"/>
          <w:sz w:val="24"/>
          <w:szCs w:val="24"/>
        </w:rPr>
        <w:t>):</w:t>
      </w:r>
    </w:p>
    <w:p w14:paraId="4C3BB5B7" w14:textId="77777777" w:rsidR="00327C47" w:rsidRPr="00373782" w:rsidRDefault="00327C47" w:rsidP="00327C47">
      <w:pPr>
        <w:pStyle w:val="normal1"/>
        <w:numPr>
          <w:ilvl w:val="1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proofErr w:type="spellStart"/>
      <w:proofErr w:type="gramStart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-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core</w:t>
      </w:r>
      <w:proofErr w:type="gramEnd"/>
      <w:r w:rsidRPr="00373782">
        <w:rPr>
          <w:rFonts w:eastAsia="Times New Roman" w:cs="Times New Roman"/>
          <w:color w:val="000000"/>
          <w:sz w:val="24"/>
          <w:szCs w:val="24"/>
        </w:rPr>
        <w:t>. Основной сервер приложений САКК, назначение:</w:t>
      </w:r>
    </w:p>
    <w:p w14:paraId="29B70BD1" w14:textId="77777777" w:rsidR="00327C47" w:rsidRPr="00373782" w:rsidRDefault="00327C47" w:rsidP="00327C47">
      <w:pPr>
        <w:pStyle w:val="normal1"/>
        <w:numPr>
          <w:ilvl w:val="2"/>
          <w:numId w:val="28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 w:rsidRPr="00373782">
        <w:rPr>
          <w:rFonts w:cs="Times New Roman"/>
          <w:sz w:val="24"/>
          <w:szCs w:val="24"/>
        </w:rPr>
        <w:t xml:space="preserve">Взаимодействие с </w:t>
      </w:r>
      <w:proofErr w:type="spellStart"/>
      <w:r w:rsidRPr="00373782">
        <w:rPr>
          <w:rFonts w:cs="Times New Roman"/>
          <w:sz w:val="24"/>
          <w:szCs w:val="24"/>
        </w:rPr>
        <w:t>фронтенд</w:t>
      </w:r>
      <w:proofErr w:type="spellEnd"/>
      <w:r w:rsidRPr="00373782">
        <w:rPr>
          <w:rFonts w:cs="Times New Roman"/>
          <w:sz w:val="24"/>
          <w:szCs w:val="24"/>
        </w:rPr>
        <w:t>-частью приложения;</w:t>
      </w:r>
    </w:p>
    <w:p w14:paraId="6E4D1EB3" w14:textId="77777777" w:rsidR="00327C47" w:rsidRPr="00373782" w:rsidRDefault="00327C47" w:rsidP="00327C47">
      <w:pPr>
        <w:pStyle w:val="normal1"/>
        <w:numPr>
          <w:ilvl w:val="2"/>
          <w:numId w:val="28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 w:rsidRPr="00373782">
        <w:rPr>
          <w:rFonts w:cs="Times New Roman"/>
          <w:sz w:val="24"/>
          <w:szCs w:val="24"/>
        </w:rPr>
        <w:t>API для получения и изменения данных в БД;</w:t>
      </w:r>
    </w:p>
    <w:p w14:paraId="1F9FA7B3" w14:textId="77777777" w:rsidR="00327C47" w:rsidRPr="00373782" w:rsidRDefault="00327C47" w:rsidP="00327C47">
      <w:pPr>
        <w:pStyle w:val="normal1"/>
        <w:numPr>
          <w:ilvl w:val="2"/>
          <w:numId w:val="28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r w:rsidRPr="00373782">
        <w:rPr>
          <w:rFonts w:cs="Times New Roman"/>
          <w:sz w:val="24"/>
          <w:szCs w:val="24"/>
        </w:rPr>
        <w:t xml:space="preserve">а также интеграция с </w:t>
      </w:r>
      <w:proofErr w:type="spellStart"/>
      <w:r w:rsidRPr="00373782">
        <w:rPr>
          <w:rFonts w:cs="Times New Roman"/>
          <w:sz w:val="24"/>
          <w:szCs w:val="24"/>
        </w:rPr>
        <w:t>Active</w:t>
      </w:r>
      <w:proofErr w:type="spellEnd"/>
      <w:r w:rsidRPr="00373782">
        <w:rPr>
          <w:rFonts w:cs="Times New Roman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sz w:val="24"/>
          <w:szCs w:val="24"/>
        </w:rPr>
        <w:t>Directory</w:t>
      </w:r>
      <w:proofErr w:type="spellEnd"/>
      <w:r w:rsidRPr="00373782">
        <w:rPr>
          <w:rFonts w:cs="Times New Roman"/>
          <w:sz w:val="24"/>
          <w:szCs w:val="24"/>
        </w:rPr>
        <w:t xml:space="preserve"> сервером для авторизации пользователей;</w:t>
      </w:r>
    </w:p>
    <w:p w14:paraId="4AF13C71" w14:textId="77777777" w:rsidR="00327C47" w:rsidRPr="00373782" w:rsidRDefault="00327C47" w:rsidP="00327C47">
      <w:pPr>
        <w:pStyle w:val="normal1"/>
        <w:numPr>
          <w:ilvl w:val="1"/>
          <w:numId w:val="13"/>
        </w:numPr>
        <w:spacing w:before="0" w:after="0" w:line="360" w:lineRule="auto"/>
        <w:jc w:val="left"/>
        <w:rPr>
          <w:rFonts w:eastAsia="Times New Roman" w:cs="Times New Roman"/>
          <w:color w:val="000000"/>
        </w:rPr>
      </w:pPr>
      <w:proofErr w:type="spellStart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-integration</w:t>
      </w:r>
      <w:r w:rsidRPr="00373782">
        <w:rPr>
          <w:rFonts w:eastAsia="Times New Roman" w:cs="Times New Roman"/>
          <w:color w:val="000000"/>
          <w:sz w:val="24"/>
          <w:szCs w:val="24"/>
        </w:rPr>
        <w:t>, назначение:</w:t>
      </w:r>
    </w:p>
    <w:p w14:paraId="23A8A0A8" w14:textId="77777777" w:rsidR="00464A77" w:rsidRPr="00373782" w:rsidRDefault="00327C47" w:rsidP="000F4359">
      <w:pPr>
        <w:pStyle w:val="normal1"/>
        <w:numPr>
          <w:ilvl w:val="2"/>
          <w:numId w:val="28"/>
        </w:numPr>
        <w:spacing w:before="0" w:after="0" w:line="360" w:lineRule="auto"/>
        <w:jc w:val="left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Реализация исходящих интеграций (получение данных из внешних систем);</w:t>
      </w:r>
    </w:p>
    <w:p w14:paraId="1001ADD9" w14:textId="77777777" w:rsidR="009E3786" w:rsidRPr="00373782" w:rsidRDefault="0049526C" w:rsidP="0088640A">
      <w:pPr>
        <w:pStyle w:val="1"/>
        <w:numPr>
          <w:ilvl w:val="0"/>
          <w:numId w:val="2"/>
        </w:numPr>
        <w:spacing w:after="0" w:line="360" w:lineRule="auto"/>
      </w:pPr>
      <w:bookmarkStart w:id="9" w:name="_Toc204094063"/>
      <w:r w:rsidRPr="00373782">
        <w:t>Установка системы</w:t>
      </w:r>
      <w:bookmarkEnd w:id="9"/>
    </w:p>
    <w:p w14:paraId="2B772444" w14:textId="77777777" w:rsidR="009E3786" w:rsidRPr="00373782" w:rsidRDefault="0049526C" w:rsidP="004F5BFC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0" w:name="_Toc204094064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Требования к аппаратно-техническому обеспечению системы</w:t>
      </w:r>
      <w:bookmarkEnd w:id="10"/>
    </w:p>
    <w:p w14:paraId="14B714A8" w14:textId="77777777" w:rsidR="009E3786" w:rsidRPr="00373782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1" w:name="_Toc204094065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клиентским рабочим станциям</w:t>
      </w:r>
      <w:bookmarkEnd w:id="11"/>
    </w:p>
    <w:p w14:paraId="4EA01D3D" w14:textId="77777777" w:rsidR="009E3786" w:rsidRPr="00373782" w:rsidRDefault="0049526C" w:rsidP="004F5BFC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На пользовательских рабочих столах для обеспечения работы WEB-приложений должен быть установлен один из браузеров:</w:t>
      </w:r>
      <w:r w:rsidR="00716F1B" w:rsidRPr="00373782">
        <w:rPr>
          <w:rFonts w:cs="Times New Roman"/>
        </w:rPr>
        <w:t xml:space="preserve"> </w:t>
      </w:r>
      <w:proofErr w:type="spellStart"/>
      <w:r w:rsidR="001F3ADD" w:rsidRPr="00373782">
        <w:rPr>
          <w:rFonts w:cs="Times New Roman"/>
          <w:sz w:val="24"/>
          <w:szCs w:val="24"/>
        </w:rPr>
        <w:t>Chromium</w:t>
      </w:r>
      <w:proofErr w:type="spellEnd"/>
      <w:r w:rsidR="001F3ADD" w:rsidRPr="00373782">
        <w:rPr>
          <w:rFonts w:cs="Times New Roman"/>
          <w:sz w:val="24"/>
          <w:szCs w:val="24"/>
        </w:rPr>
        <w:t xml:space="preserve"> браузеры, Яндекс Б</w:t>
      </w:r>
      <w:r w:rsidRPr="00373782">
        <w:rPr>
          <w:rFonts w:cs="Times New Roman"/>
          <w:sz w:val="24"/>
          <w:szCs w:val="24"/>
        </w:rPr>
        <w:t>раузер.</w:t>
      </w:r>
    </w:p>
    <w:p w14:paraId="6F8E8D71" w14:textId="77777777" w:rsidR="009E3786" w:rsidRPr="00373782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2" w:name="_Toc204094066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серверам</w:t>
      </w:r>
      <w:bookmarkEnd w:id="12"/>
    </w:p>
    <w:p w14:paraId="4AD5118D" w14:textId="5234F36B" w:rsidR="009E3786" w:rsidRPr="00373782" w:rsidRDefault="0049526C" w:rsidP="004F5BFC">
      <w:pPr>
        <w:pStyle w:val="normal1"/>
        <w:spacing w:before="0" w:after="0" w:line="360" w:lineRule="auto"/>
        <w:ind w:firstLine="709"/>
        <w:rPr>
          <w:rFonts w:cs="Times New Roman"/>
        </w:rPr>
      </w:pPr>
      <w:bookmarkStart w:id="13" w:name="_35nkun2"/>
      <w:bookmarkEnd w:id="13"/>
      <w:r w:rsidRPr="00373782">
        <w:rPr>
          <w:rFonts w:cs="Times New Roman"/>
          <w:sz w:val="24"/>
          <w:szCs w:val="24"/>
        </w:rPr>
        <w:t>Требования к серверам БД системы и серверам приложений представлены в документе «Инструкция по установке»</w:t>
      </w:r>
      <w:r w:rsidRPr="00373782">
        <w:rPr>
          <w:rFonts w:cs="Times New Roman"/>
        </w:rPr>
        <w:t>.</w:t>
      </w:r>
    </w:p>
    <w:p w14:paraId="6B0F1E78" w14:textId="77777777" w:rsidR="009E3786" w:rsidRPr="00373782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4" w:name="_Инсталляция_компонентов_системы"/>
      <w:bookmarkStart w:id="15" w:name="_Toc204094067"/>
      <w:bookmarkEnd w:id="14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Инсталляция компонентов системы</w:t>
      </w:r>
      <w:bookmarkEnd w:id="15"/>
    </w:p>
    <w:p w14:paraId="3E10D00A" w14:textId="10822F2C" w:rsidR="009E3786" w:rsidRPr="00373782" w:rsidRDefault="0049526C" w:rsidP="004F5BFC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Инсталляция компонентов системы указана в доку</w:t>
      </w:r>
      <w:r w:rsidR="00943D9B" w:rsidRPr="00373782">
        <w:rPr>
          <w:rFonts w:cs="Times New Roman"/>
          <w:sz w:val="24"/>
          <w:szCs w:val="24"/>
        </w:rPr>
        <w:t>менте «Инструкции по установке».</w:t>
      </w:r>
    </w:p>
    <w:p w14:paraId="20D49F7D" w14:textId="4044DFBC" w:rsidR="009318F2" w:rsidRPr="00373782" w:rsidRDefault="009318F2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Toc204094068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Инициализация БД</w:t>
      </w:r>
      <w:bookmarkEnd w:id="16"/>
    </w:p>
    <w:p w14:paraId="2D47FEF2" w14:textId="42484017" w:rsidR="009318F2" w:rsidRPr="00373782" w:rsidRDefault="009318F2" w:rsidP="009318F2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База данных системы была разработана и мигрирована из наследуемого решения (</w:t>
      </w:r>
      <w:proofErr w:type="spellStart"/>
      <w:r w:rsidRPr="00373782">
        <w:rPr>
          <w:rFonts w:cs="Times New Roman"/>
          <w:sz w:val="24"/>
          <w:szCs w:val="24"/>
        </w:rPr>
        <w:t>Oracle</w:t>
      </w:r>
      <w:proofErr w:type="spellEnd"/>
      <w:r w:rsidRPr="00373782">
        <w:rPr>
          <w:rFonts w:cs="Times New Roman"/>
          <w:sz w:val="24"/>
          <w:szCs w:val="24"/>
        </w:rPr>
        <w:t xml:space="preserve">) и поставляется «как есть» - структуры (таблицы, прочие объекты) и данные. В случае установки системы на «чистую» инфраструктуру – БД следует перенести стандартными средствами </w:t>
      </w:r>
      <w:r w:rsidRPr="00373782">
        <w:rPr>
          <w:rFonts w:cs="Times New Roman"/>
          <w:sz w:val="24"/>
          <w:szCs w:val="24"/>
          <w:lang w:val="en-US"/>
        </w:rPr>
        <w:t>Pangolin</w:t>
      </w:r>
      <w:r w:rsidRPr="00373782">
        <w:rPr>
          <w:rFonts w:cs="Times New Roman"/>
          <w:sz w:val="24"/>
          <w:szCs w:val="24"/>
        </w:rPr>
        <w:t xml:space="preserve"> (через утилиты резервного копирования, </w:t>
      </w:r>
      <w:proofErr w:type="gramStart"/>
      <w:r w:rsidR="005C4F29" w:rsidRPr="00373782">
        <w:rPr>
          <w:rFonts w:cs="Times New Roman"/>
          <w:sz w:val="24"/>
          <w:szCs w:val="24"/>
        </w:rPr>
        <w:t>например</w:t>
      </w:r>
      <w:proofErr w:type="gramEnd"/>
      <w:r w:rsidRPr="00373782">
        <w:rPr>
          <w:rFonts w:cs="Times New Roman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sz w:val="24"/>
          <w:szCs w:val="24"/>
          <w:lang w:val="en-US"/>
        </w:rPr>
        <w:t>pgprobackup</w:t>
      </w:r>
      <w:proofErr w:type="spellEnd"/>
      <w:r w:rsidRPr="00373782">
        <w:rPr>
          <w:rFonts w:cs="Times New Roman"/>
          <w:sz w:val="24"/>
          <w:szCs w:val="24"/>
        </w:rPr>
        <w:t>)</w:t>
      </w:r>
    </w:p>
    <w:p w14:paraId="2609DF95" w14:textId="5CAE2BD6" w:rsidR="009E3786" w:rsidRPr="00373782" w:rsidRDefault="009318F2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7" w:name="_Toc204094069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Обновление</w:t>
      </w:r>
      <w:r w:rsidR="0049526C"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структуры БД</w:t>
      </w:r>
      <w:bookmarkEnd w:id="17"/>
    </w:p>
    <w:p w14:paraId="63D329B3" w14:textId="37564618" w:rsidR="009E3786" w:rsidRPr="00373782" w:rsidRDefault="0049526C" w:rsidP="004F5BFC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Для </w:t>
      </w:r>
      <w:r w:rsidR="003901FF" w:rsidRPr="00373782">
        <w:rPr>
          <w:rFonts w:cs="Times New Roman"/>
          <w:sz w:val="24"/>
          <w:szCs w:val="24"/>
        </w:rPr>
        <w:t>обновления</w:t>
      </w:r>
      <w:r w:rsidRPr="00373782">
        <w:rPr>
          <w:rFonts w:cs="Times New Roman"/>
          <w:sz w:val="24"/>
          <w:szCs w:val="24"/>
        </w:rPr>
        <w:t xml:space="preserve"> структуры БД</w:t>
      </w:r>
      <w:r w:rsidR="009318F2" w:rsidRPr="00373782">
        <w:rPr>
          <w:rFonts w:cs="Times New Roman"/>
          <w:sz w:val="24"/>
          <w:szCs w:val="24"/>
        </w:rPr>
        <w:t xml:space="preserve"> (при установке новой версии приложения, требующей доработки структуры БД)</w:t>
      </w:r>
      <w:r w:rsidRPr="00373782">
        <w:rPr>
          <w:rFonts w:cs="Times New Roman"/>
          <w:sz w:val="24"/>
          <w:szCs w:val="24"/>
        </w:rPr>
        <w:t xml:space="preserve"> администратору необходимо выполнить следующие действия:</w:t>
      </w:r>
    </w:p>
    <w:p w14:paraId="36F39850" w14:textId="77777777" w:rsidR="009E3786" w:rsidRPr="00373782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lastRenderedPageBreak/>
        <w:t>Остановить приложение (предыдущая версия системы)</w:t>
      </w:r>
      <w:r w:rsidR="00716F1B" w:rsidRPr="00373782">
        <w:rPr>
          <w:rFonts w:cs="Times New Roman"/>
          <w:sz w:val="24"/>
          <w:szCs w:val="24"/>
        </w:rPr>
        <w:t>;</w:t>
      </w:r>
    </w:p>
    <w:p w14:paraId="3A26F833" w14:textId="77777777" w:rsidR="009E3786" w:rsidRPr="00373782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Выполнить скрипты </w:t>
      </w:r>
      <w:proofErr w:type="spellStart"/>
      <w:r w:rsidRPr="00373782">
        <w:rPr>
          <w:rFonts w:cs="Times New Roman"/>
          <w:sz w:val="24"/>
          <w:szCs w:val="24"/>
        </w:rPr>
        <w:t>script_migration.sql</w:t>
      </w:r>
      <w:proofErr w:type="spellEnd"/>
      <w:r w:rsidR="00716F1B" w:rsidRPr="00373782">
        <w:rPr>
          <w:rFonts w:cs="Times New Roman"/>
          <w:sz w:val="24"/>
          <w:szCs w:val="24"/>
        </w:rPr>
        <w:t>;</w:t>
      </w:r>
    </w:p>
    <w:p w14:paraId="040C8CC8" w14:textId="77777777" w:rsidR="009E3786" w:rsidRPr="00373782" w:rsidRDefault="0049526C" w:rsidP="004F5BFC">
      <w:pPr>
        <w:pStyle w:val="normal1"/>
        <w:numPr>
          <w:ilvl w:val="0"/>
          <w:numId w:val="1"/>
        </w:numPr>
        <w:spacing w:before="0" w:after="0" w:line="360" w:lineRule="auto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Запустить</w:t>
      </w:r>
      <w:r w:rsidR="00716F1B" w:rsidRPr="00373782">
        <w:rPr>
          <w:rFonts w:cs="Times New Roman"/>
          <w:sz w:val="24"/>
          <w:szCs w:val="24"/>
        </w:rPr>
        <w:t xml:space="preserve"> приложение.</w:t>
      </w:r>
    </w:p>
    <w:p w14:paraId="7081765F" w14:textId="77777777" w:rsidR="009E3786" w:rsidRPr="00373782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8" w:name="_Toc204094070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Настройка сервера приложений и </w:t>
      </w:r>
      <w:r w:rsidR="00716F1B"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загрузка компонентов системы на </w:t>
      </w:r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сервер приложений</w:t>
      </w:r>
      <w:bookmarkEnd w:id="18"/>
    </w:p>
    <w:p w14:paraId="31A710AD" w14:textId="722B5EA9" w:rsidR="009E3786" w:rsidRPr="00373782" w:rsidRDefault="0049526C" w:rsidP="004F5BFC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Настройка сервера приложений и загрузка компонентов системы на сервер приложений указана в документе «</w:t>
      </w:r>
      <w:r w:rsidR="003901FF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>. Инструкции по установке»</w:t>
      </w:r>
      <w:r w:rsidRPr="00373782">
        <w:rPr>
          <w:rFonts w:cs="Times New Roman"/>
        </w:rPr>
        <w:t>.</w:t>
      </w:r>
    </w:p>
    <w:p w14:paraId="7137818E" w14:textId="77777777" w:rsidR="009E3786" w:rsidRPr="00373782" w:rsidRDefault="0049526C" w:rsidP="004F5BFC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19" w:name="_Toc204094071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Актуализация настроек системы</w:t>
      </w:r>
      <w:bookmarkEnd w:id="19"/>
    </w:p>
    <w:p w14:paraId="79721413" w14:textId="77777777" w:rsidR="002F79AE" w:rsidRPr="00373782" w:rsidRDefault="0049526C" w:rsidP="002F79AE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Описание файлов настройки системы приведено в </w:t>
      </w:r>
      <w:hyperlink w:anchor="_Управление_приложением" w:history="1">
        <w:r w:rsidRPr="00373782">
          <w:rPr>
            <w:rStyle w:val="a3"/>
            <w:rFonts w:cs="Times New Roman"/>
            <w:color w:val="auto"/>
            <w:sz w:val="24"/>
            <w:szCs w:val="24"/>
          </w:rPr>
          <w:t>разделе 5.1</w:t>
        </w:r>
      </w:hyperlink>
      <w:r w:rsidRPr="00373782">
        <w:rPr>
          <w:rFonts w:cs="Times New Roman"/>
          <w:sz w:val="24"/>
          <w:szCs w:val="24"/>
        </w:rPr>
        <w:t xml:space="preserve"> </w:t>
      </w:r>
      <w:r w:rsidR="001F3ADD" w:rsidRPr="00373782">
        <w:rPr>
          <w:rFonts w:cs="Times New Roman"/>
          <w:sz w:val="24"/>
          <w:szCs w:val="24"/>
        </w:rPr>
        <w:t>Управление приложением</w:t>
      </w:r>
      <w:r w:rsidRPr="00373782">
        <w:rPr>
          <w:rFonts w:cs="Times New Roman"/>
          <w:sz w:val="24"/>
          <w:szCs w:val="24"/>
        </w:rPr>
        <w:t>.</w:t>
      </w:r>
    </w:p>
    <w:p w14:paraId="287927E5" w14:textId="77777777" w:rsidR="009E3786" w:rsidRPr="00373782" w:rsidRDefault="0049526C" w:rsidP="00494945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20" w:name="_Toc204094072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Обновление данных из источников</w:t>
      </w:r>
      <w:bookmarkEnd w:id="20"/>
    </w:p>
    <w:p w14:paraId="4AFC53EF" w14:textId="0DD39D86" w:rsidR="001D4CD4" w:rsidRPr="00373782" w:rsidRDefault="00B81BE4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Интеграции с внешними системами</w:t>
      </w:r>
      <w:r w:rsidR="00417976" w:rsidRPr="00373782">
        <w:rPr>
          <w:rFonts w:cs="Times New Roman"/>
          <w:sz w:val="24"/>
          <w:szCs w:val="24"/>
        </w:rPr>
        <w:t xml:space="preserve"> технического учета</w:t>
      </w:r>
      <w:r w:rsidRPr="00373782">
        <w:rPr>
          <w:rFonts w:cs="Times New Roman"/>
          <w:sz w:val="24"/>
          <w:szCs w:val="24"/>
        </w:rPr>
        <w:t xml:space="preserve"> являются </w:t>
      </w:r>
      <w:r w:rsidR="006803B0" w:rsidRPr="00373782">
        <w:rPr>
          <w:rFonts w:cs="Times New Roman"/>
          <w:sz w:val="24"/>
          <w:szCs w:val="24"/>
        </w:rPr>
        <w:t xml:space="preserve">неотъемлемыми </w:t>
      </w:r>
      <w:r w:rsidRPr="00373782">
        <w:rPr>
          <w:rFonts w:cs="Times New Roman"/>
          <w:sz w:val="24"/>
          <w:szCs w:val="24"/>
        </w:rPr>
        <w:t>функци</w:t>
      </w:r>
      <w:r w:rsidR="006803B0" w:rsidRPr="00373782">
        <w:rPr>
          <w:rFonts w:cs="Times New Roman"/>
          <w:sz w:val="24"/>
          <w:szCs w:val="24"/>
        </w:rPr>
        <w:t>ями</w:t>
      </w:r>
      <w:r w:rsidRPr="00373782">
        <w:rPr>
          <w:rFonts w:cs="Times New Roman"/>
          <w:sz w:val="24"/>
          <w:szCs w:val="24"/>
        </w:rPr>
        <w:t xml:space="preserve"> </w:t>
      </w:r>
      <w:r w:rsidR="00417976" w:rsidRPr="00373782">
        <w:rPr>
          <w:rFonts w:cs="Times New Roman"/>
          <w:sz w:val="24"/>
          <w:szCs w:val="24"/>
        </w:rPr>
        <w:t>С</w:t>
      </w:r>
      <w:r w:rsidRPr="00373782">
        <w:rPr>
          <w:rFonts w:cs="Times New Roman"/>
          <w:sz w:val="24"/>
          <w:szCs w:val="24"/>
        </w:rPr>
        <w:t>истемы.</w:t>
      </w:r>
      <w:r w:rsidR="0088640A" w:rsidRPr="00373782">
        <w:rPr>
          <w:rFonts w:cs="Times New Roman"/>
          <w:sz w:val="24"/>
          <w:szCs w:val="24"/>
        </w:rPr>
        <w:t xml:space="preserve"> </w:t>
      </w:r>
    </w:p>
    <w:p w14:paraId="4D2CC633" w14:textId="020CB7DB" w:rsidR="00B81BE4" w:rsidRPr="00373782" w:rsidRDefault="00B81BE4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Исходящие интеграции (загрузка данных в САКК) </w:t>
      </w:r>
      <w:r w:rsidR="00417976" w:rsidRPr="00373782">
        <w:rPr>
          <w:rFonts w:cs="Times New Roman"/>
          <w:sz w:val="24"/>
          <w:szCs w:val="24"/>
        </w:rPr>
        <w:t>реализованы со слоя приложений</w:t>
      </w:r>
      <w:r w:rsidRPr="00373782">
        <w:rPr>
          <w:rFonts w:cs="Times New Roman"/>
          <w:sz w:val="24"/>
          <w:szCs w:val="24"/>
        </w:rPr>
        <w:t xml:space="preserve"> через сервис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-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14:paraId="49BC6C37" w14:textId="6D5D5E1B" w:rsidR="00B81BE4" w:rsidRPr="00373782" w:rsidRDefault="00B81BE4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  <w:sz w:val="24"/>
          <w:szCs w:val="24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Расписание загрузок данных </w:t>
      </w:r>
      <w:r w:rsidR="007C3CA0" w:rsidRPr="00373782">
        <w:rPr>
          <w:rFonts w:eastAsia="Times New Roman" w:cs="Times New Roman"/>
          <w:color w:val="000000"/>
          <w:sz w:val="24"/>
          <w:szCs w:val="24"/>
        </w:rPr>
        <w:t>из внешних систем хранится в файле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D360EA"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-</w:t>
      </w:r>
      <w:proofErr w:type="gramStart"/>
      <w:r w:rsidR="00D360EA" w:rsidRPr="00373782">
        <w:rPr>
          <w:rFonts w:eastAsia="Times New Roman" w:cs="Times New Roman"/>
          <w:color w:val="000000"/>
          <w:sz w:val="24"/>
          <w:szCs w:val="24"/>
          <w:lang w:val="en-US"/>
        </w:rPr>
        <w:t>schedule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.</w:t>
      </w:r>
      <w:proofErr w:type="spellStart"/>
      <w:r w:rsidR="00D360EA" w:rsidRPr="00373782">
        <w:rPr>
          <w:rFonts w:eastAsia="Times New Roman" w:cs="Times New Roman"/>
          <w:color w:val="000000"/>
          <w:sz w:val="24"/>
          <w:szCs w:val="24"/>
          <w:lang w:val="en-US"/>
        </w:rPr>
        <w:t>json</w:t>
      </w:r>
      <w:proofErr w:type="spellEnd"/>
      <w:proofErr w:type="gramEnd"/>
      <w:r w:rsidR="007C3CA0" w:rsidRPr="00373782">
        <w:rPr>
          <w:rFonts w:eastAsia="Times New Roman" w:cs="Times New Roman"/>
          <w:color w:val="000000"/>
          <w:sz w:val="24"/>
          <w:szCs w:val="24"/>
        </w:rPr>
        <w:t xml:space="preserve">. В случае если требуется внести изменения в регламент загрузки данных – следует отредактировать данный файл и перезапустить сервис </w:t>
      </w:r>
      <w:proofErr w:type="spellStart"/>
      <w:r w:rsidR="007C3CA0"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="007C3CA0" w:rsidRPr="00373782">
        <w:rPr>
          <w:rFonts w:eastAsia="Times New Roman" w:cs="Times New Roman"/>
          <w:color w:val="000000"/>
          <w:sz w:val="24"/>
          <w:szCs w:val="24"/>
        </w:rPr>
        <w:t>-</w:t>
      </w:r>
      <w:r w:rsidR="007C3CA0"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="007C3CA0"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14:paraId="2040EAB4" w14:textId="77777777" w:rsidR="009E3786" w:rsidRPr="00373782" w:rsidRDefault="0049526C" w:rsidP="00494945">
      <w:pPr>
        <w:pStyle w:val="1"/>
        <w:numPr>
          <w:ilvl w:val="0"/>
          <w:numId w:val="2"/>
        </w:numPr>
        <w:spacing w:before="0" w:after="0" w:line="360" w:lineRule="auto"/>
      </w:pPr>
      <w:bookmarkStart w:id="21" w:name="_Toc204094073"/>
      <w:r w:rsidRPr="00373782">
        <w:t>Описание ролевой модели</w:t>
      </w:r>
      <w:bookmarkEnd w:id="21"/>
    </w:p>
    <w:p w14:paraId="7578CA36" w14:textId="5596AB8A" w:rsidR="009E3786" w:rsidRPr="00373782" w:rsidRDefault="0049526C" w:rsidP="00494945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Аутентификация пользо</w:t>
      </w:r>
      <w:r w:rsidR="005C4F29" w:rsidRPr="00373782">
        <w:rPr>
          <w:rFonts w:cs="Times New Roman"/>
          <w:sz w:val="24"/>
          <w:szCs w:val="24"/>
        </w:rPr>
        <w:t>вателей в системе производится</w:t>
      </w:r>
      <w:r w:rsidRPr="00373782">
        <w:rPr>
          <w:rFonts w:cs="Times New Roman"/>
          <w:sz w:val="24"/>
          <w:szCs w:val="24"/>
        </w:rPr>
        <w:t xml:space="preserve"> </w:t>
      </w:r>
      <w:r w:rsidR="005C4F29" w:rsidRPr="00373782">
        <w:rPr>
          <w:rFonts w:cs="Times New Roman"/>
          <w:sz w:val="24"/>
          <w:szCs w:val="24"/>
        </w:rPr>
        <w:t>с учетом</w:t>
      </w:r>
      <w:r w:rsidRPr="00373782">
        <w:rPr>
          <w:rFonts w:cs="Times New Roman"/>
          <w:sz w:val="24"/>
          <w:szCs w:val="24"/>
        </w:rPr>
        <w:t xml:space="preserve"> ролевой модели.</w:t>
      </w:r>
    </w:p>
    <w:p w14:paraId="35F27D1E" w14:textId="012C05AF" w:rsidR="009E3786" w:rsidRPr="00373782" w:rsidRDefault="0049526C" w:rsidP="00494945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Основные категории персонала, требуемого для работы с </w:t>
      </w:r>
      <w:r w:rsidR="006803B0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>:</w:t>
      </w:r>
    </w:p>
    <w:p w14:paraId="32B6B959" w14:textId="77777777" w:rsidR="009E3786" w:rsidRPr="00373782" w:rsidRDefault="0049526C" w:rsidP="00494945">
      <w:pPr>
        <w:pStyle w:val="normal1"/>
        <w:numPr>
          <w:ilvl w:val="0"/>
          <w:numId w:val="18"/>
        </w:numPr>
        <w:spacing w:before="0" w:after="0" w:line="360" w:lineRule="auto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категория Пользователь – осуществляет эксплуатацию системы;</w:t>
      </w:r>
    </w:p>
    <w:p w14:paraId="26F14FD1" w14:textId="34CEF429" w:rsidR="009E3786" w:rsidRPr="00373782" w:rsidRDefault="0049526C" w:rsidP="00494945">
      <w:pPr>
        <w:pStyle w:val="normal1"/>
        <w:numPr>
          <w:ilvl w:val="0"/>
          <w:numId w:val="18"/>
        </w:numPr>
        <w:spacing w:before="0" w:after="0" w:line="360" w:lineRule="auto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категория Администратор – администрирование прав доступа пользователей к системе</w:t>
      </w:r>
      <w:r w:rsidR="006803B0" w:rsidRPr="00373782">
        <w:rPr>
          <w:rFonts w:eastAsia="Times New Roman" w:cs="Times New Roman"/>
          <w:color w:val="000000"/>
          <w:sz w:val="24"/>
          <w:szCs w:val="24"/>
        </w:rPr>
        <w:t>, ввод новых / редактирование коммутаторов</w:t>
      </w:r>
      <w:r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14:paraId="128FDF84" w14:textId="77777777" w:rsidR="009E3786" w:rsidRPr="00373782" w:rsidRDefault="0049526C" w:rsidP="00494945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Ответственные сотрудники со стороны эксплуатации осуществляют сопровождение системы для поддержания готовности и возможности её использования по целевому назначению.</w:t>
      </w:r>
    </w:p>
    <w:p w14:paraId="347E9595" w14:textId="3EAEEE6E" w:rsidR="009E3786" w:rsidRPr="00373782" w:rsidRDefault="00417976" w:rsidP="00494945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В С</w:t>
      </w:r>
      <w:r w:rsidR="0049526C" w:rsidRPr="00373782">
        <w:rPr>
          <w:rFonts w:cs="Times New Roman"/>
          <w:sz w:val="24"/>
          <w:szCs w:val="24"/>
        </w:rPr>
        <w:t xml:space="preserve">истеме </w:t>
      </w:r>
      <w:r w:rsidR="00AD6D50" w:rsidRPr="00373782">
        <w:rPr>
          <w:rFonts w:cs="Times New Roman"/>
          <w:sz w:val="24"/>
          <w:szCs w:val="24"/>
        </w:rPr>
        <w:t xml:space="preserve">для роли «Пользователь» </w:t>
      </w:r>
      <w:r w:rsidR="0049526C" w:rsidRPr="00373782">
        <w:rPr>
          <w:rFonts w:cs="Times New Roman"/>
          <w:sz w:val="24"/>
          <w:szCs w:val="24"/>
        </w:rPr>
        <w:t xml:space="preserve">существует разграничение прав доступа по </w:t>
      </w:r>
      <w:r w:rsidR="006803B0" w:rsidRPr="00373782">
        <w:rPr>
          <w:rFonts w:cs="Times New Roman"/>
          <w:sz w:val="24"/>
          <w:szCs w:val="24"/>
        </w:rPr>
        <w:t>коммутаторам</w:t>
      </w:r>
      <w:r w:rsidR="0049526C" w:rsidRPr="00373782">
        <w:rPr>
          <w:rFonts w:cs="Times New Roman"/>
          <w:sz w:val="24"/>
          <w:szCs w:val="24"/>
        </w:rPr>
        <w:t>.</w:t>
      </w:r>
      <w:r w:rsidR="00AD6D50" w:rsidRPr="00373782">
        <w:rPr>
          <w:rFonts w:cs="Times New Roman"/>
          <w:sz w:val="24"/>
          <w:szCs w:val="24"/>
        </w:rPr>
        <w:t xml:space="preserve"> Коммутаторы назначаются явным образом (администратором) – путем выбора из списка. Пользователю может быть назначено любое количество коммутаторов (либо назначены все коммутаторы).</w:t>
      </w:r>
      <w:r w:rsidR="005B65D4" w:rsidRPr="00373782">
        <w:rPr>
          <w:rFonts w:cs="Times New Roman"/>
          <w:sz w:val="24"/>
          <w:szCs w:val="24"/>
        </w:rPr>
        <w:t xml:space="preserve"> Назначенные пользователю коммутаторы доступны </w:t>
      </w:r>
      <w:r w:rsidR="00E71D73" w:rsidRPr="00373782">
        <w:rPr>
          <w:rFonts w:cs="Times New Roman"/>
          <w:sz w:val="24"/>
          <w:szCs w:val="24"/>
        </w:rPr>
        <w:t>в интерфейсе</w:t>
      </w:r>
      <w:r w:rsidR="005B65D4" w:rsidRPr="00373782">
        <w:rPr>
          <w:rFonts w:cs="Times New Roman"/>
          <w:sz w:val="24"/>
          <w:szCs w:val="24"/>
        </w:rPr>
        <w:t>.</w:t>
      </w:r>
    </w:p>
    <w:p w14:paraId="6D751014" w14:textId="77777777" w:rsidR="009E3786" w:rsidRPr="00373782" w:rsidRDefault="0049526C" w:rsidP="00CC2B78">
      <w:pPr>
        <w:pStyle w:val="2"/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2" w:name="_Toc204094074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Предоставление прав доступа к системе</w:t>
      </w:r>
      <w:bookmarkEnd w:id="22"/>
    </w:p>
    <w:p w14:paraId="3EF6B086" w14:textId="77777777" w:rsidR="009E3786" w:rsidRPr="00373782" w:rsidRDefault="0049526C" w:rsidP="00CC2B78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Администрирование ролей пользователей в системе осуществляет пользователь с ролью Администратор.</w:t>
      </w:r>
    </w:p>
    <w:p w14:paraId="18DED5D4" w14:textId="77777777" w:rsidR="009E3786" w:rsidRPr="00373782" w:rsidRDefault="0049526C" w:rsidP="00535B9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Для предоставления/изменения прав и блокирования доступа осуществляется через интерфейс систем</w:t>
      </w:r>
      <w:r w:rsidR="00CC2B78" w:rsidRPr="00373782">
        <w:rPr>
          <w:rFonts w:cs="Times New Roman"/>
          <w:sz w:val="24"/>
          <w:szCs w:val="24"/>
        </w:rPr>
        <w:t>ы в разделе меню «Пользователи».</w:t>
      </w:r>
    </w:p>
    <w:p w14:paraId="37BDF4FE" w14:textId="77777777" w:rsidR="009E3786" w:rsidRPr="00373782" w:rsidRDefault="0049526C" w:rsidP="00535B96">
      <w:pPr>
        <w:pStyle w:val="3"/>
        <w:numPr>
          <w:ilvl w:val="2"/>
          <w:numId w:val="2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bookmarkStart w:id="23" w:name="_qsh70q"/>
      <w:bookmarkStart w:id="24" w:name="_Toc204094075"/>
      <w:bookmarkEnd w:id="23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Подключение нового пользователя в системе</w:t>
      </w:r>
      <w:bookmarkEnd w:id="24"/>
    </w:p>
    <w:p w14:paraId="0D6C78FC" w14:textId="77777777" w:rsidR="009E3786" w:rsidRPr="00373782" w:rsidRDefault="0049526C" w:rsidP="00535B9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14:paraId="156A24AE" w14:textId="77777777" w:rsidR="009E3786" w:rsidRPr="00373782" w:rsidRDefault="0049526C" w:rsidP="00535B9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При подключении нового пользователя необходимо внести его учетную запись в систему и присвоить соответствующие заявке права доступа – роль в системе.</w:t>
      </w:r>
    </w:p>
    <w:p w14:paraId="240DE57A" w14:textId="77777777" w:rsidR="009E3786" w:rsidRPr="00373782" w:rsidRDefault="0049526C" w:rsidP="00535B96">
      <w:pPr>
        <w:pStyle w:val="normal1"/>
        <w:spacing w:before="0" w:after="0" w:line="360" w:lineRule="auto"/>
        <w:ind w:firstLine="567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Для этого необходимо:</w:t>
      </w:r>
    </w:p>
    <w:p w14:paraId="442950FD" w14:textId="30B31D8B" w:rsidR="009E3786" w:rsidRPr="00373782" w:rsidRDefault="0049526C" w:rsidP="009C0A29">
      <w:pPr>
        <w:pStyle w:val="normal1"/>
        <w:numPr>
          <w:ilvl w:val="0"/>
          <w:numId w:val="5"/>
        </w:numPr>
        <w:spacing w:before="0" w:after="0" w:line="360" w:lineRule="auto"/>
        <w:ind w:left="851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Перейти в пункт меню: Меню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47E03" w:rsidRPr="00373782">
        <w:rPr>
          <w:rFonts w:cs="Times New Roman"/>
          <w:lang w:val="en-US"/>
        </w:rPr>
        <w:sym w:font="Wingdings" w:char="F0E0"/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 Администрирование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35B96" w:rsidRPr="00373782">
        <w:rPr>
          <w:rFonts w:cs="Times New Roman"/>
          <w:lang w:val="en-US"/>
        </w:rPr>
        <w:sym w:font="Wingdings" w:char="F0E0"/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14:paraId="0014C152" w14:textId="3DF33F34" w:rsidR="009E3786" w:rsidRPr="00373782" w:rsidRDefault="0049526C" w:rsidP="009C0A29">
      <w:pPr>
        <w:pStyle w:val="normal1"/>
        <w:numPr>
          <w:ilvl w:val="0"/>
          <w:numId w:val="5"/>
        </w:numPr>
        <w:spacing w:before="0" w:after="0" w:line="360" w:lineRule="auto"/>
        <w:ind w:left="851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«Администрирование» наж</w:t>
      </w:r>
      <w:r w:rsidR="00535B96" w:rsidRPr="00373782">
        <w:rPr>
          <w:rFonts w:eastAsia="Times New Roman" w:cs="Times New Roman"/>
          <w:color w:val="000000"/>
          <w:sz w:val="24"/>
          <w:szCs w:val="24"/>
        </w:rPr>
        <w:t>ать кнопку «Добавить»</w:t>
      </w:r>
      <w:r w:rsidRPr="00373782">
        <w:rPr>
          <w:rFonts w:eastAsia="Times New Roman" w:cs="Times New Roman"/>
          <w:color w:val="000000"/>
          <w:sz w:val="24"/>
          <w:szCs w:val="24"/>
        </w:rPr>
        <w:t>, появится всплывающее окно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Добавить пользователя</w:t>
      </w:r>
      <w:r w:rsidRPr="00373782">
        <w:rPr>
          <w:rFonts w:eastAsia="Times New Roman" w:cs="Times New Roman"/>
          <w:color w:val="000000"/>
          <w:sz w:val="24"/>
          <w:szCs w:val="24"/>
        </w:rPr>
        <w:t>».</w:t>
      </w:r>
    </w:p>
    <w:p w14:paraId="37491E3D" w14:textId="3E6E13A0" w:rsidR="009E3786" w:rsidRPr="00373782" w:rsidRDefault="0049526C" w:rsidP="009C0A29">
      <w:pPr>
        <w:pStyle w:val="normal1"/>
        <w:numPr>
          <w:ilvl w:val="0"/>
          <w:numId w:val="5"/>
        </w:numPr>
        <w:tabs>
          <w:tab w:val="left" w:pos="0"/>
        </w:tabs>
        <w:spacing w:before="0" w:after="0" w:line="360" w:lineRule="auto"/>
        <w:ind w:left="851"/>
        <w:rPr>
          <w:rFonts w:eastAsia="Times New Roman" w:cs="Times New Roman"/>
          <w:color w:val="000000"/>
        </w:rPr>
      </w:pPr>
      <w:bookmarkStart w:id="25" w:name="_1pxezwc"/>
      <w:bookmarkEnd w:id="25"/>
      <w:r w:rsidRPr="00373782">
        <w:rPr>
          <w:rFonts w:eastAsia="Times New Roman" w:cs="Times New Roman"/>
          <w:color w:val="000000"/>
          <w:sz w:val="24"/>
          <w:szCs w:val="24"/>
        </w:rPr>
        <w:t>В окне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Добавить пользователя</w:t>
      </w:r>
      <w:r w:rsidR="00535B96" w:rsidRPr="00373782">
        <w:rPr>
          <w:rFonts w:eastAsia="Times New Roman" w:cs="Times New Roman"/>
          <w:color w:val="000000"/>
          <w:sz w:val="24"/>
          <w:szCs w:val="24"/>
        </w:rPr>
        <w:t>» заполнить следующие поля</w:t>
      </w:r>
      <w:r w:rsidRPr="00373782">
        <w:rPr>
          <w:rFonts w:eastAsia="Times New Roman" w:cs="Times New Roman"/>
          <w:color w:val="000000"/>
          <w:sz w:val="24"/>
          <w:szCs w:val="24"/>
        </w:rPr>
        <w:t>:</w:t>
      </w:r>
    </w:p>
    <w:p w14:paraId="0B19CD87" w14:textId="7CE195A1" w:rsidR="009E3786" w:rsidRPr="00373782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Логин – 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почтовый адрес </w:t>
      </w:r>
      <w:r w:rsidRPr="00373782">
        <w:rPr>
          <w:rFonts w:eastAsia="Times New Roman" w:cs="Times New Roman"/>
          <w:color w:val="000000"/>
          <w:sz w:val="24"/>
          <w:szCs w:val="24"/>
        </w:rPr>
        <w:t>нового пользователя, которому предоставляется доступ к системе</w:t>
      </w:r>
      <w:r w:rsidR="00535B96"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75364BCE" w14:textId="79A5A392" w:rsidR="00847E03" w:rsidRPr="00373782" w:rsidRDefault="00847E03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Полное имя – ФИО нового пользователя;</w:t>
      </w:r>
    </w:p>
    <w:p w14:paraId="62810C07" w14:textId="5E4B4C06" w:rsidR="00847E03" w:rsidRPr="00373782" w:rsidRDefault="00847E03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Департамент – департамент, в котором работает новый пользователь;</w:t>
      </w:r>
    </w:p>
    <w:p w14:paraId="77EE5A1A" w14:textId="5CDF8E0B" w:rsidR="009E3786" w:rsidRPr="00373782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Роль – выбрать роль для пользователя из выпадающего 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списка в соответствии с заявкой.</w:t>
      </w:r>
    </w:p>
    <w:p w14:paraId="3C6FFAF2" w14:textId="169F8AA6" w:rsidR="009E3786" w:rsidRPr="00373782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</w:t>
      </w:r>
      <w:r w:rsidR="009C0A29" w:rsidRPr="00373782">
        <w:rPr>
          <w:rFonts w:eastAsia="Times New Roman" w:cs="Times New Roman"/>
          <w:color w:val="000000"/>
          <w:sz w:val="24"/>
          <w:szCs w:val="24"/>
        </w:rPr>
        <w:t>ле заполнения информации в окне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Добавить пользователя</w:t>
      </w:r>
      <w:r w:rsidRPr="00373782">
        <w:rPr>
          <w:rFonts w:eastAsia="Times New Roman" w:cs="Times New Roman"/>
          <w:color w:val="000000"/>
          <w:sz w:val="24"/>
          <w:szCs w:val="24"/>
        </w:rPr>
        <w:t>» нажать кнопку «Сохран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ить», данные в системе сохранят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ся. </w:t>
      </w:r>
    </w:p>
    <w:p w14:paraId="2EFAF4C6" w14:textId="37ACA7F1" w:rsidR="009E3786" w:rsidRPr="00373782" w:rsidRDefault="0049526C" w:rsidP="00404506">
      <w:pPr>
        <w:pStyle w:val="normal1"/>
        <w:numPr>
          <w:ilvl w:val="0"/>
          <w:numId w:val="6"/>
        </w:numPr>
        <w:spacing w:before="0" w:after="0" w:line="360" w:lineRule="auto"/>
        <w:ind w:left="993" w:hanging="360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При нажатии на кнопку «Закрыть» происходит закрытие окна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Добавить пользователя</w:t>
      </w:r>
      <w:r w:rsidRPr="00373782">
        <w:rPr>
          <w:rFonts w:eastAsia="Times New Roman" w:cs="Times New Roman"/>
          <w:color w:val="000000"/>
          <w:sz w:val="24"/>
          <w:szCs w:val="24"/>
        </w:rPr>
        <w:t>», и внесенные изменения не сохраняются.</w:t>
      </w:r>
    </w:p>
    <w:p w14:paraId="6C8D281E" w14:textId="77777777" w:rsidR="009E3786" w:rsidRPr="00373782" w:rsidRDefault="00404506" w:rsidP="009C0A29">
      <w:pPr>
        <w:pStyle w:val="normal1"/>
        <w:numPr>
          <w:ilvl w:val="0"/>
          <w:numId w:val="5"/>
        </w:numPr>
        <w:tabs>
          <w:tab w:val="left" w:pos="0"/>
        </w:tabs>
        <w:spacing w:before="0" w:after="0" w:line="360" w:lineRule="auto"/>
        <w:ind w:left="851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После обновления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 xml:space="preserve"> браузера права доступа пользователю будут предоставлены согласно его роли в системе.</w:t>
      </w:r>
    </w:p>
    <w:p w14:paraId="7E48FF14" w14:textId="77777777" w:rsidR="009E3786" w:rsidRPr="00373782" w:rsidRDefault="0049526C" w:rsidP="000959F6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26" w:name="_Toc204094076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Изменение прав доступа существующего в системе пользователя</w:t>
      </w:r>
      <w:bookmarkEnd w:id="26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16EAFF4" w14:textId="77777777" w:rsidR="009E3786" w:rsidRPr="00373782" w:rsidRDefault="0049526C" w:rsidP="000959F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14:paraId="1E611010" w14:textId="77777777" w:rsidR="009E3786" w:rsidRPr="00373782" w:rsidRDefault="0049526C" w:rsidP="000959F6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Для изменения прав доступа у существующего в с</w:t>
      </w:r>
      <w:r w:rsidR="000959F6" w:rsidRPr="00373782">
        <w:rPr>
          <w:rFonts w:cs="Times New Roman"/>
          <w:sz w:val="24"/>
          <w:szCs w:val="24"/>
        </w:rPr>
        <w:t>истеме пользователя необходимо:</w:t>
      </w:r>
    </w:p>
    <w:p w14:paraId="0CB20949" w14:textId="66FC4CDA" w:rsidR="009E3786" w:rsidRPr="00373782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Перейти в пункт меню: Меню </w:t>
      </w:r>
      <w:r w:rsidR="00847E03" w:rsidRPr="00373782">
        <w:rPr>
          <w:rFonts w:cs="Times New Roman"/>
          <w:lang w:val="en-US"/>
        </w:rPr>
        <w:sym w:font="Wingdings" w:char="F0E0"/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 Администрирование </w:t>
      </w:r>
      <w:r w:rsidR="000959F6" w:rsidRPr="00373782">
        <w:rPr>
          <w:rFonts w:cs="Times New Roman"/>
          <w:lang w:val="en-US"/>
        </w:rPr>
        <w:sym w:font="Wingdings" w:char="F0E0"/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14:paraId="251AF656" w14:textId="77777777" w:rsidR="009E3786" w:rsidRPr="00373782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«Администрирование» наж</w:t>
      </w:r>
      <w:r w:rsidR="000959F6" w:rsidRPr="00373782">
        <w:rPr>
          <w:rFonts w:eastAsia="Times New Roman" w:cs="Times New Roman"/>
          <w:color w:val="000000"/>
          <w:sz w:val="24"/>
          <w:szCs w:val="24"/>
        </w:rPr>
        <w:t xml:space="preserve">ать на значок </w:t>
      </w:r>
      <w:r w:rsidR="000959F6" w:rsidRPr="00373782">
        <w:rPr>
          <w:rFonts w:eastAsia="Times New Roman" w:cs="Times New Roman"/>
          <w:color w:val="000000"/>
          <w:sz w:val="24"/>
          <w:szCs w:val="24"/>
        </w:rPr>
        <w:br/>
        <w:t>«Редактирование»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напротив ранее заведенного в систему пользователя. </w:t>
      </w:r>
    </w:p>
    <w:p w14:paraId="1668F94B" w14:textId="0DF3BBB7" w:rsidR="009E3786" w:rsidRPr="00373782" w:rsidRDefault="0049526C" w:rsidP="000959F6">
      <w:pPr>
        <w:pStyle w:val="normal1"/>
        <w:numPr>
          <w:ilvl w:val="0"/>
          <w:numId w:val="7"/>
        </w:numPr>
        <w:tabs>
          <w:tab w:val="clear" w:pos="0"/>
        </w:tabs>
        <w:spacing w:before="0" w:after="0" w:line="360" w:lineRule="auto"/>
        <w:ind w:left="993" w:hanging="426"/>
        <w:rPr>
          <w:rFonts w:eastAsia="Times New Roman" w:cs="Times New Roman"/>
          <w:i/>
          <w:color w:val="44546A"/>
          <w:sz w:val="18"/>
          <w:szCs w:val="18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lastRenderedPageBreak/>
        <w:t xml:space="preserve">У выбранного пользователя во 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всплывающем окне «Редактировать пользователя</w:t>
      </w:r>
      <w:r w:rsidRPr="00373782">
        <w:rPr>
          <w:rFonts w:eastAsia="Times New Roman" w:cs="Times New Roman"/>
          <w:color w:val="000000"/>
          <w:sz w:val="24"/>
          <w:szCs w:val="24"/>
        </w:rPr>
        <w:t>» измени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ть роль, полное имя, департамент и/</w:t>
      </w:r>
      <w:r w:rsidR="000959F6" w:rsidRPr="00373782">
        <w:rPr>
          <w:rFonts w:eastAsia="Times New Roman" w:cs="Times New Roman"/>
          <w:color w:val="000000"/>
          <w:sz w:val="24"/>
          <w:szCs w:val="24"/>
        </w:rPr>
        <w:t>или почту пользователя.</w:t>
      </w:r>
    </w:p>
    <w:p w14:paraId="543060A0" w14:textId="5F3FC8A3" w:rsidR="009E3786" w:rsidRPr="00373782" w:rsidRDefault="0049526C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После заполнения информации в окне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Редактировать пользователя</w:t>
      </w:r>
      <w:r w:rsidR="000959F6" w:rsidRPr="00373782">
        <w:rPr>
          <w:rFonts w:eastAsia="Times New Roman" w:cs="Times New Roman"/>
          <w:color w:val="000000"/>
          <w:sz w:val="24"/>
          <w:szCs w:val="24"/>
        </w:rPr>
        <w:t>» нажать кнопку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Сохранить</w:t>
      </w:r>
      <w:r w:rsidR="000959F6" w:rsidRPr="00373782">
        <w:rPr>
          <w:rFonts w:eastAsia="Times New Roman" w:cs="Times New Roman"/>
          <w:color w:val="000000"/>
          <w:sz w:val="24"/>
          <w:szCs w:val="24"/>
        </w:rPr>
        <w:t>»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, данные в системе сохранят</w:t>
      </w:r>
      <w:r w:rsidRPr="00373782">
        <w:rPr>
          <w:rFonts w:eastAsia="Times New Roman" w:cs="Times New Roman"/>
          <w:color w:val="000000"/>
          <w:sz w:val="24"/>
          <w:szCs w:val="24"/>
        </w:rPr>
        <w:t>ся.</w:t>
      </w:r>
    </w:p>
    <w:p w14:paraId="5EF7C4AC" w14:textId="7A1911C4" w:rsidR="009E3786" w:rsidRPr="00373782" w:rsidRDefault="000959F6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При нажатии на кнопку «Закрыть»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 xml:space="preserve"> происходит закрытие окна «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>Редактировать пользователя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>»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,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 xml:space="preserve"> и внесенные изменения не сохраняются.</w:t>
      </w:r>
    </w:p>
    <w:p w14:paraId="6240DF90" w14:textId="77777777" w:rsidR="009E3786" w:rsidRPr="00373782" w:rsidRDefault="0049526C" w:rsidP="000959F6">
      <w:pPr>
        <w:pStyle w:val="normal1"/>
        <w:numPr>
          <w:ilvl w:val="0"/>
          <w:numId w:val="7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После обновлении браузера права доступа пользователю будут изменены согласно его роли в системе.</w:t>
      </w:r>
    </w:p>
    <w:p w14:paraId="6DCD726C" w14:textId="7C9B195A" w:rsidR="009E3786" w:rsidRPr="00373782" w:rsidRDefault="0049526C" w:rsidP="003B5D38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27" w:name="_Toc204094077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Блокировка пользователя в </w:t>
      </w:r>
      <w:r w:rsidR="00262B98"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истеме</w:t>
      </w:r>
      <w:bookmarkEnd w:id="27"/>
    </w:p>
    <w:p w14:paraId="7DAB94A3" w14:textId="6B52ABE3" w:rsidR="009E3786" w:rsidRPr="00373782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Блокировка пользователя производится путем</w:t>
      </w:r>
      <w:r w:rsidR="00417976" w:rsidRPr="00373782">
        <w:rPr>
          <w:rFonts w:cs="Times New Roman"/>
          <w:sz w:val="24"/>
          <w:szCs w:val="24"/>
        </w:rPr>
        <w:t xml:space="preserve"> проставления соответствующей отметки в таблице базы данных, предусмотренной для записи</w:t>
      </w:r>
      <w:r w:rsidRPr="00373782">
        <w:rPr>
          <w:rFonts w:cs="Times New Roman"/>
          <w:sz w:val="24"/>
          <w:szCs w:val="24"/>
        </w:rPr>
        <w:t xml:space="preserve"> </w:t>
      </w:r>
      <w:r w:rsidR="00417976" w:rsidRPr="00373782">
        <w:rPr>
          <w:rFonts w:cs="Times New Roman"/>
          <w:sz w:val="24"/>
          <w:szCs w:val="24"/>
        </w:rPr>
        <w:t xml:space="preserve">информации о </w:t>
      </w:r>
      <w:r w:rsidRPr="00373782">
        <w:rPr>
          <w:rFonts w:cs="Times New Roman"/>
          <w:sz w:val="24"/>
          <w:szCs w:val="24"/>
        </w:rPr>
        <w:t>пользовател</w:t>
      </w:r>
      <w:r w:rsidR="00417976" w:rsidRPr="00373782">
        <w:rPr>
          <w:rFonts w:cs="Times New Roman"/>
          <w:sz w:val="24"/>
          <w:szCs w:val="24"/>
        </w:rPr>
        <w:t>е. Блокировка</w:t>
      </w:r>
      <w:r w:rsidR="00475DA1" w:rsidRPr="00373782">
        <w:rPr>
          <w:rFonts w:cs="Times New Roman"/>
          <w:sz w:val="24"/>
          <w:szCs w:val="24"/>
        </w:rPr>
        <w:t xml:space="preserve"> либо удаление пользователя</w:t>
      </w:r>
      <w:r w:rsidR="00417976" w:rsidRPr="00373782">
        <w:rPr>
          <w:rFonts w:cs="Times New Roman"/>
          <w:sz w:val="24"/>
          <w:szCs w:val="24"/>
        </w:rPr>
        <w:t xml:space="preserve"> м</w:t>
      </w:r>
      <w:r w:rsidRPr="00373782">
        <w:rPr>
          <w:rFonts w:cs="Times New Roman"/>
          <w:sz w:val="24"/>
          <w:szCs w:val="24"/>
        </w:rPr>
        <w:t>ожет осуществляться в двух случаях:</w:t>
      </w:r>
    </w:p>
    <w:p w14:paraId="3A7237B6" w14:textId="77777777" w:rsidR="009E3786" w:rsidRPr="00373782" w:rsidRDefault="0049526C" w:rsidP="003B5D38">
      <w:pPr>
        <w:pStyle w:val="normal1"/>
        <w:widowControl/>
        <w:numPr>
          <w:ilvl w:val="0"/>
          <w:numId w:val="8"/>
        </w:numPr>
        <w:spacing w:before="0" w:after="0" w:line="360" w:lineRule="auto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при увольнении пользователя;</w:t>
      </w:r>
    </w:p>
    <w:p w14:paraId="4AD01CC1" w14:textId="77777777" w:rsidR="009E3786" w:rsidRPr="00373782" w:rsidRDefault="0049526C" w:rsidP="003B5D38">
      <w:pPr>
        <w:pStyle w:val="normal1"/>
        <w:widowControl/>
        <w:numPr>
          <w:ilvl w:val="0"/>
          <w:numId w:val="8"/>
        </w:numPr>
        <w:spacing w:before="0" w:after="0" w:line="360" w:lineRule="auto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при изменении его функц</w:t>
      </w:r>
      <w:r w:rsidR="003B5D38" w:rsidRPr="00373782">
        <w:rPr>
          <w:rFonts w:eastAsia="Times New Roman" w:cs="Times New Roman"/>
          <w:color w:val="000000"/>
          <w:sz w:val="24"/>
          <w:szCs w:val="24"/>
        </w:rPr>
        <w:t>иональных обязанностей, влекущем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за собой ограничение его доступа к системе.</w:t>
      </w:r>
    </w:p>
    <w:p w14:paraId="2CEBF793" w14:textId="77777777" w:rsidR="009E3786" w:rsidRPr="00373782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14:paraId="7385859C" w14:textId="2AE46740" w:rsidR="009E3786" w:rsidRPr="00373782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Для блокировки пользователя необходимо удалить его учетную запись в </w:t>
      </w:r>
      <w:r w:rsidR="00417976" w:rsidRPr="00373782">
        <w:rPr>
          <w:rFonts w:cs="Times New Roman"/>
          <w:sz w:val="24"/>
          <w:szCs w:val="24"/>
        </w:rPr>
        <w:t>С</w:t>
      </w:r>
      <w:r w:rsidRPr="00373782">
        <w:rPr>
          <w:rFonts w:cs="Times New Roman"/>
          <w:sz w:val="24"/>
          <w:szCs w:val="24"/>
        </w:rPr>
        <w:t xml:space="preserve">истеме: </w:t>
      </w:r>
    </w:p>
    <w:p w14:paraId="6463AF40" w14:textId="4ECF800B" w:rsidR="009E3786" w:rsidRPr="00373782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Перейти в пункт меню: Меню</w:t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47E03" w:rsidRPr="00373782">
        <w:rPr>
          <w:rFonts w:cs="Times New Roman"/>
          <w:lang w:val="en-US"/>
        </w:rPr>
        <w:sym w:font="Wingdings" w:char="F0E0"/>
      </w:r>
      <w:r w:rsidR="00847E03" w:rsidRPr="00373782">
        <w:rPr>
          <w:rFonts w:eastAsia="Times New Roman" w:cs="Times New Roman"/>
          <w:color w:val="000000"/>
          <w:sz w:val="24"/>
          <w:szCs w:val="24"/>
        </w:rPr>
        <w:t xml:space="preserve"> Администрирование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959F6" w:rsidRPr="00373782">
        <w:rPr>
          <w:rFonts w:cs="Times New Roman"/>
          <w:lang w:val="en-US"/>
        </w:rPr>
        <w:sym w:font="Wingdings" w:char="F0E0"/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14:paraId="5F471492" w14:textId="77777777" w:rsidR="009E3786" w:rsidRPr="00373782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В открывшемся окне «Администрирование</w:t>
      </w:r>
      <w:r w:rsidR="003B5D38" w:rsidRPr="00373782">
        <w:rPr>
          <w:rFonts w:eastAsia="Times New Roman" w:cs="Times New Roman"/>
          <w:color w:val="000000"/>
          <w:sz w:val="24"/>
          <w:szCs w:val="24"/>
        </w:rPr>
        <w:t>»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найти учетную запись пользователя, который должен быть удален из системы. </w:t>
      </w:r>
    </w:p>
    <w:p w14:paraId="44ED1B93" w14:textId="77777777" w:rsidR="009E3786" w:rsidRPr="00373782" w:rsidRDefault="0049526C" w:rsidP="003B5D38">
      <w:pPr>
        <w:pStyle w:val="normal1"/>
        <w:numPr>
          <w:ilvl w:val="0"/>
          <w:numId w:val="9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 выбранного пользователя в столбце «Действия» нажать на кнопку «Удалить </w:t>
      </w:r>
      <w:r w:rsidR="003B5D38" w:rsidRPr="00373782">
        <w:rPr>
          <w:rFonts w:eastAsia="Times New Roman" w:cs="Times New Roman"/>
          <w:color w:val="000000"/>
          <w:sz w:val="24"/>
          <w:szCs w:val="24"/>
        </w:rPr>
        <w:t xml:space="preserve">запись». 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Запись будет удалена из системы, в верхнем правом углу экрана появится сообщение </w:t>
      </w:r>
      <w:r w:rsidR="003B5D38" w:rsidRPr="00373782">
        <w:rPr>
          <w:rFonts w:eastAsia="Times New Roman" w:cs="Times New Roman"/>
          <w:color w:val="000000"/>
          <w:sz w:val="24"/>
          <w:szCs w:val="24"/>
        </w:rPr>
        <w:t>«Пользователь удален»</w:t>
      </w:r>
      <w:r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14:paraId="5747BDE1" w14:textId="7258360C" w:rsidR="009E3786" w:rsidRPr="00373782" w:rsidRDefault="005B65D4" w:rsidP="003B5D38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28" w:name="_Toc204094078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Назначение коммутаторов пользователю</w:t>
      </w:r>
      <w:bookmarkEnd w:id="28"/>
    </w:p>
    <w:p w14:paraId="764C34A8" w14:textId="77777777" w:rsidR="009E3786" w:rsidRPr="00373782" w:rsidRDefault="0049526C" w:rsidP="003B5D38">
      <w:pPr>
        <w:pStyle w:val="normal1"/>
        <w:spacing w:before="0" w:after="0" w:line="360" w:lineRule="auto"/>
        <w:ind w:firstLine="709"/>
        <w:rPr>
          <w:rFonts w:cs="Times New Roman"/>
          <w:b/>
        </w:rPr>
      </w:pPr>
      <w:r w:rsidRPr="00373782">
        <w:rPr>
          <w:rFonts w:cs="Times New Roman"/>
          <w:b/>
          <w:i/>
          <w:sz w:val="24"/>
          <w:szCs w:val="24"/>
        </w:rPr>
        <w:t>Доступно для пользователей с ролью Администратор.</w:t>
      </w:r>
    </w:p>
    <w:p w14:paraId="648CFBA7" w14:textId="43C93F4C" w:rsidR="009E3786" w:rsidRPr="00373782" w:rsidRDefault="005B65D4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Назначение коммутаторов пользователю проводится </w:t>
      </w:r>
      <w:r w:rsidR="0049526C" w:rsidRPr="00373782">
        <w:rPr>
          <w:rFonts w:cs="Times New Roman"/>
          <w:sz w:val="24"/>
          <w:szCs w:val="24"/>
        </w:rPr>
        <w:t xml:space="preserve">после получения </w:t>
      </w:r>
      <w:r w:rsidRPr="00373782">
        <w:rPr>
          <w:rFonts w:cs="Times New Roman"/>
          <w:sz w:val="24"/>
          <w:szCs w:val="24"/>
        </w:rPr>
        <w:t xml:space="preserve">(и согласования) </w:t>
      </w:r>
      <w:r w:rsidR="0049526C" w:rsidRPr="00373782">
        <w:rPr>
          <w:rFonts w:cs="Times New Roman"/>
          <w:sz w:val="24"/>
          <w:szCs w:val="24"/>
        </w:rPr>
        <w:t>от пользователя с ролью «</w:t>
      </w:r>
      <w:r w:rsidRPr="00373782">
        <w:rPr>
          <w:rFonts w:cs="Times New Roman"/>
          <w:sz w:val="24"/>
          <w:szCs w:val="24"/>
        </w:rPr>
        <w:t>Пользователь</w:t>
      </w:r>
      <w:r w:rsidR="003B5D38" w:rsidRPr="00373782">
        <w:rPr>
          <w:rFonts w:cs="Times New Roman"/>
          <w:sz w:val="24"/>
          <w:szCs w:val="24"/>
        </w:rPr>
        <w:t>» соответствующей заявки</w:t>
      </w:r>
      <w:r w:rsidR="0049526C" w:rsidRPr="00373782">
        <w:rPr>
          <w:rFonts w:cs="Times New Roman"/>
          <w:sz w:val="24"/>
          <w:szCs w:val="24"/>
        </w:rPr>
        <w:t>.</w:t>
      </w:r>
    </w:p>
    <w:p w14:paraId="0F9F21CB" w14:textId="2251FAF2" w:rsidR="009E3786" w:rsidRPr="00373782" w:rsidRDefault="0049526C" w:rsidP="003B5D38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Для </w:t>
      </w:r>
      <w:r w:rsidR="005B65D4" w:rsidRPr="00373782">
        <w:rPr>
          <w:rFonts w:cs="Times New Roman"/>
          <w:sz w:val="24"/>
          <w:szCs w:val="24"/>
        </w:rPr>
        <w:t>назначения коммутаторов пользователю</w:t>
      </w:r>
      <w:r w:rsidRPr="00373782">
        <w:rPr>
          <w:rFonts w:cs="Times New Roman"/>
          <w:sz w:val="24"/>
          <w:szCs w:val="24"/>
        </w:rPr>
        <w:t xml:space="preserve"> необходимо:</w:t>
      </w:r>
    </w:p>
    <w:p w14:paraId="5FF33AA7" w14:textId="77777777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Перейти в пункт меню: Меню </w:t>
      </w:r>
      <w:r w:rsidRPr="00373782">
        <w:rPr>
          <w:rFonts w:cs="Times New Roman"/>
          <w:lang w:val="en-US"/>
        </w:rPr>
        <w:sym w:font="Wingdings" w:char="F0E0"/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Администрирование </w:t>
      </w:r>
      <w:r w:rsidRPr="00373782">
        <w:rPr>
          <w:rFonts w:cs="Times New Roman"/>
          <w:lang w:val="en-US"/>
        </w:rPr>
        <w:sym w:font="Wingdings" w:char="F0E0"/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Пользователи.</w:t>
      </w:r>
    </w:p>
    <w:p w14:paraId="111DF8CE" w14:textId="395E8D5A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В открывшемся окне «Администрирование» нажать на значок </w:t>
      </w:r>
      <w:r w:rsidRPr="00373782">
        <w:rPr>
          <w:rFonts w:eastAsia="Times New Roman" w:cs="Times New Roman"/>
          <w:color w:val="000000"/>
          <w:sz w:val="24"/>
          <w:szCs w:val="24"/>
        </w:rPr>
        <w:br/>
        <w:t xml:space="preserve">«Коммутатора» напротив ранее заведенного в систему пользователя. </w:t>
      </w:r>
    </w:p>
    <w:p w14:paraId="45DEAC09" w14:textId="5F12B807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i/>
          <w:color w:val="44546A"/>
          <w:sz w:val="18"/>
          <w:szCs w:val="18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У выбранного пользователя во всплывающем окне «Выбор коммутаторов» выбрать все или выбор коммутаторов.</w:t>
      </w:r>
    </w:p>
    <w:p w14:paraId="6C2ADCE0" w14:textId="19794E46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i/>
          <w:color w:val="44546A"/>
          <w:sz w:val="18"/>
          <w:szCs w:val="18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lastRenderedPageBreak/>
        <w:t>При выборе коммутаторов необходимо поставить галочки напротив необходимых коммутаторов.</w:t>
      </w:r>
    </w:p>
    <w:p w14:paraId="0A7AADC3" w14:textId="3E380772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После выбора коммутаторов в окне «Выбор коммутаторов» нажать кнопку «Сохранить», данные в сист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еме сохранят</w:t>
      </w:r>
      <w:r w:rsidRPr="00373782">
        <w:rPr>
          <w:rFonts w:eastAsia="Times New Roman" w:cs="Times New Roman"/>
          <w:color w:val="000000"/>
          <w:sz w:val="24"/>
          <w:szCs w:val="24"/>
        </w:rPr>
        <w:t>ся.</w:t>
      </w:r>
    </w:p>
    <w:p w14:paraId="1F68D92D" w14:textId="331EC675" w:rsidR="00847E03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При нажатии на кнопку «Закрыть» происходит закрытие окна «Выбор коммутаторов»</w:t>
      </w:r>
      <w:r w:rsidR="00D360EA" w:rsidRPr="00373782">
        <w:rPr>
          <w:rFonts w:eastAsia="Times New Roman" w:cs="Times New Roman"/>
          <w:color w:val="000000"/>
          <w:sz w:val="24"/>
          <w:szCs w:val="24"/>
        </w:rPr>
        <w:t>,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и внесенные изменения не сохраняются.</w:t>
      </w:r>
    </w:p>
    <w:p w14:paraId="12FA8BDE" w14:textId="050C6967" w:rsidR="009E3786" w:rsidRPr="00373782" w:rsidRDefault="00847E03" w:rsidP="00847E03">
      <w:pPr>
        <w:pStyle w:val="normal1"/>
        <w:numPr>
          <w:ilvl w:val="0"/>
          <w:numId w:val="32"/>
        </w:numPr>
        <w:spacing w:before="0" w:after="0" w:line="360" w:lineRule="auto"/>
        <w:ind w:left="993" w:hanging="426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После обновлении браузера права доступа пользователю будут изменены согласно его роли в системе.</w:t>
      </w:r>
    </w:p>
    <w:p w14:paraId="3F29FAE6" w14:textId="77777777" w:rsidR="009E3786" w:rsidRPr="00373782" w:rsidRDefault="0049526C" w:rsidP="00C746EF">
      <w:pPr>
        <w:pStyle w:val="1"/>
        <w:numPr>
          <w:ilvl w:val="0"/>
          <w:numId w:val="2"/>
        </w:numPr>
        <w:spacing w:before="0" w:after="0" w:line="360" w:lineRule="auto"/>
      </w:pPr>
      <w:bookmarkStart w:id="29" w:name="_Администрирование_системы"/>
      <w:bookmarkStart w:id="30" w:name="_Toc204094079"/>
      <w:bookmarkEnd w:id="29"/>
      <w:r w:rsidRPr="00373782">
        <w:t>Администрирование системы</w:t>
      </w:r>
      <w:bookmarkEnd w:id="30"/>
    </w:p>
    <w:p w14:paraId="488B1DEC" w14:textId="77777777" w:rsidR="009E3786" w:rsidRPr="00373782" w:rsidRDefault="0049526C" w:rsidP="00C746EF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1" w:name="_Управление_приложением"/>
      <w:bookmarkStart w:id="32" w:name="_Toc204094080"/>
      <w:bookmarkEnd w:id="31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Управление приложением</w:t>
      </w:r>
      <w:bookmarkEnd w:id="32"/>
    </w:p>
    <w:p w14:paraId="1C07D4CE" w14:textId="77777777" w:rsidR="00C746EF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bookmarkStart w:id="33" w:name="_2grqrue"/>
      <w:bookmarkEnd w:id="33"/>
      <w:r w:rsidRPr="00373782">
        <w:rPr>
          <w:rFonts w:cs="Times New Roman"/>
          <w:sz w:val="24"/>
          <w:szCs w:val="24"/>
        </w:rPr>
        <w:t>Настройки NGINX осуществляются по пути:</w:t>
      </w:r>
    </w:p>
    <w:p w14:paraId="737BB627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eastAsia="Times New Roman" w:cs="Times New Roman"/>
          <w:i/>
          <w:color w:val="000000"/>
          <w:sz w:val="24"/>
          <w:szCs w:val="24"/>
        </w:rPr>
        <w:t>/</w:t>
      </w:r>
      <w:proofErr w:type="spellStart"/>
      <w:r w:rsidRPr="00373782">
        <w:rPr>
          <w:rFonts w:eastAsia="Times New Roman" w:cs="Times New Roman"/>
          <w:i/>
          <w:color w:val="000000"/>
          <w:sz w:val="24"/>
          <w:szCs w:val="24"/>
        </w:rPr>
        <w:t>etc</w:t>
      </w:r>
      <w:proofErr w:type="spellEnd"/>
      <w:r w:rsidRPr="00373782">
        <w:rPr>
          <w:rFonts w:eastAsia="Times New Roman" w:cs="Times New Roman"/>
          <w:i/>
          <w:color w:val="000000"/>
          <w:sz w:val="24"/>
          <w:szCs w:val="24"/>
        </w:rPr>
        <w:t>/</w:t>
      </w:r>
      <w:proofErr w:type="spellStart"/>
      <w:r w:rsidRPr="00373782">
        <w:rPr>
          <w:rFonts w:eastAsia="Times New Roman" w:cs="Times New Roman"/>
          <w:i/>
          <w:color w:val="000000"/>
          <w:sz w:val="24"/>
          <w:szCs w:val="24"/>
        </w:rPr>
        <w:t>nginx</w:t>
      </w:r>
      <w:proofErr w:type="spellEnd"/>
      <w:r w:rsidRPr="00373782">
        <w:rPr>
          <w:rFonts w:eastAsia="Times New Roman" w:cs="Times New Roman"/>
          <w:i/>
          <w:color w:val="000000"/>
          <w:sz w:val="24"/>
          <w:szCs w:val="24"/>
        </w:rPr>
        <w:t>.</w:t>
      </w:r>
    </w:p>
    <w:p w14:paraId="6C07F5C5" w14:textId="6B0DE490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В NGINX </w:t>
      </w:r>
      <w:proofErr w:type="spellStart"/>
      <w:r w:rsidRPr="00373782">
        <w:rPr>
          <w:rFonts w:cs="Times New Roman"/>
          <w:sz w:val="24"/>
          <w:szCs w:val="24"/>
        </w:rPr>
        <w:t>conf</w:t>
      </w:r>
      <w:proofErr w:type="spellEnd"/>
      <w:r w:rsidRPr="00373782">
        <w:rPr>
          <w:rFonts w:cs="Times New Roman"/>
          <w:sz w:val="24"/>
          <w:szCs w:val="24"/>
        </w:rPr>
        <w:t xml:space="preserve"> настраивается порт</w:t>
      </w:r>
      <w:r w:rsidR="00D360EA" w:rsidRPr="00373782">
        <w:rPr>
          <w:rFonts w:cs="Times New Roman"/>
          <w:sz w:val="24"/>
          <w:szCs w:val="24"/>
        </w:rPr>
        <w:t>,</w:t>
      </w:r>
      <w:r w:rsidRPr="00373782">
        <w:rPr>
          <w:rFonts w:cs="Times New Roman"/>
          <w:sz w:val="24"/>
          <w:szCs w:val="24"/>
        </w:rPr>
        <w:t xml:space="preserve"> на котором </w:t>
      </w:r>
      <w:r w:rsidR="00B5083B" w:rsidRPr="00373782">
        <w:rPr>
          <w:rFonts w:cs="Times New Roman"/>
          <w:sz w:val="24"/>
          <w:szCs w:val="24"/>
        </w:rPr>
        <w:t>запущен</w:t>
      </w:r>
      <w:r w:rsidRPr="00373782">
        <w:rPr>
          <w:rFonts w:cs="Times New Roman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sz w:val="24"/>
          <w:szCs w:val="24"/>
        </w:rPr>
        <w:t>nginx</w:t>
      </w:r>
      <w:proofErr w:type="spellEnd"/>
      <w:r w:rsidR="00D360EA" w:rsidRPr="00373782">
        <w:rPr>
          <w:rFonts w:cs="Times New Roman"/>
          <w:sz w:val="24"/>
          <w:szCs w:val="24"/>
        </w:rPr>
        <w:t>,</w:t>
      </w:r>
      <w:r w:rsidRPr="00373782">
        <w:rPr>
          <w:rFonts w:cs="Times New Roman"/>
          <w:sz w:val="24"/>
          <w:szCs w:val="24"/>
        </w:rPr>
        <w:t xml:space="preserve"> и п</w:t>
      </w:r>
      <w:r w:rsidR="00B5083B" w:rsidRPr="00373782">
        <w:rPr>
          <w:rFonts w:cs="Times New Roman"/>
          <w:sz w:val="24"/>
          <w:szCs w:val="24"/>
        </w:rPr>
        <w:t>олный перечень API</w:t>
      </w:r>
      <w:r w:rsidR="00D360EA" w:rsidRPr="00373782">
        <w:rPr>
          <w:rFonts w:cs="Times New Roman"/>
          <w:sz w:val="24"/>
          <w:szCs w:val="24"/>
        </w:rPr>
        <w:t>,</w:t>
      </w:r>
      <w:r w:rsidR="00B5083B" w:rsidRPr="00373782">
        <w:rPr>
          <w:rFonts w:cs="Times New Roman"/>
          <w:sz w:val="24"/>
          <w:szCs w:val="24"/>
        </w:rPr>
        <w:t xml:space="preserve"> доступный из</w:t>
      </w:r>
      <w:r w:rsidRPr="00373782">
        <w:rPr>
          <w:rFonts w:cs="Times New Roman"/>
          <w:sz w:val="24"/>
          <w:szCs w:val="24"/>
        </w:rPr>
        <w:t>вне</w:t>
      </w:r>
      <w:r w:rsidR="00D360EA" w:rsidRPr="00373782">
        <w:rPr>
          <w:rFonts w:cs="Times New Roman"/>
          <w:sz w:val="24"/>
          <w:szCs w:val="24"/>
        </w:rPr>
        <w:t>,</w:t>
      </w:r>
      <w:r w:rsidRPr="00373782">
        <w:rPr>
          <w:rFonts w:cs="Times New Roman"/>
          <w:sz w:val="24"/>
          <w:szCs w:val="24"/>
        </w:rPr>
        <w:t xml:space="preserve"> с указанием на какие API внутренн</w:t>
      </w:r>
      <w:r w:rsidR="00B5083B" w:rsidRPr="00373782">
        <w:rPr>
          <w:rFonts w:cs="Times New Roman"/>
          <w:sz w:val="24"/>
          <w:szCs w:val="24"/>
        </w:rPr>
        <w:t>их</w:t>
      </w:r>
      <w:r w:rsidRPr="00373782">
        <w:rPr>
          <w:rFonts w:cs="Times New Roman"/>
          <w:sz w:val="24"/>
          <w:szCs w:val="24"/>
        </w:rPr>
        <w:t xml:space="preserve"> серв</w:t>
      </w:r>
      <w:r w:rsidR="00B5083B" w:rsidRPr="00373782">
        <w:rPr>
          <w:rFonts w:cs="Times New Roman"/>
          <w:sz w:val="24"/>
          <w:szCs w:val="24"/>
        </w:rPr>
        <w:t>исов</w:t>
      </w:r>
      <w:r w:rsidRPr="00373782">
        <w:rPr>
          <w:rFonts w:cs="Times New Roman"/>
          <w:sz w:val="24"/>
          <w:szCs w:val="24"/>
        </w:rPr>
        <w:t xml:space="preserve"> </w:t>
      </w:r>
      <w:r w:rsidR="00B5083B" w:rsidRPr="00373782">
        <w:rPr>
          <w:rFonts w:cs="Times New Roman"/>
          <w:sz w:val="24"/>
          <w:szCs w:val="24"/>
        </w:rPr>
        <w:t xml:space="preserve">они </w:t>
      </w:r>
      <w:proofErr w:type="spellStart"/>
      <w:r w:rsidR="00B5083B" w:rsidRPr="00373782">
        <w:rPr>
          <w:rFonts w:cs="Times New Roman"/>
          <w:sz w:val="24"/>
          <w:szCs w:val="24"/>
        </w:rPr>
        <w:t>проксируются</w:t>
      </w:r>
      <w:proofErr w:type="spellEnd"/>
      <w:r w:rsidRPr="00373782">
        <w:rPr>
          <w:rFonts w:cs="Times New Roman"/>
          <w:sz w:val="24"/>
          <w:szCs w:val="24"/>
        </w:rPr>
        <w:t>. Ссылка на актуальный файл конфигурации указана в инструкции по установке.</w:t>
      </w:r>
    </w:p>
    <w:p w14:paraId="086C6D4C" w14:textId="431FDEBB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Настройки приложения</w:t>
      </w:r>
      <w:r w:rsidR="00B5083B" w:rsidRPr="00373782">
        <w:rPr>
          <w:rFonts w:cs="Times New Roman"/>
          <w:sz w:val="24"/>
          <w:szCs w:val="24"/>
        </w:rPr>
        <w:t xml:space="preserve"> (</w:t>
      </w:r>
      <w:proofErr w:type="spellStart"/>
      <w:r w:rsidR="00B5083B" w:rsidRPr="00373782">
        <w:rPr>
          <w:rFonts w:cs="Times New Roman"/>
          <w:sz w:val="24"/>
          <w:szCs w:val="24"/>
        </w:rPr>
        <w:t>бэкенд</w:t>
      </w:r>
      <w:proofErr w:type="spellEnd"/>
      <w:r w:rsidR="00B5083B" w:rsidRPr="00373782">
        <w:rPr>
          <w:rFonts w:cs="Times New Roman"/>
          <w:sz w:val="24"/>
          <w:szCs w:val="24"/>
        </w:rPr>
        <w:t xml:space="preserve"> сервисов)</w:t>
      </w:r>
      <w:r w:rsidRPr="00373782">
        <w:rPr>
          <w:rFonts w:cs="Times New Roman"/>
          <w:sz w:val="24"/>
          <w:szCs w:val="24"/>
        </w:rPr>
        <w:t xml:space="preserve"> осуществляются по пути: </w:t>
      </w:r>
    </w:p>
    <w:p w14:paraId="42A9B149" w14:textId="30284084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Pr="00373782">
        <w:rPr>
          <w:rFonts w:cs="Times New Roman"/>
          <w:sz w:val="24"/>
          <w:szCs w:val="24"/>
        </w:rPr>
        <w:t>opt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/</w:t>
      </w:r>
      <w:proofErr w:type="spellStart"/>
      <w:r w:rsidR="00B5083B"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/.</w:t>
      </w:r>
    </w:p>
    <w:p w14:paraId="03030B99" w14:textId="01599CBD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В файлах конфигурации указан</w:t>
      </w:r>
      <w:r w:rsidR="00D360EA" w:rsidRPr="00373782">
        <w:rPr>
          <w:rFonts w:cs="Times New Roman"/>
          <w:sz w:val="24"/>
          <w:szCs w:val="24"/>
        </w:rPr>
        <w:t>ы</w:t>
      </w:r>
      <w:r w:rsidRPr="00373782">
        <w:rPr>
          <w:rFonts w:cs="Times New Roman"/>
          <w:sz w:val="24"/>
          <w:szCs w:val="24"/>
        </w:rPr>
        <w:t xml:space="preserve"> </w:t>
      </w:r>
      <w:r w:rsidR="00D360EA" w:rsidRPr="00373782">
        <w:rPr>
          <w:rFonts w:cs="Times New Roman"/>
          <w:sz w:val="24"/>
          <w:szCs w:val="24"/>
        </w:rPr>
        <w:t>настройки подключения к БД и внешним источникам, метаинформация о таблицах БД, расписание загрузки файлов</w:t>
      </w:r>
      <w:r w:rsidRPr="00373782">
        <w:rPr>
          <w:rFonts w:cs="Times New Roman"/>
          <w:sz w:val="24"/>
          <w:szCs w:val="24"/>
        </w:rPr>
        <w:t>, русификац</w:t>
      </w:r>
      <w:r w:rsidR="00D360EA" w:rsidRPr="00373782">
        <w:rPr>
          <w:rFonts w:cs="Times New Roman"/>
          <w:sz w:val="24"/>
          <w:szCs w:val="24"/>
        </w:rPr>
        <w:t>ия ошибок.</w:t>
      </w:r>
    </w:p>
    <w:p w14:paraId="44330424" w14:textId="77777777" w:rsidR="00B5083B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Настройки для запуска </w:t>
      </w:r>
      <w:proofErr w:type="spellStart"/>
      <w:r w:rsidRPr="00373782">
        <w:rPr>
          <w:rFonts w:cs="Times New Roman"/>
          <w:sz w:val="24"/>
          <w:szCs w:val="24"/>
        </w:rPr>
        <w:t>jvm</w:t>
      </w:r>
      <w:proofErr w:type="spellEnd"/>
      <w:r w:rsidRPr="00373782">
        <w:rPr>
          <w:rFonts w:cs="Times New Roman"/>
          <w:sz w:val="24"/>
          <w:szCs w:val="24"/>
        </w:rPr>
        <w:t xml:space="preserve"> должны </w:t>
      </w:r>
      <w:r w:rsidR="00B5083B" w:rsidRPr="00373782">
        <w:rPr>
          <w:rFonts w:cs="Times New Roman"/>
          <w:sz w:val="24"/>
          <w:szCs w:val="24"/>
        </w:rPr>
        <w:t>располагаться</w:t>
      </w:r>
      <w:r w:rsidRPr="00373782">
        <w:rPr>
          <w:rFonts w:cs="Times New Roman"/>
          <w:sz w:val="24"/>
          <w:szCs w:val="24"/>
        </w:rPr>
        <w:t xml:space="preserve"> в файл</w:t>
      </w:r>
      <w:r w:rsidR="00B5083B" w:rsidRPr="00373782">
        <w:rPr>
          <w:rFonts w:cs="Times New Roman"/>
          <w:sz w:val="24"/>
          <w:szCs w:val="24"/>
        </w:rPr>
        <w:t>ах:</w:t>
      </w:r>
    </w:p>
    <w:p w14:paraId="708335CD" w14:textId="79BE32D9" w:rsidR="00B5083B" w:rsidRPr="00373782" w:rsidRDefault="0049526C" w:rsidP="00B5083B">
      <w:pPr>
        <w:pStyle w:val="normal1"/>
        <w:numPr>
          <w:ilvl w:val="0"/>
          <w:numId w:val="30"/>
        </w:numPr>
        <w:spacing w:before="0" w:after="0" w:line="360" w:lineRule="auto"/>
        <w:rPr>
          <w:rFonts w:cs="Times New Roman"/>
          <w:sz w:val="24"/>
          <w:szCs w:val="24"/>
          <w:lang w:val="en-US"/>
        </w:rPr>
      </w:pPr>
      <w:r w:rsidRPr="00373782">
        <w:rPr>
          <w:rFonts w:cs="Times New Roman"/>
          <w:sz w:val="24"/>
          <w:szCs w:val="24"/>
          <w:lang w:val="en-US"/>
        </w:rPr>
        <w:t>/</w:t>
      </w:r>
      <w:proofErr w:type="spellStart"/>
      <w:r w:rsidR="00C746EF" w:rsidRPr="00373782">
        <w:rPr>
          <w:rFonts w:cs="Times New Roman"/>
          <w:sz w:val="24"/>
          <w:szCs w:val="24"/>
          <w:lang w:val="en-US"/>
        </w:rPr>
        <w:t>etc</w:t>
      </w:r>
      <w:proofErr w:type="spellEnd"/>
      <w:r w:rsidR="00C746EF" w:rsidRPr="00373782">
        <w:rPr>
          <w:rFonts w:cs="Times New Roman"/>
          <w:sz w:val="24"/>
          <w:szCs w:val="24"/>
          <w:lang w:val="en-US"/>
        </w:rPr>
        <w:t>/</w:t>
      </w:r>
      <w:proofErr w:type="spellStart"/>
      <w:r w:rsidR="00C746EF" w:rsidRPr="00373782">
        <w:rPr>
          <w:rFonts w:cs="Times New Roman"/>
          <w:sz w:val="24"/>
          <w:szCs w:val="24"/>
          <w:lang w:val="en-US"/>
        </w:rPr>
        <w:t>systemd</w:t>
      </w:r>
      <w:proofErr w:type="spellEnd"/>
      <w:r w:rsidR="00C746EF" w:rsidRPr="00373782">
        <w:rPr>
          <w:rFonts w:cs="Times New Roman"/>
          <w:sz w:val="24"/>
          <w:szCs w:val="24"/>
          <w:lang w:val="en-US"/>
        </w:rPr>
        <w:t>/system/</w:t>
      </w:r>
      <w:proofErr w:type="spellStart"/>
      <w:r w:rsidR="00B5083B" w:rsidRPr="00373782">
        <w:rPr>
          <w:rFonts w:cs="Times New Roman"/>
          <w:sz w:val="24"/>
          <w:szCs w:val="24"/>
          <w:lang w:val="en-US"/>
        </w:rPr>
        <w:t>sakk-core</w:t>
      </w:r>
      <w:r w:rsidR="00C746EF" w:rsidRPr="00373782">
        <w:rPr>
          <w:rFonts w:cs="Times New Roman"/>
          <w:sz w:val="24"/>
          <w:szCs w:val="24"/>
          <w:lang w:val="en-US"/>
        </w:rPr>
        <w:t>.service</w:t>
      </w:r>
      <w:proofErr w:type="spellEnd"/>
      <w:r w:rsidR="00B5083B" w:rsidRPr="00373782">
        <w:rPr>
          <w:rFonts w:cs="Times New Roman"/>
          <w:sz w:val="24"/>
          <w:szCs w:val="24"/>
          <w:lang w:val="en-US"/>
        </w:rPr>
        <w:t xml:space="preserve"> – </w:t>
      </w:r>
      <w:r w:rsidR="00B5083B" w:rsidRPr="00373782">
        <w:rPr>
          <w:rFonts w:cs="Times New Roman"/>
          <w:sz w:val="24"/>
          <w:szCs w:val="24"/>
        </w:rPr>
        <w:t>основной</w:t>
      </w:r>
      <w:r w:rsidR="00B5083B" w:rsidRPr="00373782">
        <w:rPr>
          <w:rFonts w:cs="Times New Roman"/>
          <w:sz w:val="24"/>
          <w:szCs w:val="24"/>
          <w:lang w:val="en-US"/>
        </w:rPr>
        <w:t xml:space="preserve"> </w:t>
      </w:r>
      <w:r w:rsidR="00B5083B" w:rsidRPr="00373782">
        <w:rPr>
          <w:rFonts w:cs="Times New Roman"/>
          <w:sz w:val="24"/>
          <w:szCs w:val="24"/>
        </w:rPr>
        <w:t>сервис</w:t>
      </w:r>
      <w:r w:rsidR="00B5083B" w:rsidRPr="00373782">
        <w:rPr>
          <w:rFonts w:cs="Times New Roman"/>
          <w:sz w:val="24"/>
          <w:szCs w:val="24"/>
          <w:lang w:val="en-US"/>
        </w:rPr>
        <w:t>,</w:t>
      </w:r>
    </w:p>
    <w:p w14:paraId="1BC59D7D" w14:textId="76D55359" w:rsidR="00B5083B" w:rsidRPr="00373782" w:rsidRDefault="00B5083B" w:rsidP="00B5083B">
      <w:pPr>
        <w:pStyle w:val="normal1"/>
        <w:numPr>
          <w:ilvl w:val="0"/>
          <w:numId w:val="30"/>
        </w:numPr>
        <w:spacing w:before="0" w:after="0" w:line="360" w:lineRule="auto"/>
        <w:rPr>
          <w:rFonts w:cs="Times New Roman"/>
          <w:sz w:val="24"/>
          <w:szCs w:val="24"/>
          <w:lang w:val="en-US"/>
        </w:rPr>
      </w:pPr>
      <w:r w:rsidRPr="00373782">
        <w:rPr>
          <w:rFonts w:cs="Times New Roman"/>
          <w:sz w:val="24"/>
          <w:szCs w:val="24"/>
          <w:lang w:val="en-US"/>
        </w:rPr>
        <w:t>/</w:t>
      </w:r>
      <w:proofErr w:type="spellStart"/>
      <w:r w:rsidRPr="00373782">
        <w:rPr>
          <w:rFonts w:cs="Times New Roman"/>
          <w:sz w:val="24"/>
          <w:szCs w:val="24"/>
          <w:lang w:val="en-US"/>
        </w:rPr>
        <w:t>etc</w:t>
      </w:r>
      <w:proofErr w:type="spellEnd"/>
      <w:r w:rsidRPr="00373782">
        <w:rPr>
          <w:rFonts w:cs="Times New Roman"/>
          <w:sz w:val="24"/>
          <w:szCs w:val="24"/>
          <w:lang w:val="en-US"/>
        </w:rPr>
        <w:t>/</w:t>
      </w:r>
      <w:proofErr w:type="spellStart"/>
      <w:r w:rsidRPr="00373782">
        <w:rPr>
          <w:rFonts w:cs="Times New Roman"/>
          <w:sz w:val="24"/>
          <w:szCs w:val="24"/>
          <w:lang w:val="en-US"/>
        </w:rPr>
        <w:t>systemd</w:t>
      </w:r>
      <w:proofErr w:type="spellEnd"/>
      <w:r w:rsidRPr="00373782">
        <w:rPr>
          <w:rFonts w:cs="Times New Roman"/>
          <w:sz w:val="24"/>
          <w:szCs w:val="24"/>
          <w:lang w:val="en-US"/>
        </w:rPr>
        <w:t>/system/</w:t>
      </w:r>
      <w:proofErr w:type="spellStart"/>
      <w:r w:rsidRPr="00373782">
        <w:rPr>
          <w:rFonts w:cs="Times New Roman"/>
          <w:sz w:val="24"/>
          <w:szCs w:val="24"/>
          <w:lang w:val="en-US"/>
        </w:rPr>
        <w:t>sakk-integration.service</w:t>
      </w:r>
      <w:proofErr w:type="spellEnd"/>
      <w:r w:rsidRPr="00373782">
        <w:rPr>
          <w:rFonts w:cs="Times New Roman"/>
          <w:sz w:val="24"/>
          <w:szCs w:val="24"/>
          <w:lang w:val="en-US"/>
        </w:rPr>
        <w:t xml:space="preserve"> – </w:t>
      </w:r>
      <w:r w:rsidRPr="00373782">
        <w:rPr>
          <w:rFonts w:cs="Times New Roman"/>
          <w:sz w:val="24"/>
          <w:szCs w:val="24"/>
        </w:rPr>
        <w:t>интеграционный</w:t>
      </w:r>
      <w:r w:rsidRPr="00373782">
        <w:rPr>
          <w:rFonts w:cs="Times New Roman"/>
          <w:sz w:val="24"/>
          <w:szCs w:val="24"/>
          <w:lang w:val="en-US"/>
        </w:rPr>
        <w:t xml:space="preserve"> </w:t>
      </w:r>
      <w:r w:rsidRPr="00373782">
        <w:rPr>
          <w:rFonts w:cs="Times New Roman"/>
          <w:sz w:val="24"/>
          <w:szCs w:val="24"/>
        </w:rPr>
        <w:t>сервис</w:t>
      </w:r>
    </w:p>
    <w:p w14:paraId="26E0AA66" w14:textId="31053E18" w:rsidR="009E3786" w:rsidRPr="00373782" w:rsidRDefault="00B5083B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В этих же файлах задаются </w:t>
      </w:r>
      <w:r w:rsidR="0049526C" w:rsidRPr="00373782">
        <w:rPr>
          <w:rFonts w:cs="Times New Roman"/>
          <w:sz w:val="24"/>
          <w:szCs w:val="24"/>
        </w:rPr>
        <w:t xml:space="preserve">настройки запуска и автоматического </w:t>
      </w:r>
      <w:r w:rsidRPr="00373782">
        <w:rPr>
          <w:rFonts w:cs="Times New Roman"/>
          <w:sz w:val="24"/>
          <w:szCs w:val="24"/>
        </w:rPr>
        <w:t>перезапуска</w:t>
      </w:r>
      <w:r w:rsidR="0049526C" w:rsidRPr="00373782">
        <w:rPr>
          <w:rFonts w:cs="Times New Roman"/>
          <w:sz w:val="24"/>
          <w:szCs w:val="24"/>
        </w:rPr>
        <w:t xml:space="preserve"> приложения.</w:t>
      </w:r>
    </w:p>
    <w:p w14:paraId="312BD99D" w14:textId="6AE45B5F" w:rsidR="00B5083B" w:rsidRPr="00373782" w:rsidRDefault="00B5083B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Управление сервисами осуществляется стандартными средствами </w:t>
      </w:r>
      <w:proofErr w:type="spellStart"/>
      <w:r w:rsidRPr="00373782">
        <w:rPr>
          <w:rFonts w:cs="Times New Roman"/>
          <w:sz w:val="24"/>
          <w:szCs w:val="24"/>
          <w:lang w:val="en-US"/>
        </w:rPr>
        <w:t>systemd</w:t>
      </w:r>
      <w:proofErr w:type="spellEnd"/>
      <w:r w:rsidRPr="00373782">
        <w:rPr>
          <w:rFonts w:cs="Times New Roman"/>
          <w:sz w:val="24"/>
          <w:szCs w:val="24"/>
        </w:rPr>
        <w:t>:</w:t>
      </w:r>
    </w:p>
    <w:p w14:paraId="15E85E49" w14:textId="20E7E721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  <w:lang w:val="en-US"/>
        </w:rPr>
      </w:pPr>
      <w:proofErr w:type="spellStart"/>
      <w:r w:rsidRPr="00373782">
        <w:rPr>
          <w:rFonts w:cs="Times New Roman"/>
          <w:lang w:val="en-US"/>
        </w:rPr>
        <w:t>systemctl</w:t>
      </w:r>
      <w:proofErr w:type="spellEnd"/>
      <w:r w:rsidRPr="00373782">
        <w:rPr>
          <w:rFonts w:cs="Times New Roman"/>
          <w:lang w:val="en-US"/>
        </w:rPr>
        <w:t xml:space="preserve"> start &lt;</w:t>
      </w:r>
      <w:proofErr w:type="spellStart"/>
      <w:r w:rsidRPr="00373782">
        <w:rPr>
          <w:rFonts w:cs="Times New Roman"/>
          <w:lang w:val="en-US"/>
        </w:rPr>
        <w:t>service_name</w:t>
      </w:r>
      <w:proofErr w:type="spellEnd"/>
      <w:r w:rsidRPr="00373782">
        <w:rPr>
          <w:rFonts w:cs="Times New Roman"/>
          <w:lang w:val="en-US"/>
        </w:rPr>
        <w:t xml:space="preserve">&gt;: </w:t>
      </w:r>
      <w:r w:rsidRPr="00373782">
        <w:rPr>
          <w:rFonts w:cs="Times New Roman"/>
        </w:rPr>
        <w:t>Запуск</w:t>
      </w:r>
      <w:r w:rsidRPr="00373782">
        <w:rPr>
          <w:rFonts w:cs="Times New Roman"/>
          <w:lang w:val="en-US"/>
        </w:rPr>
        <w:t xml:space="preserve"> </w:t>
      </w:r>
      <w:r w:rsidRPr="00373782">
        <w:rPr>
          <w:rFonts w:cs="Times New Roman"/>
        </w:rPr>
        <w:t>сервиса</w:t>
      </w:r>
    </w:p>
    <w:p w14:paraId="0E75D23E" w14:textId="6402A1EA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  <w:lang w:val="en-US"/>
        </w:rPr>
      </w:pPr>
      <w:proofErr w:type="spellStart"/>
      <w:r w:rsidRPr="00373782">
        <w:rPr>
          <w:rFonts w:cs="Times New Roman"/>
          <w:lang w:val="en-US"/>
        </w:rPr>
        <w:t>systemctl</w:t>
      </w:r>
      <w:proofErr w:type="spellEnd"/>
      <w:r w:rsidRPr="00373782">
        <w:rPr>
          <w:rFonts w:cs="Times New Roman"/>
          <w:lang w:val="en-US"/>
        </w:rPr>
        <w:t xml:space="preserve"> stop &lt;</w:t>
      </w:r>
      <w:proofErr w:type="spellStart"/>
      <w:r w:rsidRPr="00373782">
        <w:rPr>
          <w:rFonts w:cs="Times New Roman"/>
          <w:lang w:val="en-US"/>
        </w:rPr>
        <w:t>service_name</w:t>
      </w:r>
      <w:proofErr w:type="spellEnd"/>
      <w:r w:rsidRPr="00373782">
        <w:rPr>
          <w:rFonts w:cs="Times New Roman"/>
          <w:lang w:val="en-US"/>
        </w:rPr>
        <w:t xml:space="preserve">&gt;: </w:t>
      </w:r>
      <w:r w:rsidRPr="00373782">
        <w:rPr>
          <w:rFonts w:cs="Times New Roman"/>
        </w:rPr>
        <w:t>Останов</w:t>
      </w:r>
      <w:r w:rsidRPr="00373782">
        <w:rPr>
          <w:rFonts w:cs="Times New Roman"/>
          <w:lang w:val="en-US"/>
        </w:rPr>
        <w:t xml:space="preserve"> </w:t>
      </w:r>
      <w:r w:rsidRPr="00373782">
        <w:rPr>
          <w:rFonts w:cs="Times New Roman"/>
        </w:rPr>
        <w:t>сервиса</w:t>
      </w:r>
    </w:p>
    <w:p w14:paraId="590F3F15" w14:textId="685C0D44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  <w:lang w:val="en-US"/>
        </w:rPr>
      </w:pPr>
      <w:proofErr w:type="spellStart"/>
      <w:r w:rsidRPr="00373782">
        <w:rPr>
          <w:rFonts w:cs="Times New Roman"/>
          <w:lang w:val="en-US"/>
        </w:rPr>
        <w:t>systemctl</w:t>
      </w:r>
      <w:proofErr w:type="spellEnd"/>
      <w:r w:rsidRPr="00373782">
        <w:rPr>
          <w:rFonts w:cs="Times New Roman"/>
          <w:lang w:val="en-US"/>
        </w:rPr>
        <w:t xml:space="preserve"> restart &lt;</w:t>
      </w:r>
      <w:proofErr w:type="spellStart"/>
      <w:r w:rsidRPr="00373782">
        <w:rPr>
          <w:rFonts w:cs="Times New Roman"/>
          <w:lang w:val="en-US"/>
        </w:rPr>
        <w:t>service_name</w:t>
      </w:r>
      <w:proofErr w:type="spellEnd"/>
      <w:r w:rsidRPr="00373782">
        <w:rPr>
          <w:rFonts w:cs="Times New Roman"/>
          <w:lang w:val="en-US"/>
        </w:rPr>
        <w:t xml:space="preserve">&gt;: </w:t>
      </w:r>
      <w:r w:rsidRPr="00373782">
        <w:rPr>
          <w:rFonts w:cs="Times New Roman"/>
        </w:rPr>
        <w:t>Перезапуск</w:t>
      </w:r>
      <w:r w:rsidRPr="00373782">
        <w:rPr>
          <w:rFonts w:cs="Times New Roman"/>
          <w:lang w:val="en-US"/>
        </w:rPr>
        <w:t xml:space="preserve"> </w:t>
      </w:r>
      <w:r w:rsidRPr="00373782">
        <w:rPr>
          <w:rFonts w:cs="Times New Roman"/>
        </w:rPr>
        <w:t>сервиса</w:t>
      </w:r>
    </w:p>
    <w:p w14:paraId="0040DBE4" w14:textId="0133CC30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</w:rPr>
      </w:pPr>
      <w:proofErr w:type="spellStart"/>
      <w:r w:rsidRPr="00373782">
        <w:rPr>
          <w:rFonts w:cs="Times New Roman"/>
          <w:lang w:val="en-US"/>
        </w:rPr>
        <w:t>systemctl</w:t>
      </w:r>
      <w:proofErr w:type="spellEnd"/>
      <w:r w:rsidR="00D360EA" w:rsidRPr="00373782">
        <w:rPr>
          <w:rFonts w:cs="Times New Roman"/>
        </w:rPr>
        <w:t xml:space="preserve"> </w:t>
      </w:r>
      <w:r w:rsidRPr="00373782">
        <w:rPr>
          <w:rFonts w:cs="Times New Roman"/>
          <w:lang w:val="en-US"/>
        </w:rPr>
        <w:t>status</w:t>
      </w:r>
      <w:r w:rsidRPr="00373782">
        <w:rPr>
          <w:rFonts w:cs="Times New Roman"/>
        </w:rPr>
        <w:t xml:space="preserve"> &lt;</w:t>
      </w:r>
      <w:r w:rsidRPr="00373782">
        <w:rPr>
          <w:rFonts w:cs="Times New Roman"/>
          <w:lang w:val="en-US"/>
        </w:rPr>
        <w:t>service</w:t>
      </w:r>
      <w:r w:rsidRPr="00373782">
        <w:rPr>
          <w:rFonts w:cs="Times New Roman"/>
        </w:rPr>
        <w:t>_</w:t>
      </w:r>
      <w:r w:rsidRPr="00373782">
        <w:rPr>
          <w:rFonts w:cs="Times New Roman"/>
          <w:lang w:val="en-US"/>
        </w:rPr>
        <w:t>name</w:t>
      </w:r>
      <w:r w:rsidRPr="00373782">
        <w:rPr>
          <w:rFonts w:cs="Times New Roman"/>
        </w:rPr>
        <w:t>&gt;: Получение информации о статусе сервиса</w:t>
      </w:r>
    </w:p>
    <w:p w14:paraId="53405B78" w14:textId="006FDD7B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</w:rPr>
      </w:pPr>
      <w:proofErr w:type="spellStart"/>
      <w:r w:rsidRPr="00373782">
        <w:rPr>
          <w:rFonts w:cs="Times New Roman"/>
          <w:lang w:val="en-US"/>
        </w:rPr>
        <w:t>systemctl</w:t>
      </w:r>
      <w:proofErr w:type="spellEnd"/>
      <w:r w:rsidRPr="00373782">
        <w:rPr>
          <w:rFonts w:cs="Times New Roman"/>
        </w:rPr>
        <w:t xml:space="preserve"> </w:t>
      </w:r>
      <w:r w:rsidRPr="00373782">
        <w:rPr>
          <w:rFonts w:cs="Times New Roman"/>
          <w:lang w:val="en-US"/>
        </w:rPr>
        <w:t>enable</w:t>
      </w:r>
      <w:r w:rsidRPr="00373782">
        <w:rPr>
          <w:rFonts w:cs="Times New Roman"/>
        </w:rPr>
        <w:t xml:space="preserve"> &lt;</w:t>
      </w:r>
      <w:r w:rsidRPr="00373782">
        <w:rPr>
          <w:rFonts w:cs="Times New Roman"/>
          <w:lang w:val="en-US"/>
        </w:rPr>
        <w:t>service</w:t>
      </w:r>
      <w:r w:rsidRPr="00373782">
        <w:rPr>
          <w:rFonts w:cs="Times New Roman"/>
        </w:rPr>
        <w:t>_</w:t>
      </w:r>
      <w:r w:rsidRPr="00373782">
        <w:rPr>
          <w:rFonts w:cs="Times New Roman"/>
          <w:lang w:val="en-US"/>
        </w:rPr>
        <w:t>name</w:t>
      </w:r>
      <w:r w:rsidRPr="00373782">
        <w:rPr>
          <w:rFonts w:cs="Times New Roman"/>
        </w:rPr>
        <w:t xml:space="preserve">&gt;: </w:t>
      </w:r>
      <w:r w:rsidR="00B7370F" w:rsidRPr="00373782">
        <w:rPr>
          <w:rFonts w:cs="Times New Roman"/>
        </w:rPr>
        <w:t xml:space="preserve">Установка автоматического запуска при </w:t>
      </w:r>
      <w:r w:rsidR="00B7370F" w:rsidRPr="00373782">
        <w:rPr>
          <w:rFonts w:cs="Times New Roman"/>
        </w:rPr>
        <w:lastRenderedPageBreak/>
        <w:t>старте системы</w:t>
      </w:r>
    </w:p>
    <w:p w14:paraId="6701F9C9" w14:textId="5D61FD76" w:rsidR="00B5083B" w:rsidRPr="00373782" w:rsidRDefault="00B5083B" w:rsidP="00B5083B">
      <w:pPr>
        <w:pStyle w:val="normal1"/>
        <w:numPr>
          <w:ilvl w:val="0"/>
          <w:numId w:val="31"/>
        </w:numPr>
        <w:spacing w:before="0" w:after="0" w:line="360" w:lineRule="auto"/>
        <w:rPr>
          <w:rFonts w:cs="Times New Roman"/>
        </w:rPr>
      </w:pPr>
      <w:proofErr w:type="spellStart"/>
      <w:proofErr w:type="gramStart"/>
      <w:r w:rsidRPr="00373782">
        <w:rPr>
          <w:rFonts w:cs="Times New Roman"/>
          <w:lang w:val="en-US"/>
        </w:rPr>
        <w:t>systemctl</w:t>
      </w:r>
      <w:proofErr w:type="spellEnd"/>
      <w:proofErr w:type="gramEnd"/>
      <w:r w:rsidRPr="00373782">
        <w:rPr>
          <w:rFonts w:cs="Times New Roman"/>
        </w:rPr>
        <w:t xml:space="preserve"> </w:t>
      </w:r>
      <w:r w:rsidRPr="00373782">
        <w:rPr>
          <w:rFonts w:cs="Times New Roman"/>
          <w:lang w:val="en-US"/>
        </w:rPr>
        <w:t>disable</w:t>
      </w:r>
      <w:r w:rsidRPr="00373782">
        <w:rPr>
          <w:rFonts w:cs="Times New Roman"/>
        </w:rPr>
        <w:t xml:space="preserve"> &lt;</w:t>
      </w:r>
      <w:r w:rsidRPr="00373782">
        <w:rPr>
          <w:rFonts w:cs="Times New Roman"/>
          <w:lang w:val="en-US"/>
        </w:rPr>
        <w:t>service</w:t>
      </w:r>
      <w:r w:rsidRPr="00373782">
        <w:rPr>
          <w:rFonts w:cs="Times New Roman"/>
        </w:rPr>
        <w:t>_</w:t>
      </w:r>
      <w:r w:rsidRPr="00373782">
        <w:rPr>
          <w:rFonts w:cs="Times New Roman"/>
          <w:lang w:val="en-US"/>
        </w:rPr>
        <w:t>name</w:t>
      </w:r>
      <w:r w:rsidRPr="00373782">
        <w:rPr>
          <w:rFonts w:cs="Times New Roman"/>
        </w:rPr>
        <w:t xml:space="preserve">&gt;: </w:t>
      </w:r>
      <w:r w:rsidR="00B7370F" w:rsidRPr="00373782">
        <w:rPr>
          <w:rFonts w:cs="Times New Roman"/>
        </w:rPr>
        <w:t>Отключение автоматического запуска при старте системы.</w:t>
      </w:r>
    </w:p>
    <w:p w14:paraId="13F5DF48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Настройки БД осуществляются штатными средствами </w:t>
      </w:r>
      <w:proofErr w:type="spellStart"/>
      <w:r w:rsidRPr="00373782">
        <w:rPr>
          <w:rFonts w:cs="Times New Roman"/>
          <w:sz w:val="24"/>
          <w:szCs w:val="24"/>
        </w:rPr>
        <w:t>PostgreSql</w:t>
      </w:r>
      <w:proofErr w:type="spellEnd"/>
      <w:r w:rsidRPr="00373782">
        <w:rPr>
          <w:rFonts w:cs="Times New Roman"/>
          <w:sz w:val="24"/>
          <w:szCs w:val="24"/>
        </w:rPr>
        <w:t>.</w:t>
      </w:r>
    </w:p>
    <w:p w14:paraId="5A837790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bookmarkStart w:id="34" w:name="_vx1227"/>
      <w:bookmarkEnd w:id="34"/>
      <w:r w:rsidRPr="00373782">
        <w:rPr>
          <w:rFonts w:cs="Times New Roman"/>
          <w:sz w:val="24"/>
          <w:szCs w:val="24"/>
        </w:rPr>
        <w:t xml:space="preserve">В случае необходимости изменения настроек, не предустановленных в ходе установки системы, требуется обратится к разработчикам приложения. </w:t>
      </w:r>
    </w:p>
    <w:p w14:paraId="008EC82D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b/>
        </w:rPr>
      </w:pPr>
      <w:bookmarkStart w:id="35" w:name="_kr9rbboholmm"/>
      <w:bookmarkEnd w:id="35"/>
      <w:r w:rsidRPr="00373782">
        <w:rPr>
          <w:rFonts w:cs="Times New Roman"/>
          <w:b/>
        </w:rPr>
        <w:t>Управление настройками системы</w:t>
      </w:r>
    </w:p>
    <w:p w14:paraId="00A2194E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bookmarkStart w:id="36" w:name="_3fwokq0"/>
      <w:bookmarkEnd w:id="36"/>
      <w:r w:rsidRPr="00373782">
        <w:rPr>
          <w:rFonts w:cs="Times New Roman"/>
          <w:sz w:val="24"/>
          <w:szCs w:val="24"/>
        </w:rPr>
        <w:t xml:space="preserve">Дополнительные настройки системы не требуются. Все специфические настройки выполняются в ходе настройки приложений и БД скриптами установки данных приложений. </w:t>
      </w:r>
    </w:p>
    <w:p w14:paraId="65B1663B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b/>
        </w:rPr>
      </w:pPr>
      <w:r w:rsidRPr="00373782">
        <w:rPr>
          <w:rFonts w:cs="Times New Roman"/>
          <w:b/>
        </w:rPr>
        <w:t>Анализ ошибок</w:t>
      </w:r>
    </w:p>
    <w:p w14:paraId="61ABC0CE" w14:textId="35F764AC" w:rsidR="00C746EF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Все ошибки приложения системы </w:t>
      </w:r>
      <w:r w:rsidR="00B7370F" w:rsidRPr="00373782">
        <w:rPr>
          <w:rFonts w:cs="Times New Roman"/>
          <w:sz w:val="24"/>
          <w:szCs w:val="24"/>
        </w:rPr>
        <w:t>протоколируются</w:t>
      </w:r>
      <w:r w:rsidR="00C746EF" w:rsidRPr="00373782">
        <w:rPr>
          <w:rFonts w:cs="Times New Roman"/>
          <w:sz w:val="24"/>
          <w:szCs w:val="24"/>
        </w:rPr>
        <w:t>. Путь расположения логов:</w:t>
      </w:r>
    </w:p>
    <w:p w14:paraId="1510887D" w14:textId="479EFBE4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i/>
          <w:sz w:val="24"/>
          <w:szCs w:val="24"/>
        </w:rPr>
        <w:t>/</w:t>
      </w:r>
      <w:proofErr w:type="spellStart"/>
      <w:r w:rsidRPr="00373782">
        <w:rPr>
          <w:rFonts w:cs="Times New Roman"/>
          <w:i/>
          <w:sz w:val="24"/>
          <w:szCs w:val="24"/>
        </w:rPr>
        <w:t>opt</w:t>
      </w:r>
      <w:proofErr w:type="spellEnd"/>
      <w:r w:rsidRPr="00373782">
        <w:rPr>
          <w:rFonts w:cs="Times New Roman"/>
          <w:i/>
          <w:sz w:val="24"/>
          <w:szCs w:val="24"/>
        </w:rPr>
        <w:t>/</w:t>
      </w:r>
      <w:proofErr w:type="spellStart"/>
      <w:r w:rsidR="00B7370F" w:rsidRPr="00373782">
        <w:rPr>
          <w:rFonts w:cs="Times New Roman"/>
          <w:i/>
          <w:sz w:val="24"/>
          <w:szCs w:val="24"/>
          <w:lang w:val="en-US"/>
        </w:rPr>
        <w:t>sakk</w:t>
      </w:r>
      <w:proofErr w:type="spellEnd"/>
      <w:r w:rsidRPr="00373782">
        <w:rPr>
          <w:rFonts w:cs="Times New Roman"/>
          <w:i/>
          <w:sz w:val="24"/>
          <w:szCs w:val="24"/>
        </w:rPr>
        <w:t>/</w:t>
      </w:r>
      <w:proofErr w:type="spellStart"/>
      <w:r w:rsidRPr="00373782">
        <w:rPr>
          <w:rFonts w:cs="Times New Roman"/>
          <w:i/>
          <w:sz w:val="24"/>
          <w:szCs w:val="24"/>
        </w:rPr>
        <w:t>logs</w:t>
      </w:r>
      <w:proofErr w:type="spellEnd"/>
      <w:r w:rsidRPr="00373782">
        <w:rPr>
          <w:rFonts w:cs="Times New Roman"/>
          <w:sz w:val="24"/>
          <w:szCs w:val="24"/>
        </w:rPr>
        <w:t>.</w:t>
      </w:r>
    </w:p>
    <w:p w14:paraId="3650DB3C" w14:textId="77777777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proofErr w:type="spellStart"/>
      <w:r w:rsidRPr="00373782">
        <w:rPr>
          <w:rFonts w:cs="Times New Roman"/>
          <w:sz w:val="24"/>
          <w:szCs w:val="24"/>
        </w:rPr>
        <w:t>Логи</w:t>
      </w:r>
      <w:proofErr w:type="spellEnd"/>
      <w:r w:rsidRPr="00373782">
        <w:rPr>
          <w:rFonts w:cs="Times New Roman"/>
          <w:sz w:val="24"/>
          <w:szCs w:val="24"/>
        </w:rPr>
        <w:t xml:space="preserve"> записаны в отдельные файлы за каждый день, формат лог-файлов имеет вид: </w:t>
      </w:r>
      <w:proofErr w:type="spellStart"/>
      <w:r w:rsidRPr="00373782">
        <w:rPr>
          <w:rFonts w:cs="Times New Roman"/>
          <w:sz w:val="24"/>
          <w:szCs w:val="24"/>
        </w:rPr>
        <w:t>manticore</w:t>
      </w:r>
      <w:proofErr w:type="spellEnd"/>
      <w:r w:rsidRPr="00373782">
        <w:rPr>
          <w:rFonts w:cs="Times New Roman"/>
          <w:sz w:val="24"/>
          <w:szCs w:val="24"/>
        </w:rPr>
        <w:t>_{</w:t>
      </w:r>
      <w:proofErr w:type="spellStart"/>
      <w:r w:rsidRPr="00373782">
        <w:rPr>
          <w:rFonts w:cs="Times New Roman"/>
          <w:sz w:val="24"/>
          <w:szCs w:val="24"/>
        </w:rPr>
        <w:t>cur-date</w:t>
      </w:r>
      <w:proofErr w:type="spellEnd"/>
      <w:proofErr w:type="gramStart"/>
      <w:r w:rsidRPr="00373782">
        <w:rPr>
          <w:rFonts w:cs="Times New Roman"/>
          <w:sz w:val="24"/>
          <w:szCs w:val="24"/>
        </w:rPr>
        <w:t>}.</w:t>
      </w:r>
      <w:proofErr w:type="spellStart"/>
      <w:r w:rsidRPr="00373782">
        <w:rPr>
          <w:rFonts w:cs="Times New Roman"/>
          <w:sz w:val="24"/>
          <w:szCs w:val="24"/>
        </w:rPr>
        <w:t>mlog</w:t>
      </w:r>
      <w:proofErr w:type="spellEnd"/>
      <w:proofErr w:type="gramEnd"/>
      <w:r w:rsidRPr="00373782">
        <w:rPr>
          <w:rFonts w:cs="Times New Roman"/>
          <w:sz w:val="24"/>
          <w:szCs w:val="24"/>
        </w:rPr>
        <w:t xml:space="preserve"> отдельно вынесены </w:t>
      </w:r>
      <w:proofErr w:type="spellStart"/>
      <w:r w:rsidRPr="00373782">
        <w:rPr>
          <w:rFonts w:cs="Times New Roman"/>
          <w:sz w:val="24"/>
          <w:szCs w:val="24"/>
        </w:rPr>
        <w:t>логи</w:t>
      </w:r>
      <w:proofErr w:type="spellEnd"/>
      <w:r w:rsidRPr="00373782">
        <w:rPr>
          <w:rFonts w:cs="Times New Roman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sz w:val="24"/>
          <w:szCs w:val="24"/>
        </w:rPr>
        <w:t>sql</w:t>
      </w:r>
      <w:proofErr w:type="spellEnd"/>
      <w:r w:rsidRPr="00373782">
        <w:rPr>
          <w:rFonts w:cs="Times New Roman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sz w:val="24"/>
          <w:szCs w:val="24"/>
        </w:rPr>
        <w:t>manticore_SQL</w:t>
      </w:r>
      <w:proofErr w:type="spellEnd"/>
      <w:r w:rsidRPr="00373782">
        <w:rPr>
          <w:rFonts w:cs="Times New Roman"/>
          <w:sz w:val="24"/>
          <w:szCs w:val="24"/>
        </w:rPr>
        <w:t>_{</w:t>
      </w:r>
      <w:proofErr w:type="spellStart"/>
      <w:r w:rsidRPr="00373782">
        <w:rPr>
          <w:rFonts w:cs="Times New Roman"/>
          <w:sz w:val="24"/>
          <w:szCs w:val="24"/>
        </w:rPr>
        <w:t>cur-date</w:t>
      </w:r>
      <w:proofErr w:type="spellEnd"/>
      <w:r w:rsidRPr="00373782">
        <w:rPr>
          <w:rFonts w:cs="Times New Roman"/>
          <w:sz w:val="24"/>
          <w:szCs w:val="24"/>
        </w:rPr>
        <w:t>}.</w:t>
      </w:r>
      <w:proofErr w:type="spellStart"/>
      <w:r w:rsidRPr="00373782">
        <w:rPr>
          <w:rFonts w:cs="Times New Roman"/>
          <w:sz w:val="24"/>
          <w:szCs w:val="24"/>
        </w:rPr>
        <w:t>mlog</w:t>
      </w:r>
      <w:proofErr w:type="spellEnd"/>
      <w:r w:rsidRPr="00373782">
        <w:rPr>
          <w:rFonts w:cs="Times New Roman"/>
          <w:sz w:val="24"/>
          <w:szCs w:val="24"/>
        </w:rPr>
        <w:t>.</w:t>
      </w:r>
    </w:p>
    <w:p w14:paraId="56F74CA2" w14:textId="57338A0F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proofErr w:type="spellStart"/>
      <w:r w:rsidRPr="00373782">
        <w:rPr>
          <w:rFonts w:cs="Times New Roman"/>
          <w:sz w:val="24"/>
          <w:szCs w:val="24"/>
        </w:rPr>
        <w:t>Логируются</w:t>
      </w:r>
      <w:proofErr w:type="spellEnd"/>
      <w:r w:rsidRPr="00373782">
        <w:rPr>
          <w:rFonts w:cs="Times New Roman"/>
          <w:sz w:val="24"/>
          <w:szCs w:val="24"/>
        </w:rPr>
        <w:t xml:space="preserve"> все действия в системе – запросы на изменения данных (таблицы, выгрузки, загрузки данных, изменение пользователей, интеграционное взаимодействие).</w:t>
      </w:r>
    </w:p>
    <w:p w14:paraId="6843D9C3" w14:textId="45D89652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proofErr w:type="spellStart"/>
      <w:r w:rsidRPr="00373782">
        <w:rPr>
          <w:rFonts w:cs="Times New Roman"/>
          <w:sz w:val="24"/>
          <w:szCs w:val="24"/>
        </w:rPr>
        <w:t>Логи</w:t>
      </w:r>
      <w:proofErr w:type="spellEnd"/>
      <w:r w:rsidRPr="00373782">
        <w:rPr>
          <w:rFonts w:cs="Times New Roman"/>
          <w:sz w:val="24"/>
          <w:szCs w:val="24"/>
        </w:rPr>
        <w:t xml:space="preserve"> содержат в себе URL вызова, параметры запроса, название метода SQL запрос, или список SQL з</w:t>
      </w:r>
      <w:r w:rsidR="00C746EF" w:rsidRPr="00373782">
        <w:rPr>
          <w:rFonts w:cs="Times New Roman"/>
          <w:sz w:val="24"/>
          <w:szCs w:val="24"/>
        </w:rPr>
        <w:t xml:space="preserve">апросов для конкретного вызова </w:t>
      </w:r>
      <w:r w:rsidR="00C746EF" w:rsidRPr="00373782">
        <w:rPr>
          <w:rFonts w:eastAsia="Times New Roman" w:cs="Times New Roman"/>
          <w:color w:val="000000"/>
          <w:sz w:val="24"/>
          <w:szCs w:val="24"/>
        </w:rPr>
        <w:t>–</w:t>
      </w:r>
      <w:r w:rsidRPr="00373782">
        <w:rPr>
          <w:rFonts w:cs="Times New Roman"/>
          <w:sz w:val="24"/>
          <w:szCs w:val="24"/>
        </w:rPr>
        <w:t xml:space="preserve"> также лог содержит точное время и класс, который вызвал </w:t>
      </w:r>
      <w:proofErr w:type="spellStart"/>
      <w:r w:rsidRPr="00373782">
        <w:rPr>
          <w:rFonts w:cs="Times New Roman"/>
          <w:sz w:val="24"/>
          <w:szCs w:val="24"/>
        </w:rPr>
        <w:t>логирование</w:t>
      </w:r>
      <w:proofErr w:type="spellEnd"/>
      <w:r w:rsidRPr="00373782">
        <w:rPr>
          <w:rFonts w:cs="Times New Roman"/>
          <w:sz w:val="24"/>
          <w:szCs w:val="24"/>
        </w:rPr>
        <w:t xml:space="preserve">. В случае ошибки также будет </w:t>
      </w:r>
      <w:proofErr w:type="spellStart"/>
      <w:r w:rsidRPr="00373782">
        <w:rPr>
          <w:rFonts w:cs="Times New Roman"/>
          <w:sz w:val="24"/>
          <w:szCs w:val="24"/>
        </w:rPr>
        <w:t>залогирован</w:t>
      </w:r>
      <w:proofErr w:type="spellEnd"/>
      <w:r w:rsidRPr="00373782">
        <w:rPr>
          <w:rFonts w:cs="Times New Roman"/>
          <w:sz w:val="24"/>
          <w:szCs w:val="24"/>
        </w:rPr>
        <w:t xml:space="preserve"> стек-</w:t>
      </w:r>
      <w:proofErr w:type="spellStart"/>
      <w:r w:rsidRPr="00373782">
        <w:rPr>
          <w:rFonts w:cs="Times New Roman"/>
          <w:sz w:val="24"/>
          <w:szCs w:val="24"/>
        </w:rPr>
        <w:t>трейс</w:t>
      </w:r>
      <w:proofErr w:type="spellEnd"/>
      <w:r w:rsidRPr="00373782">
        <w:rPr>
          <w:rFonts w:cs="Times New Roman"/>
          <w:sz w:val="24"/>
          <w:szCs w:val="24"/>
        </w:rPr>
        <w:t xml:space="preserve"> ошибки.</w:t>
      </w:r>
    </w:p>
    <w:p w14:paraId="20FB4B17" w14:textId="20F0264C" w:rsidR="00972F38" w:rsidRPr="00373782" w:rsidRDefault="00D23B70" w:rsidP="00972F38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В системе п</w:t>
      </w:r>
      <w:r w:rsidR="00E71D73" w:rsidRPr="00373782">
        <w:rPr>
          <w:rFonts w:cs="Times New Roman"/>
          <w:sz w:val="24"/>
          <w:szCs w:val="24"/>
        </w:rPr>
        <w:t>редусмотрен специальный раздел в интерфейсе пользователя</w:t>
      </w:r>
      <w:r w:rsidRPr="00373782">
        <w:rPr>
          <w:rFonts w:cs="Times New Roman"/>
          <w:sz w:val="24"/>
          <w:szCs w:val="24"/>
        </w:rPr>
        <w:t xml:space="preserve"> – </w:t>
      </w:r>
      <w:r w:rsidR="00943D9B" w:rsidRPr="00373782">
        <w:rPr>
          <w:rFonts w:cs="Times New Roman"/>
          <w:sz w:val="24"/>
          <w:szCs w:val="24"/>
        </w:rPr>
        <w:t>«М</w:t>
      </w:r>
      <w:r w:rsidRPr="00373782">
        <w:rPr>
          <w:rFonts w:cs="Times New Roman"/>
          <w:sz w:val="24"/>
          <w:szCs w:val="24"/>
        </w:rPr>
        <w:t xml:space="preserve">ониторинг </w:t>
      </w:r>
      <w:r w:rsidR="00972F38" w:rsidRPr="00373782">
        <w:rPr>
          <w:rFonts w:cs="Times New Roman"/>
          <w:sz w:val="24"/>
          <w:szCs w:val="24"/>
        </w:rPr>
        <w:t>загрузок</w:t>
      </w:r>
      <w:r w:rsidR="00943D9B" w:rsidRPr="00373782">
        <w:rPr>
          <w:rFonts w:cs="Times New Roman"/>
          <w:sz w:val="24"/>
          <w:szCs w:val="24"/>
        </w:rPr>
        <w:t>»</w:t>
      </w:r>
      <w:r w:rsidR="00D360EA" w:rsidRPr="00373782">
        <w:rPr>
          <w:rFonts w:cs="Times New Roman"/>
          <w:sz w:val="24"/>
          <w:szCs w:val="24"/>
        </w:rPr>
        <w:t>,</w:t>
      </w:r>
      <w:r w:rsidR="00972F38" w:rsidRPr="00373782">
        <w:rPr>
          <w:rFonts w:cs="Times New Roman"/>
          <w:sz w:val="24"/>
          <w:szCs w:val="24"/>
        </w:rPr>
        <w:t xml:space="preserve"> в котором отображается состояние загрузок в разрезе коммутаторов, типов файлов, дат</w:t>
      </w:r>
      <w:r w:rsidR="00E71D73" w:rsidRPr="00373782">
        <w:rPr>
          <w:rFonts w:cs="Times New Roman"/>
          <w:sz w:val="24"/>
          <w:szCs w:val="24"/>
        </w:rPr>
        <w:t>.</w:t>
      </w:r>
    </w:p>
    <w:p w14:paraId="1BC85029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Под наименованием массива данных понимается логическое наименование набора данных, обрабатываемое процессом загрузки. Речь идет о типе обрабатываемого файла для конкретного коммутатора:</w:t>
      </w:r>
    </w:p>
    <w:p w14:paraId="6EB7FD6C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•</w:t>
      </w:r>
      <w:r w:rsidRPr="00373782">
        <w:rPr>
          <w:rFonts w:cs="Times New Roman"/>
          <w:sz w:val="24"/>
          <w:szCs w:val="24"/>
        </w:rPr>
        <w:tab/>
      </w:r>
      <w:proofErr w:type="spellStart"/>
      <w:r w:rsidRPr="00373782">
        <w:rPr>
          <w:rFonts w:cs="Times New Roman"/>
          <w:sz w:val="24"/>
          <w:szCs w:val="24"/>
        </w:rPr>
        <w:t>Log</w:t>
      </w:r>
      <w:proofErr w:type="spellEnd"/>
      <w:r w:rsidRPr="00373782">
        <w:rPr>
          <w:rFonts w:cs="Times New Roman"/>
          <w:sz w:val="24"/>
          <w:szCs w:val="24"/>
        </w:rPr>
        <w:t xml:space="preserve"> - файлы;</w:t>
      </w:r>
    </w:p>
    <w:p w14:paraId="238211D8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•</w:t>
      </w:r>
      <w:r w:rsidRPr="00373782">
        <w:rPr>
          <w:rFonts w:cs="Times New Roman"/>
          <w:sz w:val="24"/>
          <w:szCs w:val="24"/>
        </w:rPr>
        <w:tab/>
      </w:r>
      <w:proofErr w:type="spellStart"/>
      <w:r w:rsidRPr="00373782">
        <w:rPr>
          <w:rFonts w:cs="Times New Roman"/>
          <w:sz w:val="24"/>
          <w:szCs w:val="24"/>
        </w:rPr>
        <w:t>Rout</w:t>
      </w:r>
      <w:proofErr w:type="spellEnd"/>
      <w:r w:rsidRPr="00373782">
        <w:rPr>
          <w:rFonts w:cs="Times New Roman"/>
          <w:sz w:val="24"/>
          <w:szCs w:val="24"/>
        </w:rPr>
        <w:t xml:space="preserve"> - файлы;</w:t>
      </w:r>
    </w:p>
    <w:p w14:paraId="37FA0528" w14:textId="447DAC2F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•</w:t>
      </w:r>
      <w:r w:rsidRPr="00373782">
        <w:rPr>
          <w:rFonts w:cs="Times New Roman"/>
          <w:sz w:val="24"/>
          <w:szCs w:val="24"/>
        </w:rPr>
        <w:tab/>
      </w:r>
      <w:proofErr w:type="spellStart"/>
      <w:r w:rsidRPr="00373782">
        <w:rPr>
          <w:rFonts w:cs="Times New Roman"/>
          <w:sz w:val="24"/>
          <w:szCs w:val="24"/>
        </w:rPr>
        <w:t>Stat</w:t>
      </w:r>
      <w:proofErr w:type="spellEnd"/>
      <w:r w:rsidRPr="00373782">
        <w:rPr>
          <w:rFonts w:cs="Times New Roman"/>
          <w:sz w:val="24"/>
          <w:szCs w:val="24"/>
        </w:rPr>
        <w:t xml:space="preserve"> - файлы.</w:t>
      </w:r>
    </w:p>
    <w:p w14:paraId="4691BCD4" w14:textId="77777777" w:rsidR="00E71D73" w:rsidRPr="00373782" w:rsidRDefault="00E71D73" w:rsidP="00E71D73">
      <w:pPr>
        <w:pStyle w:val="afb"/>
        <w:tabs>
          <w:tab w:val="left" w:pos="426"/>
          <w:tab w:val="left" w:pos="709"/>
        </w:tabs>
        <w:spacing w:before="0" w:after="0" w:line="360" w:lineRule="auto"/>
        <w:ind w:right="-51" w:firstLine="425"/>
        <w:rPr>
          <w:rFonts w:cs="Times New Roman"/>
          <w:lang w:eastAsia="ru-RU"/>
        </w:rPr>
      </w:pPr>
      <w:r w:rsidRPr="00373782">
        <w:rPr>
          <w:rFonts w:cs="Times New Roman"/>
          <w:lang w:eastAsia="ru-RU"/>
        </w:rPr>
        <w:t>В системе на уровне базы данных будет заведено расписание загрузки данных, в котором будет отмечено:</w:t>
      </w:r>
    </w:p>
    <w:p w14:paraId="6005E9E1" w14:textId="77777777" w:rsidR="00E71D73" w:rsidRPr="00373782" w:rsidRDefault="00E71D73" w:rsidP="00E71D73">
      <w:pPr>
        <w:pStyle w:val="afb"/>
        <w:numPr>
          <w:ilvl w:val="0"/>
          <w:numId w:val="33"/>
        </w:numPr>
        <w:tabs>
          <w:tab w:val="left" w:pos="426"/>
          <w:tab w:val="left" w:pos="709"/>
        </w:tabs>
        <w:spacing w:before="0" w:after="0" w:line="360" w:lineRule="auto"/>
        <w:ind w:right="-51"/>
        <w:rPr>
          <w:rFonts w:cs="Times New Roman"/>
          <w:lang w:eastAsia="ru-RU"/>
        </w:rPr>
      </w:pPr>
      <w:r w:rsidRPr="00373782">
        <w:rPr>
          <w:rFonts w:cs="Times New Roman"/>
          <w:lang w:eastAsia="ru-RU"/>
        </w:rPr>
        <w:lastRenderedPageBreak/>
        <w:t>Ссылка на коммутатор (если загрузка связана с конкретным коммутатором, иначе – не заполняется);</w:t>
      </w:r>
    </w:p>
    <w:p w14:paraId="5DEA46E9" w14:textId="77777777" w:rsidR="00E71D73" w:rsidRPr="00373782" w:rsidRDefault="00E71D73" w:rsidP="00E71D73">
      <w:pPr>
        <w:pStyle w:val="afb"/>
        <w:numPr>
          <w:ilvl w:val="0"/>
          <w:numId w:val="33"/>
        </w:numPr>
        <w:tabs>
          <w:tab w:val="left" w:pos="426"/>
          <w:tab w:val="left" w:pos="709"/>
        </w:tabs>
        <w:spacing w:before="0" w:after="0" w:line="360" w:lineRule="auto"/>
        <w:ind w:right="-51"/>
        <w:rPr>
          <w:rFonts w:cs="Times New Roman"/>
          <w:lang w:eastAsia="ru-RU"/>
        </w:rPr>
      </w:pPr>
      <w:r w:rsidRPr="00373782">
        <w:rPr>
          <w:rFonts w:cs="Times New Roman"/>
          <w:lang w:eastAsia="ru-RU"/>
        </w:rPr>
        <w:t>Сведения о расписании запуска (периодичность, время запуска);</w:t>
      </w:r>
    </w:p>
    <w:p w14:paraId="7FAF413E" w14:textId="77777777" w:rsidR="00E71D73" w:rsidRPr="00373782" w:rsidRDefault="00E71D73" w:rsidP="00E71D73">
      <w:pPr>
        <w:pStyle w:val="afb"/>
        <w:numPr>
          <w:ilvl w:val="0"/>
          <w:numId w:val="33"/>
        </w:numPr>
        <w:tabs>
          <w:tab w:val="left" w:pos="426"/>
          <w:tab w:val="left" w:pos="709"/>
        </w:tabs>
        <w:spacing w:before="0" w:after="0" w:line="360" w:lineRule="auto"/>
        <w:ind w:right="-51"/>
        <w:rPr>
          <w:rFonts w:cs="Times New Roman"/>
          <w:lang w:eastAsia="ru-RU"/>
        </w:rPr>
      </w:pPr>
      <w:r w:rsidRPr="00373782">
        <w:rPr>
          <w:rFonts w:cs="Times New Roman"/>
          <w:lang w:eastAsia="ru-RU"/>
        </w:rPr>
        <w:t>Возможность отключить / включить загрузку (логический флаг).</w:t>
      </w:r>
    </w:p>
    <w:p w14:paraId="4262F07A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 xml:space="preserve">Процессы загрузок будут инициированы со стороны интеграционного сервиса (написанного на JVM). Интеграционный сервис будет протоколировать свою работу в виде </w:t>
      </w:r>
      <w:proofErr w:type="spellStart"/>
      <w:r w:rsidRPr="00373782">
        <w:rPr>
          <w:rFonts w:cs="Times New Roman"/>
          <w:sz w:val="24"/>
          <w:szCs w:val="24"/>
          <w:lang w:val="x-none"/>
        </w:rPr>
        <w:t>log</w:t>
      </w:r>
      <w:proofErr w:type="spellEnd"/>
      <w:r w:rsidRPr="00373782">
        <w:rPr>
          <w:rFonts w:cs="Times New Roman"/>
          <w:sz w:val="24"/>
          <w:szCs w:val="24"/>
          <w:lang w:val="x-none"/>
        </w:rPr>
        <w:t xml:space="preserve"> - файлов приложения (стандартный подход для JVM-приложений), а также фиксировать процессы загрузки и обработки сведений в соответствующую таблицу протоколирования в БД. </w:t>
      </w:r>
    </w:p>
    <w:p w14:paraId="68B05BE6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В этой таблице будут вестись сведения:</w:t>
      </w:r>
    </w:p>
    <w:p w14:paraId="50C26FC1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Уникальный идентификатор загрузки;</w:t>
      </w:r>
    </w:p>
    <w:p w14:paraId="4E4619DA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Ссылка на коммутатор (если загрузка связана с конкретным коммутатором, иначе – не заполняется);</w:t>
      </w:r>
    </w:p>
    <w:p w14:paraId="725A98C2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Ссылка на элемент расписания, в рамках которого была инициирована загрузка;</w:t>
      </w:r>
    </w:p>
    <w:p w14:paraId="18A33F25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Дата и время начала загрузки;</w:t>
      </w:r>
    </w:p>
    <w:p w14:paraId="49BA1AE0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Состояние загрузки (загрузка начата, загрузка завершена);</w:t>
      </w:r>
    </w:p>
    <w:p w14:paraId="03A5D234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Дата и время окончания загрузки;</w:t>
      </w:r>
    </w:p>
    <w:p w14:paraId="0B7DCBAB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Статус загрузки (успешно, частично, не успешно);</w:t>
      </w:r>
    </w:p>
    <w:p w14:paraId="73FB0A21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Статистические сведения о загрузке:</w:t>
      </w:r>
    </w:p>
    <w:p w14:paraId="00C077DF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Число новых строк (вставленных, INSERT);</w:t>
      </w:r>
    </w:p>
    <w:p w14:paraId="72C35E6E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Число обновленных строк (UPDATE);</w:t>
      </w:r>
    </w:p>
    <w:p w14:paraId="4C0A998C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Число удаленных строк (DELETE);</w:t>
      </w:r>
    </w:p>
    <w:p w14:paraId="4DB17157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Дата и время начала обработки данных (имеется ввиду процесс обработки данных после загрузки – процесс нормализации);</w:t>
      </w:r>
    </w:p>
    <w:p w14:paraId="2B55FC82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Дата и время окончания обработки данных;</w:t>
      </w:r>
    </w:p>
    <w:p w14:paraId="1CC4E244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Статус обработки (успешно, не успешно, уровень предупреждения);</w:t>
      </w:r>
    </w:p>
    <w:p w14:paraId="482918C7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При возникновении ошибок загрузки и обработки:</w:t>
      </w:r>
    </w:p>
    <w:p w14:paraId="6BA86E78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Подробная (насколько возможно) информация о характере сбоя (несоответствия);</w:t>
      </w:r>
    </w:p>
    <w:p w14:paraId="37A2EC2D" w14:textId="77777777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Служебная информация (</w:t>
      </w:r>
      <w:proofErr w:type="spellStart"/>
      <w:r w:rsidRPr="00373782">
        <w:rPr>
          <w:rFonts w:cs="Times New Roman"/>
          <w:sz w:val="24"/>
          <w:szCs w:val="24"/>
          <w:lang w:val="x-none"/>
        </w:rPr>
        <w:t>стектрейс</w:t>
      </w:r>
      <w:proofErr w:type="spellEnd"/>
      <w:r w:rsidRPr="00373782">
        <w:rPr>
          <w:rFonts w:cs="Times New Roman"/>
          <w:sz w:val="24"/>
          <w:szCs w:val="24"/>
          <w:lang w:val="x-none"/>
        </w:rPr>
        <w:t xml:space="preserve"> и </w:t>
      </w:r>
      <w:proofErr w:type="spellStart"/>
      <w:r w:rsidRPr="00373782">
        <w:rPr>
          <w:rFonts w:cs="Times New Roman"/>
          <w:sz w:val="24"/>
          <w:szCs w:val="24"/>
          <w:lang w:val="x-none"/>
        </w:rPr>
        <w:t>проч</w:t>
      </w:r>
      <w:proofErr w:type="spellEnd"/>
      <w:r w:rsidRPr="00373782">
        <w:rPr>
          <w:rFonts w:cs="Times New Roman"/>
          <w:sz w:val="24"/>
          <w:szCs w:val="24"/>
          <w:lang w:val="x-none"/>
        </w:rPr>
        <w:t>);</w:t>
      </w:r>
    </w:p>
    <w:p w14:paraId="244356BA" w14:textId="54A31891" w:rsidR="00E71D73" w:rsidRPr="00373782" w:rsidRDefault="00E71D73" w:rsidP="00E71D7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o</w:t>
      </w:r>
      <w:r w:rsidRPr="00373782">
        <w:rPr>
          <w:rFonts w:cs="Times New Roman"/>
          <w:sz w:val="24"/>
          <w:szCs w:val="24"/>
          <w:lang w:val="x-none"/>
        </w:rPr>
        <w:tab/>
        <w:t>По возможности – формализация причины.</w:t>
      </w:r>
    </w:p>
    <w:p w14:paraId="5CDC3631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 xml:space="preserve">В интерфейсе системы, доступном пользователям (в системе предусмотрено </w:t>
      </w:r>
      <w:r w:rsidRPr="00373782">
        <w:rPr>
          <w:rFonts w:cs="Times New Roman"/>
          <w:sz w:val="24"/>
          <w:szCs w:val="24"/>
          <w:lang w:val="x-none"/>
        </w:rPr>
        <w:lastRenderedPageBreak/>
        <w:t xml:space="preserve">разграничение доступа пользователей к коммутаторам, однако сведения </w:t>
      </w:r>
      <w:proofErr w:type="spellStart"/>
      <w:r w:rsidRPr="00373782">
        <w:rPr>
          <w:rFonts w:cs="Times New Roman"/>
          <w:sz w:val="24"/>
          <w:szCs w:val="24"/>
          <w:lang w:val="x-none"/>
        </w:rPr>
        <w:t>дашборда</w:t>
      </w:r>
      <w:proofErr w:type="spellEnd"/>
      <w:r w:rsidRPr="00373782">
        <w:rPr>
          <w:rFonts w:cs="Times New Roman"/>
          <w:sz w:val="24"/>
          <w:szCs w:val="24"/>
          <w:lang w:val="x-none"/>
        </w:rPr>
        <w:t xml:space="preserve"> мониторинга должны быть доступны всем пользователям по всем коммутаторам) и администраторам системы предлагается разработать </w:t>
      </w:r>
      <w:proofErr w:type="spellStart"/>
      <w:r w:rsidRPr="00373782">
        <w:rPr>
          <w:rFonts w:cs="Times New Roman"/>
          <w:sz w:val="24"/>
          <w:szCs w:val="24"/>
          <w:lang w:val="x-none"/>
        </w:rPr>
        <w:t>дашборд</w:t>
      </w:r>
      <w:proofErr w:type="spellEnd"/>
      <w:r w:rsidRPr="00373782">
        <w:rPr>
          <w:rFonts w:cs="Times New Roman"/>
          <w:sz w:val="24"/>
          <w:szCs w:val="24"/>
          <w:lang w:val="x-none"/>
        </w:rPr>
        <w:t xml:space="preserve"> для визуального представления состояния загрузок, состоящий из:</w:t>
      </w:r>
    </w:p>
    <w:p w14:paraId="0717E3B9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По горизонтали – даты, в порядке возрастания;</w:t>
      </w:r>
    </w:p>
    <w:p w14:paraId="3A87F597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По вертикали – перечень массивов данных в разрезе тип файла / модель коммутатора / коммутатор.</w:t>
      </w:r>
    </w:p>
    <w:p w14:paraId="0CE58357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В ячейках – значение успешных загрузок за эту дату / ожидаемое число загрузок за эту дату, например “40 / 48” будет означать, что произведено 40 загрузок при штатном показателе – 48.</w:t>
      </w:r>
    </w:p>
    <w:p w14:paraId="5BEC6025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Цветовая индикация:</w:t>
      </w:r>
    </w:p>
    <w:p w14:paraId="1631467B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Зеленый цвет – когда нет ошибок загрузки и обработки;</w:t>
      </w:r>
    </w:p>
    <w:p w14:paraId="7B69AAC1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Желтый – когда часть загрузок не произведена (или был сбой);</w:t>
      </w:r>
    </w:p>
    <w:p w14:paraId="1FC8B8A8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Красный – полное отсутствие загрузок</w:t>
      </w:r>
    </w:p>
    <w:p w14:paraId="7260D953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proofErr w:type="spellStart"/>
      <w:r w:rsidRPr="00373782">
        <w:rPr>
          <w:rFonts w:cs="Times New Roman"/>
          <w:sz w:val="24"/>
          <w:szCs w:val="24"/>
          <w:lang w:val="x-none"/>
        </w:rPr>
        <w:t>Дашборд</w:t>
      </w:r>
      <w:proofErr w:type="spellEnd"/>
      <w:r w:rsidRPr="00373782">
        <w:rPr>
          <w:rFonts w:cs="Times New Roman"/>
          <w:sz w:val="24"/>
          <w:szCs w:val="24"/>
          <w:lang w:val="x-none"/>
        </w:rPr>
        <w:t xml:space="preserve"> может быть построен с учетом фильтрации по:</w:t>
      </w:r>
    </w:p>
    <w:p w14:paraId="087E2C42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Диапазону дат (выбор из календаря даты начала и даты окончания);</w:t>
      </w:r>
    </w:p>
    <w:p w14:paraId="6B74910D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Типу файла;</w:t>
      </w:r>
    </w:p>
    <w:p w14:paraId="71ED9EF3" w14:textId="77777777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Модели коммутатора;</w:t>
      </w:r>
    </w:p>
    <w:p w14:paraId="0FF25AE7" w14:textId="29699110" w:rsidR="00D9399D" w:rsidRPr="00373782" w:rsidRDefault="00D9399D" w:rsidP="00D9399D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  <w:lang w:val="x-none"/>
        </w:rPr>
      </w:pPr>
      <w:r w:rsidRPr="00373782">
        <w:rPr>
          <w:rFonts w:cs="Times New Roman"/>
          <w:sz w:val="24"/>
          <w:szCs w:val="24"/>
          <w:lang w:val="x-none"/>
        </w:rPr>
        <w:t>•</w:t>
      </w:r>
      <w:r w:rsidRPr="00373782">
        <w:rPr>
          <w:rFonts w:cs="Times New Roman"/>
          <w:sz w:val="24"/>
          <w:szCs w:val="24"/>
          <w:lang w:val="x-none"/>
        </w:rPr>
        <w:tab/>
        <w:t>Коммутатору</w:t>
      </w:r>
      <w:r w:rsidRPr="00105E4F">
        <w:rPr>
          <w:rFonts w:cs="Times New Roman"/>
          <w:sz w:val="24"/>
          <w:szCs w:val="24"/>
        </w:rPr>
        <w:t>.</w:t>
      </w:r>
    </w:p>
    <w:p w14:paraId="0E05F1CC" w14:textId="77777777" w:rsidR="009E3786" w:rsidRPr="00373782" w:rsidRDefault="0049526C" w:rsidP="00C746EF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7" w:name="_Toc204094081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Обновление системы</w:t>
      </w:r>
      <w:bookmarkEnd w:id="37"/>
    </w:p>
    <w:p w14:paraId="1519DE6D" w14:textId="4F140E79" w:rsidR="009E3786" w:rsidRPr="00373782" w:rsidRDefault="0049526C" w:rsidP="00262B98">
      <w:pPr>
        <w:pStyle w:val="normal1"/>
        <w:spacing w:before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Инструкция по обновлению системы будет предоставляться вместе с пакетом обновлений для приложений. Обновления могут включать в себя пакет обновления </w:t>
      </w:r>
      <w:proofErr w:type="spellStart"/>
      <w:r w:rsidRPr="00373782">
        <w:rPr>
          <w:rFonts w:cs="Times New Roman"/>
          <w:sz w:val="24"/>
          <w:szCs w:val="24"/>
        </w:rPr>
        <w:t>фронт</w:t>
      </w:r>
      <w:r w:rsidR="00D23B70" w:rsidRPr="00373782">
        <w:rPr>
          <w:rFonts w:cs="Times New Roman"/>
          <w:sz w:val="24"/>
          <w:szCs w:val="24"/>
        </w:rPr>
        <w:t>энд</w:t>
      </w:r>
      <w:proofErr w:type="spellEnd"/>
      <w:r w:rsidRPr="00373782">
        <w:rPr>
          <w:rFonts w:cs="Times New Roman"/>
          <w:sz w:val="24"/>
          <w:szCs w:val="24"/>
        </w:rPr>
        <w:t xml:space="preserve"> ча</w:t>
      </w:r>
      <w:r w:rsidR="00C746EF" w:rsidRPr="00373782">
        <w:rPr>
          <w:rFonts w:cs="Times New Roman"/>
          <w:sz w:val="24"/>
          <w:szCs w:val="24"/>
        </w:rPr>
        <w:t xml:space="preserve">сти, пакет обновления </w:t>
      </w:r>
      <w:proofErr w:type="spellStart"/>
      <w:r w:rsidR="00D23B70" w:rsidRPr="00373782">
        <w:rPr>
          <w:rFonts w:cs="Times New Roman"/>
          <w:sz w:val="24"/>
          <w:szCs w:val="24"/>
        </w:rPr>
        <w:t>бэкенд</w:t>
      </w:r>
      <w:proofErr w:type="spellEnd"/>
      <w:r w:rsidR="00C746EF" w:rsidRPr="00373782">
        <w:rPr>
          <w:rFonts w:cs="Times New Roman"/>
          <w:sz w:val="24"/>
          <w:szCs w:val="24"/>
        </w:rPr>
        <w:t xml:space="preserve"> части</w:t>
      </w:r>
      <w:r w:rsidRPr="00373782">
        <w:rPr>
          <w:rFonts w:cs="Times New Roman"/>
          <w:sz w:val="24"/>
          <w:szCs w:val="24"/>
        </w:rPr>
        <w:t>, скрипты изменения структуры базы данных, скрипты миграции данных, новые конфигурации различных частей системы.</w:t>
      </w:r>
    </w:p>
    <w:p w14:paraId="1C76C1BC" w14:textId="77777777" w:rsidR="009E3786" w:rsidRPr="00373782" w:rsidRDefault="0049526C" w:rsidP="00C746EF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38" w:name="_Toc204094082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действий при изменении структур данных на источнике</w:t>
      </w:r>
      <w:bookmarkEnd w:id="38"/>
    </w:p>
    <w:p w14:paraId="12F2FD60" w14:textId="63CD852B" w:rsidR="009E3786" w:rsidRPr="00373782" w:rsidRDefault="0049526C" w:rsidP="00C746EF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Изменение структуры данных на системах-источниках влечет за собой доработку </w:t>
      </w:r>
      <w:r w:rsidR="00D23B70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группой разработки в рамках отдельных Заказов, предварительно согласованных с бизнес-заказчиком (владельцами данных).</w:t>
      </w:r>
    </w:p>
    <w:p w14:paraId="0EEF0892" w14:textId="32A79A0A" w:rsidR="009E3786" w:rsidRPr="00373782" w:rsidRDefault="0049526C" w:rsidP="00262B98">
      <w:pPr>
        <w:pStyle w:val="normal1"/>
        <w:spacing w:before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Группа разработки </w:t>
      </w:r>
      <w:r w:rsidR="00D23B70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проводит анализ изменений и выпуск</w:t>
      </w:r>
      <w:r w:rsidR="00262B98" w:rsidRPr="00373782">
        <w:rPr>
          <w:rFonts w:cs="Times New Roman"/>
          <w:sz w:val="24"/>
          <w:szCs w:val="24"/>
        </w:rPr>
        <w:t xml:space="preserve">ает новые </w:t>
      </w:r>
      <w:proofErr w:type="spellStart"/>
      <w:r w:rsidR="00262B98" w:rsidRPr="00373782">
        <w:rPr>
          <w:rFonts w:cs="Times New Roman"/>
          <w:sz w:val="24"/>
          <w:szCs w:val="24"/>
        </w:rPr>
        <w:t>патчи</w:t>
      </w:r>
      <w:proofErr w:type="spellEnd"/>
      <w:r w:rsidR="00262B98" w:rsidRPr="00373782">
        <w:rPr>
          <w:rFonts w:cs="Times New Roman"/>
          <w:sz w:val="24"/>
          <w:szCs w:val="24"/>
        </w:rPr>
        <w:t xml:space="preserve"> для обновления с</w:t>
      </w:r>
      <w:r w:rsidRPr="00373782">
        <w:rPr>
          <w:rFonts w:cs="Times New Roman"/>
          <w:sz w:val="24"/>
          <w:szCs w:val="24"/>
        </w:rPr>
        <w:t>истем</w:t>
      </w:r>
      <w:r w:rsidR="00D23B70" w:rsidRPr="00373782">
        <w:rPr>
          <w:rFonts w:cs="Times New Roman"/>
          <w:sz w:val="24"/>
          <w:szCs w:val="24"/>
        </w:rPr>
        <w:t>ы для корректного сбора данных из</w:t>
      </w:r>
      <w:r w:rsidRPr="00373782">
        <w:rPr>
          <w:rFonts w:cs="Times New Roman"/>
          <w:sz w:val="24"/>
          <w:szCs w:val="24"/>
        </w:rPr>
        <w:t xml:space="preserve"> систем-источников. Со стороны эксплуатации осуществляется только сопровождение на стороне </w:t>
      </w:r>
      <w:r w:rsidR="00D23B70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при выпуске новых </w:t>
      </w:r>
      <w:proofErr w:type="spellStart"/>
      <w:r w:rsidRPr="00373782">
        <w:rPr>
          <w:rFonts w:cs="Times New Roman"/>
          <w:sz w:val="24"/>
          <w:szCs w:val="24"/>
        </w:rPr>
        <w:t>патчей</w:t>
      </w:r>
      <w:proofErr w:type="spellEnd"/>
      <w:r w:rsidRPr="00373782">
        <w:rPr>
          <w:rFonts w:cs="Times New Roman"/>
          <w:sz w:val="24"/>
          <w:szCs w:val="24"/>
        </w:rPr>
        <w:t>, их установка и проведение испытаний системы.</w:t>
      </w:r>
    </w:p>
    <w:p w14:paraId="03288177" w14:textId="77777777" w:rsidR="009E3786" w:rsidRPr="00373782" w:rsidRDefault="0049526C" w:rsidP="0021436B">
      <w:pPr>
        <w:pStyle w:val="1"/>
        <w:numPr>
          <w:ilvl w:val="0"/>
          <w:numId w:val="2"/>
        </w:numPr>
        <w:spacing w:before="0" w:after="0" w:line="360" w:lineRule="auto"/>
      </w:pPr>
      <w:bookmarkStart w:id="39" w:name="_Toc204094083"/>
      <w:r w:rsidRPr="00373782">
        <w:lastRenderedPageBreak/>
        <w:t>Персонал системы. Функции персонала</w:t>
      </w:r>
      <w:bookmarkEnd w:id="39"/>
    </w:p>
    <w:p w14:paraId="43FB5D17" w14:textId="77777777" w:rsidR="009E3786" w:rsidRPr="00373782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0" w:name="_Toc204094084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Численность, квалификация, должностные обязанности</w:t>
      </w:r>
      <w:bookmarkEnd w:id="40"/>
    </w:p>
    <w:p w14:paraId="1D2F114E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1" w:name="_Toc204094085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Администратор системы</w:t>
      </w:r>
      <w:bookmarkEnd w:id="41"/>
    </w:p>
    <w:p w14:paraId="31B78E91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К администратору системы предъявляются следующие квалификационные требования:</w:t>
      </w:r>
    </w:p>
    <w:p w14:paraId="69E5111D" w14:textId="77777777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14:paraId="13CE6778" w14:textId="2A7D045E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Знание состава и принципов работы систем-источников/систем получателей данных, взаимодействующих с </w:t>
      </w:r>
      <w:r w:rsidR="00262B98" w:rsidRPr="00373782">
        <w:rPr>
          <w:rFonts w:eastAsia="Times New Roman" w:cs="Times New Roman"/>
          <w:color w:val="000000"/>
          <w:sz w:val="24"/>
          <w:szCs w:val="24"/>
        </w:rPr>
        <w:t>с</w:t>
      </w:r>
      <w:r w:rsidRPr="00373782">
        <w:rPr>
          <w:rFonts w:eastAsia="Times New Roman" w:cs="Times New Roman"/>
          <w:color w:val="000000"/>
          <w:sz w:val="24"/>
          <w:szCs w:val="24"/>
        </w:rPr>
        <w:t>истемой;</w:t>
      </w:r>
    </w:p>
    <w:p w14:paraId="70642994" w14:textId="56BA31AF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Наличие опыта разработки, внедрения, эксплуатации информационных систем (ИС);</w:t>
      </w:r>
    </w:p>
    <w:p w14:paraId="4D9BFB71" w14:textId="77777777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Наличие опыта управления проектами внедрения ИС;</w:t>
      </w:r>
    </w:p>
    <w:p w14:paraId="7409EE72" w14:textId="77777777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Наличия опыта адми</w:t>
      </w:r>
      <w:r w:rsidR="0021436B" w:rsidRPr="00373782">
        <w:rPr>
          <w:rFonts w:eastAsia="Times New Roman" w:cs="Times New Roman"/>
          <w:color w:val="000000"/>
          <w:sz w:val="24"/>
          <w:szCs w:val="24"/>
        </w:rPr>
        <w:t xml:space="preserve">нистрирования ОС Windows, </w:t>
      </w:r>
      <w:proofErr w:type="spellStart"/>
      <w:r w:rsidR="0021436B" w:rsidRPr="00373782">
        <w:rPr>
          <w:rFonts w:eastAsia="Times New Roman" w:cs="Times New Roman"/>
          <w:color w:val="000000"/>
          <w:sz w:val="24"/>
          <w:szCs w:val="24"/>
        </w:rPr>
        <w:t>Linux</w:t>
      </w:r>
      <w:proofErr w:type="spellEnd"/>
      <w:r w:rsidR="0021436B" w:rsidRPr="00373782">
        <w:rPr>
          <w:rFonts w:eastAsia="Times New Roman" w:cs="Times New Roman"/>
          <w:color w:val="000000"/>
          <w:sz w:val="24"/>
          <w:szCs w:val="24"/>
        </w:rPr>
        <w:t>.</w:t>
      </w:r>
    </w:p>
    <w:p w14:paraId="3C0D87CC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К функциям администратора системы относится:</w:t>
      </w:r>
    </w:p>
    <w:p w14:paraId="6E1F64AA" w14:textId="61179557" w:rsidR="009E3786" w:rsidRPr="00373782" w:rsidRDefault="00262B98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Сопровождение с</w:t>
      </w:r>
      <w:r w:rsidR="0049526C" w:rsidRPr="00373782">
        <w:rPr>
          <w:rFonts w:eastAsia="Times New Roman" w:cs="Times New Roman"/>
          <w:color w:val="000000"/>
          <w:sz w:val="24"/>
          <w:szCs w:val="24"/>
        </w:rPr>
        <w:t>истемы;</w:t>
      </w:r>
    </w:p>
    <w:p w14:paraId="4565B981" w14:textId="1C94B442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Координация деятельности подразделений в филиалах при внедрении, эксплуатаци</w:t>
      </w:r>
      <w:r w:rsidR="0021436B" w:rsidRPr="00373782">
        <w:rPr>
          <w:rFonts w:eastAsia="Times New Roman" w:cs="Times New Roman"/>
          <w:color w:val="000000"/>
          <w:sz w:val="24"/>
          <w:szCs w:val="24"/>
        </w:rPr>
        <w:t xml:space="preserve">и, развитии, обновлении </w:t>
      </w:r>
      <w:r w:rsidR="00262B98" w:rsidRPr="00373782">
        <w:rPr>
          <w:rFonts w:eastAsia="Times New Roman" w:cs="Times New Roman"/>
          <w:color w:val="000000"/>
          <w:sz w:val="24"/>
          <w:szCs w:val="24"/>
        </w:rPr>
        <w:t>с</w:t>
      </w:r>
      <w:r w:rsidR="0021436B" w:rsidRPr="00373782">
        <w:rPr>
          <w:rFonts w:eastAsia="Times New Roman" w:cs="Times New Roman"/>
          <w:color w:val="000000"/>
          <w:sz w:val="24"/>
          <w:szCs w:val="24"/>
        </w:rPr>
        <w:t>истемы.</w:t>
      </w:r>
    </w:p>
    <w:p w14:paraId="6A8A6B7E" w14:textId="14C61219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Должностные обязанности администратора </w:t>
      </w:r>
      <w:r w:rsidR="00262B98" w:rsidRPr="00373782">
        <w:rPr>
          <w:rFonts w:cs="Times New Roman"/>
          <w:sz w:val="24"/>
          <w:szCs w:val="24"/>
        </w:rPr>
        <w:t>с</w:t>
      </w:r>
      <w:r w:rsidRPr="00373782">
        <w:rPr>
          <w:rFonts w:cs="Times New Roman"/>
          <w:sz w:val="24"/>
          <w:szCs w:val="24"/>
        </w:rPr>
        <w:t>истемы:</w:t>
      </w:r>
    </w:p>
    <w:p w14:paraId="5B4AB49C" w14:textId="0D5BD2E1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Обеспечение </w:t>
      </w:r>
      <w:r w:rsidR="00262B98" w:rsidRPr="00373782">
        <w:rPr>
          <w:rFonts w:eastAsia="Times New Roman" w:cs="Times New Roman"/>
          <w:color w:val="000000"/>
          <w:sz w:val="24"/>
          <w:szCs w:val="24"/>
        </w:rPr>
        <w:t>непрерывности функционирования с</w:t>
      </w:r>
      <w:r w:rsidRPr="00373782">
        <w:rPr>
          <w:rFonts w:eastAsia="Times New Roman" w:cs="Times New Roman"/>
          <w:color w:val="000000"/>
          <w:sz w:val="24"/>
          <w:szCs w:val="24"/>
        </w:rPr>
        <w:t>истемы;</w:t>
      </w:r>
    </w:p>
    <w:p w14:paraId="5BFFBDD4" w14:textId="77777777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Обеспечение управления приложением (см. </w:t>
      </w:r>
      <w:hyperlink w:anchor="_Управление_приложением" w:history="1">
        <w:r w:rsidRPr="00373782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373782">
        <w:rPr>
          <w:rFonts w:eastAsia="Times New Roman" w:cs="Times New Roman"/>
          <w:sz w:val="24"/>
          <w:szCs w:val="24"/>
        </w:rPr>
        <w:t>);</w:t>
      </w:r>
    </w:p>
    <w:p w14:paraId="7D226333" w14:textId="43A91C0C" w:rsidR="009E3786" w:rsidRPr="00373782" w:rsidRDefault="0049526C" w:rsidP="0021436B">
      <w:pPr>
        <w:pStyle w:val="normal1"/>
        <w:widowControl/>
        <w:numPr>
          <w:ilvl w:val="0"/>
          <w:numId w:val="11"/>
        </w:numPr>
        <w:spacing w:before="0" w:after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sz w:val="24"/>
          <w:szCs w:val="24"/>
        </w:rPr>
        <w:t>Обес</w:t>
      </w:r>
      <w:r w:rsidR="00262B98" w:rsidRPr="00373782">
        <w:rPr>
          <w:rFonts w:eastAsia="Times New Roman" w:cs="Times New Roman"/>
          <w:sz w:val="24"/>
          <w:szCs w:val="24"/>
        </w:rPr>
        <w:t>печение управления настройками с</w:t>
      </w:r>
      <w:r w:rsidRPr="00373782">
        <w:rPr>
          <w:rFonts w:eastAsia="Times New Roman" w:cs="Times New Roman"/>
          <w:sz w:val="24"/>
          <w:szCs w:val="24"/>
        </w:rPr>
        <w:t xml:space="preserve">истемы (см. </w:t>
      </w:r>
      <w:hyperlink w:anchor="_Управление_приложением" w:history="1">
        <w:r w:rsidR="0021436B" w:rsidRPr="00373782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Pr="00373782">
        <w:rPr>
          <w:rFonts w:eastAsia="Times New Roman" w:cs="Times New Roman"/>
          <w:sz w:val="24"/>
          <w:szCs w:val="24"/>
        </w:rPr>
        <w:t>);</w:t>
      </w:r>
    </w:p>
    <w:p w14:paraId="2B449F07" w14:textId="77777777" w:rsidR="009E3786" w:rsidRPr="00373782" w:rsidRDefault="0049526C" w:rsidP="00D71AF6">
      <w:pPr>
        <w:pStyle w:val="normal1"/>
        <w:widowControl/>
        <w:numPr>
          <w:ilvl w:val="0"/>
          <w:numId w:val="11"/>
        </w:numPr>
        <w:spacing w:before="0" w:line="360" w:lineRule="auto"/>
        <w:ind w:left="993"/>
        <w:rPr>
          <w:rFonts w:cs="Times New Roman"/>
        </w:rPr>
      </w:pPr>
      <w:r w:rsidRPr="00373782">
        <w:rPr>
          <w:rFonts w:eastAsia="Times New Roman" w:cs="Times New Roman"/>
          <w:sz w:val="24"/>
          <w:szCs w:val="24"/>
        </w:rPr>
        <w:t>Восстановление работоспособности системы при выявлении отклонений в работе Системы путем анализа ошибок (</w:t>
      </w:r>
      <w:r w:rsidRPr="00373782">
        <w:rPr>
          <w:rFonts w:eastAsia="Calibri" w:cs="Times New Roman"/>
          <w:sz w:val="22"/>
          <w:szCs w:val="22"/>
        </w:rPr>
        <w:t xml:space="preserve">см. </w:t>
      </w:r>
      <w:hyperlink w:anchor="_Управление_приложением" w:history="1">
        <w:r w:rsidR="0021436B" w:rsidRPr="00373782">
          <w:rPr>
            <w:rStyle w:val="a3"/>
            <w:rFonts w:eastAsia="Times New Roman" w:cs="Times New Roman"/>
            <w:color w:val="auto"/>
            <w:sz w:val="24"/>
            <w:szCs w:val="24"/>
          </w:rPr>
          <w:t>раздел 5.1</w:t>
        </w:r>
      </w:hyperlink>
      <w:r w:rsidR="0021436B" w:rsidRPr="00373782">
        <w:rPr>
          <w:rFonts w:eastAsia="Times New Roman" w:cs="Times New Roman"/>
          <w:sz w:val="24"/>
          <w:szCs w:val="24"/>
        </w:rPr>
        <w:t>).</w:t>
      </w:r>
    </w:p>
    <w:p w14:paraId="0295A0FE" w14:textId="77777777" w:rsidR="009E3786" w:rsidRPr="00373782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2" w:name="_Toc204094086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Мониторинг</w:t>
      </w:r>
      <w:bookmarkEnd w:id="42"/>
    </w:p>
    <w:p w14:paraId="199CF12B" w14:textId="1D36AEA9" w:rsidR="00D71AF6" w:rsidRPr="00373782" w:rsidRDefault="00D71AF6" w:rsidP="00D71AF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Инструмент</w:t>
      </w:r>
      <w:r w:rsidR="00262B98" w:rsidRPr="00373782">
        <w:rPr>
          <w:rFonts w:cs="Times New Roman"/>
          <w:sz w:val="24"/>
          <w:szCs w:val="24"/>
        </w:rPr>
        <w:t>ы для управления и мониторинга с</w:t>
      </w:r>
      <w:r w:rsidRPr="00373782">
        <w:rPr>
          <w:rFonts w:cs="Times New Roman"/>
          <w:sz w:val="24"/>
          <w:szCs w:val="24"/>
        </w:rPr>
        <w:t>истемой САКК:</w:t>
      </w:r>
    </w:p>
    <w:p w14:paraId="34DCCC19" w14:textId="77777777" w:rsidR="00D71AF6" w:rsidRPr="00373782" w:rsidRDefault="00D71AF6" w:rsidP="00D71AF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• Платформа для мониторинга функционирования базы данных </w:t>
      </w:r>
      <w:proofErr w:type="spellStart"/>
      <w:r w:rsidRPr="00373782">
        <w:rPr>
          <w:rFonts w:cs="Times New Roman"/>
          <w:sz w:val="24"/>
          <w:szCs w:val="24"/>
        </w:rPr>
        <w:t>Postgres</w:t>
      </w:r>
      <w:proofErr w:type="spellEnd"/>
      <w:r w:rsidRPr="00373782">
        <w:rPr>
          <w:rFonts w:cs="Times New Roman"/>
          <w:sz w:val="24"/>
          <w:szCs w:val="24"/>
        </w:rPr>
        <w:t>/</w:t>
      </w:r>
      <w:proofErr w:type="spellStart"/>
      <w:r w:rsidRPr="00373782">
        <w:rPr>
          <w:rFonts w:cs="Times New Roman"/>
          <w:sz w:val="24"/>
          <w:szCs w:val="24"/>
        </w:rPr>
        <w:t>Pangolin</w:t>
      </w:r>
      <w:proofErr w:type="spellEnd"/>
      <w:r w:rsidRPr="00373782">
        <w:rPr>
          <w:rFonts w:cs="Times New Roman"/>
          <w:sz w:val="24"/>
          <w:szCs w:val="24"/>
        </w:rPr>
        <w:t>, используемая в Компании;</w:t>
      </w:r>
    </w:p>
    <w:p w14:paraId="158EADE1" w14:textId="77777777" w:rsidR="00D71AF6" w:rsidRPr="00373782" w:rsidRDefault="00D71AF6" w:rsidP="00D71AF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• Платформа для системного и функционального мониторинга серверов, используемая в Компании.</w:t>
      </w:r>
    </w:p>
    <w:p w14:paraId="1DB15F91" w14:textId="77777777" w:rsidR="00D71AF6" w:rsidRPr="00373782" w:rsidRDefault="00D71AF6" w:rsidP="00D71AF6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• Раздел «Мониторинг» в </w:t>
      </w:r>
      <w:proofErr w:type="spellStart"/>
      <w:r w:rsidRPr="00373782">
        <w:rPr>
          <w:rFonts w:cs="Times New Roman"/>
          <w:sz w:val="24"/>
          <w:szCs w:val="24"/>
        </w:rPr>
        <w:t>Web</w:t>
      </w:r>
      <w:proofErr w:type="spellEnd"/>
      <w:r w:rsidRPr="00373782">
        <w:rPr>
          <w:rFonts w:cs="Times New Roman"/>
          <w:sz w:val="24"/>
          <w:szCs w:val="24"/>
        </w:rPr>
        <w:t>-приложении САКК для контроля интеграционных процессов при загрузке данных в виде файлов из внешних источников;</w:t>
      </w:r>
    </w:p>
    <w:p w14:paraId="13EA54DE" w14:textId="5555CA52" w:rsidR="00D71AF6" w:rsidRPr="00373782" w:rsidRDefault="00D71AF6" w:rsidP="00D71AF6">
      <w:pPr>
        <w:pStyle w:val="normal1"/>
        <w:spacing w:before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lastRenderedPageBreak/>
        <w:t xml:space="preserve">• Файловая система приложения САКК – для просмотра функционирования приложения: записи вызываемых процессов, запросов к БД, ошибках. См. </w:t>
      </w:r>
      <w:hyperlink w:anchor="_Управление_приложением" w:history="1">
        <w:r w:rsidRPr="00373782">
          <w:rPr>
            <w:rStyle w:val="a3"/>
            <w:rFonts w:cs="Times New Roman"/>
            <w:color w:val="auto"/>
            <w:sz w:val="24"/>
            <w:szCs w:val="24"/>
          </w:rPr>
          <w:t>раздел 5.1</w:t>
        </w:r>
      </w:hyperlink>
      <w:r w:rsidRPr="00373782">
        <w:rPr>
          <w:rFonts w:cs="Times New Roman"/>
          <w:sz w:val="24"/>
          <w:szCs w:val="24"/>
        </w:rPr>
        <w:t>.</w:t>
      </w:r>
    </w:p>
    <w:p w14:paraId="5A3333B3" w14:textId="77777777" w:rsidR="009E3786" w:rsidRPr="00373782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3" w:name="_Toc204094087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Восстановление работоспособности</w:t>
      </w:r>
      <w:bookmarkEnd w:id="43"/>
    </w:p>
    <w:p w14:paraId="795338BC" w14:textId="7AFBA9F8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Администратор системы </w:t>
      </w:r>
      <w:r w:rsidR="00B73AB8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выполняет диагностику и восстановлен</w:t>
      </w:r>
      <w:r w:rsidR="00262B98" w:rsidRPr="00373782">
        <w:rPr>
          <w:rFonts w:cs="Times New Roman"/>
          <w:sz w:val="24"/>
          <w:szCs w:val="24"/>
        </w:rPr>
        <w:t>ие работоспособности с</w:t>
      </w:r>
      <w:r w:rsidRPr="00373782">
        <w:rPr>
          <w:rFonts w:cs="Times New Roman"/>
          <w:sz w:val="24"/>
          <w:szCs w:val="24"/>
        </w:rPr>
        <w:t>истемы при выявлении отклонений в работе. Признаками отклонений являются:</w:t>
      </w:r>
    </w:p>
    <w:p w14:paraId="08B474EB" w14:textId="5942A4B2" w:rsidR="009E3786" w:rsidRPr="00373782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Наличие в логах работы программных модулей </w:t>
      </w:r>
      <w:r w:rsidR="00B73AB8" w:rsidRPr="00373782">
        <w:rPr>
          <w:rFonts w:eastAsia="Times New Roman" w:cs="Times New Roman"/>
          <w:color w:val="000000"/>
          <w:sz w:val="24"/>
          <w:szCs w:val="24"/>
        </w:rPr>
        <w:t>САКК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записей об ошибках;</w:t>
      </w:r>
    </w:p>
    <w:p w14:paraId="0DF60F26" w14:textId="6DD21B0C" w:rsidR="009E3786" w:rsidRPr="00373782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Отсутствие обновления данных из систем-источников данных сверх допустимого периода времени (</w:t>
      </w:r>
      <w:r w:rsidR="00B73AB8" w:rsidRPr="00373782">
        <w:rPr>
          <w:rFonts w:eastAsia="Times New Roman" w:cs="Times New Roman"/>
          <w:color w:val="000000"/>
          <w:sz w:val="24"/>
          <w:szCs w:val="24"/>
        </w:rPr>
        <w:t>указанного в расписании</w:t>
      </w:r>
      <w:r w:rsidRPr="00373782">
        <w:rPr>
          <w:rFonts w:eastAsia="Times New Roman" w:cs="Times New Roman"/>
          <w:color w:val="000000"/>
          <w:sz w:val="24"/>
          <w:szCs w:val="24"/>
        </w:rPr>
        <w:t>);</w:t>
      </w:r>
    </w:p>
    <w:p w14:paraId="33AFEBFD" w14:textId="3B5A7E9B" w:rsidR="009E3786" w:rsidRPr="00373782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Отсутствие доступа к </w:t>
      </w:r>
      <w:r w:rsidR="00B73AB8" w:rsidRPr="00373782">
        <w:rPr>
          <w:rFonts w:eastAsia="Times New Roman" w:cs="Times New Roman"/>
          <w:color w:val="000000"/>
          <w:sz w:val="24"/>
          <w:szCs w:val="24"/>
        </w:rPr>
        <w:t>САКК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через веб</w:t>
      </w:r>
      <w:r w:rsidR="00B73AB8" w:rsidRPr="00373782">
        <w:rPr>
          <w:rFonts w:eastAsia="Times New Roman" w:cs="Times New Roman"/>
          <w:color w:val="000000"/>
          <w:sz w:val="24"/>
          <w:szCs w:val="24"/>
        </w:rPr>
        <w:t>-</w:t>
      </w:r>
      <w:r w:rsidRPr="00373782">
        <w:rPr>
          <w:rFonts w:eastAsia="Times New Roman" w:cs="Times New Roman"/>
          <w:color w:val="000000"/>
          <w:sz w:val="24"/>
          <w:szCs w:val="24"/>
        </w:rPr>
        <w:t>интерфейс;</w:t>
      </w:r>
    </w:p>
    <w:p w14:paraId="7EFD11D0" w14:textId="77777777" w:rsidR="009E3786" w:rsidRPr="00373782" w:rsidRDefault="0049526C" w:rsidP="00F1243C">
      <w:pPr>
        <w:pStyle w:val="normal1"/>
        <w:numPr>
          <w:ilvl w:val="0"/>
          <w:numId w:val="14"/>
        </w:numPr>
        <w:spacing w:before="0" w:after="0" w:line="360" w:lineRule="auto"/>
        <w:ind w:left="851" w:hanging="284"/>
        <w:rPr>
          <w:rFonts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Ошибки в работе операционных систем и другого ПО.</w:t>
      </w:r>
    </w:p>
    <w:p w14:paraId="4DA14EA6" w14:textId="0B5672E5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Если отклонение связано с </w:t>
      </w:r>
      <w:r w:rsidR="00B73AB8" w:rsidRPr="00373782">
        <w:rPr>
          <w:rFonts w:cs="Times New Roman"/>
          <w:sz w:val="24"/>
          <w:szCs w:val="24"/>
        </w:rPr>
        <w:t>системой САКК</w:t>
      </w:r>
      <w:r w:rsidRPr="00373782">
        <w:rPr>
          <w:rFonts w:cs="Times New Roman"/>
          <w:sz w:val="24"/>
          <w:szCs w:val="24"/>
        </w:rPr>
        <w:t>, то диагностика и восстановле</w:t>
      </w:r>
      <w:r w:rsidR="00F1243C" w:rsidRPr="00373782">
        <w:rPr>
          <w:rFonts w:cs="Times New Roman"/>
          <w:sz w:val="24"/>
          <w:szCs w:val="24"/>
        </w:rPr>
        <w:t>ние выполняется согласно анализу</w:t>
      </w:r>
      <w:r w:rsidRPr="00373782">
        <w:rPr>
          <w:rFonts w:cs="Times New Roman"/>
          <w:sz w:val="24"/>
          <w:szCs w:val="24"/>
        </w:rPr>
        <w:t xml:space="preserve"> данных и выполнения команд, приведенных в</w:t>
      </w:r>
      <w:r w:rsidR="00F1243C" w:rsidRPr="00373782">
        <w:rPr>
          <w:rFonts w:cs="Times New Roman"/>
          <w:sz w:val="24"/>
          <w:szCs w:val="24"/>
        </w:rPr>
        <w:t xml:space="preserve"> </w:t>
      </w:r>
      <w:hyperlink w:anchor="_Администрирование_системы" w:history="1">
        <w:r w:rsidR="00F1243C" w:rsidRPr="00373782">
          <w:rPr>
            <w:rStyle w:val="a3"/>
            <w:rFonts w:cs="Times New Roman"/>
            <w:color w:val="auto"/>
            <w:sz w:val="24"/>
            <w:szCs w:val="24"/>
          </w:rPr>
          <w:t>разделе 5</w:t>
        </w:r>
      </w:hyperlink>
      <w:r w:rsidR="00F1243C" w:rsidRPr="00373782">
        <w:rPr>
          <w:rFonts w:cs="Times New Roman"/>
          <w:sz w:val="24"/>
          <w:szCs w:val="24"/>
        </w:rPr>
        <w:t xml:space="preserve"> Администрирование системы</w:t>
      </w:r>
      <w:r w:rsidRPr="00373782">
        <w:rPr>
          <w:rFonts w:cs="Times New Roman"/>
        </w:rPr>
        <w:t>.</w:t>
      </w:r>
      <w:r w:rsidRPr="00373782">
        <w:rPr>
          <w:rFonts w:cs="Times New Roman"/>
          <w:sz w:val="24"/>
          <w:szCs w:val="24"/>
        </w:rPr>
        <w:t xml:space="preserve"> </w:t>
      </w:r>
    </w:p>
    <w:p w14:paraId="40531A56" w14:textId="77777777" w:rsidR="009E3786" w:rsidRPr="00373782" w:rsidRDefault="0049526C" w:rsidP="00D71AF6">
      <w:pPr>
        <w:pStyle w:val="normal1"/>
        <w:spacing w:before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Для прочих отклонений: ошибки операционных систем, аварии оборудования, недоступность каналов связи и внешних систем, участвующих в интеграции – администратор не определяет методики устранения таких неисправностей, поскольку подобные отклонения не относятся к зоне его ответственности.</w:t>
      </w:r>
    </w:p>
    <w:p w14:paraId="4F261B86" w14:textId="77777777" w:rsidR="009E3786" w:rsidRPr="00373782" w:rsidRDefault="0049526C" w:rsidP="0021436B">
      <w:pPr>
        <w:pStyle w:val="2"/>
        <w:numPr>
          <w:ilvl w:val="1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4" w:name="_Регламентное_техническое_обслуживан"/>
      <w:bookmarkStart w:id="45" w:name="_Toc204094088"/>
      <w:bookmarkEnd w:id="44"/>
      <w:r w:rsidRPr="0037378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Регламентное техническое обслуживание</w:t>
      </w:r>
      <w:bookmarkEnd w:id="45"/>
    </w:p>
    <w:p w14:paraId="03FACC0F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6" w:name="_Сохранение_исходных_и"/>
      <w:bookmarkStart w:id="47" w:name="_Toc204094089"/>
      <w:bookmarkEnd w:id="46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Сохранение исходных и загруженных данных на дисковом массиве</w:t>
      </w:r>
      <w:bookmarkEnd w:id="47"/>
    </w:p>
    <w:p w14:paraId="47730FE6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Не требуется.</w:t>
      </w:r>
    </w:p>
    <w:p w14:paraId="2435CA17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48" w:name="_Резервное_копирование_конфигурации"/>
      <w:bookmarkStart w:id="49" w:name="_Toc204094090"/>
      <w:bookmarkEnd w:id="48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Резервное копирование конфигурации</w:t>
      </w:r>
      <w:bookmarkEnd w:id="49"/>
    </w:p>
    <w:p w14:paraId="3E969E89" w14:textId="72805B20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Информацию о конфигурации системы хранится в файлах, указанных в </w:t>
      </w:r>
      <w:hyperlink w:anchor="_41mghml" w:history="1">
        <w:r w:rsidR="008B4501" w:rsidRPr="00373782">
          <w:rPr>
            <w:rStyle w:val="a3"/>
            <w:rFonts w:cs="Times New Roman"/>
            <w:color w:val="auto"/>
            <w:sz w:val="24"/>
            <w:szCs w:val="24"/>
          </w:rPr>
          <w:t xml:space="preserve">разделе </w:t>
        </w:r>
        <w:r w:rsidR="00F1243C" w:rsidRPr="00373782">
          <w:rPr>
            <w:rStyle w:val="a3"/>
            <w:rFonts w:cs="Times New Roman"/>
            <w:color w:val="auto"/>
            <w:sz w:val="24"/>
            <w:szCs w:val="24"/>
          </w:rPr>
          <w:t>5.1</w:t>
        </w:r>
      </w:hyperlink>
      <w:r w:rsidR="008B4501" w:rsidRPr="00373782">
        <w:rPr>
          <w:rFonts w:cs="Times New Roman"/>
          <w:sz w:val="24"/>
          <w:szCs w:val="24"/>
        </w:rPr>
        <w:t xml:space="preserve"> </w:t>
      </w:r>
      <w:r w:rsidR="00F1243C" w:rsidRPr="00373782">
        <w:rPr>
          <w:rFonts w:cs="Times New Roman"/>
          <w:sz w:val="24"/>
          <w:szCs w:val="24"/>
        </w:rPr>
        <w:t xml:space="preserve">«Управление </w:t>
      </w:r>
      <w:r w:rsidR="00F1243C" w:rsidRPr="00373782">
        <w:rPr>
          <w:rFonts w:cs="Times New Roman"/>
          <w:color w:val="000000"/>
          <w:sz w:val="24"/>
          <w:szCs w:val="24"/>
        </w:rPr>
        <w:t>приложением»</w:t>
      </w:r>
      <w:r w:rsidRPr="00373782">
        <w:rPr>
          <w:rFonts w:cs="Times New Roman"/>
        </w:rPr>
        <w:t>.</w:t>
      </w:r>
      <w:r w:rsidRPr="00373782">
        <w:rPr>
          <w:rFonts w:cs="Times New Roman"/>
          <w:sz w:val="24"/>
          <w:szCs w:val="24"/>
        </w:rPr>
        <w:t xml:space="preserve"> Данные файлов позволяют провести восстановление системы на момент сохранения информации.</w:t>
      </w:r>
    </w:p>
    <w:p w14:paraId="334CC0DE" w14:textId="4CF3E6B4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Резервное сохранение конфигурационных файлов выполняется администратором </w:t>
      </w:r>
      <w:r w:rsidR="006615F1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в соответствии с графиком, определяемым </w:t>
      </w:r>
      <w:r w:rsidR="008B4501" w:rsidRPr="00373782">
        <w:rPr>
          <w:rFonts w:cs="Times New Roman"/>
          <w:sz w:val="24"/>
          <w:szCs w:val="24"/>
        </w:rPr>
        <w:t>владельцем Системы</w:t>
      </w:r>
      <w:r w:rsidRPr="00373782">
        <w:rPr>
          <w:rFonts w:cs="Times New Roman"/>
          <w:sz w:val="24"/>
          <w:szCs w:val="24"/>
        </w:rPr>
        <w:t xml:space="preserve"> вне рамок данного документа.</w:t>
      </w:r>
    </w:p>
    <w:p w14:paraId="228FC8FC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0" w:name="_Резервное_копирование_состояния"/>
      <w:bookmarkStart w:id="51" w:name="_Toc204094091"/>
      <w:bookmarkEnd w:id="50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Резервное копирование состояния системы</w:t>
      </w:r>
      <w:bookmarkEnd w:id="51"/>
    </w:p>
    <w:p w14:paraId="011E3834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Для серверов приложений резервное копирование состояния системы не требуется. Сервера БД системы осуществляют резервное копирование всей виртуальной машины по </w:t>
      </w:r>
      <w:r w:rsidRPr="00373782">
        <w:rPr>
          <w:rFonts w:cs="Times New Roman"/>
          <w:sz w:val="24"/>
          <w:szCs w:val="24"/>
        </w:rPr>
        <w:lastRenderedPageBreak/>
        <w:t>Классу 3 (настроено при выделении виртуальных машин).</w:t>
      </w:r>
    </w:p>
    <w:p w14:paraId="7F5ECF65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2" w:name="_Toc204094092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Удаление лог файлов системы</w:t>
      </w:r>
      <w:bookmarkEnd w:id="52"/>
    </w:p>
    <w:p w14:paraId="734751D9" w14:textId="458DDFE1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Удаление оперативных лог-файлов осуществляется любой внешней системой автоматически или вручную по достижении ими определенного объема или срока хранения. Осуществляется мониторинг объема лог-файлов (подробнее будет прописано в карточке мониторинга системы). </w:t>
      </w:r>
      <w:r w:rsidR="00F703E5" w:rsidRPr="00373782">
        <w:rPr>
          <w:rFonts w:cs="Times New Roman"/>
          <w:sz w:val="24"/>
          <w:szCs w:val="24"/>
        </w:rPr>
        <w:t>Необходимо</w:t>
      </w:r>
      <w:r w:rsidRPr="00373782">
        <w:rPr>
          <w:rFonts w:cs="Times New Roman"/>
          <w:sz w:val="24"/>
          <w:szCs w:val="24"/>
        </w:rPr>
        <w:t xml:space="preserve"> </w:t>
      </w:r>
      <w:r w:rsidR="00F703E5" w:rsidRPr="00373782">
        <w:rPr>
          <w:rFonts w:cs="Times New Roman"/>
          <w:sz w:val="24"/>
          <w:szCs w:val="24"/>
        </w:rPr>
        <w:t>установить</w:t>
      </w:r>
      <w:r w:rsidRPr="00373782">
        <w:rPr>
          <w:rFonts w:cs="Times New Roman"/>
          <w:sz w:val="24"/>
          <w:szCs w:val="24"/>
        </w:rPr>
        <w:t xml:space="preserve">, в течение какого интервала времени необходимо хранение и последующее (ручное или автоматическое) удаление лог-файлов системы. </w:t>
      </w:r>
      <w:r w:rsidR="00F703E5" w:rsidRPr="00373782">
        <w:rPr>
          <w:rFonts w:cs="Times New Roman"/>
          <w:sz w:val="24"/>
          <w:szCs w:val="24"/>
        </w:rPr>
        <w:t>Возможно</w:t>
      </w:r>
      <w:r w:rsidRPr="00373782">
        <w:rPr>
          <w:rFonts w:cs="Times New Roman"/>
          <w:sz w:val="24"/>
          <w:szCs w:val="24"/>
        </w:rPr>
        <w:t xml:space="preserve"> производить сохранение лог-файлов (до их удаления) на внешнем носителе с помощью независимого программного обеспечения.</w:t>
      </w:r>
    </w:p>
    <w:p w14:paraId="121BD677" w14:textId="44B809B9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Для удаления лог-файлов необходимо зайти в директорию логов (/</w:t>
      </w:r>
      <w:proofErr w:type="spellStart"/>
      <w:r w:rsidRPr="00373782">
        <w:rPr>
          <w:rFonts w:cs="Times New Roman"/>
          <w:sz w:val="24"/>
          <w:szCs w:val="24"/>
        </w:rPr>
        <w:t>opt</w:t>
      </w:r>
      <w:proofErr w:type="spellEnd"/>
      <w:r w:rsidRPr="00373782">
        <w:rPr>
          <w:rFonts w:cs="Times New Roman"/>
          <w:sz w:val="24"/>
          <w:szCs w:val="24"/>
        </w:rPr>
        <w:t>/</w:t>
      </w:r>
      <w:proofErr w:type="spellStart"/>
      <w:r w:rsidR="006615F1" w:rsidRPr="00373782">
        <w:rPr>
          <w:rFonts w:cs="Times New Roman"/>
          <w:sz w:val="24"/>
          <w:szCs w:val="24"/>
          <w:lang w:val="en-US"/>
        </w:rPr>
        <w:t>sakk</w:t>
      </w:r>
      <w:proofErr w:type="spellEnd"/>
      <w:r w:rsidRPr="00373782">
        <w:rPr>
          <w:rFonts w:cs="Times New Roman"/>
          <w:sz w:val="24"/>
          <w:szCs w:val="24"/>
        </w:rPr>
        <w:t>/</w:t>
      </w:r>
      <w:proofErr w:type="spellStart"/>
      <w:r w:rsidRPr="00373782">
        <w:rPr>
          <w:rFonts w:cs="Times New Roman"/>
          <w:sz w:val="24"/>
          <w:szCs w:val="24"/>
        </w:rPr>
        <w:t>logs</w:t>
      </w:r>
      <w:proofErr w:type="spellEnd"/>
      <w:r w:rsidRPr="00373782">
        <w:rPr>
          <w:rFonts w:cs="Times New Roman"/>
          <w:sz w:val="24"/>
          <w:szCs w:val="24"/>
        </w:rPr>
        <w:t>)</w:t>
      </w:r>
      <w:r w:rsidRPr="00373782">
        <w:rPr>
          <w:rFonts w:cs="Times New Roman"/>
          <w:color w:val="FF2600"/>
          <w:sz w:val="24"/>
          <w:szCs w:val="24"/>
        </w:rPr>
        <w:t xml:space="preserve"> </w:t>
      </w:r>
      <w:r w:rsidRPr="00373782">
        <w:rPr>
          <w:rFonts w:cs="Times New Roman"/>
          <w:sz w:val="24"/>
          <w:szCs w:val="24"/>
        </w:rPr>
        <w:t>и удалить оттуда файлы с расширением “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m</w:t>
      </w:r>
      <w:r w:rsidRPr="00373782">
        <w:rPr>
          <w:rFonts w:cs="Times New Roman"/>
          <w:sz w:val="24"/>
          <w:szCs w:val="24"/>
        </w:rPr>
        <w:t>log</w:t>
      </w:r>
      <w:proofErr w:type="spellEnd"/>
      <w:r w:rsidRPr="00373782">
        <w:rPr>
          <w:rFonts w:cs="Times New Roman"/>
          <w:sz w:val="24"/>
          <w:szCs w:val="24"/>
        </w:rPr>
        <w:t>”.</w:t>
      </w:r>
    </w:p>
    <w:p w14:paraId="50FF449C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3" w:name="_Toc204094093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Рестарт системы</w:t>
      </w:r>
      <w:bookmarkEnd w:id="53"/>
    </w:p>
    <w:p w14:paraId="6BF7E30B" w14:textId="28D69E11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В системе не предусмотрено периодических или регламентных рестартов сервера приложений системы. В определенных случаях (создание полной резервной копии данных и конфигурации системы или восстановление данных из резерва) возможна остановка программных модулей </w:t>
      </w:r>
      <w:r w:rsidR="006615F1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>. Остановка и перезапуск системы целиком (физический перезапуск серверов) может осуществляться в случае различного рода аварий или работ, требующих отключения системы, и осуществляется по усмотрению эксплуатирующего персонала. Для полного рестарта системы требуется осуществить следующую последовательность команд:</w:t>
      </w:r>
    </w:p>
    <w:p w14:paraId="1FCE1D0D" w14:textId="311A8DC5" w:rsidR="009E3786" w:rsidRPr="00373782" w:rsidRDefault="0049526C" w:rsidP="0021436B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</w:rPr>
      </w:pPr>
      <w:proofErr w:type="spellStart"/>
      <w:r w:rsidRPr="00373782">
        <w:rPr>
          <w:rFonts w:cs="Times New Roman"/>
          <w:color w:val="000000"/>
          <w:sz w:val="24"/>
          <w:szCs w:val="24"/>
        </w:rPr>
        <w:t>sudo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systemctl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restart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6615F1" w:rsidRPr="00373782">
        <w:rPr>
          <w:rFonts w:cs="Times New Roman"/>
          <w:color w:val="000000"/>
          <w:sz w:val="24"/>
          <w:szCs w:val="24"/>
          <w:lang w:val="en-US"/>
        </w:rPr>
        <w:t>sakk</w:t>
      </w:r>
      <w:proofErr w:type="spellEnd"/>
      <w:r w:rsidR="006615F1" w:rsidRPr="00373782">
        <w:rPr>
          <w:rFonts w:cs="Times New Roman"/>
          <w:color w:val="000000"/>
          <w:sz w:val="24"/>
          <w:szCs w:val="24"/>
        </w:rPr>
        <w:t>-</w:t>
      </w:r>
      <w:r w:rsidR="006615F1" w:rsidRPr="00373782">
        <w:rPr>
          <w:rFonts w:cs="Times New Roman"/>
          <w:color w:val="000000"/>
          <w:sz w:val="24"/>
          <w:szCs w:val="24"/>
          <w:lang w:val="en-US"/>
        </w:rPr>
        <w:t>core</w:t>
      </w:r>
      <w:r w:rsidRPr="00373782">
        <w:rPr>
          <w:rFonts w:cs="Times New Roman"/>
          <w:color w:val="000000"/>
          <w:sz w:val="24"/>
          <w:szCs w:val="24"/>
        </w:rPr>
        <w:t>; (на серверах приложений</w:t>
      </w:r>
      <w:r w:rsidR="006615F1" w:rsidRPr="00373782">
        <w:rPr>
          <w:rFonts w:cs="Times New Roman"/>
          <w:color w:val="000000"/>
          <w:sz w:val="24"/>
          <w:szCs w:val="24"/>
        </w:rPr>
        <w:t xml:space="preserve">, под пользователем имеющими права </w:t>
      </w:r>
      <w:proofErr w:type="spellStart"/>
      <w:r w:rsidR="006615F1" w:rsidRPr="00373782">
        <w:rPr>
          <w:rFonts w:cs="Times New Roman"/>
          <w:color w:val="000000"/>
          <w:sz w:val="24"/>
          <w:szCs w:val="24"/>
          <w:lang w:val="en-US"/>
        </w:rPr>
        <w:t>sudo</w:t>
      </w:r>
      <w:proofErr w:type="spellEnd"/>
      <w:r w:rsidRPr="00373782">
        <w:rPr>
          <w:rFonts w:cs="Times New Roman"/>
          <w:color w:val="000000"/>
          <w:sz w:val="24"/>
          <w:szCs w:val="24"/>
        </w:rPr>
        <w:t>)</w:t>
      </w:r>
    </w:p>
    <w:p w14:paraId="62BD99D4" w14:textId="4820835D" w:rsidR="006615F1" w:rsidRPr="00373782" w:rsidRDefault="006615F1" w:rsidP="0021436B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373782">
        <w:rPr>
          <w:rFonts w:cs="Times New Roman"/>
          <w:color w:val="000000"/>
          <w:sz w:val="24"/>
          <w:szCs w:val="24"/>
          <w:lang w:val="en-US"/>
        </w:rPr>
        <w:t>sudo</w:t>
      </w:r>
      <w:proofErr w:type="spellEnd"/>
      <w:proofErr w:type="gramEnd"/>
      <w:r w:rsidRPr="00373782">
        <w:rPr>
          <w:rFonts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  <w:lang w:val="en-US"/>
        </w:rPr>
        <w:t>systemctl</w:t>
      </w:r>
      <w:proofErr w:type="spellEnd"/>
      <w:r w:rsidRPr="00373782">
        <w:rPr>
          <w:rFonts w:cs="Times New Roman"/>
          <w:color w:val="000000"/>
          <w:sz w:val="24"/>
          <w:szCs w:val="24"/>
          <w:lang w:val="en-US"/>
        </w:rPr>
        <w:t xml:space="preserve"> restart </w:t>
      </w:r>
      <w:proofErr w:type="spellStart"/>
      <w:r w:rsidRPr="00373782">
        <w:rPr>
          <w:rFonts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cs="Times New Roman"/>
          <w:color w:val="000000"/>
          <w:sz w:val="24"/>
          <w:szCs w:val="24"/>
          <w:lang w:val="en-US"/>
        </w:rPr>
        <w:t>-integration;</w:t>
      </w:r>
    </w:p>
    <w:p w14:paraId="413D3F88" w14:textId="3626DD91" w:rsidR="009E3786" w:rsidRPr="00373782" w:rsidRDefault="0049526C" w:rsidP="0021436B">
      <w:pPr>
        <w:pStyle w:val="normal1"/>
        <w:spacing w:before="0" w:after="0" w:line="360" w:lineRule="auto"/>
        <w:rPr>
          <w:rFonts w:cs="Times New Roman"/>
          <w:color w:val="000000"/>
          <w:sz w:val="24"/>
          <w:szCs w:val="24"/>
        </w:rPr>
      </w:pPr>
      <w:proofErr w:type="spellStart"/>
      <w:r w:rsidRPr="00373782">
        <w:rPr>
          <w:rFonts w:cs="Times New Roman"/>
          <w:color w:val="000000"/>
          <w:sz w:val="24"/>
          <w:szCs w:val="24"/>
        </w:rPr>
        <w:t>sudo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systemctl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restart</w:t>
      </w:r>
      <w:proofErr w:type="spellEnd"/>
      <w:r w:rsidRPr="0037378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cs="Times New Roman"/>
          <w:color w:val="000000"/>
          <w:sz w:val="24"/>
          <w:szCs w:val="24"/>
        </w:rPr>
        <w:t>nginx</w:t>
      </w:r>
      <w:proofErr w:type="spellEnd"/>
      <w:r w:rsidRPr="00373782">
        <w:rPr>
          <w:rFonts w:cs="Times New Roman"/>
          <w:color w:val="000000"/>
          <w:sz w:val="24"/>
          <w:szCs w:val="24"/>
        </w:rPr>
        <w:t>; (</w:t>
      </w:r>
      <w:r w:rsidR="006615F1" w:rsidRPr="00373782">
        <w:rPr>
          <w:rFonts w:cs="Times New Roman"/>
          <w:color w:val="000000"/>
          <w:sz w:val="24"/>
          <w:szCs w:val="24"/>
        </w:rPr>
        <w:t xml:space="preserve">на серверах приложений, под пользователем имеющими права </w:t>
      </w:r>
      <w:proofErr w:type="spellStart"/>
      <w:r w:rsidR="006615F1" w:rsidRPr="00373782">
        <w:rPr>
          <w:rFonts w:cs="Times New Roman"/>
          <w:color w:val="000000"/>
          <w:sz w:val="24"/>
          <w:szCs w:val="24"/>
          <w:lang w:val="en-US"/>
        </w:rPr>
        <w:t>sudo</w:t>
      </w:r>
      <w:proofErr w:type="spellEnd"/>
      <w:r w:rsidRPr="00373782">
        <w:rPr>
          <w:rFonts w:cs="Times New Roman"/>
          <w:color w:val="000000"/>
          <w:sz w:val="24"/>
          <w:szCs w:val="24"/>
        </w:rPr>
        <w:t>)</w:t>
      </w:r>
    </w:p>
    <w:p w14:paraId="65BB2D01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4" w:name="_Toc204094094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действий по обработке инцидентов по качеству данных</w:t>
      </w:r>
      <w:bookmarkEnd w:id="54"/>
    </w:p>
    <w:p w14:paraId="58BA6F15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 xml:space="preserve">В случае, если при разборе инцидента обнаружена ошибка в исходных данных системы-источника, то проблема данных решается на стороне </w:t>
      </w:r>
      <w:r w:rsidR="00F1243C" w:rsidRPr="00373782">
        <w:rPr>
          <w:rFonts w:cs="Times New Roman"/>
          <w:sz w:val="24"/>
          <w:szCs w:val="24"/>
        </w:rPr>
        <w:t>системы-источника</w:t>
      </w:r>
      <w:r w:rsidRPr="00373782">
        <w:rPr>
          <w:rFonts w:cs="Times New Roman"/>
          <w:sz w:val="24"/>
          <w:szCs w:val="24"/>
        </w:rPr>
        <w:t>.</w:t>
      </w:r>
    </w:p>
    <w:p w14:paraId="6E1CC2C6" w14:textId="54938AE2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В случае, если при разб</w:t>
      </w:r>
      <w:r w:rsidR="006615F1" w:rsidRPr="00373782">
        <w:rPr>
          <w:rFonts w:cs="Times New Roman"/>
          <w:sz w:val="24"/>
          <w:szCs w:val="24"/>
        </w:rPr>
        <w:t>оре инцидента обнаружена ошибка, связанная с расчетом, преобразованием данных</w:t>
      </w:r>
      <w:r w:rsidRPr="00373782">
        <w:rPr>
          <w:rFonts w:cs="Times New Roman"/>
          <w:sz w:val="24"/>
          <w:szCs w:val="24"/>
        </w:rPr>
        <w:t>, то формируется инцидент на третью линию технической поддержки (групп разработки) для анализа и устранения ошибок.</w:t>
      </w:r>
    </w:p>
    <w:p w14:paraId="606914D3" w14:textId="77777777" w:rsidR="009E3786" w:rsidRPr="00373782" w:rsidRDefault="0049526C" w:rsidP="0021436B">
      <w:pPr>
        <w:pStyle w:val="3"/>
        <w:numPr>
          <w:ilvl w:val="2"/>
          <w:numId w:val="2"/>
        </w:numPr>
        <w:spacing w:before="0" w:line="360" w:lineRule="auto"/>
        <w:rPr>
          <w:rFonts w:ascii="Times New Roman" w:eastAsia="Times New Roman" w:hAnsi="Times New Roman" w:cs="Times New Roman"/>
          <w:color w:val="000000"/>
        </w:rPr>
      </w:pPr>
      <w:bookmarkStart w:id="55" w:name="_Toc204094095"/>
      <w:r w:rsidRPr="003737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Часто встречающиеся инциденты и способы их решения</w:t>
      </w:r>
      <w:bookmarkEnd w:id="55"/>
    </w:p>
    <w:p w14:paraId="3A50CCFA" w14:textId="77777777" w:rsidR="009E3786" w:rsidRPr="00373782" w:rsidRDefault="0049526C" w:rsidP="00C20E1A">
      <w:pPr>
        <w:pStyle w:val="4"/>
        <w:numPr>
          <w:ilvl w:val="3"/>
          <w:numId w:val="2"/>
        </w:numPr>
        <w:rPr>
          <w:rFonts w:ascii="Times New Roman" w:hAnsi="Times New Roman" w:cs="Times New Roman"/>
        </w:rPr>
      </w:pPr>
      <w:bookmarkStart w:id="56" w:name="_Toc204094096"/>
      <w:r w:rsidRPr="00373782">
        <w:rPr>
          <w:rFonts w:ascii="Times New Roman" w:hAnsi="Times New Roman" w:cs="Times New Roman"/>
        </w:rPr>
        <w:t>Невозможно открыть начальную страницу</w:t>
      </w:r>
      <w:bookmarkEnd w:id="56"/>
    </w:p>
    <w:p w14:paraId="48D462FE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>В случае невозможности открыть начальную страницу системы (текст и вид ошибки зависит от веб-браузера):</w:t>
      </w:r>
    </w:p>
    <w:p w14:paraId="16E691C1" w14:textId="05119660" w:rsidR="009E3786" w:rsidRPr="00373782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сервера, на котором установлен экземпляр сервера приложений с 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САКК</w:t>
      </w:r>
      <w:r w:rsidRPr="00373782">
        <w:rPr>
          <w:rFonts w:eastAsia="Times New Roman" w:cs="Times New Roman"/>
          <w:color w:val="000000"/>
          <w:sz w:val="24"/>
          <w:szCs w:val="24"/>
        </w:rPr>
        <w:t>. Для этого необходимо выполнить на локальном компьютере команду:</w:t>
      </w:r>
    </w:p>
    <w:p w14:paraId="267246AC" w14:textId="05E4A67D" w:rsidR="009E3786" w:rsidRPr="00373782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bookmarkStart w:id="57" w:name="_3ygebqi"/>
      <w:bookmarkEnd w:id="57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telnet</w:t>
      </w:r>
      <w:proofErr w:type="spellEnd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 xml:space="preserve"> &lt;</w:t>
      </w:r>
      <w:proofErr w:type="spellStart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ip</w:t>
      </w:r>
      <w:proofErr w:type="spellEnd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-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адрес сервера</w:t>
      </w:r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&gt;</w:t>
      </w:r>
      <w:r w:rsidRPr="00373782">
        <w:rPr>
          <w:rFonts w:eastAsia="Times New Roman" w:cs="Times New Roman"/>
          <w:color w:val="000000"/>
          <w:sz w:val="24"/>
          <w:szCs w:val="24"/>
        </w:rPr>
        <w:t>: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090DF8BF" w14:textId="5A2D39C6" w:rsidR="009E3786" w:rsidRPr="00373782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экземпляра 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основного сервиса (</w:t>
      </w:r>
      <w:proofErr w:type="spellStart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="006615F1" w:rsidRPr="00373782">
        <w:rPr>
          <w:rFonts w:eastAsia="Times New Roman" w:cs="Times New Roman"/>
          <w:color w:val="000000"/>
          <w:sz w:val="24"/>
          <w:szCs w:val="24"/>
        </w:rPr>
        <w:t>-</w:t>
      </w:r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core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), интеграционного сервиса (</w:t>
      </w:r>
      <w:proofErr w:type="spellStart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="006615F1" w:rsidRPr="00373782">
        <w:rPr>
          <w:rFonts w:eastAsia="Times New Roman" w:cs="Times New Roman"/>
          <w:color w:val="000000"/>
          <w:sz w:val="24"/>
          <w:szCs w:val="24"/>
        </w:rPr>
        <w:t>-</w:t>
      </w:r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)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, на который установлена 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САКК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. Для этого необходимо зайти на сервер приложения 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и выполнить команду:</w:t>
      </w:r>
    </w:p>
    <w:p w14:paraId="780C7D11" w14:textId="61EDCC5B" w:rsidR="009E3786" w:rsidRPr="00373782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telnet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&lt;</w:t>
      </w:r>
      <w:proofErr w:type="spellStart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ip</w:t>
      </w:r>
      <w:proofErr w:type="spellEnd"/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-</w:t>
      </w:r>
      <w:r w:rsidR="006615F1" w:rsidRPr="00373782">
        <w:rPr>
          <w:rFonts w:eastAsia="Times New Roman" w:cs="Times New Roman"/>
          <w:color w:val="000000"/>
          <w:sz w:val="24"/>
          <w:szCs w:val="24"/>
        </w:rPr>
        <w:t>адрес сервера</w:t>
      </w:r>
      <w:r w:rsidR="006615F1" w:rsidRPr="00373782">
        <w:rPr>
          <w:rFonts w:eastAsia="Times New Roman" w:cs="Times New Roman"/>
          <w:color w:val="000000"/>
          <w:sz w:val="24"/>
          <w:szCs w:val="24"/>
          <w:lang w:val="en-US"/>
        </w:rPr>
        <w:t>&gt;</w:t>
      </w:r>
      <w:r w:rsidRPr="00373782">
        <w:rPr>
          <w:rFonts w:eastAsia="Times New Roman" w:cs="Times New Roman"/>
          <w:color w:val="000000"/>
          <w:sz w:val="24"/>
          <w:szCs w:val="24"/>
        </w:rPr>
        <w:t>: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7AC5BBA9" w14:textId="09A68637" w:rsidR="00821E94" w:rsidRPr="00373782" w:rsidRDefault="00821E94" w:rsidP="00821E94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  <w:sz w:val="24"/>
          <w:szCs w:val="24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Проверить статус сервисов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-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core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-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с помощью команды:</w:t>
      </w:r>
    </w:p>
    <w:p w14:paraId="5477A3E0" w14:textId="3CDFE338" w:rsidR="00821E94" w:rsidRPr="00373782" w:rsidRDefault="00821E94" w:rsidP="00821E94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  <w:lang w:val="en-US"/>
        </w:rPr>
      </w:pP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systemctl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status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> 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&lt;</w:t>
      </w:r>
      <w:r w:rsidRPr="00373782">
        <w:rPr>
          <w:rFonts w:eastAsia="Times New Roman" w:cs="Times New Roman"/>
          <w:color w:val="000000"/>
          <w:sz w:val="24"/>
          <w:szCs w:val="24"/>
        </w:rPr>
        <w:t>имя сервиса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&gt;</w:t>
      </w:r>
    </w:p>
    <w:p w14:paraId="1226F289" w14:textId="77777777" w:rsidR="009E3786" w:rsidRPr="00373782" w:rsidRDefault="0049526C" w:rsidP="00FD3E13">
      <w:pPr>
        <w:pStyle w:val="normal1"/>
        <w:widowControl/>
        <w:numPr>
          <w:ilvl w:val="0"/>
          <w:numId w:val="15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Если машина и сервер приложений недоступны, оператору систему необходимо обратиться в ЦК СА.</w:t>
      </w:r>
    </w:p>
    <w:p w14:paraId="7B3320E5" w14:textId="39DBA576" w:rsidR="009E3786" w:rsidRPr="00373782" w:rsidRDefault="0049526C" w:rsidP="001F3ADD">
      <w:pPr>
        <w:pStyle w:val="normal1"/>
        <w:widowControl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Регламент эксплуатации систем представлен в документе «</w:t>
      </w:r>
      <w:r w:rsidR="00821E94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>. Регламент эксплуатации системы»</w:t>
      </w:r>
      <w:r w:rsidRPr="00373782">
        <w:rPr>
          <w:rFonts w:cs="Times New Roman"/>
        </w:rPr>
        <w:t>.</w:t>
      </w:r>
    </w:p>
    <w:p w14:paraId="7381FB0E" w14:textId="070A28E4" w:rsidR="009E3786" w:rsidRPr="00373782" w:rsidRDefault="00FD3E13" w:rsidP="007C02BD">
      <w:pPr>
        <w:pStyle w:val="4"/>
        <w:numPr>
          <w:ilvl w:val="3"/>
          <w:numId w:val="2"/>
        </w:numPr>
        <w:rPr>
          <w:rFonts w:ascii="Times New Roman" w:hAnsi="Times New Roman" w:cs="Times New Roman"/>
          <w:sz w:val="22"/>
        </w:rPr>
      </w:pPr>
      <w:bookmarkStart w:id="58" w:name="_Toc204094097"/>
      <w:r w:rsidRPr="00373782">
        <w:rPr>
          <w:rFonts w:ascii="Times New Roman" w:hAnsi="Times New Roman" w:cs="Times New Roman"/>
        </w:rPr>
        <w:t xml:space="preserve">Не </w:t>
      </w:r>
      <w:r w:rsidR="00821E94" w:rsidRPr="00373782">
        <w:rPr>
          <w:rFonts w:ascii="Times New Roman" w:hAnsi="Times New Roman" w:cs="Times New Roman"/>
        </w:rPr>
        <w:t>поступают</w:t>
      </w:r>
      <w:r w:rsidRPr="00373782">
        <w:rPr>
          <w:rFonts w:ascii="Times New Roman" w:hAnsi="Times New Roman" w:cs="Times New Roman"/>
        </w:rPr>
        <w:t xml:space="preserve"> данные из внешней системы-источника</w:t>
      </w:r>
      <w:bookmarkEnd w:id="58"/>
    </w:p>
    <w:p w14:paraId="5C8950AE" w14:textId="43AA2B56" w:rsidR="009E3786" w:rsidRPr="00373782" w:rsidRDefault="0049526C" w:rsidP="00FD3E1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В случае, если не </w:t>
      </w:r>
      <w:r w:rsidR="00821E94" w:rsidRPr="00373782">
        <w:rPr>
          <w:rFonts w:cs="Times New Roman"/>
          <w:sz w:val="24"/>
          <w:szCs w:val="24"/>
        </w:rPr>
        <w:t>поступают</w:t>
      </w:r>
      <w:r w:rsidRPr="00373782">
        <w:rPr>
          <w:rFonts w:cs="Times New Roman"/>
          <w:sz w:val="24"/>
          <w:szCs w:val="24"/>
        </w:rPr>
        <w:t xml:space="preserve"> данные </w:t>
      </w:r>
      <w:r w:rsidR="00FD3E13" w:rsidRPr="00373782">
        <w:rPr>
          <w:rFonts w:cs="Times New Roman"/>
          <w:sz w:val="24"/>
          <w:szCs w:val="24"/>
        </w:rPr>
        <w:t>из внешней системы источника</w:t>
      </w:r>
      <w:r w:rsidRPr="00373782">
        <w:rPr>
          <w:rFonts w:cs="Times New Roman"/>
          <w:sz w:val="24"/>
          <w:szCs w:val="24"/>
        </w:rPr>
        <w:t xml:space="preserve"> при регламентном или ручном обновлении из интерфейса необходимо:</w:t>
      </w:r>
    </w:p>
    <w:p w14:paraId="1AE90226" w14:textId="250ACD41" w:rsidR="009E3786" w:rsidRPr="00373782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БД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>САКК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. Для этого необходимо зайти на сервер приложения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 xml:space="preserve">и 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выполнить команду: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telnet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>&lt;</w:t>
      </w:r>
      <w:proofErr w:type="spellStart"/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ip</w:t>
      </w:r>
      <w:proofErr w:type="spellEnd"/>
      <w:r w:rsidR="00821E94" w:rsidRPr="00373782">
        <w:rPr>
          <w:rFonts w:eastAsia="Times New Roman" w:cs="Times New Roman"/>
          <w:color w:val="000000"/>
          <w:sz w:val="24"/>
          <w:szCs w:val="24"/>
        </w:rPr>
        <w:t>-адрес сервера БД&gt;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 5432;</w:t>
      </w:r>
    </w:p>
    <w:p w14:paraId="78042499" w14:textId="7D8FADEE" w:rsidR="009E3786" w:rsidRPr="00373782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экземпляра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>интеграционного сервера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, на который установлен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 xml:space="preserve">сервис </w:t>
      </w:r>
      <w:proofErr w:type="spellStart"/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sakk</w:t>
      </w:r>
      <w:proofErr w:type="spellEnd"/>
      <w:r w:rsidR="00821E94" w:rsidRPr="00373782">
        <w:rPr>
          <w:rFonts w:eastAsia="Times New Roman" w:cs="Times New Roman"/>
          <w:color w:val="000000"/>
          <w:sz w:val="24"/>
          <w:szCs w:val="24"/>
        </w:rPr>
        <w:t>-</w:t>
      </w:r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integration</w:t>
      </w:r>
      <w:r w:rsidRPr="00373782">
        <w:rPr>
          <w:rFonts w:eastAsia="Times New Roman" w:cs="Times New Roman"/>
          <w:color w:val="000000"/>
          <w:sz w:val="24"/>
          <w:szCs w:val="24"/>
        </w:rPr>
        <w:t xml:space="preserve">. Для этого необходимо зайти на сервер приложения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 xml:space="preserve">и </w:t>
      </w:r>
      <w:r w:rsidRPr="00373782">
        <w:rPr>
          <w:rFonts w:eastAsia="Times New Roman" w:cs="Times New Roman"/>
          <w:color w:val="000000"/>
          <w:sz w:val="24"/>
          <w:szCs w:val="24"/>
        </w:rPr>
        <w:t>выполнить команду:</w:t>
      </w:r>
    </w:p>
    <w:p w14:paraId="51FCF5A5" w14:textId="2D8AC004" w:rsidR="009E3786" w:rsidRPr="00373782" w:rsidRDefault="0049526C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telnet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>&lt;</w:t>
      </w:r>
      <w:proofErr w:type="spellStart"/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ip</w:t>
      </w:r>
      <w:proofErr w:type="spellEnd"/>
      <w:r w:rsidR="00821E94" w:rsidRPr="00373782">
        <w:rPr>
          <w:rFonts w:eastAsia="Times New Roman" w:cs="Times New Roman"/>
          <w:color w:val="000000"/>
          <w:sz w:val="24"/>
          <w:szCs w:val="24"/>
        </w:rPr>
        <w:t>-адрес сервера</w:t>
      </w:r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&gt;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73782">
        <w:rPr>
          <w:rFonts w:eastAsia="Times New Roman" w:cs="Times New Roman"/>
          <w:color w:val="000000"/>
          <w:sz w:val="24"/>
          <w:szCs w:val="24"/>
          <w:lang w:val="en-US"/>
        </w:rPr>
        <w:t>443</w:t>
      </w:r>
      <w:r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7068A2B7" w14:textId="33A20AC3" w:rsidR="009E3786" w:rsidRPr="00373782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  <w:sz w:val="24"/>
          <w:szCs w:val="24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Проверить физическое наличие данных в БД. Для этого необходимо выполни</w:t>
      </w:r>
      <w:r w:rsidR="00943D9B" w:rsidRPr="00373782">
        <w:rPr>
          <w:rFonts w:eastAsia="Times New Roman" w:cs="Times New Roman"/>
          <w:color w:val="000000"/>
          <w:sz w:val="24"/>
          <w:szCs w:val="24"/>
        </w:rPr>
        <w:t>ть выборку в требуемой таблице;</w:t>
      </w:r>
    </w:p>
    <w:p w14:paraId="79373645" w14:textId="0147DF34" w:rsidR="009E3786" w:rsidRPr="00373782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 xml:space="preserve">Убедиться в доступности систем-источников, если выявлена проблема в качестве связанных с ними данных. Для этого необходимо зайти на сервер приложения </w:t>
      </w:r>
      <w:r w:rsidR="00821E94" w:rsidRPr="00373782">
        <w:rPr>
          <w:rFonts w:cs="Times New Roman"/>
          <w:sz w:val="24"/>
          <w:szCs w:val="24"/>
        </w:rPr>
        <w:t>и</w:t>
      </w:r>
      <w:r w:rsidR="00FD3E13" w:rsidRPr="00373782">
        <w:rPr>
          <w:rFonts w:cs="Times New Roman"/>
          <w:sz w:val="24"/>
          <w:szCs w:val="24"/>
        </w:rPr>
        <w:t xml:space="preserve"> </w:t>
      </w:r>
      <w:r w:rsidRPr="00373782">
        <w:rPr>
          <w:rFonts w:eastAsia="Times New Roman" w:cs="Times New Roman"/>
          <w:color w:val="000000"/>
          <w:sz w:val="24"/>
          <w:szCs w:val="24"/>
        </w:rPr>
        <w:t>выполнить команду:</w:t>
      </w:r>
    </w:p>
    <w:p w14:paraId="5629F591" w14:textId="7E5246A3" w:rsidR="009E3786" w:rsidRPr="00373782" w:rsidRDefault="00FD3E13" w:rsidP="00FD3E13">
      <w:pPr>
        <w:pStyle w:val="normal1"/>
        <w:widowControl/>
        <w:spacing w:before="0" w:after="0" w:line="360" w:lineRule="auto"/>
        <w:ind w:left="851" w:hanging="42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373782">
        <w:rPr>
          <w:rFonts w:eastAsia="Times New Roman" w:cs="Times New Roman"/>
          <w:color w:val="000000"/>
          <w:sz w:val="24"/>
          <w:szCs w:val="24"/>
        </w:rPr>
        <w:t>telnet</w:t>
      </w:r>
      <w:proofErr w:type="spellEnd"/>
      <w:r w:rsidRPr="0037378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21E94" w:rsidRPr="00373782">
        <w:rPr>
          <w:rFonts w:eastAsia="Times New Roman" w:cs="Times New Roman"/>
          <w:color w:val="000000"/>
          <w:sz w:val="24"/>
          <w:szCs w:val="24"/>
        </w:rPr>
        <w:t>&lt;</w:t>
      </w:r>
      <w:proofErr w:type="spellStart"/>
      <w:r w:rsidR="00821E94" w:rsidRPr="00373782">
        <w:rPr>
          <w:rFonts w:eastAsia="Times New Roman" w:cs="Times New Roman"/>
          <w:color w:val="000000"/>
          <w:sz w:val="24"/>
          <w:szCs w:val="24"/>
          <w:lang w:val="en-US"/>
        </w:rPr>
        <w:t>ip</w:t>
      </w:r>
      <w:proofErr w:type="spellEnd"/>
      <w:r w:rsidR="00821E94" w:rsidRPr="00373782">
        <w:rPr>
          <w:rFonts w:eastAsia="Times New Roman" w:cs="Times New Roman"/>
          <w:color w:val="000000"/>
          <w:sz w:val="24"/>
          <w:szCs w:val="24"/>
        </w:rPr>
        <w:t>-адрес внешней системы&gt; &lt;порт внешней системы&gt;</w:t>
      </w:r>
      <w:r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0771987D" w14:textId="77777777" w:rsidR="009E3786" w:rsidRPr="00373782" w:rsidRDefault="0049526C" w:rsidP="00FD3E13">
      <w:pPr>
        <w:pStyle w:val="normal1"/>
        <w:widowControl/>
        <w:numPr>
          <w:ilvl w:val="0"/>
          <w:numId w:val="16"/>
        </w:numPr>
        <w:spacing w:before="0" w:after="0" w:line="360" w:lineRule="auto"/>
        <w:ind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lastRenderedPageBreak/>
        <w:t>В случае отсутствия данных после принудительного обновления обратится на третью линию техподдержки.</w:t>
      </w:r>
    </w:p>
    <w:p w14:paraId="2BF398A7" w14:textId="77777777" w:rsidR="009E3786" w:rsidRPr="00373782" w:rsidRDefault="0049526C" w:rsidP="007C02BD">
      <w:pPr>
        <w:pStyle w:val="4"/>
        <w:numPr>
          <w:ilvl w:val="3"/>
          <w:numId w:val="2"/>
        </w:numPr>
        <w:rPr>
          <w:rFonts w:ascii="Times New Roman" w:hAnsi="Times New Roman" w:cs="Times New Roman"/>
          <w:sz w:val="22"/>
        </w:rPr>
      </w:pPr>
      <w:bookmarkStart w:id="59" w:name="_Toc204094098"/>
      <w:r w:rsidRPr="00373782">
        <w:rPr>
          <w:rFonts w:ascii="Times New Roman" w:hAnsi="Times New Roman" w:cs="Times New Roman"/>
        </w:rPr>
        <w:t>Сообщение «Введены неверные логин и/или пароль»</w:t>
      </w:r>
      <w:bookmarkEnd w:id="59"/>
    </w:p>
    <w:p w14:paraId="3B33FCB6" w14:textId="0BD374B7" w:rsidR="009E3786" w:rsidRPr="00373782" w:rsidRDefault="0049526C" w:rsidP="00FD3E13">
      <w:pPr>
        <w:pStyle w:val="normal1"/>
        <w:spacing w:before="0" w:after="0" w:line="360" w:lineRule="auto"/>
        <w:ind w:firstLine="709"/>
        <w:rPr>
          <w:rFonts w:cs="Times New Roman"/>
          <w:sz w:val="24"/>
          <w:szCs w:val="24"/>
        </w:rPr>
      </w:pPr>
      <w:r w:rsidRPr="00373782">
        <w:rPr>
          <w:rFonts w:cs="Times New Roman"/>
          <w:sz w:val="24"/>
          <w:szCs w:val="24"/>
        </w:rPr>
        <w:t xml:space="preserve">При попытке авторизации в системе </w:t>
      </w:r>
      <w:r w:rsidR="00821E94" w:rsidRPr="00373782">
        <w:rPr>
          <w:rFonts w:cs="Times New Roman"/>
          <w:sz w:val="24"/>
          <w:szCs w:val="24"/>
        </w:rPr>
        <w:t>САКК</w:t>
      </w:r>
      <w:r w:rsidRPr="00373782">
        <w:rPr>
          <w:rFonts w:cs="Times New Roman"/>
          <w:sz w:val="24"/>
          <w:szCs w:val="24"/>
        </w:rPr>
        <w:t xml:space="preserve"> после введения корректного формата учетной записи пользователя, происходит проверка на корректность учетной записи и пароля пользователя. Если данные не соответствуют, то пользователю отображается сообщение «</w:t>
      </w:r>
      <w:r w:rsidR="00FD3E13" w:rsidRPr="00373782">
        <w:rPr>
          <w:rFonts w:cs="Times New Roman"/>
          <w:sz w:val="24"/>
          <w:szCs w:val="24"/>
        </w:rPr>
        <w:t>Неверный логин/пароль».</w:t>
      </w:r>
    </w:p>
    <w:p w14:paraId="547294E1" w14:textId="77777777" w:rsidR="009E3786" w:rsidRPr="00373782" w:rsidRDefault="0049526C" w:rsidP="0021436B">
      <w:pPr>
        <w:pStyle w:val="normal1"/>
        <w:spacing w:before="0" w:after="0" w:line="360" w:lineRule="auto"/>
        <w:ind w:firstLine="709"/>
        <w:rPr>
          <w:rFonts w:cs="Times New Roman"/>
        </w:rPr>
      </w:pPr>
      <w:r w:rsidRPr="00373782">
        <w:rPr>
          <w:rFonts w:cs="Times New Roman"/>
          <w:sz w:val="24"/>
          <w:szCs w:val="24"/>
        </w:rPr>
        <w:t>В этом случае необходимо:</w:t>
      </w:r>
    </w:p>
    <w:p w14:paraId="4AC64F82" w14:textId="77777777" w:rsidR="009E3786" w:rsidRPr="00373782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Убедиться, что указывается корректный логин, в соответствии с у</w:t>
      </w:r>
      <w:r w:rsidR="00FD3E13" w:rsidRPr="00373782">
        <w:rPr>
          <w:rFonts w:eastAsia="Times New Roman" w:cs="Times New Roman"/>
          <w:color w:val="000000"/>
          <w:sz w:val="24"/>
          <w:szCs w:val="24"/>
        </w:rPr>
        <w:t>казанным в карточке сотрудника</w:t>
      </w:r>
      <w:r w:rsidRPr="00373782">
        <w:rPr>
          <w:rFonts w:eastAsia="Times New Roman" w:cs="Times New Roman"/>
          <w:color w:val="000000"/>
          <w:sz w:val="24"/>
          <w:szCs w:val="24"/>
        </w:rPr>
        <w:t>;</w:t>
      </w:r>
    </w:p>
    <w:p w14:paraId="34E50AEA" w14:textId="27D79EDD" w:rsidR="009E3786" w:rsidRPr="00373782" w:rsidRDefault="0049526C" w:rsidP="00260CC7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Убедиться, что указывается корректный пароль, в соответствии с учетной записью сотрудника;</w:t>
      </w:r>
    </w:p>
    <w:p w14:paraId="3C4A93A3" w14:textId="75C338C4" w:rsidR="009E3786" w:rsidRPr="00373782" w:rsidRDefault="00821E94" w:rsidP="00D13322">
      <w:pPr>
        <w:pStyle w:val="normal1"/>
        <w:widowControl/>
        <w:numPr>
          <w:ilvl w:val="0"/>
          <w:numId w:val="17"/>
        </w:numPr>
        <w:spacing w:before="0" w:after="0" w:line="360" w:lineRule="auto"/>
        <w:ind w:left="851" w:hanging="425"/>
        <w:rPr>
          <w:rFonts w:eastAsia="Times New Roman" w:cs="Times New Roman"/>
          <w:color w:val="000000"/>
        </w:rPr>
      </w:pPr>
      <w:r w:rsidRPr="00373782">
        <w:rPr>
          <w:rFonts w:eastAsia="Times New Roman" w:cs="Times New Roman"/>
          <w:color w:val="000000"/>
          <w:sz w:val="24"/>
          <w:szCs w:val="24"/>
        </w:rPr>
        <w:t>Убедиться, что пользователь не заблокирован (авторизоваться в другой системе, использующей доменную авториз</w:t>
      </w:r>
      <w:r w:rsidR="00D13322" w:rsidRPr="00373782">
        <w:rPr>
          <w:rFonts w:eastAsia="Times New Roman" w:cs="Times New Roman"/>
          <w:color w:val="000000"/>
          <w:sz w:val="24"/>
          <w:szCs w:val="24"/>
        </w:rPr>
        <w:t>ацию, например – на рабочем ПК).</w:t>
      </w:r>
    </w:p>
    <w:sectPr w:rsidR="009E3786" w:rsidRPr="00373782" w:rsidSect="00AA4660">
      <w:headerReference w:type="default" r:id="rId8"/>
      <w:headerReference w:type="first" r:id="rId9"/>
      <w:pgSz w:w="11906" w:h="16838"/>
      <w:pgMar w:top="1134" w:right="851" w:bottom="851" w:left="1701" w:header="709" w:footer="0" w:gutter="0"/>
      <w:cols w:space="720"/>
      <w:formProt w:val="0"/>
      <w:titlePg/>
      <w:docGrid w:linePitch="354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AD723" w14:textId="77777777" w:rsidR="004161C5" w:rsidRDefault="004161C5">
      <w:pPr>
        <w:spacing w:before="0" w:after="0" w:line="240" w:lineRule="auto"/>
      </w:pPr>
      <w:r>
        <w:separator/>
      </w:r>
    </w:p>
  </w:endnote>
  <w:endnote w:type="continuationSeparator" w:id="0">
    <w:p w14:paraId="47C35CF4" w14:textId="77777777" w:rsidR="004161C5" w:rsidRDefault="004161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38512" w14:textId="77777777" w:rsidR="004161C5" w:rsidRDefault="004161C5">
      <w:pPr>
        <w:spacing w:before="0" w:after="0" w:line="240" w:lineRule="auto"/>
      </w:pPr>
      <w:r>
        <w:separator/>
      </w:r>
    </w:p>
  </w:footnote>
  <w:footnote w:type="continuationSeparator" w:id="0">
    <w:p w14:paraId="318D5F58" w14:textId="77777777" w:rsidR="004161C5" w:rsidRDefault="004161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Layout w:type="fixed"/>
      <w:tblLook w:val="0000" w:firstRow="0" w:lastRow="0" w:firstColumn="0" w:lastColumn="0" w:noHBand="0" w:noVBand="0"/>
    </w:tblPr>
    <w:tblGrid>
      <w:gridCol w:w="3119"/>
      <w:gridCol w:w="4770"/>
      <w:gridCol w:w="2029"/>
    </w:tblGrid>
    <w:tr w:rsidR="00943D9B" w14:paraId="386B13EA" w14:textId="77777777" w:rsidTr="005A1C93">
      <w:trPr>
        <w:trHeight w:val="552"/>
        <w:jc w:val="center"/>
      </w:trPr>
      <w:tc>
        <w:tcPr>
          <w:tcW w:w="3119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54339D5" w14:textId="77777777" w:rsidR="00943D9B" w:rsidRPr="003B4C0B" w:rsidRDefault="00943D9B" w:rsidP="00464A77">
          <w:pPr>
            <w:pStyle w:val="ab"/>
            <w:tabs>
              <w:tab w:val="center" w:pos="4677"/>
              <w:tab w:val="right" w:pos="9355"/>
            </w:tabs>
            <w:spacing w:before="0" w:after="0" w:line="240" w:lineRule="auto"/>
            <w:jc w:val="center"/>
            <w:rPr>
              <w:sz w:val="20"/>
              <w:szCs w:val="20"/>
              <w:lang w:val="en-US"/>
            </w:rPr>
          </w:pPr>
          <w:r>
            <w:rPr>
              <w:noProof/>
              <w:lang w:eastAsia="ru-RU" w:bidi="ar-SA"/>
            </w:rPr>
            <w:drawing>
              <wp:inline distT="0" distB="0" distL="0" distR="0" wp14:anchorId="26C466B0" wp14:editId="57A445FA">
                <wp:extent cx="1463675" cy="695325"/>
                <wp:effectExtent l="0" t="0" r="3175" b="9525"/>
                <wp:docPr id="50" name="Рисунок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0E7354" w14:textId="77777777" w:rsidR="00943D9B" w:rsidRPr="005A1C93" w:rsidRDefault="00943D9B" w:rsidP="00A31775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Система анализа конфигурации коммутаторов</w:t>
          </w:r>
        </w:p>
      </w:tc>
    </w:tr>
    <w:tr w:rsidR="00943D9B" w14:paraId="34D42F75" w14:textId="77777777" w:rsidTr="00FD3E13">
      <w:trPr>
        <w:trHeight w:val="288"/>
        <w:jc w:val="center"/>
      </w:trPr>
      <w:tc>
        <w:tcPr>
          <w:tcW w:w="311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E7CCE6" w14:textId="77777777" w:rsidR="00943D9B" w:rsidRDefault="00943D9B" w:rsidP="00464A77">
          <w:pPr>
            <w:pStyle w:val="ab"/>
            <w:jc w:val="center"/>
          </w:pPr>
        </w:p>
      </w:tc>
      <w:tc>
        <w:tcPr>
          <w:tcW w:w="4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AC8C0B" w14:textId="77777777" w:rsidR="00943D9B" w:rsidRPr="005A1C93" w:rsidRDefault="00943D9B" w:rsidP="00464A77">
          <w:pPr>
            <w:pStyle w:val="ab"/>
            <w:jc w:val="center"/>
            <w:rPr>
              <w:sz w:val="24"/>
              <w:szCs w:val="24"/>
            </w:rPr>
          </w:pPr>
          <w:r w:rsidRPr="005A1C93">
            <w:rPr>
              <w:sz w:val="24"/>
              <w:szCs w:val="24"/>
            </w:rPr>
            <w:t>Руководство администратора</w:t>
          </w:r>
        </w:p>
      </w:tc>
      <w:tc>
        <w:tcPr>
          <w:tcW w:w="20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853877" w14:textId="1DFC0841" w:rsidR="00943D9B" w:rsidRPr="005A1C93" w:rsidRDefault="00943D9B" w:rsidP="00464A77">
          <w:pPr>
            <w:pStyle w:val="ab"/>
            <w:jc w:val="center"/>
            <w:rPr>
              <w:sz w:val="24"/>
              <w:szCs w:val="24"/>
            </w:rPr>
          </w:pPr>
          <w:r w:rsidRPr="005A1C93">
            <w:rPr>
              <w:sz w:val="24"/>
              <w:szCs w:val="24"/>
            </w:rPr>
            <w:t xml:space="preserve">Стр. 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begin"/>
          </w:r>
          <w:r w:rsidRPr="005A1C93">
            <w:rPr>
              <w:rStyle w:val="af"/>
              <w:rFonts w:eastAsia="MS Mincho"/>
              <w:sz w:val="24"/>
              <w:szCs w:val="24"/>
            </w:rPr>
            <w:instrText xml:space="preserve"> PAGE </w:instrTex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separate"/>
          </w:r>
          <w:r w:rsidR="00145E14">
            <w:rPr>
              <w:rStyle w:val="af"/>
              <w:rFonts w:eastAsia="MS Mincho"/>
              <w:noProof/>
              <w:sz w:val="24"/>
              <w:szCs w:val="24"/>
            </w:rPr>
            <w:t>17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end"/>
          </w:r>
          <w:r w:rsidRPr="005A1C93">
            <w:rPr>
              <w:rStyle w:val="af"/>
              <w:rFonts w:eastAsia="MS Mincho"/>
              <w:sz w:val="24"/>
              <w:szCs w:val="24"/>
            </w:rPr>
            <w:t xml:space="preserve"> </w:t>
          </w:r>
          <w:r w:rsidRPr="005A1C93">
            <w:rPr>
              <w:sz w:val="24"/>
              <w:szCs w:val="24"/>
            </w:rPr>
            <w:t xml:space="preserve">из 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begin"/>
          </w:r>
          <w:r w:rsidRPr="005A1C93">
            <w:rPr>
              <w:rStyle w:val="af"/>
              <w:rFonts w:eastAsia="MS Mincho"/>
              <w:sz w:val="24"/>
              <w:szCs w:val="24"/>
            </w:rPr>
            <w:instrText xml:space="preserve"> NUMPAGES </w:instrTex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separate"/>
          </w:r>
          <w:r w:rsidR="00145E14">
            <w:rPr>
              <w:rStyle w:val="af"/>
              <w:rFonts w:eastAsia="MS Mincho"/>
              <w:noProof/>
              <w:sz w:val="24"/>
              <w:szCs w:val="24"/>
            </w:rPr>
            <w:t>17</w:t>
          </w:r>
          <w:r w:rsidRPr="005A1C93">
            <w:rPr>
              <w:rStyle w:val="af"/>
              <w:rFonts w:eastAsia="MS Mincho"/>
              <w:sz w:val="24"/>
              <w:szCs w:val="24"/>
            </w:rPr>
            <w:fldChar w:fldCharType="end"/>
          </w:r>
        </w:p>
      </w:tc>
    </w:tr>
  </w:tbl>
  <w:p w14:paraId="4B2D69A7" w14:textId="77777777" w:rsidR="00943D9B" w:rsidRPr="00464A77" w:rsidRDefault="00943D9B" w:rsidP="00464A77">
    <w:pPr>
      <w:pStyle w:val="ab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D1EC" w14:textId="01A111D5" w:rsidR="00943D9B" w:rsidRDefault="00943D9B">
    <w:pPr>
      <w:pStyle w:val="ab"/>
    </w:pPr>
    <w:r>
      <w:rPr>
        <w:noProof/>
        <w:lang w:eastAsia="ru-RU" w:bidi="ar-SA"/>
      </w:rPr>
      <w:drawing>
        <wp:inline distT="0" distB="0" distL="0" distR="0" wp14:anchorId="1B35C291" wp14:editId="7875F244">
          <wp:extent cx="1463675" cy="695325"/>
          <wp:effectExtent l="0" t="0" r="317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3139" cy="69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8E1"/>
    <w:multiLevelType w:val="multilevel"/>
    <w:tmpl w:val="29A6168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" w15:restartNumberingAfterBreak="0">
    <w:nsid w:val="053F664E"/>
    <w:multiLevelType w:val="hybridMultilevel"/>
    <w:tmpl w:val="8C26E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F34297"/>
    <w:multiLevelType w:val="multilevel"/>
    <w:tmpl w:val="C804C06E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3" w15:restartNumberingAfterBreak="0">
    <w:nsid w:val="0BA3272D"/>
    <w:multiLevelType w:val="multilevel"/>
    <w:tmpl w:val="5A38813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727" w:hanging="300"/>
      </w:pPr>
      <w:rPr>
        <w:rFonts w:ascii="Courier New" w:hAnsi="Courier New" w:cs="Courier New" w:hint="default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4" w15:restartNumberingAfterBreak="0">
    <w:nsid w:val="15201710"/>
    <w:multiLevelType w:val="multilevel"/>
    <w:tmpl w:val="E8EEB5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D96"/>
    <w:multiLevelType w:val="multilevel"/>
    <w:tmpl w:val="0470917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i w:val="0"/>
        <w:caps w:val="0"/>
        <w:smallCaps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6" w15:restartNumberingAfterBreak="0">
    <w:nsid w:val="21556055"/>
    <w:multiLevelType w:val="multilevel"/>
    <w:tmpl w:val="04709172"/>
    <w:lvl w:ilvl="0">
      <w:start w:val="1"/>
      <w:numFmt w:val="decimal"/>
      <w:lvlText w:val="%1."/>
      <w:lvlJc w:val="left"/>
      <w:pPr>
        <w:tabs>
          <w:tab w:val="num" w:pos="-360"/>
        </w:tabs>
        <w:ind w:left="927" w:hanging="360"/>
      </w:pPr>
      <w:rPr>
        <w:i w:val="0"/>
        <w:caps w:val="0"/>
        <w:smallCaps w:val="0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64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236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3087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80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452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524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96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68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7" w15:restartNumberingAfterBreak="0">
    <w:nsid w:val="25E92715"/>
    <w:multiLevelType w:val="multilevel"/>
    <w:tmpl w:val="09A4316A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8" w15:restartNumberingAfterBreak="0">
    <w:nsid w:val="31374ACC"/>
    <w:multiLevelType w:val="multilevel"/>
    <w:tmpl w:val="68C275DE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2"/>
        </w:tabs>
        <w:ind w:left="1942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42"/>
        </w:tabs>
        <w:ind w:left="4102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142"/>
        </w:tabs>
        <w:ind w:left="6262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9" w15:restartNumberingAfterBreak="0">
    <w:nsid w:val="31BD541D"/>
    <w:multiLevelType w:val="multilevel"/>
    <w:tmpl w:val="CB7CE8F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caps w:val="0"/>
        <w:smallCaps w:val="0"/>
        <w:strike w:val="0"/>
        <w:dstrike w:val="0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b/>
        <w:caps w:val="0"/>
        <w:smallCaps w:val="0"/>
        <w:strike w:val="0"/>
        <w:dstrike w:val="0"/>
        <w:sz w:val="32"/>
        <w:szCs w:val="3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caps w:val="0"/>
        <w:smallCaps w:val="0"/>
        <w:strike w:val="0"/>
        <w:d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b/>
        <w:caps w:val="0"/>
        <w:smallCaps w:val="0"/>
        <w:strike w:val="0"/>
        <w:dstrike w:val="0"/>
        <w:sz w:val="24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>
        <w:b/>
        <w:caps w:val="0"/>
        <w:smallCaps w:val="0"/>
        <w:strike w:val="0"/>
        <w:dstrike w:val="0"/>
        <w:sz w:val="24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  <w:rPr>
        <w:b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  <w:rPr>
        <w:b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  <w:rPr>
        <w:b/>
        <w:caps w:val="0"/>
        <w:smallCaps w:val="0"/>
        <w:strike w:val="0"/>
        <w:dstrike w:val="0"/>
        <w:sz w:val="20"/>
        <w:szCs w:val="20"/>
      </w:rPr>
    </w:lvl>
  </w:abstractNum>
  <w:abstractNum w:abstractNumId="10" w15:restartNumberingAfterBreak="0">
    <w:nsid w:val="381D6DF3"/>
    <w:multiLevelType w:val="multilevel"/>
    <w:tmpl w:val="A48AF0AE"/>
    <w:lvl w:ilvl="0">
      <w:start w:val="1"/>
      <w:numFmt w:val="bullet"/>
      <w:lvlText w:val="−"/>
      <w:lvlJc w:val="left"/>
      <w:pPr>
        <w:tabs>
          <w:tab w:val="num" w:pos="0"/>
        </w:tabs>
        <w:ind w:left="113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5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9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1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73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54" w:hanging="283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7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94" w:hanging="28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1" w15:restartNumberingAfterBreak="0">
    <w:nsid w:val="38240872"/>
    <w:multiLevelType w:val="multilevel"/>
    <w:tmpl w:val="5AACDBAC"/>
    <w:lvl w:ilvl="0">
      <w:start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2" w15:restartNumberingAfterBreak="0">
    <w:nsid w:val="3E452056"/>
    <w:multiLevelType w:val="multilevel"/>
    <w:tmpl w:val="6E8212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4034539D"/>
    <w:multiLevelType w:val="multilevel"/>
    <w:tmpl w:val="12A20FB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727" w:hanging="300"/>
      </w:pPr>
      <w:rPr>
        <w:rFonts w:ascii="Courier New" w:hAnsi="Courier New" w:cs="Courier New" w:hint="default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4" w15:restartNumberingAfterBreak="0">
    <w:nsid w:val="413B28F7"/>
    <w:multiLevelType w:val="multilevel"/>
    <w:tmpl w:val="A86822A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15" w15:restartNumberingAfterBreak="0">
    <w:nsid w:val="42B14F7D"/>
    <w:multiLevelType w:val="multilevel"/>
    <w:tmpl w:val="3AE81F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6" w15:restartNumberingAfterBreak="0">
    <w:nsid w:val="4B7503BC"/>
    <w:multiLevelType w:val="multilevel"/>
    <w:tmpl w:val="E996A236"/>
    <w:lvl w:ilvl="0">
      <w:start w:val="1"/>
      <w:numFmt w:val="decimal"/>
      <w:lvlText w:val="%1."/>
      <w:lvlJc w:val="left"/>
      <w:pPr>
        <w:tabs>
          <w:tab w:val="num" w:pos="0"/>
        </w:tabs>
        <w:ind w:left="1350" w:hanging="420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1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30" w:hanging="31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50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7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90" w:hanging="31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1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3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50" w:hanging="31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7" w15:restartNumberingAfterBreak="0">
    <w:nsid w:val="4D1026E2"/>
    <w:multiLevelType w:val="multilevel"/>
    <w:tmpl w:val="CAA6F7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8" w15:restartNumberingAfterBreak="0">
    <w:nsid w:val="50ED633C"/>
    <w:multiLevelType w:val="multilevel"/>
    <w:tmpl w:val="8B2238CE"/>
    <w:lvl w:ilvl="0">
      <w:start w:val="1"/>
      <w:numFmt w:val="decimal"/>
      <w:lvlText w:val="%1."/>
      <w:lvlJc w:val="left"/>
      <w:pPr>
        <w:tabs>
          <w:tab w:val="num" w:pos="0"/>
        </w:tabs>
        <w:ind w:left="3087" w:hanging="360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8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527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247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9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6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4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1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8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19" w15:restartNumberingAfterBreak="0">
    <w:nsid w:val="56D316E4"/>
    <w:multiLevelType w:val="multilevel"/>
    <w:tmpl w:val="C49E7916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0" w15:restartNumberingAfterBreak="0">
    <w:nsid w:val="5F230CF6"/>
    <w:multiLevelType w:val="multilevel"/>
    <w:tmpl w:val="D76A9BEC"/>
    <w:lvl w:ilvl="0">
      <w:start w:val="1"/>
      <w:numFmt w:val="bullet"/>
      <w:lvlText w:val="●"/>
      <w:lvlJc w:val="left"/>
      <w:pPr>
        <w:tabs>
          <w:tab w:val="num" w:pos="0"/>
        </w:tabs>
        <w:ind w:left="1701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14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86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02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46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185" w:hanging="425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1" w15:restartNumberingAfterBreak="0">
    <w:nsid w:val="66E64335"/>
    <w:multiLevelType w:val="multilevel"/>
    <w:tmpl w:val="4B460A04"/>
    <w:lvl w:ilvl="0">
      <w:start w:val="1"/>
      <w:numFmt w:val="decimal"/>
      <w:lvlText w:val="%1."/>
      <w:lvlJc w:val="left"/>
      <w:pPr>
        <w:tabs>
          <w:tab w:val="num" w:pos="1484"/>
        </w:tabs>
        <w:ind w:left="2771" w:hanging="360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84"/>
        </w:tabs>
        <w:ind w:left="3491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84"/>
        </w:tabs>
        <w:ind w:left="4211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84"/>
        </w:tabs>
        <w:ind w:left="4931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1484"/>
        </w:tabs>
        <w:ind w:left="5651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484"/>
        </w:tabs>
        <w:ind w:left="6371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1484"/>
        </w:tabs>
        <w:ind w:left="7091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1484"/>
        </w:tabs>
        <w:ind w:left="7811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1484"/>
        </w:tabs>
        <w:ind w:left="8531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2" w15:restartNumberingAfterBreak="0">
    <w:nsid w:val="680C52B3"/>
    <w:multiLevelType w:val="multilevel"/>
    <w:tmpl w:val="D8327344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3" w15:restartNumberingAfterBreak="0">
    <w:nsid w:val="68140B9F"/>
    <w:multiLevelType w:val="hybridMultilevel"/>
    <w:tmpl w:val="23CA543C"/>
    <w:lvl w:ilvl="0" w:tplc="E5546A00">
      <w:start w:val="4"/>
      <w:numFmt w:val="bullet"/>
      <w:lvlText w:val="•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8217F08"/>
    <w:multiLevelType w:val="multilevel"/>
    <w:tmpl w:val="4C2CAE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00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5" w15:restartNumberingAfterBreak="0">
    <w:nsid w:val="6B672ABE"/>
    <w:multiLevelType w:val="multilevel"/>
    <w:tmpl w:val="F2A0987E"/>
    <w:lvl w:ilvl="0">
      <w:start w:val="1"/>
      <w:numFmt w:val="bullet"/>
      <w:lvlText w:val="▪"/>
      <w:lvlJc w:val="left"/>
      <w:pPr>
        <w:tabs>
          <w:tab w:val="num" w:pos="0"/>
        </w:tabs>
        <w:ind w:left="69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1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3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5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□"/>
      <w:lvlJc w:val="left"/>
      <w:pPr>
        <w:tabs>
          <w:tab w:val="num" w:pos="0"/>
        </w:tabs>
        <w:ind w:left="357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9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1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□"/>
      <w:lvlJc w:val="left"/>
      <w:pPr>
        <w:tabs>
          <w:tab w:val="num" w:pos="0"/>
        </w:tabs>
        <w:ind w:left="573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5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26" w15:restartNumberingAfterBreak="0">
    <w:nsid w:val="6DA75FFD"/>
    <w:multiLevelType w:val="multilevel"/>
    <w:tmpl w:val="5A38813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727" w:hanging="300"/>
      </w:pPr>
      <w:rPr>
        <w:rFonts w:ascii="Courier New" w:hAnsi="Courier New" w:cs="Courier New" w:hint="default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7" w15:restartNumberingAfterBreak="0">
    <w:nsid w:val="7034410D"/>
    <w:multiLevelType w:val="multilevel"/>
    <w:tmpl w:val="B246B1C4"/>
    <w:lvl w:ilvl="0">
      <w:start w:val="1"/>
      <w:numFmt w:val="decimal"/>
      <w:lvlText w:val="%1."/>
      <w:lvlJc w:val="left"/>
      <w:pPr>
        <w:tabs>
          <w:tab w:val="num" w:pos="0"/>
        </w:tabs>
        <w:ind w:left="851" w:hanging="284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8" w15:restartNumberingAfterBreak="0">
    <w:nsid w:val="71C96936"/>
    <w:multiLevelType w:val="multilevel"/>
    <w:tmpl w:val="34DADD62"/>
    <w:lvl w:ilvl="0">
      <w:start w:val="1"/>
      <w:numFmt w:val="decimal"/>
      <w:lvlText w:val="%1."/>
      <w:lvlJc w:val="left"/>
      <w:pPr>
        <w:tabs>
          <w:tab w:val="num" w:pos="143"/>
        </w:tabs>
        <w:ind w:left="994" w:hanging="284"/>
      </w:pPr>
      <w:rPr>
        <w:caps w:val="0"/>
        <w:smallCaps w:val="0"/>
        <w:strike w:val="0"/>
        <w:dstrike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1" w:hanging="284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91" w:hanging="224"/>
      </w:pPr>
      <w:rPr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1" w:hanging="284"/>
      </w:pPr>
      <w:rPr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1" w:hanging="284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51" w:hanging="224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1" w:hanging="284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1" w:hanging="284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11" w:hanging="224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29" w15:restartNumberingAfterBreak="0">
    <w:nsid w:val="72F2707C"/>
    <w:multiLevelType w:val="multilevel"/>
    <w:tmpl w:val="12A20FB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727" w:hanging="300"/>
      </w:pPr>
      <w:rPr>
        <w:rFonts w:ascii="Courier New" w:hAnsi="Courier New" w:cs="Courier New" w:hint="default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caps w:val="0"/>
        <w:smallCaps w:val="0"/>
        <w:strike w:val="0"/>
        <w:dstrike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300"/>
      </w:pPr>
      <w:rPr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300"/>
      </w:pPr>
      <w:rPr>
        <w:caps w:val="0"/>
        <w:smallCaps w:val="0"/>
        <w:strike w:val="0"/>
        <w:dstrike w:val="0"/>
        <w:sz w:val="20"/>
        <w:szCs w:val="20"/>
      </w:rPr>
    </w:lvl>
  </w:abstractNum>
  <w:abstractNum w:abstractNumId="30" w15:restartNumberingAfterBreak="0">
    <w:nsid w:val="7AEF6CBD"/>
    <w:multiLevelType w:val="multilevel"/>
    <w:tmpl w:val="AB9C01A0"/>
    <w:lvl w:ilvl="0">
      <w:start w:val="1"/>
      <w:numFmt w:val="bullet"/>
      <w:lvlText w:val="−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abstractNum w:abstractNumId="31" w15:restartNumberingAfterBreak="0">
    <w:nsid w:val="7D60147F"/>
    <w:multiLevelType w:val="hybridMultilevel"/>
    <w:tmpl w:val="E6BA3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4A1DD9"/>
    <w:multiLevelType w:val="multilevel"/>
    <w:tmpl w:val="8F3C8126"/>
    <w:lvl w:ilvl="0">
      <w:start w:val="1"/>
      <w:numFmt w:val="bullet"/>
      <w:lvlText w:val="●"/>
      <w:lvlJc w:val="left"/>
      <w:pPr>
        <w:tabs>
          <w:tab w:val="num" w:pos="0"/>
        </w:tabs>
        <w:ind w:left="128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7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sz w:val="20"/>
        <w:szCs w:val="20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5"/>
  </w:num>
  <w:num w:numId="5">
    <w:abstractNumId w:val="18"/>
  </w:num>
  <w:num w:numId="6">
    <w:abstractNumId w:val="20"/>
  </w:num>
  <w:num w:numId="7">
    <w:abstractNumId w:val="5"/>
  </w:num>
  <w:num w:numId="8">
    <w:abstractNumId w:val="14"/>
  </w:num>
  <w:num w:numId="9">
    <w:abstractNumId w:val="21"/>
  </w:num>
  <w:num w:numId="10">
    <w:abstractNumId w:val="16"/>
  </w:num>
  <w:num w:numId="11">
    <w:abstractNumId w:val="10"/>
  </w:num>
  <w:num w:numId="12">
    <w:abstractNumId w:val="27"/>
  </w:num>
  <w:num w:numId="13">
    <w:abstractNumId w:val="7"/>
  </w:num>
  <w:num w:numId="14">
    <w:abstractNumId w:val="32"/>
  </w:num>
  <w:num w:numId="15">
    <w:abstractNumId w:val="2"/>
  </w:num>
  <w:num w:numId="16">
    <w:abstractNumId w:val="19"/>
  </w:num>
  <w:num w:numId="17">
    <w:abstractNumId w:val="28"/>
  </w:num>
  <w:num w:numId="18">
    <w:abstractNumId w:val="30"/>
  </w:num>
  <w:num w:numId="19">
    <w:abstractNumId w:val="22"/>
  </w:num>
  <w:num w:numId="20">
    <w:abstractNumId w:val="8"/>
  </w:num>
  <w:num w:numId="21">
    <w:abstractNumId w:val="15"/>
  </w:num>
  <w:num w:numId="22">
    <w:abstractNumId w:val="24"/>
  </w:num>
  <w:num w:numId="23">
    <w:abstractNumId w:val="17"/>
  </w:num>
  <w:num w:numId="24">
    <w:abstractNumId w:val="0"/>
  </w:num>
  <w:num w:numId="25">
    <w:abstractNumId w:val="4"/>
  </w:num>
  <w:num w:numId="26">
    <w:abstractNumId w:val="31"/>
  </w:num>
  <w:num w:numId="27">
    <w:abstractNumId w:val="1"/>
  </w:num>
  <w:num w:numId="28">
    <w:abstractNumId w:val="29"/>
  </w:num>
  <w:num w:numId="29">
    <w:abstractNumId w:val="13"/>
  </w:num>
  <w:num w:numId="30">
    <w:abstractNumId w:val="3"/>
  </w:num>
  <w:num w:numId="31">
    <w:abstractNumId w:val="26"/>
  </w:num>
  <w:num w:numId="32">
    <w:abstractNumId w:val="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86"/>
    <w:rsid w:val="00033AC1"/>
    <w:rsid w:val="00056223"/>
    <w:rsid w:val="00092BAB"/>
    <w:rsid w:val="000959F6"/>
    <w:rsid w:val="000F4359"/>
    <w:rsid w:val="00100A18"/>
    <w:rsid w:val="00105E4F"/>
    <w:rsid w:val="00145E14"/>
    <w:rsid w:val="0016264F"/>
    <w:rsid w:val="00164102"/>
    <w:rsid w:val="00180D75"/>
    <w:rsid w:val="001A5E14"/>
    <w:rsid w:val="001D4CD4"/>
    <w:rsid w:val="001F3ADD"/>
    <w:rsid w:val="0021436B"/>
    <w:rsid w:val="00260CC7"/>
    <w:rsid w:val="00262B98"/>
    <w:rsid w:val="002D0863"/>
    <w:rsid w:val="002F79AE"/>
    <w:rsid w:val="00300D48"/>
    <w:rsid w:val="00327C47"/>
    <w:rsid w:val="0034415F"/>
    <w:rsid w:val="00373782"/>
    <w:rsid w:val="003901FF"/>
    <w:rsid w:val="003B5D38"/>
    <w:rsid w:val="003E5188"/>
    <w:rsid w:val="00404506"/>
    <w:rsid w:val="004161C5"/>
    <w:rsid w:val="00417976"/>
    <w:rsid w:val="00464A77"/>
    <w:rsid w:val="00475DA1"/>
    <w:rsid w:val="00487286"/>
    <w:rsid w:val="00494945"/>
    <w:rsid w:val="0049526C"/>
    <w:rsid w:val="004F5BFC"/>
    <w:rsid w:val="0052640E"/>
    <w:rsid w:val="00535B96"/>
    <w:rsid w:val="00546401"/>
    <w:rsid w:val="00596091"/>
    <w:rsid w:val="005A1C93"/>
    <w:rsid w:val="005B65D4"/>
    <w:rsid w:val="005C4F29"/>
    <w:rsid w:val="005E5131"/>
    <w:rsid w:val="005F303A"/>
    <w:rsid w:val="005F58FD"/>
    <w:rsid w:val="006615F1"/>
    <w:rsid w:val="006803B0"/>
    <w:rsid w:val="006E23A2"/>
    <w:rsid w:val="00714BE2"/>
    <w:rsid w:val="00716F1B"/>
    <w:rsid w:val="007C02BD"/>
    <w:rsid w:val="007C3CA0"/>
    <w:rsid w:val="007D4658"/>
    <w:rsid w:val="007F758F"/>
    <w:rsid w:val="00821E94"/>
    <w:rsid w:val="00847E03"/>
    <w:rsid w:val="0088640A"/>
    <w:rsid w:val="008B4501"/>
    <w:rsid w:val="008D6961"/>
    <w:rsid w:val="009318F2"/>
    <w:rsid w:val="00943D9B"/>
    <w:rsid w:val="00951701"/>
    <w:rsid w:val="00972F38"/>
    <w:rsid w:val="009C0A29"/>
    <w:rsid w:val="009D275D"/>
    <w:rsid w:val="009E3625"/>
    <w:rsid w:val="009E3786"/>
    <w:rsid w:val="00A31775"/>
    <w:rsid w:val="00A353BC"/>
    <w:rsid w:val="00A65078"/>
    <w:rsid w:val="00AA2FA3"/>
    <w:rsid w:val="00AA4660"/>
    <w:rsid w:val="00AB7111"/>
    <w:rsid w:val="00AC246B"/>
    <w:rsid w:val="00AD6D50"/>
    <w:rsid w:val="00AE4BF4"/>
    <w:rsid w:val="00B1104D"/>
    <w:rsid w:val="00B5083B"/>
    <w:rsid w:val="00B65BC2"/>
    <w:rsid w:val="00B7370F"/>
    <w:rsid w:val="00B73AB8"/>
    <w:rsid w:val="00B81BE4"/>
    <w:rsid w:val="00BC0BF2"/>
    <w:rsid w:val="00C020B5"/>
    <w:rsid w:val="00C14B84"/>
    <w:rsid w:val="00C20313"/>
    <w:rsid w:val="00C20E1A"/>
    <w:rsid w:val="00C746EF"/>
    <w:rsid w:val="00C811F8"/>
    <w:rsid w:val="00C8236F"/>
    <w:rsid w:val="00C902AB"/>
    <w:rsid w:val="00C90459"/>
    <w:rsid w:val="00CC2420"/>
    <w:rsid w:val="00CC2B78"/>
    <w:rsid w:val="00D07D75"/>
    <w:rsid w:val="00D13322"/>
    <w:rsid w:val="00D23B70"/>
    <w:rsid w:val="00D336E8"/>
    <w:rsid w:val="00D360EA"/>
    <w:rsid w:val="00D54E6A"/>
    <w:rsid w:val="00D71AF6"/>
    <w:rsid w:val="00D77F7F"/>
    <w:rsid w:val="00D9399D"/>
    <w:rsid w:val="00DB0047"/>
    <w:rsid w:val="00E07909"/>
    <w:rsid w:val="00E42DA0"/>
    <w:rsid w:val="00E46C74"/>
    <w:rsid w:val="00E71D73"/>
    <w:rsid w:val="00EA70C8"/>
    <w:rsid w:val="00ED4E3B"/>
    <w:rsid w:val="00EF2B58"/>
    <w:rsid w:val="00F1243C"/>
    <w:rsid w:val="00F25111"/>
    <w:rsid w:val="00F703E5"/>
    <w:rsid w:val="00FC5232"/>
    <w:rsid w:val="00FD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84393"/>
  <w15:docId w15:val="{BFBD6FEE-27CD-49DA-A2F8-CFCE08C3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6"/>
        <w:szCs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 w:line="276" w:lineRule="auto"/>
      <w:jc w:val="both"/>
    </w:pPr>
  </w:style>
  <w:style w:type="paragraph" w:styleId="1">
    <w:name w:val="heading 1"/>
    <w:basedOn w:val="normal1"/>
    <w:next w:val="normal1"/>
    <w:qFormat/>
    <w:pPr>
      <w:keepNext/>
      <w:keepLines/>
      <w:outlineLvl w:val="0"/>
    </w:pPr>
    <w:rPr>
      <w:rFonts w:eastAsia="Times New Roman" w:cs="Times New Roman"/>
      <w:b/>
      <w:color w:val="000000"/>
      <w:sz w:val="36"/>
      <w:szCs w:val="36"/>
    </w:rPr>
  </w:style>
  <w:style w:type="paragraph" w:styleId="2">
    <w:name w:val="heading 2"/>
    <w:basedOn w:val="normal1"/>
    <w:next w:val="normal1"/>
    <w:qFormat/>
    <w:pPr>
      <w:keepNext/>
      <w:keepLines/>
      <w:spacing w:before="40" w:after="0" w:line="240" w:lineRule="auto"/>
      <w:outlineLvl w:val="1"/>
    </w:pPr>
    <w:rPr>
      <w:rFonts w:ascii="Calibri" w:eastAsia="Calibri" w:hAnsi="Calibri" w:cs="Calibri"/>
      <w:color w:val="2E75B5"/>
    </w:rPr>
  </w:style>
  <w:style w:type="paragraph" w:styleId="3">
    <w:name w:val="heading 3"/>
    <w:basedOn w:val="normal1"/>
    <w:next w:val="normal1"/>
    <w:qFormat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normal1"/>
    <w:next w:val="normal1"/>
    <w:qFormat/>
    <w:pPr>
      <w:widowControl/>
      <w:spacing w:line="240" w:lineRule="auto"/>
      <w:outlineLvl w:val="3"/>
    </w:pPr>
    <w:rPr>
      <w:rFonts w:ascii="XO Thames" w:eastAsia="XO Thames" w:hAnsi="XO Thames" w:cs="XO Thames"/>
      <w:b/>
      <w:color w:val="000000"/>
      <w:sz w:val="24"/>
      <w:szCs w:val="24"/>
    </w:rPr>
  </w:style>
  <w:style w:type="paragraph" w:styleId="5">
    <w:name w:val="heading 5"/>
    <w:basedOn w:val="normal1"/>
    <w:next w:val="normal1"/>
    <w:qFormat/>
    <w:pPr>
      <w:widowControl/>
      <w:spacing w:line="240" w:lineRule="auto"/>
      <w:outlineLvl w:val="4"/>
    </w:pPr>
    <w:rPr>
      <w:rFonts w:ascii="XO Thames" w:eastAsia="XO Thames" w:hAnsi="XO Thames" w:cs="XO Thames"/>
      <w:b/>
      <w:color w:val="000000"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80"/>
      <w:u w:val="single"/>
    </w:rPr>
  </w:style>
  <w:style w:type="character" w:customStyle="1" w:styleId="a4">
    <w:name w:val="Ссылка указателя"/>
    <w:qFormat/>
  </w:style>
  <w:style w:type="paragraph" w:styleId="a5">
    <w:name w:val="Title"/>
    <w:basedOn w:val="normal1"/>
    <w:next w:val="a6"/>
    <w:qFormat/>
    <w:pPr>
      <w:spacing w:before="0" w:after="0" w:line="240" w:lineRule="auto"/>
    </w:pPr>
    <w:rPr>
      <w:rFonts w:ascii="Calibri" w:eastAsia="Calibri" w:hAnsi="Calibri" w:cs="Calibri"/>
      <w:color w:val="000000"/>
      <w:sz w:val="56"/>
      <w:szCs w:val="56"/>
    </w:rPr>
  </w:style>
  <w:style w:type="paragraph" w:styleId="a6">
    <w:name w:val="Body Text"/>
    <w:basedOn w:val="a"/>
    <w:pPr>
      <w:spacing w:before="0"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normal1">
    <w:name w:val="normal1"/>
    <w:qFormat/>
    <w:pPr>
      <w:widowControl w:val="0"/>
      <w:spacing w:before="120" w:after="120" w:line="276" w:lineRule="auto"/>
      <w:jc w:val="both"/>
    </w:pPr>
  </w:style>
  <w:style w:type="paragraph" w:styleId="aa">
    <w:name w:val="Subtitle"/>
    <w:basedOn w:val="normal1"/>
    <w:next w:val="normal1"/>
    <w:qFormat/>
    <w:pPr>
      <w:widowControl/>
      <w:spacing w:before="0" w:after="0" w:line="240" w:lineRule="auto"/>
    </w:pPr>
    <w:rPr>
      <w:rFonts w:ascii="XO Thames" w:eastAsia="XO Thames" w:hAnsi="XO Thames" w:cs="XO Thames"/>
      <w:i/>
      <w:color w:val="000000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b">
    <w:name w:val="header"/>
    <w:basedOn w:val="HeaderandFooter"/>
    <w:link w:val="ac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49526C"/>
    <w:pPr>
      <w:tabs>
        <w:tab w:val="center" w:pos="4677"/>
        <w:tab w:val="right" w:pos="9355"/>
      </w:tabs>
      <w:spacing w:before="0" w:after="0" w:line="240" w:lineRule="auto"/>
    </w:pPr>
    <w:rPr>
      <w:rFonts w:cs="Mangal"/>
      <w:szCs w:val="23"/>
    </w:rPr>
  </w:style>
  <w:style w:type="character" w:customStyle="1" w:styleId="ae">
    <w:name w:val="Нижний колонтитул Знак"/>
    <w:basedOn w:val="a0"/>
    <w:link w:val="ad"/>
    <w:uiPriority w:val="99"/>
    <w:rsid w:val="0049526C"/>
    <w:rPr>
      <w:rFonts w:cs="Mangal"/>
      <w:szCs w:val="23"/>
    </w:rPr>
  </w:style>
  <w:style w:type="character" w:styleId="af">
    <w:name w:val="page number"/>
    <w:basedOn w:val="a0"/>
    <w:rsid w:val="00C14B84"/>
  </w:style>
  <w:style w:type="character" w:customStyle="1" w:styleId="ac">
    <w:name w:val="Верхний колонтитул Знак"/>
    <w:basedOn w:val="a0"/>
    <w:link w:val="ab"/>
    <w:uiPriority w:val="99"/>
    <w:qFormat/>
    <w:rsid w:val="00C14B84"/>
  </w:style>
  <w:style w:type="paragraph" w:styleId="10">
    <w:name w:val="toc 1"/>
    <w:basedOn w:val="a"/>
    <w:next w:val="a"/>
    <w:autoRedefine/>
    <w:uiPriority w:val="39"/>
    <w:unhideWhenUsed/>
    <w:rsid w:val="00FD3E13"/>
    <w:pPr>
      <w:spacing w:after="100"/>
    </w:pPr>
    <w:rPr>
      <w:rFonts w:cs="Mangal"/>
      <w:szCs w:val="23"/>
    </w:rPr>
  </w:style>
  <w:style w:type="paragraph" w:styleId="20">
    <w:name w:val="toc 2"/>
    <w:basedOn w:val="a"/>
    <w:next w:val="a"/>
    <w:autoRedefine/>
    <w:uiPriority w:val="39"/>
    <w:unhideWhenUsed/>
    <w:rsid w:val="00FD3E13"/>
    <w:pPr>
      <w:spacing w:after="100"/>
      <w:ind w:left="260"/>
    </w:pPr>
    <w:rPr>
      <w:rFonts w:cs="Mangal"/>
      <w:szCs w:val="23"/>
    </w:rPr>
  </w:style>
  <w:style w:type="paragraph" w:styleId="30">
    <w:name w:val="toc 3"/>
    <w:basedOn w:val="a"/>
    <w:next w:val="a"/>
    <w:autoRedefine/>
    <w:uiPriority w:val="39"/>
    <w:unhideWhenUsed/>
    <w:rsid w:val="00FD3E13"/>
    <w:pPr>
      <w:spacing w:after="100"/>
      <w:ind w:left="520"/>
    </w:pPr>
    <w:rPr>
      <w:rFonts w:cs="Mangal"/>
      <w:szCs w:val="23"/>
    </w:rPr>
  </w:style>
  <w:style w:type="paragraph" w:styleId="40">
    <w:name w:val="toc 4"/>
    <w:basedOn w:val="a"/>
    <w:next w:val="a"/>
    <w:autoRedefine/>
    <w:uiPriority w:val="39"/>
    <w:unhideWhenUsed/>
    <w:rsid w:val="00FD3E13"/>
    <w:pPr>
      <w:spacing w:after="100"/>
      <w:ind w:left="780"/>
    </w:pPr>
    <w:rPr>
      <w:rFonts w:cs="Mangal"/>
      <w:szCs w:val="23"/>
    </w:rPr>
  </w:style>
  <w:style w:type="character" w:styleId="af0">
    <w:name w:val="annotation reference"/>
    <w:basedOn w:val="a0"/>
    <w:uiPriority w:val="99"/>
    <w:semiHidden/>
    <w:unhideWhenUsed/>
    <w:rsid w:val="003901F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901FF"/>
    <w:pPr>
      <w:spacing w:line="240" w:lineRule="auto"/>
    </w:pPr>
    <w:rPr>
      <w:rFonts w:cs="Mangal"/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901FF"/>
    <w:rPr>
      <w:rFonts w:cs="Mangal"/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01F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901FF"/>
    <w:rPr>
      <w:rFonts w:cs="Mangal"/>
      <w:b/>
      <w:bCs/>
      <w:sz w:val="20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3901FF"/>
    <w:pPr>
      <w:spacing w:before="0"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01FF"/>
    <w:rPr>
      <w:rFonts w:ascii="Segoe UI" w:hAnsi="Segoe UI" w:cs="Mangal"/>
      <w:sz w:val="18"/>
      <w:szCs w:val="16"/>
    </w:rPr>
  </w:style>
  <w:style w:type="character" w:styleId="af7">
    <w:name w:val="FollowedHyperlink"/>
    <w:basedOn w:val="a0"/>
    <w:uiPriority w:val="99"/>
    <w:semiHidden/>
    <w:unhideWhenUsed/>
    <w:rsid w:val="005C4F29"/>
    <w:rPr>
      <w:color w:val="800080" w:themeColor="followedHyperlink"/>
      <w:u w:val="single"/>
    </w:rPr>
  </w:style>
  <w:style w:type="paragraph" w:customStyle="1" w:styleId="af8">
    <w:name w:val="Обычный (таблица)"/>
    <w:basedOn w:val="a"/>
    <w:link w:val="af9"/>
    <w:qFormat/>
    <w:rsid w:val="00D77F7F"/>
    <w:pPr>
      <w:keepLines/>
      <w:widowControl/>
      <w:suppressAutoHyphens w:val="0"/>
      <w:spacing w:before="0" w:after="0" w:line="240" w:lineRule="auto"/>
      <w:jc w:val="left"/>
    </w:pPr>
    <w:rPr>
      <w:rFonts w:eastAsia="Times New Roman" w:cs="Times New Roman"/>
      <w:sz w:val="22"/>
      <w:szCs w:val="22"/>
      <w:lang w:val="en-US" w:eastAsia="ru-RU" w:bidi="ar-SA"/>
    </w:rPr>
  </w:style>
  <w:style w:type="character" w:customStyle="1" w:styleId="af9">
    <w:name w:val="Обычный (таблица) Знак"/>
    <w:link w:val="af8"/>
    <w:rsid w:val="00D77F7F"/>
    <w:rPr>
      <w:rFonts w:eastAsia="Times New Roman" w:cs="Times New Roman"/>
      <w:sz w:val="22"/>
      <w:szCs w:val="22"/>
      <w:lang w:val="en-US" w:eastAsia="ru-RU" w:bidi="ar-SA"/>
    </w:rPr>
  </w:style>
  <w:style w:type="character" w:customStyle="1" w:styleId="afa">
    <w:name w:val="_Основной с красной строки Знак"/>
    <w:link w:val="afb"/>
    <w:qFormat/>
    <w:locked/>
    <w:rsid w:val="00E71D73"/>
    <w:rPr>
      <w:lang w:val="x-none" w:eastAsia="x-none"/>
    </w:rPr>
  </w:style>
  <w:style w:type="paragraph" w:customStyle="1" w:styleId="afb">
    <w:name w:val="_Основной с красной строки"/>
    <w:basedOn w:val="a"/>
    <w:link w:val="afa"/>
    <w:qFormat/>
    <w:rsid w:val="00E71D73"/>
    <w:pPr>
      <w:widowControl/>
      <w:suppressAutoHyphens w:val="0"/>
      <w:spacing w:line="240" w:lineRule="auto"/>
      <w:ind w:firstLine="709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212F-19BF-47CD-A3A3-7EA825C5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4148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27743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Тверская Марина Владимировна</dc:creator>
  <dc:description/>
  <cp:lastModifiedBy>Пользователь Windows</cp:lastModifiedBy>
  <cp:revision>2</cp:revision>
  <dcterms:created xsi:type="dcterms:W3CDTF">2025-08-04T12:57:00Z</dcterms:created>
  <dcterms:modified xsi:type="dcterms:W3CDTF">2025-08-04T12:57:00Z</dcterms:modified>
  <dc:language>ru-RU</dc:language>
</cp:coreProperties>
</file>