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ABC" w:rsidRDefault="00C86ABC" w:rsidP="00C86ABC">
      <w:pPr>
        <w:pStyle w:val="a9"/>
      </w:pPr>
      <w:bookmarkStart w:id="0" w:name="_Toc403403915"/>
      <w:bookmarkStart w:id="1" w:name="_Toc441837753"/>
      <w:bookmarkStart w:id="2" w:name="_Toc78470418"/>
    </w:p>
    <w:p w:rsidR="00C86ABC" w:rsidRDefault="00C86ABC" w:rsidP="00C86ABC">
      <w:pPr>
        <w:pStyle w:val="a9"/>
      </w:pPr>
    </w:p>
    <w:p w:rsidR="00C86ABC" w:rsidRDefault="00C86ABC" w:rsidP="00C86ABC">
      <w:pPr>
        <w:pStyle w:val="a9"/>
      </w:pPr>
    </w:p>
    <w:p w:rsidR="00C86ABC" w:rsidRDefault="00C86ABC" w:rsidP="00C86ABC">
      <w:pPr>
        <w:pStyle w:val="a9"/>
      </w:pPr>
    </w:p>
    <w:p w:rsidR="00C86ABC" w:rsidRDefault="00C86ABC" w:rsidP="00C86ABC">
      <w:pPr>
        <w:pStyle w:val="a9"/>
      </w:pPr>
    </w:p>
    <w:p w:rsidR="00C86ABC" w:rsidRDefault="00C86ABC" w:rsidP="00C86ABC">
      <w:pPr>
        <w:pStyle w:val="a9"/>
      </w:pPr>
    </w:p>
    <w:p w:rsidR="00C86ABC" w:rsidRDefault="00C86ABC" w:rsidP="00C86ABC">
      <w:pPr>
        <w:pStyle w:val="a9"/>
      </w:pPr>
    </w:p>
    <w:p w:rsidR="00C86ABC" w:rsidRDefault="00C86ABC" w:rsidP="00C86ABC">
      <w:pPr>
        <w:pStyle w:val="a9"/>
      </w:pPr>
    </w:p>
    <w:p w:rsidR="00C86ABC" w:rsidRDefault="00C86ABC" w:rsidP="00C86ABC">
      <w:pPr>
        <w:pStyle w:val="a9"/>
      </w:pPr>
    </w:p>
    <w:p w:rsidR="00C86ABC" w:rsidRDefault="00C86ABC" w:rsidP="00C86ABC">
      <w:pPr>
        <w:pStyle w:val="a9"/>
      </w:pPr>
    </w:p>
    <w:p w:rsidR="00C86ABC" w:rsidRDefault="00C86ABC" w:rsidP="00C86ABC">
      <w:pPr>
        <w:pStyle w:val="a9"/>
      </w:pPr>
    </w:p>
    <w:p w:rsidR="00C86ABC" w:rsidRDefault="00C86ABC" w:rsidP="00C86ABC">
      <w:pPr>
        <w:pStyle w:val="a9"/>
      </w:pPr>
    </w:p>
    <w:p w:rsidR="00C86ABC" w:rsidRDefault="00C86ABC" w:rsidP="00C86ABC">
      <w:pPr>
        <w:pStyle w:val="a9"/>
      </w:pPr>
      <w:r>
        <w:t>ИНСТРУКЦИЯ ПО УСТАНОВКЕ</w:t>
      </w:r>
    </w:p>
    <w:p w:rsidR="00C86ABC" w:rsidRDefault="004E2E85" w:rsidP="00C86ABC">
      <w:pPr>
        <w:pStyle w:val="a6"/>
      </w:pPr>
      <w:r w:rsidRPr="004E2E85">
        <w:t>Витрина продуктов и услуг</w:t>
      </w:r>
    </w:p>
    <w:p w:rsidR="00C86ABC" w:rsidRDefault="00C86ABC" w:rsidP="00C86ABC">
      <w:pPr>
        <w:pStyle w:val="a6"/>
      </w:pPr>
    </w:p>
    <w:p w:rsidR="00C86ABC" w:rsidRDefault="00C86ABC" w:rsidP="00C86ABC">
      <w:pPr>
        <w:jc w:val="center"/>
        <w:rPr>
          <w:b/>
          <w:sz w:val="32"/>
          <w:szCs w:val="32"/>
        </w:rPr>
      </w:pPr>
    </w:p>
    <w:p w:rsidR="00C86ABC" w:rsidRPr="00C86ABC" w:rsidRDefault="00C86ABC" w:rsidP="00C86ABC">
      <w:pPr>
        <w:jc w:val="center"/>
        <w:rPr>
          <w:b/>
          <w:sz w:val="32"/>
          <w:szCs w:val="32"/>
        </w:rPr>
      </w:pPr>
    </w:p>
    <w:p w:rsidR="00C86ABC" w:rsidRDefault="00C86ABC" w:rsidP="00C86ABC">
      <w:pPr>
        <w:jc w:val="center"/>
        <w:rPr>
          <w:b/>
          <w:sz w:val="32"/>
          <w:szCs w:val="32"/>
        </w:rPr>
      </w:pPr>
    </w:p>
    <w:p w:rsidR="00C86ABC" w:rsidRDefault="00C86ABC" w:rsidP="00C86ABC">
      <w:pPr>
        <w:jc w:val="center"/>
        <w:rPr>
          <w:b/>
          <w:sz w:val="32"/>
          <w:szCs w:val="32"/>
        </w:rPr>
      </w:pPr>
    </w:p>
    <w:p w:rsidR="00C86ABC" w:rsidRDefault="00C86ABC" w:rsidP="00C86ABC">
      <w:pPr>
        <w:jc w:val="center"/>
        <w:rPr>
          <w:b/>
          <w:sz w:val="32"/>
          <w:szCs w:val="32"/>
        </w:rPr>
      </w:pPr>
    </w:p>
    <w:p w:rsidR="00C86ABC" w:rsidRDefault="00C86ABC" w:rsidP="00C86ABC">
      <w:pPr>
        <w:jc w:val="center"/>
        <w:rPr>
          <w:b/>
          <w:sz w:val="32"/>
          <w:szCs w:val="32"/>
        </w:rPr>
      </w:pPr>
    </w:p>
    <w:p w:rsidR="00C86ABC" w:rsidRDefault="00C86ABC" w:rsidP="00C86ABC">
      <w:pPr>
        <w:jc w:val="center"/>
        <w:rPr>
          <w:b/>
          <w:sz w:val="32"/>
          <w:szCs w:val="32"/>
        </w:rPr>
      </w:pPr>
    </w:p>
    <w:p w:rsidR="00C86ABC" w:rsidRDefault="00C86ABC" w:rsidP="00C86ABC">
      <w:pPr>
        <w:pStyle w:val="a6"/>
        <w:ind w:left="720" w:firstLine="0"/>
        <w:rPr>
          <w:b w:val="0"/>
          <w:lang w:val="en-US"/>
        </w:rPr>
      </w:pPr>
      <w:r>
        <w:rPr>
          <w:b w:val="0"/>
        </w:rPr>
        <w:t>2022</w:t>
      </w:r>
      <w:r>
        <w:rPr>
          <w:b w:val="0"/>
          <w:lang w:val="en-US"/>
        </w:rPr>
        <w:t>.</w:t>
      </w:r>
    </w:p>
    <w:p w:rsidR="00C86ABC" w:rsidRDefault="00C86ABC" w:rsidP="00C86ABC">
      <w:pPr>
        <w:spacing w:line="259" w:lineRule="auto"/>
        <w:rPr>
          <w:szCs w:val="40"/>
        </w:rPr>
      </w:pPr>
      <w:r>
        <w:rPr>
          <w:b/>
          <w:sz w:val="32"/>
          <w:szCs w:val="32"/>
        </w:rPr>
        <w:br w:type="page"/>
      </w:r>
    </w:p>
    <w:bookmarkEnd w:id="2" w:displacedByCustomXml="next"/>
    <w:bookmarkEnd w:id="1" w:displacedByCustomXml="next"/>
    <w:bookmarkStart w:id="3" w:name="_Toc441837754" w:displacedByCustomXml="next"/>
    <w:bookmarkStart w:id="4" w:name="_Toc78470419" w:displacedByCustomXml="next"/>
    <w:bookmarkStart w:id="5" w:name="_Ref410304161" w:displacedByCustomXml="next"/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29965331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86ABC" w:rsidRDefault="00C86ABC" w:rsidP="00C86ABC">
          <w:pPr>
            <w:pStyle w:val="12"/>
            <w:rPr>
              <w:color w:val="auto"/>
            </w:rPr>
          </w:pPr>
          <w:r>
            <w:rPr>
              <w:color w:val="auto"/>
            </w:rPr>
            <w:t>Оглавление</w:t>
          </w:r>
        </w:p>
        <w:p w:rsidR="00C86ABC" w:rsidRDefault="00C86ABC" w:rsidP="00C86ABC">
          <w:pPr>
            <w:pStyle w:val="11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0143918" w:history="1">
            <w:r>
              <w:rPr>
                <w:rStyle w:val="a5"/>
                <w:rFonts w:eastAsiaTheme="majorEastAsia"/>
                <w:b/>
                <w:noProof/>
              </w:rPr>
              <w:t>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>
              <w:rPr>
                <w:rStyle w:val="a5"/>
                <w:rFonts w:eastAsiaTheme="majorEastAsia"/>
                <w:b/>
                <w:noProof/>
              </w:rPr>
              <w:t>Требования к аппаратно-техническому обеспечению системы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_Toc100143918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hyperlink>
        </w:p>
        <w:p w:rsidR="00C86ABC" w:rsidRDefault="003F55CF" w:rsidP="00C86ABC">
          <w:pPr>
            <w:pStyle w:val="21"/>
            <w:tabs>
              <w:tab w:val="left" w:pos="15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143919" w:history="1">
            <w:r w:rsidR="00C86ABC">
              <w:rPr>
                <w:rStyle w:val="a5"/>
                <w:rFonts w:eastAsiaTheme="majorEastAsia"/>
                <w:noProof/>
              </w:rPr>
              <w:t>1.1</w:t>
            </w:r>
            <w:r w:rsidR="00C86AB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6ABC">
              <w:rPr>
                <w:rStyle w:val="a5"/>
                <w:rFonts w:eastAsiaTheme="majorEastAsia"/>
                <w:noProof/>
              </w:rPr>
              <w:t>Требования к клиентским рабочим станциям</w:t>
            </w:r>
            <w:r w:rsidR="00C86ABC">
              <w:rPr>
                <w:noProof/>
              </w:rPr>
              <w:tab/>
            </w:r>
            <w:r w:rsidR="00C86ABC">
              <w:rPr>
                <w:noProof/>
              </w:rPr>
              <w:fldChar w:fldCharType="begin"/>
            </w:r>
            <w:r w:rsidR="00C86ABC">
              <w:rPr>
                <w:noProof/>
              </w:rPr>
              <w:instrText xml:space="preserve"> PAGEREF _Toc100143919 \h </w:instrText>
            </w:r>
            <w:r w:rsidR="00C86ABC">
              <w:rPr>
                <w:noProof/>
              </w:rPr>
            </w:r>
            <w:r w:rsidR="00C86ABC">
              <w:rPr>
                <w:noProof/>
              </w:rPr>
              <w:fldChar w:fldCharType="separate"/>
            </w:r>
            <w:r w:rsidR="00C86ABC">
              <w:rPr>
                <w:noProof/>
              </w:rPr>
              <w:t>3</w:t>
            </w:r>
            <w:r w:rsidR="00C86ABC">
              <w:rPr>
                <w:noProof/>
              </w:rPr>
              <w:fldChar w:fldCharType="end"/>
            </w:r>
          </w:hyperlink>
        </w:p>
        <w:p w:rsidR="00C86ABC" w:rsidRDefault="003F55CF" w:rsidP="00C86ABC">
          <w:pPr>
            <w:pStyle w:val="21"/>
            <w:tabs>
              <w:tab w:val="left" w:pos="15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143920" w:history="1">
            <w:r w:rsidR="00C86ABC">
              <w:rPr>
                <w:rStyle w:val="a5"/>
                <w:rFonts w:eastAsiaTheme="majorEastAsia"/>
                <w:noProof/>
              </w:rPr>
              <w:t>1.2</w:t>
            </w:r>
            <w:r w:rsidR="00C86AB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6ABC">
              <w:rPr>
                <w:rStyle w:val="a5"/>
                <w:rFonts w:eastAsiaTheme="majorEastAsia"/>
                <w:noProof/>
              </w:rPr>
              <w:t>Требования к серверам</w:t>
            </w:r>
            <w:r w:rsidR="00C86ABC">
              <w:rPr>
                <w:noProof/>
              </w:rPr>
              <w:tab/>
            </w:r>
            <w:r w:rsidR="00C86ABC">
              <w:rPr>
                <w:noProof/>
              </w:rPr>
              <w:fldChar w:fldCharType="begin"/>
            </w:r>
            <w:r w:rsidR="00C86ABC">
              <w:rPr>
                <w:noProof/>
              </w:rPr>
              <w:instrText xml:space="preserve"> PAGEREF _Toc100143920 \h </w:instrText>
            </w:r>
            <w:r w:rsidR="00C86ABC">
              <w:rPr>
                <w:noProof/>
              </w:rPr>
            </w:r>
            <w:r w:rsidR="00C86ABC">
              <w:rPr>
                <w:noProof/>
              </w:rPr>
              <w:fldChar w:fldCharType="separate"/>
            </w:r>
            <w:r w:rsidR="00C86ABC">
              <w:rPr>
                <w:noProof/>
              </w:rPr>
              <w:t>4</w:t>
            </w:r>
            <w:r w:rsidR="00C86ABC">
              <w:rPr>
                <w:noProof/>
              </w:rPr>
              <w:fldChar w:fldCharType="end"/>
            </w:r>
          </w:hyperlink>
        </w:p>
        <w:p w:rsidR="00C86ABC" w:rsidRDefault="003F55CF" w:rsidP="00C86ABC">
          <w:pPr>
            <w:pStyle w:val="11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143921" w:history="1">
            <w:r w:rsidR="00C86ABC">
              <w:rPr>
                <w:rStyle w:val="a5"/>
                <w:rFonts w:eastAsiaTheme="majorEastAsia"/>
                <w:b/>
                <w:noProof/>
              </w:rPr>
              <w:t>2</w:t>
            </w:r>
            <w:r w:rsidR="00C86AB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6ABC">
              <w:rPr>
                <w:rStyle w:val="a5"/>
                <w:rFonts w:eastAsiaTheme="majorEastAsia"/>
                <w:b/>
                <w:noProof/>
              </w:rPr>
              <w:t>Инсталляция компонентов системы</w:t>
            </w:r>
            <w:r w:rsidR="00C86ABC">
              <w:rPr>
                <w:noProof/>
              </w:rPr>
              <w:tab/>
            </w:r>
            <w:r w:rsidR="00C86ABC">
              <w:rPr>
                <w:noProof/>
              </w:rPr>
              <w:fldChar w:fldCharType="begin"/>
            </w:r>
            <w:r w:rsidR="00C86ABC">
              <w:rPr>
                <w:noProof/>
              </w:rPr>
              <w:instrText xml:space="preserve"> PAGEREF _Toc100143921 \h </w:instrText>
            </w:r>
            <w:r w:rsidR="00C86ABC">
              <w:rPr>
                <w:noProof/>
              </w:rPr>
            </w:r>
            <w:r w:rsidR="00C86ABC">
              <w:rPr>
                <w:noProof/>
              </w:rPr>
              <w:fldChar w:fldCharType="separate"/>
            </w:r>
            <w:r w:rsidR="00C86ABC">
              <w:rPr>
                <w:noProof/>
              </w:rPr>
              <w:t>10</w:t>
            </w:r>
            <w:r w:rsidR="00C86ABC">
              <w:rPr>
                <w:noProof/>
              </w:rPr>
              <w:fldChar w:fldCharType="end"/>
            </w:r>
          </w:hyperlink>
        </w:p>
        <w:p w:rsidR="00C86ABC" w:rsidRDefault="003F55CF" w:rsidP="00C86ABC">
          <w:pPr>
            <w:pStyle w:val="21"/>
            <w:tabs>
              <w:tab w:val="left" w:pos="15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143922" w:history="1">
            <w:r w:rsidR="00C86ABC">
              <w:rPr>
                <w:rStyle w:val="a5"/>
                <w:rFonts w:eastAsiaTheme="majorEastAsia"/>
                <w:noProof/>
              </w:rPr>
              <w:t>2.1</w:t>
            </w:r>
            <w:r w:rsidR="00C86AB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6ABC">
              <w:rPr>
                <w:rStyle w:val="a5"/>
                <w:rFonts w:eastAsiaTheme="majorEastAsia"/>
                <w:noProof/>
              </w:rPr>
              <w:t>Установка операционной системы</w:t>
            </w:r>
            <w:r w:rsidR="00C86ABC">
              <w:rPr>
                <w:noProof/>
              </w:rPr>
              <w:tab/>
            </w:r>
            <w:r w:rsidR="00C86ABC">
              <w:rPr>
                <w:noProof/>
              </w:rPr>
              <w:fldChar w:fldCharType="begin"/>
            </w:r>
            <w:r w:rsidR="00C86ABC">
              <w:rPr>
                <w:noProof/>
              </w:rPr>
              <w:instrText xml:space="preserve"> PAGEREF _Toc100143922 \h </w:instrText>
            </w:r>
            <w:r w:rsidR="00C86ABC">
              <w:rPr>
                <w:noProof/>
              </w:rPr>
            </w:r>
            <w:r w:rsidR="00C86ABC">
              <w:rPr>
                <w:noProof/>
              </w:rPr>
              <w:fldChar w:fldCharType="separate"/>
            </w:r>
            <w:r w:rsidR="00C86ABC">
              <w:rPr>
                <w:noProof/>
              </w:rPr>
              <w:t>10</w:t>
            </w:r>
            <w:r w:rsidR="00C86ABC">
              <w:rPr>
                <w:noProof/>
              </w:rPr>
              <w:fldChar w:fldCharType="end"/>
            </w:r>
          </w:hyperlink>
        </w:p>
        <w:p w:rsidR="00C86ABC" w:rsidRDefault="003F55CF" w:rsidP="00C86ABC">
          <w:pPr>
            <w:pStyle w:val="21"/>
            <w:tabs>
              <w:tab w:val="left" w:pos="15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143923" w:history="1">
            <w:r w:rsidR="00C86ABC">
              <w:rPr>
                <w:rStyle w:val="a5"/>
                <w:rFonts w:eastAsiaTheme="majorEastAsia"/>
                <w:noProof/>
                <w:lang w:val="en-US"/>
              </w:rPr>
              <w:t>2.2</w:t>
            </w:r>
            <w:r w:rsidR="00C86AB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6ABC">
              <w:rPr>
                <w:rStyle w:val="a5"/>
                <w:rFonts w:eastAsiaTheme="majorEastAsia"/>
                <w:noProof/>
              </w:rPr>
              <w:t xml:space="preserve">Установка и настройка </w:t>
            </w:r>
            <w:r w:rsidR="00C86ABC">
              <w:rPr>
                <w:rStyle w:val="a5"/>
                <w:rFonts w:eastAsiaTheme="majorEastAsia"/>
                <w:noProof/>
                <w:lang w:val="en-US"/>
              </w:rPr>
              <w:t>Postgresql-12</w:t>
            </w:r>
            <w:r w:rsidR="00C86ABC">
              <w:rPr>
                <w:noProof/>
              </w:rPr>
              <w:tab/>
            </w:r>
            <w:r w:rsidR="00C86ABC">
              <w:rPr>
                <w:noProof/>
              </w:rPr>
              <w:fldChar w:fldCharType="begin"/>
            </w:r>
            <w:r w:rsidR="00C86ABC">
              <w:rPr>
                <w:noProof/>
              </w:rPr>
              <w:instrText xml:space="preserve"> PAGEREF _Toc100143923 \h </w:instrText>
            </w:r>
            <w:r w:rsidR="00C86ABC">
              <w:rPr>
                <w:noProof/>
              </w:rPr>
            </w:r>
            <w:r w:rsidR="00C86ABC">
              <w:rPr>
                <w:noProof/>
              </w:rPr>
              <w:fldChar w:fldCharType="separate"/>
            </w:r>
            <w:r w:rsidR="00C86ABC">
              <w:rPr>
                <w:noProof/>
              </w:rPr>
              <w:t>10</w:t>
            </w:r>
            <w:r w:rsidR="00C86ABC">
              <w:rPr>
                <w:noProof/>
              </w:rPr>
              <w:fldChar w:fldCharType="end"/>
            </w:r>
          </w:hyperlink>
        </w:p>
        <w:p w:rsidR="00C86ABC" w:rsidRDefault="003F55CF" w:rsidP="00C86ABC">
          <w:pPr>
            <w:pStyle w:val="21"/>
            <w:tabs>
              <w:tab w:val="left" w:pos="15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143924" w:history="1">
            <w:r w:rsidR="00C86ABC">
              <w:rPr>
                <w:rStyle w:val="a5"/>
                <w:rFonts w:eastAsiaTheme="majorEastAsia"/>
                <w:noProof/>
              </w:rPr>
              <w:t>2.3</w:t>
            </w:r>
            <w:r w:rsidR="00C86AB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6ABC">
              <w:rPr>
                <w:rStyle w:val="a5"/>
                <w:rFonts w:eastAsiaTheme="majorEastAsia"/>
                <w:noProof/>
              </w:rPr>
              <w:t>Настройка БД</w:t>
            </w:r>
            <w:r w:rsidR="00C86ABC">
              <w:rPr>
                <w:noProof/>
              </w:rPr>
              <w:tab/>
            </w:r>
            <w:r w:rsidR="00C86ABC">
              <w:rPr>
                <w:noProof/>
              </w:rPr>
              <w:fldChar w:fldCharType="begin"/>
            </w:r>
            <w:r w:rsidR="00C86ABC">
              <w:rPr>
                <w:noProof/>
              </w:rPr>
              <w:instrText xml:space="preserve"> PAGEREF _Toc100143924 \h </w:instrText>
            </w:r>
            <w:r w:rsidR="00C86ABC">
              <w:rPr>
                <w:noProof/>
              </w:rPr>
            </w:r>
            <w:r w:rsidR="00C86ABC">
              <w:rPr>
                <w:noProof/>
              </w:rPr>
              <w:fldChar w:fldCharType="separate"/>
            </w:r>
            <w:r w:rsidR="00C86ABC">
              <w:rPr>
                <w:noProof/>
              </w:rPr>
              <w:t>14</w:t>
            </w:r>
            <w:r w:rsidR="00C86ABC">
              <w:rPr>
                <w:noProof/>
              </w:rPr>
              <w:fldChar w:fldCharType="end"/>
            </w:r>
          </w:hyperlink>
        </w:p>
        <w:p w:rsidR="00C86ABC" w:rsidRDefault="003F55CF" w:rsidP="00C86ABC">
          <w:pPr>
            <w:pStyle w:val="31"/>
            <w:rPr>
              <w:noProof/>
            </w:rPr>
          </w:pPr>
          <w:hyperlink w:anchor="_Toc100143925" w:history="1">
            <w:r w:rsidR="00C86ABC">
              <w:rPr>
                <w:rStyle w:val="a5"/>
                <w:rFonts w:eastAsiaTheme="majorEastAsia"/>
                <w:noProof/>
                <w:lang w:val="en-US"/>
              </w:rPr>
              <w:t>2.3.1</w:t>
            </w:r>
            <w:r w:rsidR="00C86ABC">
              <w:rPr>
                <w:noProof/>
              </w:rPr>
              <w:tab/>
            </w:r>
            <w:r w:rsidR="00C86ABC">
              <w:rPr>
                <w:rStyle w:val="a5"/>
                <w:rFonts w:eastAsiaTheme="majorEastAsia"/>
                <w:noProof/>
              </w:rPr>
              <w:t xml:space="preserve">Установка </w:t>
            </w:r>
            <w:r w:rsidR="00C86ABC">
              <w:rPr>
                <w:rStyle w:val="a5"/>
                <w:rFonts w:eastAsiaTheme="majorEastAsia"/>
                <w:noProof/>
                <w:lang w:val="en-US"/>
              </w:rPr>
              <w:t>liquibase</w:t>
            </w:r>
            <w:r w:rsidR="00C86ABC">
              <w:rPr>
                <w:noProof/>
              </w:rPr>
              <w:tab/>
            </w:r>
            <w:r w:rsidR="00C86ABC">
              <w:rPr>
                <w:noProof/>
              </w:rPr>
              <w:fldChar w:fldCharType="begin"/>
            </w:r>
            <w:r w:rsidR="00C86ABC">
              <w:rPr>
                <w:noProof/>
              </w:rPr>
              <w:instrText xml:space="preserve"> PAGEREF _Toc100143925 \h </w:instrText>
            </w:r>
            <w:r w:rsidR="00C86ABC">
              <w:rPr>
                <w:noProof/>
              </w:rPr>
            </w:r>
            <w:r w:rsidR="00C86ABC">
              <w:rPr>
                <w:noProof/>
              </w:rPr>
              <w:fldChar w:fldCharType="separate"/>
            </w:r>
            <w:r w:rsidR="00C86ABC">
              <w:rPr>
                <w:noProof/>
              </w:rPr>
              <w:t>14</w:t>
            </w:r>
            <w:r w:rsidR="00C86ABC">
              <w:rPr>
                <w:noProof/>
              </w:rPr>
              <w:fldChar w:fldCharType="end"/>
            </w:r>
          </w:hyperlink>
        </w:p>
        <w:p w:rsidR="00C86ABC" w:rsidRDefault="003F55CF" w:rsidP="00C86ABC">
          <w:pPr>
            <w:pStyle w:val="31"/>
            <w:rPr>
              <w:noProof/>
            </w:rPr>
          </w:pPr>
          <w:hyperlink w:anchor="_Toc100143926" w:history="1">
            <w:r w:rsidR="00C86ABC">
              <w:rPr>
                <w:rStyle w:val="a5"/>
                <w:rFonts w:eastAsiaTheme="majorEastAsia"/>
                <w:noProof/>
                <w:lang w:val="en-US"/>
              </w:rPr>
              <w:t>2.3.2</w:t>
            </w:r>
            <w:r w:rsidR="00C86ABC">
              <w:rPr>
                <w:noProof/>
              </w:rPr>
              <w:tab/>
            </w:r>
            <w:r w:rsidR="00C86ABC">
              <w:rPr>
                <w:rStyle w:val="a5"/>
                <w:rFonts w:eastAsiaTheme="majorEastAsia"/>
                <w:noProof/>
              </w:rPr>
              <w:t xml:space="preserve">Настройка </w:t>
            </w:r>
            <w:r w:rsidR="00C86ABC">
              <w:rPr>
                <w:rStyle w:val="a5"/>
                <w:rFonts w:eastAsiaTheme="majorEastAsia"/>
                <w:noProof/>
                <w:lang w:val="en-US"/>
              </w:rPr>
              <w:t>liquibase</w:t>
            </w:r>
            <w:r w:rsidR="00C86ABC">
              <w:rPr>
                <w:noProof/>
              </w:rPr>
              <w:tab/>
            </w:r>
            <w:r w:rsidR="00C86ABC">
              <w:rPr>
                <w:noProof/>
              </w:rPr>
              <w:fldChar w:fldCharType="begin"/>
            </w:r>
            <w:r w:rsidR="00C86ABC">
              <w:rPr>
                <w:noProof/>
              </w:rPr>
              <w:instrText xml:space="preserve"> PAGEREF _Toc100143926 \h </w:instrText>
            </w:r>
            <w:r w:rsidR="00C86ABC">
              <w:rPr>
                <w:noProof/>
              </w:rPr>
            </w:r>
            <w:r w:rsidR="00C86ABC">
              <w:rPr>
                <w:noProof/>
              </w:rPr>
              <w:fldChar w:fldCharType="separate"/>
            </w:r>
            <w:r w:rsidR="00C86ABC">
              <w:rPr>
                <w:noProof/>
              </w:rPr>
              <w:t>14</w:t>
            </w:r>
            <w:r w:rsidR="00C86ABC">
              <w:rPr>
                <w:noProof/>
              </w:rPr>
              <w:fldChar w:fldCharType="end"/>
            </w:r>
          </w:hyperlink>
        </w:p>
        <w:p w:rsidR="00C86ABC" w:rsidRDefault="003F55CF" w:rsidP="00C86ABC">
          <w:pPr>
            <w:pStyle w:val="31"/>
            <w:rPr>
              <w:noProof/>
            </w:rPr>
          </w:pPr>
          <w:hyperlink w:anchor="_Toc100143927" w:history="1">
            <w:r w:rsidR="00C86ABC">
              <w:rPr>
                <w:rStyle w:val="a5"/>
                <w:rFonts w:eastAsiaTheme="majorEastAsia"/>
                <w:noProof/>
              </w:rPr>
              <w:t>2.3.3</w:t>
            </w:r>
            <w:r w:rsidR="00C86ABC">
              <w:rPr>
                <w:noProof/>
              </w:rPr>
              <w:tab/>
            </w:r>
            <w:r w:rsidR="00C86ABC">
              <w:rPr>
                <w:rStyle w:val="a5"/>
                <w:rFonts w:eastAsiaTheme="majorEastAsia"/>
                <w:noProof/>
              </w:rPr>
              <w:t>Развертывание модели данных и наполнение системными данными</w:t>
            </w:r>
            <w:r w:rsidR="00C86ABC">
              <w:rPr>
                <w:noProof/>
              </w:rPr>
              <w:tab/>
            </w:r>
            <w:r w:rsidR="00C86ABC">
              <w:rPr>
                <w:noProof/>
              </w:rPr>
              <w:fldChar w:fldCharType="begin"/>
            </w:r>
            <w:r w:rsidR="00C86ABC">
              <w:rPr>
                <w:noProof/>
              </w:rPr>
              <w:instrText xml:space="preserve"> PAGEREF _Toc100143927 \h </w:instrText>
            </w:r>
            <w:r w:rsidR="00C86ABC">
              <w:rPr>
                <w:noProof/>
              </w:rPr>
            </w:r>
            <w:r w:rsidR="00C86ABC">
              <w:rPr>
                <w:noProof/>
              </w:rPr>
              <w:fldChar w:fldCharType="separate"/>
            </w:r>
            <w:r w:rsidR="00C86ABC">
              <w:rPr>
                <w:noProof/>
              </w:rPr>
              <w:t>14</w:t>
            </w:r>
            <w:r w:rsidR="00C86ABC">
              <w:rPr>
                <w:noProof/>
              </w:rPr>
              <w:fldChar w:fldCharType="end"/>
            </w:r>
          </w:hyperlink>
        </w:p>
        <w:p w:rsidR="00C86ABC" w:rsidRDefault="003F55CF" w:rsidP="00C86ABC">
          <w:pPr>
            <w:pStyle w:val="21"/>
            <w:tabs>
              <w:tab w:val="left" w:pos="15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143928" w:history="1">
            <w:r w:rsidR="00C86ABC">
              <w:rPr>
                <w:rStyle w:val="a5"/>
                <w:rFonts w:eastAsiaTheme="majorEastAsia"/>
                <w:noProof/>
                <w:lang w:val="en-US"/>
              </w:rPr>
              <w:t>2.4</w:t>
            </w:r>
            <w:r w:rsidR="00C86AB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6ABC">
              <w:rPr>
                <w:rStyle w:val="a5"/>
                <w:rFonts w:eastAsiaTheme="majorEastAsia"/>
                <w:noProof/>
              </w:rPr>
              <w:t xml:space="preserve">Установка и настройка </w:t>
            </w:r>
            <w:r w:rsidR="00C86ABC">
              <w:rPr>
                <w:rStyle w:val="a5"/>
                <w:rFonts w:eastAsiaTheme="majorEastAsia"/>
                <w:noProof/>
                <w:lang w:val="en-US"/>
              </w:rPr>
              <w:t>Apiman</w:t>
            </w:r>
            <w:r w:rsidR="00C86ABC">
              <w:rPr>
                <w:noProof/>
              </w:rPr>
              <w:tab/>
            </w:r>
            <w:r w:rsidR="00C86ABC">
              <w:rPr>
                <w:noProof/>
              </w:rPr>
              <w:fldChar w:fldCharType="begin"/>
            </w:r>
            <w:r w:rsidR="00C86ABC">
              <w:rPr>
                <w:noProof/>
              </w:rPr>
              <w:instrText xml:space="preserve"> PAGEREF _Toc100143928 \h </w:instrText>
            </w:r>
            <w:r w:rsidR="00C86ABC">
              <w:rPr>
                <w:noProof/>
              </w:rPr>
            </w:r>
            <w:r w:rsidR="00C86ABC">
              <w:rPr>
                <w:noProof/>
              </w:rPr>
              <w:fldChar w:fldCharType="separate"/>
            </w:r>
            <w:r w:rsidR="00C86ABC">
              <w:rPr>
                <w:noProof/>
              </w:rPr>
              <w:t>14</w:t>
            </w:r>
            <w:r w:rsidR="00C86ABC">
              <w:rPr>
                <w:noProof/>
              </w:rPr>
              <w:fldChar w:fldCharType="end"/>
            </w:r>
          </w:hyperlink>
        </w:p>
        <w:p w:rsidR="00C86ABC" w:rsidRDefault="003F55CF" w:rsidP="00C86ABC">
          <w:pPr>
            <w:pStyle w:val="21"/>
            <w:tabs>
              <w:tab w:val="left" w:pos="15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143929" w:history="1">
            <w:r w:rsidR="00C86ABC">
              <w:rPr>
                <w:rStyle w:val="a5"/>
                <w:rFonts w:eastAsiaTheme="majorEastAsia"/>
                <w:noProof/>
                <w:lang w:val="en-US"/>
              </w:rPr>
              <w:t>2.5</w:t>
            </w:r>
            <w:r w:rsidR="00C86AB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6ABC">
              <w:rPr>
                <w:rStyle w:val="a5"/>
                <w:rFonts w:eastAsiaTheme="majorEastAsia"/>
                <w:noProof/>
              </w:rPr>
              <w:t xml:space="preserve">Установка </w:t>
            </w:r>
            <w:r w:rsidR="00C86ABC">
              <w:rPr>
                <w:rStyle w:val="a5"/>
                <w:rFonts w:eastAsiaTheme="majorEastAsia"/>
                <w:noProof/>
                <w:lang w:val="en-US"/>
              </w:rPr>
              <w:t>Redis</w:t>
            </w:r>
            <w:r w:rsidR="00C86ABC">
              <w:rPr>
                <w:noProof/>
              </w:rPr>
              <w:tab/>
            </w:r>
            <w:r w:rsidR="00C86ABC">
              <w:rPr>
                <w:noProof/>
              </w:rPr>
              <w:fldChar w:fldCharType="begin"/>
            </w:r>
            <w:r w:rsidR="00C86ABC">
              <w:rPr>
                <w:noProof/>
              </w:rPr>
              <w:instrText xml:space="preserve"> PAGEREF _Toc100143929 \h </w:instrText>
            </w:r>
            <w:r w:rsidR="00C86ABC">
              <w:rPr>
                <w:noProof/>
              </w:rPr>
            </w:r>
            <w:r w:rsidR="00C86ABC">
              <w:rPr>
                <w:noProof/>
              </w:rPr>
              <w:fldChar w:fldCharType="separate"/>
            </w:r>
            <w:r w:rsidR="00C86ABC">
              <w:rPr>
                <w:noProof/>
              </w:rPr>
              <w:t>15</w:t>
            </w:r>
            <w:r w:rsidR="00C86ABC">
              <w:rPr>
                <w:noProof/>
              </w:rPr>
              <w:fldChar w:fldCharType="end"/>
            </w:r>
          </w:hyperlink>
        </w:p>
        <w:p w:rsidR="00C86ABC" w:rsidRDefault="003F55CF" w:rsidP="00C86ABC">
          <w:pPr>
            <w:pStyle w:val="21"/>
            <w:tabs>
              <w:tab w:val="left" w:pos="15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143930" w:history="1">
            <w:r w:rsidR="00C86ABC">
              <w:rPr>
                <w:rStyle w:val="a5"/>
                <w:rFonts w:eastAsiaTheme="majorEastAsia"/>
                <w:noProof/>
                <w:lang w:val="en-US"/>
              </w:rPr>
              <w:t>2.6</w:t>
            </w:r>
            <w:r w:rsidR="00C86AB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6ABC">
              <w:rPr>
                <w:rStyle w:val="a5"/>
                <w:rFonts w:eastAsiaTheme="majorEastAsia"/>
                <w:noProof/>
              </w:rPr>
              <w:t xml:space="preserve">Установка Балансировшиков нагрузки, </w:t>
            </w:r>
            <w:r w:rsidR="00C86ABC">
              <w:rPr>
                <w:rStyle w:val="a5"/>
                <w:rFonts w:eastAsiaTheme="majorEastAsia"/>
                <w:noProof/>
                <w:lang w:val="en-US"/>
              </w:rPr>
              <w:t>keepalived</w:t>
            </w:r>
            <w:r w:rsidR="00C86ABC">
              <w:rPr>
                <w:rStyle w:val="a5"/>
                <w:rFonts w:eastAsiaTheme="majorEastAsia"/>
                <w:noProof/>
              </w:rPr>
              <w:t xml:space="preserve">, </w:t>
            </w:r>
            <w:r w:rsidR="00C86ABC">
              <w:rPr>
                <w:rStyle w:val="a5"/>
                <w:rFonts w:eastAsiaTheme="majorEastAsia"/>
                <w:noProof/>
                <w:lang w:val="en-US"/>
              </w:rPr>
              <w:t>nginx</w:t>
            </w:r>
            <w:r w:rsidR="00C86ABC">
              <w:rPr>
                <w:noProof/>
              </w:rPr>
              <w:tab/>
            </w:r>
            <w:r w:rsidR="00C86ABC">
              <w:rPr>
                <w:noProof/>
              </w:rPr>
              <w:fldChar w:fldCharType="begin"/>
            </w:r>
            <w:r w:rsidR="00C86ABC">
              <w:rPr>
                <w:noProof/>
              </w:rPr>
              <w:instrText xml:space="preserve"> PAGEREF _Toc100143930 \h </w:instrText>
            </w:r>
            <w:r w:rsidR="00C86ABC">
              <w:rPr>
                <w:noProof/>
              </w:rPr>
            </w:r>
            <w:r w:rsidR="00C86ABC">
              <w:rPr>
                <w:noProof/>
              </w:rPr>
              <w:fldChar w:fldCharType="separate"/>
            </w:r>
            <w:r w:rsidR="00C86ABC">
              <w:rPr>
                <w:noProof/>
              </w:rPr>
              <w:t>16</w:t>
            </w:r>
            <w:r w:rsidR="00C86ABC">
              <w:rPr>
                <w:noProof/>
              </w:rPr>
              <w:fldChar w:fldCharType="end"/>
            </w:r>
          </w:hyperlink>
        </w:p>
        <w:p w:rsidR="00C86ABC" w:rsidRDefault="003F55CF" w:rsidP="00C86ABC">
          <w:pPr>
            <w:pStyle w:val="21"/>
            <w:tabs>
              <w:tab w:val="left" w:pos="15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143931" w:history="1">
            <w:r w:rsidR="00C86ABC">
              <w:rPr>
                <w:rStyle w:val="a5"/>
                <w:rFonts w:eastAsiaTheme="majorEastAsia"/>
                <w:noProof/>
                <w:lang w:val="en-US"/>
              </w:rPr>
              <w:t>2.7</w:t>
            </w:r>
            <w:r w:rsidR="00C86AB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6ABC">
              <w:rPr>
                <w:rStyle w:val="a5"/>
                <w:rFonts w:eastAsiaTheme="majorEastAsia"/>
                <w:noProof/>
              </w:rPr>
              <w:t xml:space="preserve">Установка и настройка кластера </w:t>
            </w:r>
            <w:r w:rsidR="00C86ABC">
              <w:rPr>
                <w:rStyle w:val="a5"/>
                <w:rFonts w:eastAsiaTheme="majorEastAsia"/>
                <w:noProof/>
                <w:lang w:val="en-US"/>
              </w:rPr>
              <w:t>Zookeeper</w:t>
            </w:r>
            <w:r w:rsidR="00C86ABC">
              <w:rPr>
                <w:noProof/>
              </w:rPr>
              <w:tab/>
            </w:r>
            <w:r w:rsidR="00C86ABC">
              <w:rPr>
                <w:noProof/>
              </w:rPr>
              <w:fldChar w:fldCharType="begin"/>
            </w:r>
            <w:r w:rsidR="00C86ABC">
              <w:rPr>
                <w:noProof/>
              </w:rPr>
              <w:instrText xml:space="preserve"> PAGEREF _Toc100143931 \h </w:instrText>
            </w:r>
            <w:r w:rsidR="00C86ABC">
              <w:rPr>
                <w:noProof/>
              </w:rPr>
            </w:r>
            <w:r w:rsidR="00C86ABC">
              <w:rPr>
                <w:noProof/>
              </w:rPr>
              <w:fldChar w:fldCharType="separate"/>
            </w:r>
            <w:r w:rsidR="00C86ABC">
              <w:rPr>
                <w:noProof/>
              </w:rPr>
              <w:t>17</w:t>
            </w:r>
            <w:r w:rsidR="00C86ABC">
              <w:rPr>
                <w:noProof/>
              </w:rPr>
              <w:fldChar w:fldCharType="end"/>
            </w:r>
          </w:hyperlink>
        </w:p>
        <w:p w:rsidR="00C86ABC" w:rsidRDefault="003F55CF" w:rsidP="00C86ABC">
          <w:pPr>
            <w:pStyle w:val="21"/>
            <w:tabs>
              <w:tab w:val="left" w:pos="15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143932" w:history="1">
            <w:r w:rsidR="00C86ABC">
              <w:rPr>
                <w:rStyle w:val="a5"/>
                <w:rFonts w:eastAsiaTheme="majorEastAsia"/>
                <w:noProof/>
                <w:lang w:val="en-US"/>
              </w:rPr>
              <w:t>2.8</w:t>
            </w:r>
            <w:r w:rsidR="00C86AB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6ABC">
              <w:rPr>
                <w:rStyle w:val="a5"/>
                <w:rFonts w:eastAsiaTheme="majorEastAsia"/>
                <w:noProof/>
              </w:rPr>
              <w:t xml:space="preserve">Установка кластера </w:t>
            </w:r>
            <w:r w:rsidR="00C86ABC">
              <w:rPr>
                <w:rStyle w:val="a5"/>
                <w:rFonts w:eastAsiaTheme="majorEastAsia"/>
                <w:noProof/>
                <w:lang w:val="en-US"/>
              </w:rPr>
              <w:t>kafka</w:t>
            </w:r>
            <w:r w:rsidR="00C86ABC">
              <w:rPr>
                <w:noProof/>
              </w:rPr>
              <w:tab/>
            </w:r>
            <w:r w:rsidR="00C86ABC">
              <w:rPr>
                <w:noProof/>
              </w:rPr>
              <w:fldChar w:fldCharType="begin"/>
            </w:r>
            <w:r w:rsidR="00C86ABC">
              <w:rPr>
                <w:noProof/>
              </w:rPr>
              <w:instrText xml:space="preserve"> PAGEREF _Toc100143932 \h </w:instrText>
            </w:r>
            <w:r w:rsidR="00C86ABC">
              <w:rPr>
                <w:noProof/>
              </w:rPr>
            </w:r>
            <w:r w:rsidR="00C86ABC">
              <w:rPr>
                <w:noProof/>
              </w:rPr>
              <w:fldChar w:fldCharType="separate"/>
            </w:r>
            <w:r w:rsidR="00C86ABC">
              <w:rPr>
                <w:noProof/>
              </w:rPr>
              <w:t>17</w:t>
            </w:r>
            <w:r w:rsidR="00C86ABC">
              <w:rPr>
                <w:noProof/>
              </w:rPr>
              <w:fldChar w:fldCharType="end"/>
            </w:r>
          </w:hyperlink>
        </w:p>
        <w:p w:rsidR="00C86ABC" w:rsidRDefault="003F55CF" w:rsidP="00C86ABC">
          <w:pPr>
            <w:pStyle w:val="21"/>
            <w:tabs>
              <w:tab w:val="left" w:pos="15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143933" w:history="1">
            <w:r w:rsidR="00C86ABC">
              <w:rPr>
                <w:rStyle w:val="a5"/>
                <w:rFonts w:eastAsiaTheme="majorEastAsia"/>
                <w:noProof/>
                <w:lang w:val="en-US"/>
              </w:rPr>
              <w:t>2.9</w:t>
            </w:r>
            <w:r w:rsidR="00C86AB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6ABC">
              <w:rPr>
                <w:rStyle w:val="a5"/>
                <w:rFonts w:eastAsiaTheme="majorEastAsia"/>
                <w:noProof/>
              </w:rPr>
              <w:t xml:space="preserve">Установка серверов </w:t>
            </w:r>
            <w:r w:rsidR="00C86ABC">
              <w:rPr>
                <w:rStyle w:val="a5"/>
                <w:rFonts w:eastAsiaTheme="majorEastAsia"/>
                <w:noProof/>
                <w:lang w:val="en-US"/>
              </w:rPr>
              <w:t>Ignite</w:t>
            </w:r>
            <w:r w:rsidR="00C86ABC">
              <w:rPr>
                <w:noProof/>
              </w:rPr>
              <w:tab/>
            </w:r>
            <w:r w:rsidR="00C86ABC">
              <w:rPr>
                <w:noProof/>
              </w:rPr>
              <w:fldChar w:fldCharType="begin"/>
            </w:r>
            <w:r w:rsidR="00C86ABC">
              <w:rPr>
                <w:noProof/>
              </w:rPr>
              <w:instrText xml:space="preserve"> PAGEREF _Toc100143933 \h </w:instrText>
            </w:r>
            <w:r w:rsidR="00C86ABC">
              <w:rPr>
                <w:noProof/>
              </w:rPr>
            </w:r>
            <w:r w:rsidR="00C86ABC">
              <w:rPr>
                <w:noProof/>
              </w:rPr>
              <w:fldChar w:fldCharType="separate"/>
            </w:r>
            <w:r w:rsidR="00C86ABC">
              <w:rPr>
                <w:noProof/>
              </w:rPr>
              <w:t>20</w:t>
            </w:r>
            <w:r w:rsidR="00C86ABC">
              <w:rPr>
                <w:noProof/>
              </w:rPr>
              <w:fldChar w:fldCharType="end"/>
            </w:r>
          </w:hyperlink>
        </w:p>
        <w:p w:rsidR="00C86ABC" w:rsidRDefault="003F55CF" w:rsidP="00C86ABC">
          <w:pPr>
            <w:pStyle w:val="21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143934" w:history="1">
            <w:r w:rsidR="00C86ABC">
              <w:rPr>
                <w:rStyle w:val="a5"/>
                <w:rFonts w:eastAsiaTheme="majorEastAsia"/>
                <w:noProof/>
              </w:rPr>
              <w:t>2.10</w:t>
            </w:r>
            <w:r w:rsidR="00C86AB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6ABC">
              <w:rPr>
                <w:rStyle w:val="a5"/>
                <w:rFonts w:eastAsiaTheme="majorEastAsia"/>
                <w:noProof/>
              </w:rPr>
              <w:t xml:space="preserve">Установка кластера </w:t>
            </w:r>
            <w:r w:rsidR="00C86ABC">
              <w:rPr>
                <w:rStyle w:val="a5"/>
                <w:rFonts w:eastAsiaTheme="majorEastAsia"/>
                <w:noProof/>
                <w:lang w:val="en-US"/>
              </w:rPr>
              <w:t>OKD4</w:t>
            </w:r>
            <w:r w:rsidR="00C86ABC">
              <w:rPr>
                <w:noProof/>
              </w:rPr>
              <w:tab/>
            </w:r>
            <w:r w:rsidR="00C86ABC">
              <w:rPr>
                <w:noProof/>
              </w:rPr>
              <w:fldChar w:fldCharType="begin"/>
            </w:r>
            <w:r w:rsidR="00C86ABC">
              <w:rPr>
                <w:noProof/>
              </w:rPr>
              <w:instrText xml:space="preserve"> PAGEREF _Toc100143934 \h </w:instrText>
            </w:r>
            <w:r w:rsidR="00C86ABC">
              <w:rPr>
                <w:noProof/>
              </w:rPr>
            </w:r>
            <w:r w:rsidR="00C86ABC">
              <w:rPr>
                <w:noProof/>
              </w:rPr>
              <w:fldChar w:fldCharType="separate"/>
            </w:r>
            <w:r w:rsidR="00C86ABC">
              <w:rPr>
                <w:noProof/>
              </w:rPr>
              <w:t>20</w:t>
            </w:r>
            <w:r w:rsidR="00C86ABC">
              <w:rPr>
                <w:noProof/>
              </w:rPr>
              <w:fldChar w:fldCharType="end"/>
            </w:r>
          </w:hyperlink>
        </w:p>
        <w:p w:rsidR="00C86ABC" w:rsidRDefault="003F55CF" w:rsidP="00C86ABC">
          <w:pPr>
            <w:pStyle w:val="21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143935" w:history="1">
            <w:r w:rsidR="00C86ABC">
              <w:rPr>
                <w:rStyle w:val="a5"/>
                <w:rFonts w:eastAsiaTheme="majorEastAsia"/>
                <w:noProof/>
                <w:lang w:val="en-US"/>
              </w:rPr>
              <w:t>2.11</w:t>
            </w:r>
            <w:r w:rsidR="00C86AB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6ABC">
              <w:rPr>
                <w:rStyle w:val="a5"/>
                <w:rFonts w:eastAsiaTheme="majorEastAsia"/>
                <w:noProof/>
              </w:rPr>
              <w:t xml:space="preserve">Настройка балансировщика </w:t>
            </w:r>
            <w:r w:rsidR="00C86ABC">
              <w:rPr>
                <w:rStyle w:val="a5"/>
                <w:rFonts w:eastAsiaTheme="majorEastAsia"/>
                <w:noProof/>
                <w:lang w:val="en-US"/>
              </w:rPr>
              <w:t>OKD4</w:t>
            </w:r>
            <w:r w:rsidR="00C86ABC">
              <w:rPr>
                <w:noProof/>
              </w:rPr>
              <w:tab/>
            </w:r>
            <w:r w:rsidR="00C86ABC">
              <w:rPr>
                <w:noProof/>
              </w:rPr>
              <w:fldChar w:fldCharType="begin"/>
            </w:r>
            <w:r w:rsidR="00C86ABC">
              <w:rPr>
                <w:noProof/>
              </w:rPr>
              <w:instrText xml:space="preserve"> PAGEREF _Toc100143935 \h </w:instrText>
            </w:r>
            <w:r w:rsidR="00C86ABC">
              <w:rPr>
                <w:noProof/>
              </w:rPr>
            </w:r>
            <w:r w:rsidR="00C86ABC">
              <w:rPr>
                <w:noProof/>
              </w:rPr>
              <w:fldChar w:fldCharType="separate"/>
            </w:r>
            <w:r w:rsidR="00C86ABC">
              <w:rPr>
                <w:noProof/>
              </w:rPr>
              <w:t>20</w:t>
            </w:r>
            <w:r w:rsidR="00C86ABC">
              <w:rPr>
                <w:noProof/>
              </w:rPr>
              <w:fldChar w:fldCharType="end"/>
            </w:r>
          </w:hyperlink>
        </w:p>
        <w:p w:rsidR="00C86ABC" w:rsidRDefault="003F55CF" w:rsidP="00C86ABC">
          <w:pPr>
            <w:pStyle w:val="21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143936" w:history="1">
            <w:r w:rsidR="00C86ABC">
              <w:rPr>
                <w:rStyle w:val="a5"/>
                <w:rFonts w:eastAsiaTheme="majorEastAsia"/>
                <w:noProof/>
                <w:lang w:val="en-US"/>
              </w:rPr>
              <w:t>2.12</w:t>
            </w:r>
            <w:r w:rsidR="00C86AB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6ABC">
              <w:rPr>
                <w:rStyle w:val="a5"/>
                <w:rFonts w:eastAsiaTheme="majorEastAsia"/>
                <w:noProof/>
              </w:rPr>
              <w:t xml:space="preserve">Настройка серверов хранения образов </w:t>
            </w:r>
            <w:r w:rsidR="00C86ABC">
              <w:rPr>
                <w:rStyle w:val="a5"/>
                <w:rFonts w:eastAsiaTheme="majorEastAsia"/>
                <w:noProof/>
                <w:lang w:val="en-US"/>
              </w:rPr>
              <w:t>NFS</w:t>
            </w:r>
            <w:r w:rsidR="00C86ABC">
              <w:rPr>
                <w:noProof/>
              </w:rPr>
              <w:tab/>
            </w:r>
            <w:r w:rsidR="00C86ABC">
              <w:rPr>
                <w:noProof/>
              </w:rPr>
              <w:fldChar w:fldCharType="begin"/>
            </w:r>
            <w:r w:rsidR="00C86ABC">
              <w:rPr>
                <w:noProof/>
              </w:rPr>
              <w:instrText xml:space="preserve"> PAGEREF _Toc100143936 \h </w:instrText>
            </w:r>
            <w:r w:rsidR="00C86ABC">
              <w:rPr>
                <w:noProof/>
              </w:rPr>
            </w:r>
            <w:r w:rsidR="00C86ABC">
              <w:rPr>
                <w:noProof/>
              </w:rPr>
              <w:fldChar w:fldCharType="separate"/>
            </w:r>
            <w:r w:rsidR="00C86ABC">
              <w:rPr>
                <w:noProof/>
              </w:rPr>
              <w:t>23</w:t>
            </w:r>
            <w:r w:rsidR="00C86ABC">
              <w:rPr>
                <w:noProof/>
              </w:rPr>
              <w:fldChar w:fldCharType="end"/>
            </w:r>
          </w:hyperlink>
        </w:p>
        <w:p w:rsidR="00C86ABC" w:rsidRDefault="003F55CF" w:rsidP="00C86ABC">
          <w:pPr>
            <w:pStyle w:val="21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143937" w:history="1">
            <w:r w:rsidR="00C86ABC">
              <w:rPr>
                <w:rStyle w:val="a5"/>
                <w:rFonts w:eastAsiaTheme="majorEastAsia"/>
                <w:noProof/>
                <w:lang w:val="en-US"/>
              </w:rPr>
              <w:t>2.13</w:t>
            </w:r>
            <w:r w:rsidR="00C86AB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6ABC">
              <w:rPr>
                <w:rStyle w:val="a5"/>
                <w:rFonts w:eastAsiaTheme="majorEastAsia"/>
                <w:noProof/>
              </w:rPr>
              <w:t xml:space="preserve">Развертывание сервисов в </w:t>
            </w:r>
            <w:r w:rsidR="00C86ABC">
              <w:rPr>
                <w:rStyle w:val="a5"/>
                <w:rFonts w:eastAsiaTheme="majorEastAsia"/>
                <w:noProof/>
                <w:lang w:val="en-US"/>
              </w:rPr>
              <w:t>OKD4</w:t>
            </w:r>
            <w:r w:rsidR="00C86ABC">
              <w:rPr>
                <w:noProof/>
              </w:rPr>
              <w:tab/>
            </w:r>
            <w:r w:rsidR="00C86ABC">
              <w:rPr>
                <w:noProof/>
              </w:rPr>
              <w:fldChar w:fldCharType="begin"/>
            </w:r>
            <w:r w:rsidR="00C86ABC">
              <w:rPr>
                <w:noProof/>
              </w:rPr>
              <w:instrText xml:space="preserve"> PAGEREF _Toc100143937 \h </w:instrText>
            </w:r>
            <w:r w:rsidR="00C86ABC">
              <w:rPr>
                <w:noProof/>
              </w:rPr>
            </w:r>
            <w:r w:rsidR="00C86ABC">
              <w:rPr>
                <w:noProof/>
              </w:rPr>
              <w:fldChar w:fldCharType="separate"/>
            </w:r>
            <w:r w:rsidR="00C86ABC">
              <w:rPr>
                <w:noProof/>
              </w:rPr>
              <w:t>23</w:t>
            </w:r>
            <w:r w:rsidR="00C86ABC">
              <w:rPr>
                <w:noProof/>
              </w:rPr>
              <w:fldChar w:fldCharType="end"/>
            </w:r>
          </w:hyperlink>
        </w:p>
        <w:p w:rsidR="00C86ABC" w:rsidRDefault="00C86ABC" w:rsidP="00C86ABC">
          <w:r>
            <w:rPr>
              <w:b/>
              <w:bCs/>
            </w:rPr>
            <w:fldChar w:fldCharType="end"/>
          </w:r>
        </w:p>
      </w:sdtContent>
    </w:sdt>
    <w:p w:rsidR="00C86ABC" w:rsidRDefault="00C86ABC" w:rsidP="00C86ABC">
      <w:pPr>
        <w:pStyle w:val="ab"/>
      </w:pPr>
      <w:r>
        <w:br w:type="page"/>
      </w:r>
    </w:p>
    <w:p w:rsidR="00C86ABC" w:rsidRDefault="00C86ABC" w:rsidP="00C86ABC">
      <w:pPr>
        <w:pStyle w:val="ab"/>
      </w:pPr>
    </w:p>
    <w:p w:rsidR="00C86ABC" w:rsidRDefault="00C86ABC" w:rsidP="00C86ABC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6" w:name="_Toc100143918"/>
      <w:r>
        <w:rPr>
          <w:rFonts w:ascii="Times New Roman" w:eastAsia="Times New Roman" w:hAnsi="Times New Roman" w:cs="Times New Roman"/>
          <w:b/>
          <w:sz w:val="28"/>
          <w:szCs w:val="28"/>
        </w:rPr>
        <w:t>Требования к аппаратно-техническому обеспечению системы</w:t>
      </w:r>
      <w:bookmarkEnd w:id="5"/>
      <w:bookmarkEnd w:id="4"/>
      <w:bookmarkEnd w:id="3"/>
      <w:bookmarkEnd w:id="6"/>
    </w:p>
    <w:p w:rsidR="00C86ABC" w:rsidRDefault="00C86ABC" w:rsidP="00C86ABC">
      <w:pPr>
        <w:pStyle w:val="2"/>
      </w:pPr>
      <w:bookmarkStart w:id="7" w:name="_Toc78470420"/>
      <w:bookmarkStart w:id="8" w:name="_Toc100143919"/>
      <w:r>
        <w:t>Требования к клиентским рабочим станциям</w:t>
      </w:r>
      <w:bookmarkEnd w:id="7"/>
      <w:bookmarkEnd w:id="8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86ABC" w:rsidTr="00A01A77">
        <w:tc>
          <w:tcPr>
            <w:tcW w:w="4672" w:type="dxa"/>
          </w:tcPr>
          <w:p w:rsidR="00C86ABC" w:rsidRPr="00EE4964" w:rsidRDefault="00C86ABC" w:rsidP="00A01A77">
            <w:pPr>
              <w:spacing w:line="240" w:lineRule="auto"/>
              <w:ind w:firstLine="0"/>
              <w:rPr>
                <w:b/>
              </w:rPr>
            </w:pPr>
            <w:r w:rsidRPr="00EE4964">
              <w:rPr>
                <w:b/>
              </w:rPr>
              <w:t>Компонент</w:t>
            </w:r>
          </w:p>
        </w:tc>
        <w:tc>
          <w:tcPr>
            <w:tcW w:w="4673" w:type="dxa"/>
          </w:tcPr>
          <w:p w:rsidR="00C86ABC" w:rsidRPr="00EE4964" w:rsidRDefault="00C86ABC" w:rsidP="00A01A77">
            <w:pPr>
              <w:spacing w:line="240" w:lineRule="auto"/>
              <w:ind w:firstLine="0"/>
              <w:rPr>
                <w:b/>
              </w:rPr>
            </w:pPr>
            <w:r w:rsidRPr="00EE4964">
              <w:rPr>
                <w:b/>
              </w:rPr>
              <w:t>Требование</w:t>
            </w:r>
          </w:p>
        </w:tc>
      </w:tr>
      <w:tr w:rsidR="00C86ABC" w:rsidTr="00A01A77">
        <w:tc>
          <w:tcPr>
            <w:tcW w:w="4672" w:type="dxa"/>
          </w:tcPr>
          <w:p w:rsidR="00C86ABC" w:rsidRDefault="00C86ABC" w:rsidP="00A01A77">
            <w:pPr>
              <w:spacing w:line="240" w:lineRule="auto"/>
              <w:ind w:firstLine="0"/>
            </w:pPr>
            <w:r>
              <w:t>Процессор</w:t>
            </w:r>
          </w:p>
        </w:tc>
        <w:tc>
          <w:tcPr>
            <w:tcW w:w="4673" w:type="dxa"/>
          </w:tcPr>
          <w:p w:rsidR="00C86ABC" w:rsidRDefault="00C86ABC" w:rsidP="00A01A77">
            <w:pPr>
              <w:spacing w:line="240" w:lineRule="auto"/>
              <w:ind w:firstLine="0"/>
            </w:pPr>
            <w:r>
              <w:t xml:space="preserve">не ниже </w:t>
            </w:r>
            <w:r>
              <w:rPr>
                <w:lang w:val="en-US"/>
              </w:rPr>
              <w:t>Intel</w:t>
            </w:r>
            <w:r>
              <w:t xml:space="preserve"> </w:t>
            </w:r>
            <w:r>
              <w:rPr>
                <w:lang w:val="en-US"/>
              </w:rPr>
              <w:t>i</w:t>
            </w:r>
            <w:r>
              <w:t>3 4го поколения</w:t>
            </w:r>
          </w:p>
        </w:tc>
      </w:tr>
      <w:tr w:rsidR="00C86ABC" w:rsidTr="00A01A77">
        <w:tc>
          <w:tcPr>
            <w:tcW w:w="4672" w:type="dxa"/>
          </w:tcPr>
          <w:p w:rsidR="00C86ABC" w:rsidRDefault="00C86ABC" w:rsidP="00A01A77">
            <w:pPr>
              <w:spacing w:line="240" w:lineRule="auto"/>
              <w:ind w:firstLine="0"/>
            </w:pPr>
            <w:r>
              <w:t>Память</w:t>
            </w:r>
          </w:p>
        </w:tc>
        <w:tc>
          <w:tcPr>
            <w:tcW w:w="4673" w:type="dxa"/>
          </w:tcPr>
          <w:p w:rsidR="00C86ABC" w:rsidRDefault="00C86ABC" w:rsidP="00A01A77">
            <w:pPr>
              <w:spacing w:line="240" w:lineRule="auto"/>
              <w:ind w:firstLine="0"/>
            </w:pPr>
            <w:r>
              <w:t xml:space="preserve">не менее </w:t>
            </w:r>
            <w:r>
              <w:rPr>
                <w:lang w:val="en-US"/>
              </w:rPr>
              <w:t>2Gb</w:t>
            </w:r>
          </w:p>
        </w:tc>
      </w:tr>
      <w:tr w:rsidR="00C86ABC" w:rsidTr="00A01A77">
        <w:tc>
          <w:tcPr>
            <w:tcW w:w="4672" w:type="dxa"/>
          </w:tcPr>
          <w:p w:rsidR="00C86ABC" w:rsidRDefault="00C86ABC" w:rsidP="00A01A77">
            <w:pPr>
              <w:spacing w:line="240" w:lineRule="auto"/>
              <w:ind w:firstLine="0"/>
            </w:pPr>
            <w:r>
              <w:t>Браузер</w:t>
            </w:r>
          </w:p>
        </w:tc>
        <w:tc>
          <w:tcPr>
            <w:tcW w:w="4673" w:type="dxa"/>
          </w:tcPr>
          <w:p w:rsidR="00C86ABC" w:rsidRDefault="00C86ABC" w:rsidP="00A01A77">
            <w:pPr>
              <w:spacing w:line="240" w:lineRule="auto"/>
              <w:ind w:firstLine="0"/>
            </w:pPr>
            <w:r>
              <w:t>Mozilla Firefox – актуальной версии (на 2021 год);</w:t>
            </w:r>
          </w:p>
          <w:p w:rsidR="00C86ABC" w:rsidRDefault="00C86ABC" w:rsidP="00A01A77">
            <w:pPr>
              <w:spacing w:line="240" w:lineRule="auto"/>
              <w:ind w:firstLine="0"/>
            </w:pPr>
            <w:r>
              <w:rPr>
                <w:lang w:val="en-US"/>
              </w:rPr>
              <w:t>Google</w:t>
            </w:r>
            <w:r>
              <w:t xml:space="preserve"> </w:t>
            </w:r>
            <w:r>
              <w:rPr>
                <w:lang w:val="en-US"/>
              </w:rPr>
              <w:t>Chrome</w:t>
            </w:r>
            <w:r>
              <w:t xml:space="preserve"> – актуальной версии (на 2021 год).</w:t>
            </w:r>
          </w:p>
        </w:tc>
      </w:tr>
      <w:tr w:rsidR="00C86ABC" w:rsidTr="00A01A77">
        <w:tc>
          <w:tcPr>
            <w:tcW w:w="4672" w:type="dxa"/>
          </w:tcPr>
          <w:p w:rsidR="00C86ABC" w:rsidRDefault="00C86ABC" w:rsidP="00A01A77">
            <w:pPr>
              <w:spacing w:line="240" w:lineRule="auto"/>
              <w:ind w:firstLine="0"/>
            </w:pPr>
            <w:r>
              <w:t>Разрешение экрана</w:t>
            </w:r>
          </w:p>
        </w:tc>
        <w:tc>
          <w:tcPr>
            <w:tcW w:w="4673" w:type="dxa"/>
          </w:tcPr>
          <w:p w:rsidR="00C86ABC" w:rsidRDefault="00C86ABC" w:rsidP="00A01A77">
            <w:pPr>
              <w:spacing w:line="240" w:lineRule="auto"/>
              <w:ind w:firstLine="0"/>
            </w:pPr>
            <w:r>
              <w:t>Минимальное: 1024х768</w:t>
            </w:r>
          </w:p>
          <w:p w:rsidR="00C86ABC" w:rsidRDefault="00C86ABC" w:rsidP="00A01A77">
            <w:pPr>
              <w:spacing w:line="240" w:lineRule="auto"/>
              <w:ind w:firstLine="0"/>
            </w:pPr>
            <w:r>
              <w:t>Рекомендуемое: 1280х1024 и выше.</w:t>
            </w:r>
          </w:p>
        </w:tc>
      </w:tr>
    </w:tbl>
    <w:p w:rsidR="00C86ABC" w:rsidRDefault="00C86ABC" w:rsidP="00C86ABC">
      <w:pPr>
        <w:pStyle w:val="2"/>
      </w:pPr>
      <w:r>
        <w:t>Требования к мобильным клиентским устройствам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86ABC" w:rsidRPr="00EE4964" w:rsidTr="00A01A77">
        <w:tc>
          <w:tcPr>
            <w:tcW w:w="4672" w:type="dxa"/>
          </w:tcPr>
          <w:p w:rsidR="00C86ABC" w:rsidRPr="00EE4964" w:rsidRDefault="00C86ABC" w:rsidP="00A01A77">
            <w:pPr>
              <w:spacing w:line="240" w:lineRule="auto"/>
              <w:ind w:firstLine="0"/>
              <w:rPr>
                <w:b/>
              </w:rPr>
            </w:pPr>
            <w:r w:rsidRPr="00EE4964">
              <w:rPr>
                <w:b/>
              </w:rPr>
              <w:t>Компонент</w:t>
            </w:r>
          </w:p>
        </w:tc>
        <w:tc>
          <w:tcPr>
            <w:tcW w:w="4673" w:type="dxa"/>
          </w:tcPr>
          <w:p w:rsidR="00C86ABC" w:rsidRPr="00EE4964" w:rsidRDefault="00C86ABC" w:rsidP="00A01A77">
            <w:pPr>
              <w:spacing w:line="240" w:lineRule="auto"/>
              <w:ind w:firstLine="0"/>
              <w:rPr>
                <w:b/>
              </w:rPr>
            </w:pPr>
            <w:r w:rsidRPr="00EE4964">
              <w:rPr>
                <w:b/>
              </w:rPr>
              <w:t>Требование</w:t>
            </w:r>
          </w:p>
        </w:tc>
      </w:tr>
      <w:tr w:rsidR="00C86ABC" w:rsidTr="00A01A77">
        <w:tc>
          <w:tcPr>
            <w:tcW w:w="4672" w:type="dxa"/>
          </w:tcPr>
          <w:p w:rsidR="00C86ABC" w:rsidRDefault="00C86ABC" w:rsidP="00A01A77">
            <w:pPr>
              <w:spacing w:line="240" w:lineRule="auto"/>
              <w:ind w:firstLine="0"/>
            </w:pPr>
            <w:r>
              <w:t>Память</w:t>
            </w:r>
          </w:p>
        </w:tc>
        <w:tc>
          <w:tcPr>
            <w:tcW w:w="4673" w:type="dxa"/>
          </w:tcPr>
          <w:p w:rsidR="00C86ABC" w:rsidRDefault="00C86ABC" w:rsidP="00A01A77">
            <w:pPr>
              <w:spacing w:line="240" w:lineRule="auto"/>
              <w:ind w:firstLine="0"/>
            </w:pPr>
            <w:r>
              <w:t xml:space="preserve">не менее </w:t>
            </w:r>
            <w:r>
              <w:rPr>
                <w:lang w:val="en-US"/>
              </w:rPr>
              <w:t>2Gb</w:t>
            </w:r>
          </w:p>
        </w:tc>
      </w:tr>
      <w:tr w:rsidR="00C86ABC" w:rsidTr="00A01A77">
        <w:tc>
          <w:tcPr>
            <w:tcW w:w="4672" w:type="dxa"/>
          </w:tcPr>
          <w:p w:rsidR="00C86ABC" w:rsidRDefault="00C86ABC" w:rsidP="00A01A77">
            <w:pPr>
              <w:spacing w:line="240" w:lineRule="auto"/>
              <w:ind w:firstLine="0"/>
            </w:pPr>
            <w:r>
              <w:t>Браузер</w:t>
            </w:r>
          </w:p>
        </w:tc>
        <w:tc>
          <w:tcPr>
            <w:tcW w:w="4673" w:type="dxa"/>
          </w:tcPr>
          <w:p w:rsidR="00C86ABC" w:rsidRDefault="00C86ABC" w:rsidP="00A01A77">
            <w:pPr>
              <w:spacing w:line="240" w:lineRule="auto"/>
              <w:ind w:firstLine="0"/>
            </w:pPr>
            <w:r>
              <w:rPr>
                <w:lang w:val="en-US"/>
              </w:rPr>
              <w:t>Google</w:t>
            </w:r>
            <w:r>
              <w:t xml:space="preserve"> </w:t>
            </w:r>
            <w:r>
              <w:rPr>
                <w:lang w:val="en-US"/>
              </w:rPr>
              <w:t>Chrome</w:t>
            </w:r>
            <w:r>
              <w:t xml:space="preserve"> – актуальной версии (на 2021 год).</w:t>
            </w:r>
          </w:p>
        </w:tc>
      </w:tr>
      <w:tr w:rsidR="00C86ABC" w:rsidTr="00A01A77">
        <w:tc>
          <w:tcPr>
            <w:tcW w:w="4672" w:type="dxa"/>
          </w:tcPr>
          <w:p w:rsidR="00C86ABC" w:rsidRDefault="00C86ABC" w:rsidP="00A01A77">
            <w:pPr>
              <w:spacing w:line="240" w:lineRule="auto"/>
              <w:ind w:firstLine="0"/>
            </w:pPr>
            <w:r>
              <w:t>Разрешение экрана</w:t>
            </w:r>
          </w:p>
        </w:tc>
        <w:tc>
          <w:tcPr>
            <w:tcW w:w="4673" w:type="dxa"/>
          </w:tcPr>
          <w:p w:rsidR="00C86ABC" w:rsidRDefault="00C86ABC" w:rsidP="00A01A77">
            <w:pPr>
              <w:spacing w:line="240" w:lineRule="auto"/>
              <w:ind w:firstLine="0"/>
            </w:pPr>
            <w:r>
              <w:t>Минимальное: 768х1024;</w:t>
            </w:r>
          </w:p>
          <w:p w:rsidR="00C86ABC" w:rsidRDefault="00C86ABC" w:rsidP="00A01A77">
            <w:pPr>
              <w:spacing w:line="240" w:lineRule="auto"/>
              <w:ind w:firstLine="0"/>
            </w:pPr>
            <w:r>
              <w:t>Рекомендуемое: 960х1280 и выше.</w:t>
            </w:r>
          </w:p>
        </w:tc>
      </w:tr>
    </w:tbl>
    <w:p w:rsidR="00C86ABC" w:rsidRDefault="00C86ABC" w:rsidP="00C86ABC"/>
    <w:p w:rsidR="00C86ABC" w:rsidRPr="004B10E6" w:rsidRDefault="00C86ABC" w:rsidP="00C86ABC"/>
    <w:p w:rsidR="00C86ABC" w:rsidRDefault="00C86ABC" w:rsidP="00C86ABC"/>
    <w:p w:rsidR="00C86ABC" w:rsidRDefault="00C86ABC" w:rsidP="00C86ABC">
      <w:pPr>
        <w:pStyle w:val="ad"/>
        <w:ind w:left="1440" w:firstLine="0"/>
        <w:sectPr w:rsidR="00C86ABC">
          <w:headerReference w:type="default" r:id="rId7"/>
          <w:pgSz w:w="11906" w:h="16838"/>
          <w:pgMar w:top="851" w:right="1701" w:bottom="1134" w:left="850" w:header="708" w:footer="398" w:gutter="0"/>
          <w:cols w:space="708"/>
          <w:titlePg/>
          <w:docGrid w:linePitch="360"/>
        </w:sectPr>
      </w:pPr>
    </w:p>
    <w:p w:rsidR="00C86ABC" w:rsidRDefault="00C86ABC" w:rsidP="00C86ABC">
      <w:pPr>
        <w:pStyle w:val="ad"/>
        <w:ind w:left="1440" w:firstLine="0"/>
      </w:pPr>
    </w:p>
    <w:p w:rsidR="00C86ABC" w:rsidRDefault="00C86ABC" w:rsidP="00C86ABC">
      <w:pPr>
        <w:pStyle w:val="2"/>
      </w:pPr>
      <w:bookmarkStart w:id="9" w:name="_Toc78470421"/>
      <w:bookmarkStart w:id="10" w:name="_Toc100143920"/>
      <w:r>
        <w:t>Требования к серверам</w:t>
      </w:r>
      <w:bookmarkEnd w:id="9"/>
      <w:bookmarkEnd w:id="10"/>
    </w:p>
    <w:tbl>
      <w:tblPr>
        <w:tblStyle w:val="a8"/>
        <w:tblW w:w="14843" w:type="dxa"/>
        <w:tblLook w:val="04A0" w:firstRow="1" w:lastRow="0" w:firstColumn="1" w:lastColumn="0" w:noHBand="0" w:noVBand="1"/>
      </w:tblPr>
      <w:tblGrid>
        <w:gridCol w:w="456"/>
        <w:gridCol w:w="1400"/>
        <w:gridCol w:w="1088"/>
        <w:gridCol w:w="1866"/>
        <w:gridCol w:w="1962"/>
        <w:gridCol w:w="621"/>
        <w:gridCol w:w="863"/>
        <w:gridCol w:w="614"/>
        <w:gridCol w:w="768"/>
        <w:gridCol w:w="768"/>
        <w:gridCol w:w="1032"/>
        <w:gridCol w:w="768"/>
        <w:gridCol w:w="1138"/>
        <w:gridCol w:w="1499"/>
      </w:tblGrid>
      <w:tr w:rsidR="00C86ABC" w:rsidTr="00A01A77">
        <w:trPr>
          <w:trHeight w:val="349"/>
          <w:tblHeader/>
        </w:trPr>
        <w:tc>
          <w:tcPr>
            <w:tcW w:w="456" w:type="dxa"/>
            <w:vMerge w:val="restart"/>
            <w:shd w:val="clear" w:color="auto" w:fill="E7E6E6" w:themeFill="background2"/>
            <w:vAlign w:val="center"/>
          </w:tcPr>
          <w:p w:rsidR="00C86ABC" w:rsidRDefault="00C86ABC" w:rsidP="00A01A77">
            <w:pPr>
              <w:pStyle w:val="af1"/>
            </w:pPr>
            <w:r>
              <w:t>№</w:t>
            </w:r>
          </w:p>
        </w:tc>
        <w:tc>
          <w:tcPr>
            <w:tcW w:w="1400" w:type="dxa"/>
            <w:vMerge w:val="restart"/>
            <w:shd w:val="clear" w:color="auto" w:fill="E7E6E6" w:themeFill="background2"/>
            <w:vAlign w:val="center"/>
          </w:tcPr>
          <w:p w:rsidR="00C86ABC" w:rsidRDefault="00C86ABC" w:rsidP="00A01A77">
            <w:pPr>
              <w:pStyle w:val="af1"/>
            </w:pPr>
            <w:r>
              <w:t>Размещение: КОП/ НОП/ классика</w:t>
            </w:r>
          </w:p>
        </w:tc>
        <w:tc>
          <w:tcPr>
            <w:tcW w:w="1088" w:type="dxa"/>
            <w:vMerge w:val="restart"/>
            <w:shd w:val="clear" w:color="auto" w:fill="E7E6E6" w:themeFill="background2"/>
            <w:vAlign w:val="center"/>
          </w:tcPr>
          <w:p w:rsidR="00C86ABC" w:rsidRDefault="00C86ABC" w:rsidP="00A01A77">
            <w:pPr>
              <w:pStyle w:val="af1"/>
            </w:pPr>
            <w:r>
              <w:t>Адрес, ЦОД,  МРФ</w:t>
            </w:r>
          </w:p>
        </w:tc>
        <w:tc>
          <w:tcPr>
            <w:tcW w:w="1866" w:type="dxa"/>
            <w:vMerge w:val="restart"/>
            <w:shd w:val="clear" w:color="auto" w:fill="E7E6E6" w:themeFill="background2"/>
            <w:vAlign w:val="center"/>
          </w:tcPr>
          <w:p w:rsidR="00C86ABC" w:rsidRDefault="00C86ABC" w:rsidP="00A01A77">
            <w:pPr>
              <w:pStyle w:val="af1"/>
            </w:pPr>
            <w:r>
              <w:t>Название сервера</w:t>
            </w:r>
          </w:p>
        </w:tc>
        <w:tc>
          <w:tcPr>
            <w:tcW w:w="1962" w:type="dxa"/>
            <w:vMerge w:val="restart"/>
            <w:shd w:val="clear" w:color="auto" w:fill="E7E6E6" w:themeFill="background2"/>
            <w:vAlign w:val="center"/>
          </w:tcPr>
          <w:p w:rsidR="00C86ABC" w:rsidRDefault="00C86ABC" w:rsidP="00A01A77">
            <w:pPr>
              <w:pStyle w:val="af1"/>
            </w:pPr>
            <w:r>
              <w:t>Роль сервера</w:t>
            </w:r>
          </w:p>
        </w:tc>
        <w:tc>
          <w:tcPr>
            <w:tcW w:w="621" w:type="dxa"/>
            <w:shd w:val="clear" w:color="auto" w:fill="E7E6E6" w:themeFill="background2"/>
          </w:tcPr>
          <w:p w:rsidR="00C86ABC" w:rsidRDefault="00C86ABC" w:rsidP="00A01A77">
            <w:pPr>
              <w:pStyle w:val="af1"/>
            </w:pPr>
          </w:p>
        </w:tc>
        <w:tc>
          <w:tcPr>
            <w:tcW w:w="863" w:type="dxa"/>
            <w:shd w:val="clear" w:color="auto" w:fill="E7E6E6" w:themeFill="background2"/>
            <w:vAlign w:val="center"/>
          </w:tcPr>
          <w:p w:rsidR="00C86ABC" w:rsidRDefault="00C86ABC" w:rsidP="00A01A77">
            <w:pPr>
              <w:pStyle w:val="af1"/>
            </w:pPr>
            <w:r>
              <w:t>Тип сервера</w:t>
            </w:r>
          </w:p>
        </w:tc>
        <w:tc>
          <w:tcPr>
            <w:tcW w:w="6587" w:type="dxa"/>
            <w:gridSpan w:val="7"/>
            <w:shd w:val="clear" w:color="auto" w:fill="E7E6E6" w:themeFill="background2"/>
            <w:vAlign w:val="center"/>
          </w:tcPr>
          <w:p w:rsidR="00C86ABC" w:rsidRDefault="00C86ABC" w:rsidP="00A01A77">
            <w:pPr>
              <w:pStyle w:val="af1"/>
            </w:pPr>
            <w:r>
              <w:t>Характеристики для каждого сервера</w:t>
            </w:r>
          </w:p>
        </w:tc>
      </w:tr>
      <w:tr w:rsidR="00C86ABC" w:rsidTr="00A01A77">
        <w:trPr>
          <w:trHeight w:val="139"/>
          <w:tblHeader/>
        </w:trPr>
        <w:tc>
          <w:tcPr>
            <w:tcW w:w="456" w:type="dxa"/>
            <w:vMerge/>
            <w:shd w:val="clear" w:color="auto" w:fill="E7E6E6" w:themeFill="background2"/>
            <w:vAlign w:val="center"/>
          </w:tcPr>
          <w:p w:rsidR="00C86ABC" w:rsidRDefault="00C86ABC" w:rsidP="00A01A77">
            <w:pPr>
              <w:pStyle w:val="af1"/>
            </w:pPr>
          </w:p>
        </w:tc>
        <w:tc>
          <w:tcPr>
            <w:tcW w:w="1400" w:type="dxa"/>
            <w:vMerge/>
            <w:shd w:val="clear" w:color="auto" w:fill="E7E6E6" w:themeFill="background2"/>
            <w:vAlign w:val="center"/>
          </w:tcPr>
          <w:p w:rsidR="00C86ABC" w:rsidRDefault="00C86ABC" w:rsidP="00A01A77">
            <w:pPr>
              <w:pStyle w:val="af1"/>
            </w:pPr>
          </w:p>
        </w:tc>
        <w:tc>
          <w:tcPr>
            <w:tcW w:w="1088" w:type="dxa"/>
            <w:vMerge/>
            <w:shd w:val="clear" w:color="auto" w:fill="E7E6E6" w:themeFill="background2"/>
            <w:vAlign w:val="center"/>
          </w:tcPr>
          <w:p w:rsidR="00C86ABC" w:rsidRDefault="00C86ABC" w:rsidP="00A01A77">
            <w:pPr>
              <w:pStyle w:val="af1"/>
            </w:pPr>
          </w:p>
        </w:tc>
        <w:tc>
          <w:tcPr>
            <w:tcW w:w="1866" w:type="dxa"/>
            <w:vMerge/>
            <w:shd w:val="clear" w:color="auto" w:fill="E7E6E6" w:themeFill="background2"/>
            <w:vAlign w:val="center"/>
          </w:tcPr>
          <w:p w:rsidR="00C86ABC" w:rsidRDefault="00C86ABC" w:rsidP="00A01A77">
            <w:pPr>
              <w:pStyle w:val="af1"/>
            </w:pPr>
          </w:p>
        </w:tc>
        <w:tc>
          <w:tcPr>
            <w:tcW w:w="1962" w:type="dxa"/>
            <w:vMerge/>
            <w:shd w:val="clear" w:color="auto" w:fill="E7E6E6" w:themeFill="background2"/>
            <w:vAlign w:val="center"/>
          </w:tcPr>
          <w:p w:rsidR="00C86ABC" w:rsidRDefault="00C86ABC" w:rsidP="00A01A77">
            <w:pPr>
              <w:pStyle w:val="af1"/>
            </w:pPr>
          </w:p>
        </w:tc>
        <w:tc>
          <w:tcPr>
            <w:tcW w:w="621" w:type="dxa"/>
            <w:shd w:val="clear" w:color="auto" w:fill="E7E6E6" w:themeFill="background2"/>
          </w:tcPr>
          <w:p w:rsidR="00C86ABC" w:rsidRDefault="00C86ABC" w:rsidP="00A01A77">
            <w:pPr>
              <w:pStyle w:val="af1"/>
            </w:pPr>
            <w:r>
              <w:t>Кол-во</w:t>
            </w:r>
          </w:p>
        </w:tc>
        <w:tc>
          <w:tcPr>
            <w:tcW w:w="863" w:type="dxa"/>
            <w:shd w:val="clear" w:color="auto" w:fill="E7E6E6" w:themeFill="background2"/>
            <w:vAlign w:val="center"/>
          </w:tcPr>
          <w:p w:rsidR="00C86ABC" w:rsidRDefault="00C86ABC" w:rsidP="00A01A77">
            <w:pPr>
              <w:pStyle w:val="af1"/>
            </w:pPr>
            <w:r>
              <w:t>VM-вирт.</w:t>
            </w:r>
            <w:r>
              <w:br/>
              <w:t>HW-физ.</w:t>
            </w:r>
          </w:p>
        </w:tc>
        <w:tc>
          <w:tcPr>
            <w:tcW w:w="614" w:type="dxa"/>
            <w:shd w:val="clear" w:color="auto" w:fill="E7E6E6" w:themeFill="background2"/>
            <w:vAlign w:val="center"/>
          </w:tcPr>
          <w:p w:rsidR="00C86ABC" w:rsidRDefault="00C86ABC" w:rsidP="00A01A77">
            <w:pPr>
              <w:pStyle w:val="af1"/>
            </w:pPr>
            <w:r>
              <w:t>Ядра CPU, шт.</w:t>
            </w:r>
          </w:p>
        </w:tc>
        <w:tc>
          <w:tcPr>
            <w:tcW w:w="768" w:type="dxa"/>
            <w:shd w:val="clear" w:color="auto" w:fill="E7E6E6" w:themeFill="background2"/>
            <w:vAlign w:val="center"/>
          </w:tcPr>
          <w:p w:rsidR="00C86ABC" w:rsidRDefault="00C86ABC" w:rsidP="00A01A77">
            <w:pPr>
              <w:pStyle w:val="af1"/>
            </w:pPr>
            <w:r>
              <w:t>Объем RAM, ГБ</w:t>
            </w:r>
          </w:p>
        </w:tc>
        <w:tc>
          <w:tcPr>
            <w:tcW w:w="768" w:type="dxa"/>
            <w:shd w:val="clear" w:color="auto" w:fill="E7E6E6" w:themeFill="background2"/>
            <w:vAlign w:val="center"/>
          </w:tcPr>
          <w:p w:rsidR="00C86ABC" w:rsidRDefault="00C86ABC" w:rsidP="00A01A77">
            <w:pPr>
              <w:pStyle w:val="af1"/>
            </w:pPr>
            <w:r>
              <w:t>Объем СХД Fast, ГБ</w:t>
            </w:r>
          </w:p>
        </w:tc>
        <w:tc>
          <w:tcPr>
            <w:tcW w:w="1032" w:type="dxa"/>
            <w:shd w:val="clear" w:color="auto" w:fill="E7E6E6" w:themeFill="background2"/>
            <w:vAlign w:val="center"/>
          </w:tcPr>
          <w:p w:rsidR="00C86ABC" w:rsidRDefault="00C86ABC" w:rsidP="00A01A77">
            <w:pPr>
              <w:pStyle w:val="af1"/>
            </w:pPr>
            <w:r>
              <w:t>Объем СХД Standard, ГБ</w:t>
            </w:r>
          </w:p>
        </w:tc>
        <w:tc>
          <w:tcPr>
            <w:tcW w:w="768" w:type="dxa"/>
            <w:shd w:val="clear" w:color="auto" w:fill="E7E6E6" w:themeFill="background2"/>
            <w:vAlign w:val="center"/>
          </w:tcPr>
          <w:p w:rsidR="00C86ABC" w:rsidRDefault="00C86ABC" w:rsidP="00A01A77">
            <w:pPr>
              <w:pStyle w:val="af1"/>
            </w:pPr>
            <w:r>
              <w:t>Объем СХД Slow, ГБ</w:t>
            </w:r>
          </w:p>
        </w:tc>
        <w:tc>
          <w:tcPr>
            <w:tcW w:w="1138" w:type="dxa"/>
            <w:shd w:val="clear" w:color="auto" w:fill="E7E6E6" w:themeFill="background2"/>
            <w:vAlign w:val="center"/>
          </w:tcPr>
          <w:p w:rsidR="00C86ABC" w:rsidRDefault="00C86ABC" w:rsidP="00A01A77">
            <w:pPr>
              <w:pStyle w:val="af1"/>
            </w:pPr>
            <w:r>
              <w:t>Тип ОС</w:t>
            </w:r>
          </w:p>
        </w:tc>
        <w:tc>
          <w:tcPr>
            <w:tcW w:w="1499" w:type="dxa"/>
            <w:shd w:val="clear" w:color="auto" w:fill="E7E6E6" w:themeFill="background2"/>
            <w:vAlign w:val="center"/>
          </w:tcPr>
          <w:p w:rsidR="00C86ABC" w:rsidRDefault="00C86ABC" w:rsidP="00A01A77">
            <w:pPr>
              <w:pStyle w:val="af1"/>
            </w:pPr>
            <w:r>
              <w:t>Комментарий</w:t>
            </w:r>
          </w:p>
        </w:tc>
      </w:tr>
      <w:tr w:rsidR="00C86ABC" w:rsidTr="00A01A77">
        <w:trPr>
          <w:trHeight w:val="887"/>
        </w:trPr>
        <w:tc>
          <w:tcPr>
            <w:tcW w:w="456" w:type="dxa"/>
            <w:vAlign w:val="center"/>
          </w:tcPr>
          <w:p w:rsidR="00C86ABC" w:rsidRDefault="00C86ABC" w:rsidP="00A01A77">
            <w:pPr>
              <w:pStyle w:val="ab"/>
              <w:jc w:val="left"/>
            </w:pPr>
            <w:r>
              <w:t>1</w:t>
            </w:r>
          </w:p>
        </w:tc>
        <w:tc>
          <w:tcPr>
            <w:tcW w:w="1400" w:type="dxa"/>
            <w:vAlign w:val="center"/>
          </w:tcPr>
          <w:p w:rsidR="00C86ABC" w:rsidRDefault="00C86ABC" w:rsidP="00A01A77">
            <w:pPr>
              <w:pStyle w:val="ab"/>
              <w:jc w:val="left"/>
            </w:pPr>
            <w:r>
              <w:t>КОП</w:t>
            </w:r>
          </w:p>
        </w:tc>
        <w:tc>
          <w:tcPr>
            <w:tcW w:w="1088" w:type="dxa"/>
            <w:vAlign w:val="center"/>
          </w:tcPr>
          <w:p w:rsidR="00C86ABC" w:rsidRPr="004B10E6" w:rsidRDefault="00C86ABC" w:rsidP="00A01A77">
            <w:pPr>
              <w:pStyle w:val="ab"/>
              <w:jc w:val="left"/>
            </w:pPr>
            <w:r>
              <w:t>Москва</w:t>
            </w:r>
          </w:p>
        </w:tc>
        <w:tc>
          <w:tcPr>
            <w:tcW w:w="1866" w:type="dxa"/>
            <w:vAlign w:val="center"/>
          </w:tcPr>
          <w:p w:rsidR="00C86ABC" w:rsidRDefault="00C86ABC" w:rsidP="00A01A77">
            <w:pPr>
              <w:pStyle w:val="ab"/>
              <w:jc w:val="left"/>
              <w:rPr>
                <w:lang w:val="en-US"/>
              </w:rPr>
            </w:pPr>
          </w:p>
        </w:tc>
        <w:tc>
          <w:tcPr>
            <w:tcW w:w="1962" w:type="dxa"/>
            <w:vAlign w:val="center"/>
          </w:tcPr>
          <w:p w:rsidR="00C86ABC" w:rsidRPr="004B10E6" w:rsidRDefault="00C86ABC" w:rsidP="00A01A77">
            <w:pPr>
              <w:pStyle w:val="ab"/>
              <w:jc w:val="left"/>
            </w:pPr>
            <w:r>
              <w:t>Балансировщики</w:t>
            </w:r>
          </w:p>
        </w:tc>
        <w:tc>
          <w:tcPr>
            <w:tcW w:w="621" w:type="dxa"/>
          </w:tcPr>
          <w:p w:rsidR="00C86ABC" w:rsidRDefault="00C86ABC" w:rsidP="00A01A77">
            <w:pPr>
              <w:pStyle w:val="ab"/>
              <w:jc w:val="left"/>
            </w:pPr>
            <w:r>
              <w:t>2</w:t>
            </w:r>
          </w:p>
        </w:tc>
        <w:tc>
          <w:tcPr>
            <w:tcW w:w="863" w:type="dxa"/>
            <w:vAlign w:val="center"/>
          </w:tcPr>
          <w:p w:rsidR="00C86ABC" w:rsidRDefault="00C86ABC" w:rsidP="00A01A77">
            <w:pPr>
              <w:pStyle w:val="ab"/>
              <w:jc w:val="left"/>
            </w:pPr>
            <w:r>
              <w:t>VM</w:t>
            </w:r>
          </w:p>
        </w:tc>
        <w:tc>
          <w:tcPr>
            <w:tcW w:w="614" w:type="dxa"/>
          </w:tcPr>
          <w:p w:rsidR="00C86ABC" w:rsidRDefault="00C86ABC" w:rsidP="00A01A77">
            <w:pPr>
              <w:pStyle w:val="ab"/>
              <w:jc w:val="left"/>
            </w:pPr>
            <w:r>
              <w:t>4</w:t>
            </w:r>
          </w:p>
        </w:tc>
        <w:tc>
          <w:tcPr>
            <w:tcW w:w="768" w:type="dxa"/>
          </w:tcPr>
          <w:p w:rsidR="00C86ABC" w:rsidRDefault="00C86ABC" w:rsidP="00A01A77">
            <w:pPr>
              <w:pStyle w:val="ab"/>
              <w:jc w:val="lef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68" w:type="dxa"/>
          </w:tcPr>
          <w:p w:rsidR="00C86ABC" w:rsidRDefault="00C86ABC" w:rsidP="00A01A77">
            <w:pPr>
              <w:pStyle w:val="ab"/>
              <w:jc w:val="left"/>
            </w:pPr>
            <w:r>
              <w:t>0</w:t>
            </w:r>
          </w:p>
        </w:tc>
        <w:tc>
          <w:tcPr>
            <w:tcW w:w="1032" w:type="dxa"/>
          </w:tcPr>
          <w:p w:rsidR="00C86ABC" w:rsidRDefault="00C86ABC" w:rsidP="00A01A77">
            <w:pPr>
              <w:pStyle w:val="ab"/>
              <w:jc w:val="left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768" w:type="dxa"/>
          </w:tcPr>
          <w:p w:rsidR="00C86ABC" w:rsidRDefault="00C86ABC" w:rsidP="00A01A77">
            <w:pPr>
              <w:pStyle w:val="ab"/>
              <w:jc w:val="left"/>
            </w:pPr>
            <w:r>
              <w:t>0</w:t>
            </w:r>
          </w:p>
        </w:tc>
        <w:tc>
          <w:tcPr>
            <w:tcW w:w="1138" w:type="dxa"/>
            <w:vAlign w:val="center"/>
          </w:tcPr>
          <w:p w:rsidR="00C86ABC" w:rsidRDefault="00E008F9" w:rsidP="00A01A77">
            <w:pPr>
              <w:pStyle w:val="ab"/>
              <w:jc w:val="left"/>
            </w:pPr>
            <w:r>
              <w:rPr>
                <w:lang w:val="en-US"/>
              </w:rPr>
              <w:t>Debian</w:t>
            </w:r>
          </w:p>
        </w:tc>
        <w:tc>
          <w:tcPr>
            <w:tcW w:w="1499" w:type="dxa"/>
            <w:vAlign w:val="center"/>
          </w:tcPr>
          <w:p w:rsidR="00C86ABC" w:rsidRDefault="00C86ABC" w:rsidP="00A01A77">
            <w:pPr>
              <w:pStyle w:val="ab"/>
              <w:jc w:val="left"/>
            </w:pPr>
            <w:r>
              <w:rPr>
                <w:lang w:val="en-US"/>
              </w:rPr>
              <w:t>Nginx</w:t>
            </w:r>
            <w:r>
              <w:t xml:space="preserve"> 1.20</w:t>
            </w:r>
          </w:p>
          <w:p w:rsidR="00C86ABC" w:rsidRDefault="00C86ABC" w:rsidP="00A01A77">
            <w:pPr>
              <w:pStyle w:val="ab"/>
              <w:jc w:val="left"/>
            </w:pPr>
            <w:r>
              <w:t xml:space="preserve">Доп. </w:t>
            </w:r>
            <w:r>
              <w:rPr>
                <w:lang w:val="en-US"/>
              </w:rPr>
              <w:t>ip</w:t>
            </w:r>
            <w:r>
              <w:t xml:space="preserve">-адрес для </w:t>
            </w:r>
            <w:r>
              <w:rPr>
                <w:lang w:val="en-US"/>
              </w:rPr>
              <w:t>VIP</w:t>
            </w:r>
          </w:p>
        </w:tc>
      </w:tr>
      <w:tr w:rsidR="00C86ABC" w:rsidTr="00A01A77">
        <w:trPr>
          <w:trHeight w:val="887"/>
        </w:trPr>
        <w:tc>
          <w:tcPr>
            <w:tcW w:w="456" w:type="dxa"/>
            <w:vAlign w:val="center"/>
          </w:tcPr>
          <w:p w:rsidR="00C86ABC" w:rsidRDefault="00C86ABC" w:rsidP="00A01A77">
            <w:pPr>
              <w:pStyle w:val="ab"/>
              <w:jc w:val="left"/>
            </w:pPr>
            <w:r>
              <w:t>2</w:t>
            </w:r>
          </w:p>
        </w:tc>
        <w:tc>
          <w:tcPr>
            <w:tcW w:w="1400" w:type="dxa"/>
            <w:vAlign w:val="center"/>
          </w:tcPr>
          <w:p w:rsidR="00C86ABC" w:rsidRDefault="00C86ABC" w:rsidP="00A01A77">
            <w:pPr>
              <w:pStyle w:val="ab"/>
              <w:jc w:val="left"/>
            </w:pPr>
            <w:r>
              <w:t>КОП</w:t>
            </w:r>
          </w:p>
        </w:tc>
        <w:tc>
          <w:tcPr>
            <w:tcW w:w="1088" w:type="dxa"/>
          </w:tcPr>
          <w:p w:rsidR="00C86ABC" w:rsidRDefault="00C86ABC" w:rsidP="00A01A77">
            <w:pPr>
              <w:ind w:firstLine="0"/>
            </w:pPr>
            <w:r w:rsidRPr="00C322B8">
              <w:t>Москва</w:t>
            </w:r>
          </w:p>
        </w:tc>
        <w:tc>
          <w:tcPr>
            <w:tcW w:w="1866" w:type="dxa"/>
            <w:vAlign w:val="center"/>
          </w:tcPr>
          <w:p w:rsidR="00C86ABC" w:rsidRDefault="00C86ABC" w:rsidP="00A01A77">
            <w:pPr>
              <w:pStyle w:val="ab"/>
              <w:jc w:val="left"/>
            </w:pPr>
          </w:p>
        </w:tc>
        <w:tc>
          <w:tcPr>
            <w:tcW w:w="1962" w:type="dxa"/>
            <w:vAlign w:val="center"/>
          </w:tcPr>
          <w:p w:rsidR="00C86ABC" w:rsidRPr="004B10E6" w:rsidRDefault="00C86ABC" w:rsidP="00A01A77">
            <w:pPr>
              <w:pStyle w:val="ab"/>
              <w:jc w:val="left"/>
            </w:pPr>
            <w:r>
              <w:rPr>
                <w:lang w:val="en-US"/>
              </w:rPr>
              <w:t>Frontend сервер</w:t>
            </w:r>
            <w:r>
              <w:t>ы</w:t>
            </w:r>
            <w:r>
              <w:rPr>
                <w:lang w:val="en-US"/>
              </w:rPr>
              <w:t xml:space="preserve"> приложений</w:t>
            </w:r>
          </w:p>
        </w:tc>
        <w:tc>
          <w:tcPr>
            <w:tcW w:w="621" w:type="dxa"/>
          </w:tcPr>
          <w:p w:rsidR="00C86ABC" w:rsidRDefault="00C86ABC" w:rsidP="00A01A77">
            <w:pPr>
              <w:pStyle w:val="ab"/>
              <w:jc w:val="left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63" w:type="dxa"/>
            <w:vAlign w:val="center"/>
          </w:tcPr>
          <w:p w:rsidR="00C86ABC" w:rsidRDefault="00C86ABC" w:rsidP="00A01A77">
            <w:pPr>
              <w:pStyle w:val="ab"/>
              <w:jc w:val="left"/>
            </w:pPr>
            <w:r>
              <w:t>VM</w:t>
            </w:r>
          </w:p>
        </w:tc>
        <w:tc>
          <w:tcPr>
            <w:tcW w:w="614" w:type="dxa"/>
          </w:tcPr>
          <w:p w:rsidR="00C86ABC" w:rsidRDefault="00C86ABC" w:rsidP="00A01A77">
            <w:pPr>
              <w:pStyle w:val="ab"/>
              <w:jc w:val="left"/>
            </w:pPr>
            <w:r>
              <w:t>4</w:t>
            </w:r>
          </w:p>
        </w:tc>
        <w:tc>
          <w:tcPr>
            <w:tcW w:w="768" w:type="dxa"/>
          </w:tcPr>
          <w:p w:rsidR="00C86ABC" w:rsidRDefault="00C86ABC" w:rsidP="00A01A77">
            <w:pPr>
              <w:pStyle w:val="ab"/>
              <w:jc w:val="lef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68" w:type="dxa"/>
          </w:tcPr>
          <w:p w:rsidR="00C86ABC" w:rsidRDefault="00C86ABC" w:rsidP="00A01A77">
            <w:pPr>
              <w:pStyle w:val="ab"/>
              <w:jc w:val="left"/>
            </w:pPr>
            <w:r>
              <w:t>0</w:t>
            </w:r>
          </w:p>
        </w:tc>
        <w:tc>
          <w:tcPr>
            <w:tcW w:w="1032" w:type="dxa"/>
          </w:tcPr>
          <w:p w:rsidR="00C86ABC" w:rsidRDefault="00C86ABC" w:rsidP="00A01A77">
            <w:pPr>
              <w:pStyle w:val="ab"/>
              <w:jc w:val="left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768" w:type="dxa"/>
          </w:tcPr>
          <w:p w:rsidR="00C86ABC" w:rsidRDefault="00C86ABC" w:rsidP="00A01A77">
            <w:pPr>
              <w:pStyle w:val="ab"/>
              <w:jc w:val="left"/>
            </w:pPr>
            <w:r>
              <w:t>0</w:t>
            </w:r>
          </w:p>
        </w:tc>
        <w:tc>
          <w:tcPr>
            <w:tcW w:w="1138" w:type="dxa"/>
            <w:vAlign w:val="center"/>
          </w:tcPr>
          <w:p w:rsidR="00C86ABC" w:rsidRDefault="00E008F9" w:rsidP="00A01A77">
            <w:pPr>
              <w:pStyle w:val="ab"/>
              <w:jc w:val="left"/>
            </w:pPr>
            <w:r>
              <w:rPr>
                <w:lang w:val="en-US"/>
              </w:rPr>
              <w:t>Debian</w:t>
            </w:r>
          </w:p>
        </w:tc>
        <w:tc>
          <w:tcPr>
            <w:tcW w:w="1499" w:type="dxa"/>
            <w:vAlign w:val="center"/>
          </w:tcPr>
          <w:p w:rsidR="00C86ABC" w:rsidRDefault="00C86ABC" w:rsidP="00A01A77">
            <w:pPr>
              <w:pStyle w:val="ab"/>
              <w:jc w:val="left"/>
            </w:pPr>
            <w:r>
              <w:rPr>
                <w:lang w:val="en-US"/>
              </w:rPr>
              <w:t>Nginx</w:t>
            </w:r>
            <w:r>
              <w:t xml:space="preserve"> 1.20</w:t>
            </w:r>
          </w:p>
          <w:p w:rsidR="00C86ABC" w:rsidRDefault="00C86ABC" w:rsidP="00A01A77">
            <w:pPr>
              <w:pStyle w:val="ab"/>
              <w:jc w:val="left"/>
            </w:pPr>
            <w:r>
              <w:t xml:space="preserve">Доп. </w:t>
            </w:r>
            <w:r>
              <w:rPr>
                <w:lang w:val="en-US"/>
              </w:rPr>
              <w:t>ip</w:t>
            </w:r>
            <w:r>
              <w:t xml:space="preserve">-адрес для </w:t>
            </w:r>
            <w:r>
              <w:rPr>
                <w:lang w:val="en-US"/>
              </w:rPr>
              <w:t>VIP</w:t>
            </w:r>
          </w:p>
        </w:tc>
      </w:tr>
      <w:tr w:rsidR="00C86ABC" w:rsidTr="00A01A77">
        <w:trPr>
          <w:trHeight w:val="887"/>
        </w:trPr>
        <w:tc>
          <w:tcPr>
            <w:tcW w:w="456" w:type="dxa"/>
            <w:vAlign w:val="center"/>
          </w:tcPr>
          <w:p w:rsidR="00C86ABC" w:rsidRDefault="00C86ABC" w:rsidP="00A01A77">
            <w:pPr>
              <w:pStyle w:val="ab"/>
              <w:jc w:val="left"/>
            </w:pPr>
            <w:r>
              <w:t>3</w:t>
            </w:r>
          </w:p>
        </w:tc>
        <w:tc>
          <w:tcPr>
            <w:tcW w:w="1400" w:type="dxa"/>
            <w:vAlign w:val="center"/>
          </w:tcPr>
          <w:p w:rsidR="00C86ABC" w:rsidRDefault="00C86ABC" w:rsidP="00A01A77">
            <w:pPr>
              <w:pStyle w:val="ab"/>
              <w:jc w:val="left"/>
            </w:pPr>
            <w:r>
              <w:t>КОП</w:t>
            </w:r>
          </w:p>
        </w:tc>
        <w:tc>
          <w:tcPr>
            <w:tcW w:w="1088" w:type="dxa"/>
          </w:tcPr>
          <w:p w:rsidR="00C86ABC" w:rsidRDefault="00C86ABC" w:rsidP="00A01A77">
            <w:pPr>
              <w:ind w:firstLine="0"/>
            </w:pPr>
            <w:r w:rsidRPr="00C322B8">
              <w:t>Москва</w:t>
            </w:r>
          </w:p>
        </w:tc>
        <w:tc>
          <w:tcPr>
            <w:tcW w:w="1866" w:type="dxa"/>
            <w:vAlign w:val="center"/>
          </w:tcPr>
          <w:p w:rsidR="00C86ABC" w:rsidRDefault="00C86ABC" w:rsidP="00A01A77">
            <w:pPr>
              <w:pStyle w:val="ab"/>
              <w:jc w:val="left"/>
            </w:pPr>
          </w:p>
        </w:tc>
        <w:tc>
          <w:tcPr>
            <w:tcW w:w="1962" w:type="dxa"/>
            <w:vAlign w:val="center"/>
          </w:tcPr>
          <w:p w:rsidR="00C86ABC" w:rsidRPr="004B10E6" w:rsidRDefault="00C86ABC" w:rsidP="00A01A77">
            <w:pPr>
              <w:pStyle w:val="ab"/>
              <w:jc w:val="left"/>
            </w:pPr>
            <w:r>
              <w:rPr>
                <w:lang w:val="en-US"/>
              </w:rPr>
              <w:t xml:space="preserve">Backend </w:t>
            </w:r>
            <w:r>
              <w:t>серверы приложений</w:t>
            </w:r>
          </w:p>
        </w:tc>
        <w:tc>
          <w:tcPr>
            <w:tcW w:w="621" w:type="dxa"/>
          </w:tcPr>
          <w:p w:rsidR="00C86ABC" w:rsidRDefault="00C86ABC" w:rsidP="00A01A77">
            <w:pPr>
              <w:pStyle w:val="ab"/>
              <w:jc w:val="left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63" w:type="dxa"/>
            <w:vAlign w:val="center"/>
          </w:tcPr>
          <w:p w:rsidR="00C86ABC" w:rsidRDefault="00C86ABC" w:rsidP="00A01A77">
            <w:pPr>
              <w:pStyle w:val="ab"/>
              <w:jc w:val="left"/>
            </w:pPr>
            <w:r>
              <w:t>VM</w:t>
            </w:r>
          </w:p>
        </w:tc>
        <w:tc>
          <w:tcPr>
            <w:tcW w:w="614" w:type="dxa"/>
          </w:tcPr>
          <w:p w:rsidR="00C86ABC" w:rsidRDefault="00C86ABC" w:rsidP="00A01A77">
            <w:pPr>
              <w:pStyle w:val="ab"/>
              <w:jc w:val="left"/>
            </w:pPr>
            <w:r>
              <w:t>4</w:t>
            </w:r>
          </w:p>
        </w:tc>
        <w:tc>
          <w:tcPr>
            <w:tcW w:w="768" w:type="dxa"/>
          </w:tcPr>
          <w:p w:rsidR="00C86ABC" w:rsidRDefault="00C86ABC" w:rsidP="00A01A77">
            <w:pPr>
              <w:pStyle w:val="ab"/>
              <w:jc w:val="lef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68" w:type="dxa"/>
          </w:tcPr>
          <w:p w:rsidR="00C86ABC" w:rsidRDefault="00C86ABC" w:rsidP="00A01A77">
            <w:pPr>
              <w:pStyle w:val="ab"/>
              <w:jc w:val="left"/>
            </w:pPr>
            <w:r>
              <w:t>0</w:t>
            </w:r>
          </w:p>
        </w:tc>
        <w:tc>
          <w:tcPr>
            <w:tcW w:w="1032" w:type="dxa"/>
          </w:tcPr>
          <w:p w:rsidR="00C86ABC" w:rsidRDefault="00C86ABC" w:rsidP="00A01A77">
            <w:pPr>
              <w:pStyle w:val="ab"/>
              <w:jc w:val="left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768" w:type="dxa"/>
          </w:tcPr>
          <w:p w:rsidR="00C86ABC" w:rsidRDefault="00C86ABC" w:rsidP="00A01A77">
            <w:pPr>
              <w:pStyle w:val="ab"/>
              <w:jc w:val="left"/>
            </w:pPr>
            <w:r>
              <w:t>0</w:t>
            </w:r>
          </w:p>
        </w:tc>
        <w:tc>
          <w:tcPr>
            <w:tcW w:w="1138" w:type="dxa"/>
            <w:vAlign w:val="center"/>
          </w:tcPr>
          <w:p w:rsidR="00C86ABC" w:rsidRDefault="00E008F9" w:rsidP="00E008F9">
            <w:pPr>
              <w:pStyle w:val="ab"/>
              <w:jc w:val="left"/>
            </w:pPr>
            <w:r>
              <w:rPr>
                <w:lang w:val="en-US"/>
              </w:rPr>
              <w:t>Debian</w:t>
            </w:r>
          </w:p>
        </w:tc>
        <w:tc>
          <w:tcPr>
            <w:tcW w:w="1499" w:type="dxa"/>
            <w:vAlign w:val="center"/>
          </w:tcPr>
          <w:p w:rsidR="00C86ABC" w:rsidRDefault="00C86ABC" w:rsidP="00A01A77">
            <w:pPr>
              <w:pStyle w:val="ab"/>
              <w:jc w:val="left"/>
            </w:pPr>
            <w:r>
              <w:rPr>
                <w:lang w:val="en-US"/>
              </w:rPr>
              <w:t>Nginx</w:t>
            </w:r>
            <w:r>
              <w:t xml:space="preserve"> 1.20</w:t>
            </w:r>
          </w:p>
          <w:p w:rsidR="00C86ABC" w:rsidRDefault="00C86ABC" w:rsidP="00A01A77">
            <w:pPr>
              <w:pStyle w:val="ab"/>
              <w:jc w:val="left"/>
            </w:pPr>
            <w:r>
              <w:t xml:space="preserve">Доп. </w:t>
            </w:r>
            <w:r>
              <w:rPr>
                <w:lang w:val="en-US"/>
              </w:rPr>
              <w:t>ip</w:t>
            </w:r>
            <w:r>
              <w:t xml:space="preserve">-адрес для </w:t>
            </w:r>
            <w:r>
              <w:rPr>
                <w:lang w:val="en-US"/>
              </w:rPr>
              <w:t>VIP</w:t>
            </w:r>
          </w:p>
        </w:tc>
      </w:tr>
      <w:tr w:rsidR="00C86ABC" w:rsidTr="00A01A77">
        <w:trPr>
          <w:trHeight w:val="887"/>
        </w:trPr>
        <w:tc>
          <w:tcPr>
            <w:tcW w:w="456" w:type="dxa"/>
            <w:vAlign w:val="center"/>
          </w:tcPr>
          <w:p w:rsidR="00C86ABC" w:rsidRDefault="00C86ABC" w:rsidP="00A01A77">
            <w:pPr>
              <w:pStyle w:val="ab"/>
              <w:jc w:val="left"/>
            </w:pPr>
            <w:r>
              <w:t>4</w:t>
            </w:r>
          </w:p>
        </w:tc>
        <w:tc>
          <w:tcPr>
            <w:tcW w:w="1400" w:type="dxa"/>
            <w:vAlign w:val="center"/>
          </w:tcPr>
          <w:p w:rsidR="00C86ABC" w:rsidRDefault="00C86ABC" w:rsidP="00A01A77">
            <w:pPr>
              <w:pStyle w:val="ab"/>
              <w:jc w:val="left"/>
            </w:pPr>
            <w:r>
              <w:t>КОП</w:t>
            </w:r>
          </w:p>
        </w:tc>
        <w:tc>
          <w:tcPr>
            <w:tcW w:w="1088" w:type="dxa"/>
          </w:tcPr>
          <w:p w:rsidR="00C86ABC" w:rsidRDefault="00C86ABC" w:rsidP="00A01A77">
            <w:pPr>
              <w:ind w:firstLine="0"/>
            </w:pPr>
            <w:r w:rsidRPr="00C322B8">
              <w:t>Москва</w:t>
            </w:r>
          </w:p>
        </w:tc>
        <w:tc>
          <w:tcPr>
            <w:tcW w:w="1866" w:type="dxa"/>
            <w:vAlign w:val="center"/>
          </w:tcPr>
          <w:p w:rsidR="00C86ABC" w:rsidRDefault="00C86ABC" w:rsidP="00A01A77">
            <w:pPr>
              <w:pStyle w:val="ab"/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1962" w:type="dxa"/>
            <w:vAlign w:val="center"/>
          </w:tcPr>
          <w:p w:rsidR="00C86ABC" w:rsidRPr="004B10E6" w:rsidRDefault="00C86ABC" w:rsidP="00A01A77">
            <w:pPr>
              <w:pStyle w:val="ab"/>
              <w:jc w:val="left"/>
              <w:rPr>
                <w:lang w:val="en-US"/>
              </w:rPr>
            </w:pPr>
            <w:r>
              <w:t xml:space="preserve">Сервер БД </w:t>
            </w:r>
            <w:r>
              <w:rPr>
                <w:lang w:val="en-US"/>
              </w:rPr>
              <w:t>Postgres</w:t>
            </w:r>
          </w:p>
        </w:tc>
        <w:tc>
          <w:tcPr>
            <w:tcW w:w="621" w:type="dxa"/>
          </w:tcPr>
          <w:p w:rsidR="00C86ABC" w:rsidRDefault="00C86ABC" w:rsidP="00A01A77">
            <w:pPr>
              <w:pStyle w:val="ab"/>
              <w:jc w:val="left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63" w:type="dxa"/>
            <w:vAlign w:val="center"/>
          </w:tcPr>
          <w:p w:rsidR="00C86ABC" w:rsidRDefault="00C86ABC" w:rsidP="00A01A77">
            <w:pPr>
              <w:pStyle w:val="ab"/>
              <w:jc w:val="left"/>
            </w:pPr>
            <w:r>
              <w:t>VM</w:t>
            </w:r>
          </w:p>
        </w:tc>
        <w:tc>
          <w:tcPr>
            <w:tcW w:w="614" w:type="dxa"/>
          </w:tcPr>
          <w:p w:rsidR="00C86ABC" w:rsidRDefault="00C86ABC" w:rsidP="00A01A77">
            <w:pPr>
              <w:pStyle w:val="ab"/>
              <w:jc w:val="left"/>
            </w:pPr>
            <w:r>
              <w:t>4</w:t>
            </w:r>
          </w:p>
        </w:tc>
        <w:tc>
          <w:tcPr>
            <w:tcW w:w="768" w:type="dxa"/>
          </w:tcPr>
          <w:p w:rsidR="00C86ABC" w:rsidRDefault="00C86ABC" w:rsidP="00A01A77">
            <w:pPr>
              <w:pStyle w:val="ab"/>
              <w:jc w:val="lef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68" w:type="dxa"/>
          </w:tcPr>
          <w:p w:rsidR="00C86ABC" w:rsidRDefault="00C86ABC" w:rsidP="00A01A77">
            <w:pPr>
              <w:pStyle w:val="ab"/>
              <w:jc w:val="left"/>
            </w:pPr>
            <w:r>
              <w:t>0</w:t>
            </w:r>
          </w:p>
        </w:tc>
        <w:tc>
          <w:tcPr>
            <w:tcW w:w="1032" w:type="dxa"/>
          </w:tcPr>
          <w:p w:rsidR="00C86ABC" w:rsidRDefault="00C86ABC" w:rsidP="00A01A77">
            <w:pPr>
              <w:pStyle w:val="ab"/>
              <w:jc w:val="left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768" w:type="dxa"/>
          </w:tcPr>
          <w:p w:rsidR="00C86ABC" w:rsidRDefault="00C86ABC" w:rsidP="00A01A77">
            <w:pPr>
              <w:pStyle w:val="ab"/>
              <w:jc w:val="left"/>
            </w:pPr>
            <w:r>
              <w:t>0</w:t>
            </w:r>
          </w:p>
        </w:tc>
        <w:tc>
          <w:tcPr>
            <w:tcW w:w="1138" w:type="dxa"/>
            <w:vAlign w:val="center"/>
          </w:tcPr>
          <w:p w:rsidR="00C86ABC" w:rsidRDefault="00E008F9" w:rsidP="00A01A77">
            <w:pPr>
              <w:pStyle w:val="ab"/>
              <w:jc w:val="left"/>
            </w:pPr>
            <w:r>
              <w:rPr>
                <w:lang w:val="en-US"/>
              </w:rPr>
              <w:t>Debian</w:t>
            </w:r>
          </w:p>
        </w:tc>
        <w:tc>
          <w:tcPr>
            <w:tcW w:w="1499" w:type="dxa"/>
            <w:vAlign w:val="center"/>
          </w:tcPr>
          <w:p w:rsidR="00E008F9" w:rsidRDefault="00E008F9" w:rsidP="00E008F9">
            <w:pPr>
              <w:pStyle w:val="ab"/>
              <w:jc w:val="left"/>
            </w:pPr>
            <w:r>
              <w:rPr>
                <w:lang w:val="en-US"/>
              </w:rPr>
              <w:t>Nginx</w:t>
            </w:r>
            <w:r>
              <w:t xml:space="preserve"> 1.20</w:t>
            </w:r>
          </w:p>
          <w:p w:rsidR="00C86ABC" w:rsidRDefault="00E008F9" w:rsidP="00E008F9">
            <w:pPr>
              <w:pStyle w:val="ab"/>
              <w:jc w:val="left"/>
            </w:pPr>
            <w:r>
              <w:t xml:space="preserve">Доп. </w:t>
            </w:r>
            <w:r>
              <w:rPr>
                <w:lang w:val="en-US"/>
              </w:rPr>
              <w:t>ip</w:t>
            </w:r>
            <w:r>
              <w:t xml:space="preserve">-адрес для </w:t>
            </w:r>
            <w:r>
              <w:rPr>
                <w:lang w:val="en-US"/>
              </w:rPr>
              <w:t>VIP</w:t>
            </w:r>
          </w:p>
        </w:tc>
      </w:tr>
      <w:tr w:rsidR="00C86ABC" w:rsidTr="00A01A77">
        <w:trPr>
          <w:trHeight w:val="887"/>
        </w:trPr>
        <w:tc>
          <w:tcPr>
            <w:tcW w:w="456" w:type="dxa"/>
            <w:vAlign w:val="center"/>
          </w:tcPr>
          <w:p w:rsidR="00C86ABC" w:rsidRDefault="00C86ABC" w:rsidP="00A01A77">
            <w:pPr>
              <w:pStyle w:val="ab"/>
              <w:jc w:val="left"/>
            </w:pPr>
            <w:r>
              <w:t>5</w:t>
            </w:r>
          </w:p>
        </w:tc>
        <w:tc>
          <w:tcPr>
            <w:tcW w:w="1400" w:type="dxa"/>
            <w:vAlign w:val="center"/>
          </w:tcPr>
          <w:p w:rsidR="00C86ABC" w:rsidRDefault="00C86ABC" w:rsidP="00A01A77">
            <w:pPr>
              <w:pStyle w:val="ab"/>
              <w:jc w:val="left"/>
            </w:pPr>
            <w:r>
              <w:t>КОП</w:t>
            </w:r>
          </w:p>
        </w:tc>
        <w:tc>
          <w:tcPr>
            <w:tcW w:w="1088" w:type="dxa"/>
          </w:tcPr>
          <w:p w:rsidR="00C86ABC" w:rsidRDefault="00C86ABC" w:rsidP="00A01A77">
            <w:pPr>
              <w:ind w:firstLine="0"/>
            </w:pPr>
            <w:r w:rsidRPr="00C322B8">
              <w:t>Москва</w:t>
            </w:r>
          </w:p>
        </w:tc>
        <w:tc>
          <w:tcPr>
            <w:tcW w:w="1866" w:type="dxa"/>
            <w:vAlign w:val="center"/>
          </w:tcPr>
          <w:p w:rsidR="00C86ABC" w:rsidRDefault="00C86ABC" w:rsidP="00A01A77">
            <w:pPr>
              <w:pStyle w:val="ab"/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1962" w:type="dxa"/>
            <w:vAlign w:val="center"/>
          </w:tcPr>
          <w:p w:rsidR="00C86ABC" w:rsidRPr="004B10E6" w:rsidRDefault="00C86ABC" w:rsidP="00A01A77">
            <w:pPr>
              <w:pStyle w:val="ab"/>
              <w:jc w:val="left"/>
              <w:rPr>
                <w:lang w:val="en-US"/>
              </w:rPr>
            </w:pPr>
            <w:r>
              <w:t xml:space="preserve">Серверы БД </w:t>
            </w:r>
            <w:r>
              <w:rPr>
                <w:lang w:val="en-US"/>
              </w:rPr>
              <w:t>Minio</w:t>
            </w:r>
          </w:p>
        </w:tc>
        <w:tc>
          <w:tcPr>
            <w:tcW w:w="621" w:type="dxa"/>
          </w:tcPr>
          <w:p w:rsidR="00C86ABC" w:rsidRDefault="00C86ABC" w:rsidP="00A01A77">
            <w:pPr>
              <w:pStyle w:val="ab"/>
              <w:jc w:val="left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63" w:type="dxa"/>
            <w:vAlign w:val="center"/>
          </w:tcPr>
          <w:p w:rsidR="00C86ABC" w:rsidRDefault="00C86ABC" w:rsidP="00A01A77">
            <w:pPr>
              <w:pStyle w:val="ab"/>
              <w:jc w:val="left"/>
            </w:pPr>
            <w:r>
              <w:t>VM</w:t>
            </w:r>
          </w:p>
        </w:tc>
        <w:tc>
          <w:tcPr>
            <w:tcW w:w="614" w:type="dxa"/>
          </w:tcPr>
          <w:p w:rsidR="00C86ABC" w:rsidRDefault="00C86ABC" w:rsidP="00A01A77">
            <w:pPr>
              <w:pStyle w:val="ab"/>
              <w:jc w:val="left"/>
            </w:pPr>
            <w:r>
              <w:t>4</w:t>
            </w:r>
          </w:p>
        </w:tc>
        <w:tc>
          <w:tcPr>
            <w:tcW w:w="768" w:type="dxa"/>
          </w:tcPr>
          <w:p w:rsidR="00C86ABC" w:rsidRDefault="00C86ABC" w:rsidP="00A01A77">
            <w:pPr>
              <w:pStyle w:val="ab"/>
              <w:jc w:val="left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68" w:type="dxa"/>
          </w:tcPr>
          <w:p w:rsidR="00C86ABC" w:rsidRDefault="00C86ABC" w:rsidP="00A01A77">
            <w:pPr>
              <w:pStyle w:val="ab"/>
              <w:jc w:val="left"/>
            </w:pPr>
            <w:r>
              <w:t>0</w:t>
            </w:r>
          </w:p>
        </w:tc>
        <w:tc>
          <w:tcPr>
            <w:tcW w:w="1032" w:type="dxa"/>
          </w:tcPr>
          <w:p w:rsidR="00C86ABC" w:rsidRDefault="00C86ABC" w:rsidP="00A01A77">
            <w:pPr>
              <w:pStyle w:val="ab"/>
              <w:jc w:val="left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768" w:type="dxa"/>
          </w:tcPr>
          <w:p w:rsidR="00C86ABC" w:rsidRDefault="00CA2ADF" w:rsidP="00CA2ADF">
            <w:pPr>
              <w:pStyle w:val="ab"/>
              <w:jc w:val="left"/>
            </w:pPr>
            <w:r>
              <w:t>200</w:t>
            </w:r>
          </w:p>
        </w:tc>
        <w:tc>
          <w:tcPr>
            <w:tcW w:w="1138" w:type="dxa"/>
            <w:vAlign w:val="center"/>
          </w:tcPr>
          <w:p w:rsidR="00C86ABC" w:rsidRDefault="00E008F9" w:rsidP="00E008F9">
            <w:pPr>
              <w:pStyle w:val="ab"/>
              <w:jc w:val="left"/>
            </w:pPr>
            <w:r>
              <w:rPr>
                <w:lang w:val="en-US"/>
              </w:rPr>
              <w:t>Debian</w:t>
            </w:r>
          </w:p>
        </w:tc>
        <w:tc>
          <w:tcPr>
            <w:tcW w:w="1499" w:type="dxa"/>
            <w:vAlign w:val="center"/>
          </w:tcPr>
          <w:p w:rsidR="00E008F9" w:rsidRDefault="00E008F9" w:rsidP="00E008F9">
            <w:pPr>
              <w:pStyle w:val="ab"/>
              <w:jc w:val="left"/>
            </w:pPr>
            <w:r>
              <w:rPr>
                <w:lang w:val="en-US"/>
              </w:rPr>
              <w:t>Nginx</w:t>
            </w:r>
            <w:r>
              <w:t xml:space="preserve"> 1.20</w:t>
            </w:r>
          </w:p>
          <w:p w:rsidR="00C86ABC" w:rsidRPr="00E008F9" w:rsidRDefault="00E008F9" w:rsidP="00E008F9">
            <w:pPr>
              <w:pStyle w:val="ab"/>
              <w:jc w:val="left"/>
            </w:pPr>
            <w:r>
              <w:t xml:space="preserve">Доп. </w:t>
            </w:r>
            <w:r>
              <w:rPr>
                <w:lang w:val="en-US"/>
              </w:rPr>
              <w:t>ip</w:t>
            </w:r>
            <w:r>
              <w:t xml:space="preserve">-адрес для </w:t>
            </w:r>
            <w:r>
              <w:rPr>
                <w:lang w:val="en-US"/>
              </w:rPr>
              <w:t>VIP</w:t>
            </w:r>
          </w:p>
        </w:tc>
      </w:tr>
    </w:tbl>
    <w:p w:rsidR="00C86ABC" w:rsidRPr="0016489C" w:rsidRDefault="00C86ABC" w:rsidP="00C86ABC">
      <w:pPr>
        <w:spacing w:before="0" w:after="160" w:line="259" w:lineRule="auto"/>
        <w:ind w:firstLine="0"/>
        <w:jc w:val="left"/>
        <w:sectPr w:rsidR="00C86ABC" w:rsidRPr="0016489C">
          <w:pgSz w:w="16838" w:h="11906" w:orient="landscape"/>
          <w:pgMar w:top="1701" w:right="1134" w:bottom="850" w:left="851" w:header="708" w:footer="398" w:gutter="0"/>
          <w:cols w:space="708"/>
          <w:titlePg/>
          <w:docGrid w:linePitch="360"/>
        </w:sectPr>
      </w:pPr>
    </w:p>
    <w:p w:rsidR="00C86ABC" w:rsidRDefault="00C86ABC" w:rsidP="00C86ABC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1" w:name="_Инсталляция_компонентов_системы"/>
      <w:bookmarkStart w:id="12" w:name="_Toc100143921"/>
      <w:bookmarkStart w:id="13" w:name="_Toc78470423"/>
      <w:bookmarkStart w:id="14" w:name="_Toc441837755"/>
      <w:bookmarkEnd w:id="11"/>
      <w:r>
        <w:rPr>
          <w:rFonts w:ascii="Times New Roman" w:eastAsia="Times New Roman" w:hAnsi="Times New Roman" w:cs="Times New Roman"/>
          <w:b/>
          <w:sz w:val="28"/>
          <w:szCs w:val="28"/>
        </w:rPr>
        <w:t>Инсталляция компонентов системы</w:t>
      </w:r>
      <w:bookmarkEnd w:id="12"/>
    </w:p>
    <w:p w:rsidR="00C86ABC" w:rsidRDefault="00C86ABC" w:rsidP="00C86ABC">
      <w:pPr>
        <w:pStyle w:val="2"/>
      </w:pPr>
      <w:bookmarkStart w:id="15" w:name="_Toc100143922"/>
      <w:bookmarkEnd w:id="13"/>
      <w:r>
        <w:t>Установка операционной системы</w:t>
      </w:r>
      <w:bookmarkEnd w:id="15"/>
    </w:p>
    <w:p w:rsidR="00C86ABC" w:rsidRDefault="00C86ABC" w:rsidP="00C86ABC">
      <w:r>
        <w:t>На все серверы, для которых указано использование операционной системы</w:t>
      </w:r>
      <w:r w:rsidR="00E008F9">
        <w:t>,</w:t>
      </w:r>
      <w:r>
        <w:t xml:space="preserve"> необходимо произвести установку системы, выполнить настройку сетевого подключения, а также дополнительно установить пакеты:</w:t>
      </w:r>
    </w:p>
    <w:p w:rsidR="00C86ABC" w:rsidRPr="00FA60AF" w:rsidRDefault="00C86ABC" w:rsidP="00C86ABC">
      <w:pPr>
        <w:rPr>
          <w:color w:val="000000"/>
          <w:lang w:val="en-US"/>
        </w:rPr>
      </w:pPr>
      <w:r w:rsidRPr="00FA60AF">
        <w:rPr>
          <w:color w:val="000000"/>
          <w:lang w:val="en-US"/>
        </w:rPr>
        <w:t xml:space="preserve"># </w:t>
      </w:r>
      <w:r>
        <w:rPr>
          <w:color w:val="000000"/>
          <w:lang w:val="en-US"/>
        </w:rPr>
        <w:t>yum</w:t>
      </w:r>
      <w:r w:rsidRPr="00FA60AF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install</w:t>
      </w:r>
      <w:r w:rsidRPr="00FA60AF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unzip</w:t>
      </w:r>
      <w:r w:rsidRPr="00FA60AF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python</w:t>
      </w:r>
      <w:r w:rsidRPr="00FA60AF">
        <w:rPr>
          <w:color w:val="000000"/>
          <w:lang w:val="en-US"/>
        </w:rPr>
        <w:t>2-</w:t>
      </w:r>
      <w:r>
        <w:rPr>
          <w:color w:val="000000"/>
          <w:lang w:val="en-US"/>
        </w:rPr>
        <w:t>pip</w:t>
      </w:r>
      <w:r w:rsidRPr="00FA60AF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telnet</w:t>
      </w:r>
      <w:r w:rsidRPr="00FA60AF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tcpdump</w:t>
      </w:r>
      <w:r w:rsidRPr="00FA60AF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nano</w:t>
      </w:r>
    </w:p>
    <w:p w:rsidR="00C86ABC" w:rsidRPr="00E008F9" w:rsidRDefault="00C86ABC" w:rsidP="00C86ABC">
      <w:pPr>
        <w:pStyle w:val="2"/>
      </w:pPr>
      <w:bookmarkStart w:id="16" w:name="_Toc100143923"/>
      <w:r>
        <w:t xml:space="preserve">Установка и настройка </w:t>
      </w:r>
      <w:r>
        <w:rPr>
          <w:lang w:val="en-US"/>
        </w:rPr>
        <w:t>Postgresql</w:t>
      </w:r>
      <w:bookmarkEnd w:id="16"/>
    </w:p>
    <w:p w:rsidR="00C86ABC" w:rsidRDefault="00C86ABC" w:rsidP="00C86ABC">
      <w:r>
        <w:rPr>
          <w:color w:val="000000"/>
        </w:rPr>
        <w:t>Дистрибутив расположен на сайте </w:t>
      </w:r>
      <w:r w:rsidRPr="0016489C">
        <w:t>https://www.postgresql.org/download/</w:t>
      </w:r>
    </w:p>
    <w:p w:rsidR="00C86ABC" w:rsidRDefault="00C86ABC" w:rsidP="00C86ABC">
      <w:r>
        <w:rPr>
          <w:color w:val="000000"/>
        </w:rPr>
        <w:t>Инструкция по установке: </w:t>
      </w:r>
      <w:r w:rsidRPr="0016489C">
        <w:t>https://www.postgresql.org/docs/current/tutorial-install.html</w:t>
      </w:r>
    </w:p>
    <w:p w:rsidR="00C86ABC" w:rsidRPr="0016489C" w:rsidRDefault="00C86ABC" w:rsidP="00C86ABC">
      <w:pPr>
        <w:pStyle w:val="2"/>
      </w:pPr>
      <w:r>
        <w:t xml:space="preserve">Установка </w:t>
      </w:r>
      <w:r>
        <w:rPr>
          <w:lang w:val="en-US"/>
        </w:rPr>
        <w:t>Minio Server</w:t>
      </w:r>
    </w:p>
    <w:p w:rsidR="00C86ABC" w:rsidRDefault="00C86ABC" w:rsidP="00C86ABC">
      <w:r>
        <w:t xml:space="preserve">Дистрибутив расположен на сайте </w:t>
      </w:r>
      <w:r w:rsidRPr="0016489C">
        <w:t>https://min.io/download#/linux</w:t>
      </w:r>
    </w:p>
    <w:p w:rsidR="00C86ABC" w:rsidRPr="0016489C" w:rsidRDefault="00C86ABC" w:rsidP="00C86ABC">
      <w:r>
        <w:t xml:space="preserve">Инструкция по установке </w:t>
      </w:r>
      <w:r w:rsidRPr="0016489C">
        <w:t>https://min.io/docs/minio/linux/operations/installation.html</w:t>
      </w:r>
    </w:p>
    <w:p w:rsidR="00C86ABC" w:rsidRDefault="00C86ABC" w:rsidP="00C86ABC">
      <w:pPr>
        <w:pStyle w:val="2"/>
        <w:rPr>
          <w:lang w:val="en-US"/>
        </w:rPr>
      </w:pPr>
      <w:r>
        <w:t xml:space="preserve">Установка </w:t>
      </w:r>
      <w:r>
        <w:rPr>
          <w:lang w:val="en-US"/>
        </w:rPr>
        <w:t>OpenJDK</w:t>
      </w:r>
    </w:p>
    <w:p w:rsidR="00C86ABC" w:rsidRPr="0016489C" w:rsidRDefault="00C86ABC" w:rsidP="00C86ABC">
      <w:r>
        <w:t xml:space="preserve">На серверы приложений необходимо установить </w:t>
      </w:r>
      <w:r w:rsidRPr="0016489C">
        <w:rPr>
          <w:lang w:val="en-US"/>
        </w:rPr>
        <w:t>JDK</w:t>
      </w:r>
      <w:r w:rsidRPr="0016489C">
        <w:t xml:space="preserve"> </w:t>
      </w:r>
      <w:r>
        <w:t>17</w:t>
      </w:r>
    </w:p>
    <w:p w:rsidR="00C86ABC" w:rsidRDefault="00C86ABC" w:rsidP="00C86ABC">
      <w:r>
        <w:t xml:space="preserve">Дистрибутив расположен на странице </w:t>
      </w:r>
      <w:r w:rsidRPr="0016489C">
        <w:t>https://jdk.java.net/archive/</w:t>
      </w:r>
    </w:p>
    <w:p w:rsidR="00C86ABC" w:rsidRDefault="00C86ABC" w:rsidP="00C86ABC">
      <w:r>
        <w:t xml:space="preserve">Инструкция по установке </w:t>
      </w:r>
      <w:hyperlink r:id="rId8" w:history="1">
        <w:r w:rsidRPr="00AC632D">
          <w:rPr>
            <w:rStyle w:val="a5"/>
            <w:rFonts w:eastAsiaTheme="majorEastAsia"/>
          </w:rPr>
          <w:t>https://openjdk.org/install/</w:t>
        </w:r>
      </w:hyperlink>
    </w:p>
    <w:p w:rsidR="00C86ABC" w:rsidRDefault="00C86ABC" w:rsidP="00C86ABC">
      <w:pPr>
        <w:pStyle w:val="2"/>
      </w:pPr>
      <w:r>
        <w:t>Установка дистрибутива фронтенд-части витрины</w:t>
      </w:r>
    </w:p>
    <w:p w:rsidR="00C86ABC" w:rsidRPr="0016489C" w:rsidRDefault="00C86ABC" w:rsidP="00C86ABC">
      <w:r>
        <w:t xml:space="preserve">Необходимо распаковать архив фронтенд-части </w:t>
      </w:r>
      <w:r w:rsidRPr="0016489C">
        <w:t>frontend.zip</w:t>
      </w:r>
      <w:r>
        <w:t xml:space="preserve"> в определенную директорию, например в </w:t>
      </w:r>
      <w:r w:rsidRPr="0016489C">
        <w:t>/var/www</w:t>
      </w:r>
      <w:r w:rsidR="008C2BAD">
        <w:t>/</w:t>
      </w:r>
    </w:p>
    <w:p w:rsidR="00C86ABC" w:rsidRDefault="00C86ABC" w:rsidP="00C86ABC">
      <w:pPr>
        <w:pStyle w:val="2"/>
        <w:rPr>
          <w:lang w:val="en-US"/>
        </w:rPr>
      </w:pPr>
      <w:bookmarkStart w:id="17" w:name="_Toc100143924"/>
      <w:r>
        <w:t xml:space="preserve">Настройка </w:t>
      </w:r>
      <w:r>
        <w:rPr>
          <w:lang w:val="en-US"/>
        </w:rPr>
        <w:t>Nginx</w:t>
      </w:r>
    </w:p>
    <w:p w:rsidR="00C86ABC" w:rsidRDefault="00C86ABC" w:rsidP="00C86ABC">
      <w:r>
        <w:rPr>
          <w:lang w:val="en-US"/>
        </w:rPr>
        <w:t>Nginx</w:t>
      </w:r>
      <w:r w:rsidRPr="0016489C">
        <w:t xml:space="preserve"> </w:t>
      </w:r>
      <w:r>
        <w:t xml:space="preserve">в данном случае должен быть настроен как </w:t>
      </w:r>
      <w:r>
        <w:rPr>
          <w:lang w:val="en-US"/>
        </w:rPr>
        <w:t>www</w:t>
      </w:r>
      <w:r>
        <w:t xml:space="preserve">-сервер. Необходимо внести правки в конфигурационный файл </w:t>
      </w:r>
      <w:r w:rsidRPr="0016489C">
        <w:t>/etc/nginx/sites-available/default</w:t>
      </w:r>
    </w:p>
    <w:p w:rsidR="00C86ABC" w:rsidRPr="00FA60AF" w:rsidRDefault="00C86ABC" w:rsidP="00C86ABC"/>
    <w:p w:rsidR="008C2BAD" w:rsidRPr="008C2BAD" w:rsidRDefault="008C2BAD" w:rsidP="008C2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Courier New" w:hAnsi="Courier New"/>
          <w:sz w:val="22"/>
          <w:lang w:val="en-US"/>
        </w:rPr>
      </w:pPr>
      <w:r w:rsidRPr="008C2BAD">
        <w:rPr>
          <w:rFonts w:ascii="Courier New" w:hAnsi="Courier New"/>
          <w:sz w:val="22"/>
          <w:lang w:val="en-US"/>
        </w:rPr>
        <w:t>---- /etc/nginx/sites-available/default -----------------------------</w:t>
      </w:r>
    </w:p>
    <w:p w:rsidR="008C2BAD" w:rsidRPr="008C2BAD" w:rsidRDefault="008C2BAD" w:rsidP="008C2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Courier New" w:hAnsi="Courier New"/>
          <w:sz w:val="22"/>
          <w:lang w:val="en-US"/>
        </w:rPr>
      </w:pPr>
      <w:r w:rsidRPr="008C2BAD">
        <w:rPr>
          <w:rFonts w:ascii="Courier New" w:hAnsi="Courier New"/>
          <w:sz w:val="22"/>
          <w:lang w:val="en-US"/>
        </w:rPr>
        <w:t># Default server configuration</w:t>
      </w:r>
    </w:p>
    <w:p w:rsidR="008C2BAD" w:rsidRPr="008C2BAD" w:rsidRDefault="008C2BAD" w:rsidP="008C2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Courier New" w:hAnsi="Courier New"/>
          <w:sz w:val="22"/>
          <w:lang w:val="en-US"/>
        </w:rPr>
      </w:pPr>
      <w:r w:rsidRPr="008C2BAD">
        <w:rPr>
          <w:rFonts w:ascii="Courier New" w:hAnsi="Courier New"/>
          <w:sz w:val="22"/>
          <w:lang w:val="en-US"/>
        </w:rPr>
        <w:t>#</w:t>
      </w:r>
    </w:p>
    <w:p w:rsidR="008C2BAD" w:rsidRPr="008C2BAD" w:rsidRDefault="008C2BAD" w:rsidP="008C2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Courier New" w:hAnsi="Courier New"/>
          <w:sz w:val="22"/>
          <w:lang w:val="en-US"/>
        </w:rPr>
      </w:pPr>
      <w:r w:rsidRPr="008C2BAD">
        <w:rPr>
          <w:rFonts w:ascii="Courier New" w:hAnsi="Courier New"/>
          <w:sz w:val="22"/>
          <w:lang w:val="en-US"/>
        </w:rPr>
        <w:t>server {</w:t>
      </w:r>
    </w:p>
    <w:p w:rsidR="008C2BAD" w:rsidRPr="008C2BAD" w:rsidRDefault="008C2BAD" w:rsidP="008C2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Courier New" w:hAnsi="Courier New"/>
          <w:sz w:val="22"/>
          <w:lang w:val="en-US"/>
        </w:rPr>
      </w:pPr>
      <w:r w:rsidRPr="008C2BAD">
        <w:rPr>
          <w:rFonts w:ascii="Courier New" w:hAnsi="Courier New"/>
          <w:sz w:val="22"/>
          <w:lang w:val="en-US"/>
        </w:rPr>
        <w:t xml:space="preserve">    listen 80;</w:t>
      </w:r>
    </w:p>
    <w:p w:rsidR="008C2BAD" w:rsidRPr="008C2BAD" w:rsidRDefault="008C2BAD" w:rsidP="008C2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Courier New" w:hAnsi="Courier New"/>
          <w:sz w:val="22"/>
          <w:lang w:val="en-US"/>
        </w:rPr>
      </w:pPr>
      <w:r w:rsidRPr="008C2BAD">
        <w:rPr>
          <w:rFonts w:ascii="Courier New" w:hAnsi="Courier New"/>
          <w:sz w:val="22"/>
          <w:lang w:val="en-US"/>
        </w:rPr>
        <w:t xml:space="preserve">    server_name sup-site.ru;</w:t>
      </w:r>
    </w:p>
    <w:p w:rsidR="008C2BAD" w:rsidRPr="008C2BAD" w:rsidRDefault="008C2BAD" w:rsidP="008C2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Courier New" w:hAnsi="Courier New"/>
          <w:sz w:val="22"/>
          <w:lang w:val="en-US"/>
        </w:rPr>
      </w:pPr>
      <w:r w:rsidRPr="008C2BAD">
        <w:rPr>
          <w:rFonts w:ascii="Courier New" w:hAnsi="Courier New"/>
          <w:sz w:val="22"/>
          <w:lang w:val="en-US"/>
        </w:rPr>
        <w:t xml:space="preserve">    location / {</w:t>
      </w:r>
    </w:p>
    <w:p w:rsidR="008C2BAD" w:rsidRPr="008C2BAD" w:rsidRDefault="008C2BAD" w:rsidP="008C2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Courier New" w:hAnsi="Courier New"/>
          <w:sz w:val="22"/>
          <w:lang w:val="en-US"/>
        </w:rPr>
      </w:pPr>
      <w:r w:rsidRPr="008C2BAD">
        <w:rPr>
          <w:rFonts w:ascii="Courier New" w:hAnsi="Courier New"/>
          <w:sz w:val="22"/>
          <w:lang w:val="en-US"/>
        </w:rPr>
        <w:t xml:space="preserve">        root /var/www/sup;</w:t>
      </w:r>
    </w:p>
    <w:p w:rsidR="008C2BAD" w:rsidRPr="008C2BAD" w:rsidRDefault="008C2BAD" w:rsidP="008C2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Courier New" w:hAnsi="Courier New"/>
          <w:sz w:val="22"/>
          <w:lang w:val="en-US"/>
        </w:rPr>
      </w:pPr>
      <w:r w:rsidRPr="008C2BAD">
        <w:rPr>
          <w:rFonts w:ascii="Courier New" w:hAnsi="Courier New"/>
          <w:sz w:val="22"/>
          <w:lang w:val="en-US"/>
        </w:rPr>
        <w:t xml:space="preserve">        try_files $uri $uri/ /index.html =404;</w:t>
      </w:r>
    </w:p>
    <w:p w:rsidR="008C2BAD" w:rsidRPr="008C2BAD" w:rsidRDefault="008C2BAD" w:rsidP="008C2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Courier New" w:hAnsi="Courier New"/>
          <w:sz w:val="22"/>
          <w:lang w:val="en-US"/>
        </w:rPr>
      </w:pPr>
      <w:r w:rsidRPr="008C2BAD">
        <w:rPr>
          <w:rFonts w:ascii="Courier New" w:hAnsi="Courier New"/>
          <w:sz w:val="22"/>
          <w:lang w:val="en-US"/>
        </w:rPr>
        <w:t xml:space="preserve">    }</w:t>
      </w:r>
    </w:p>
    <w:p w:rsidR="008C2BAD" w:rsidRPr="008C2BAD" w:rsidRDefault="008C2BAD" w:rsidP="008C2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Courier New" w:hAnsi="Courier New"/>
          <w:sz w:val="22"/>
          <w:lang w:val="en-US"/>
        </w:rPr>
      </w:pPr>
      <w:r w:rsidRPr="008C2BAD">
        <w:rPr>
          <w:rFonts w:ascii="Courier New" w:hAnsi="Courier New"/>
          <w:sz w:val="22"/>
          <w:lang w:val="en-US"/>
        </w:rPr>
        <w:t xml:space="preserve">    location /api/ {</w:t>
      </w:r>
    </w:p>
    <w:p w:rsidR="008C2BAD" w:rsidRPr="008C2BAD" w:rsidRDefault="008C2BAD" w:rsidP="008C2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Courier New" w:hAnsi="Courier New"/>
          <w:sz w:val="22"/>
          <w:lang w:val="en-US"/>
        </w:rPr>
      </w:pPr>
      <w:r w:rsidRPr="008C2BAD">
        <w:rPr>
          <w:rFonts w:ascii="Courier New" w:hAnsi="Courier New"/>
          <w:sz w:val="22"/>
          <w:lang w:val="en-US"/>
        </w:rPr>
        <w:t xml:space="preserve">        proxy_pass http://backend;</w:t>
      </w:r>
    </w:p>
    <w:p w:rsidR="008C2BAD" w:rsidRPr="008C2BAD" w:rsidRDefault="008C2BAD" w:rsidP="008C2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Courier New" w:hAnsi="Courier New"/>
          <w:sz w:val="22"/>
          <w:lang w:val="en-US"/>
        </w:rPr>
      </w:pPr>
      <w:r w:rsidRPr="008C2BAD">
        <w:rPr>
          <w:rFonts w:ascii="Courier New" w:hAnsi="Courier New"/>
          <w:sz w:val="22"/>
          <w:lang w:val="en-US"/>
        </w:rPr>
        <w:t xml:space="preserve">    }</w:t>
      </w:r>
    </w:p>
    <w:p w:rsidR="008C2BAD" w:rsidRPr="008C2BAD" w:rsidRDefault="008C2BAD" w:rsidP="008C2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Courier New" w:hAnsi="Courier New"/>
          <w:sz w:val="22"/>
          <w:lang w:val="en-US"/>
        </w:rPr>
      </w:pPr>
      <w:r w:rsidRPr="008C2BAD">
        <w:rPr>
          <w:rFonts w:ascii="Courier New" w:hAnsi="Courier New"/>
          <w:sz w:val="22"/>
          <w:lang w:val="en-US"/>
        </w:rPr>
        <w:t>}</w:t>
      </w:r>
    </w:p>
    <w:p w:rsidR="008C2BAD" w:rsidRPr="008C2BAD" w:rsidRDefault="008C2BAD" w:rsidP="008C2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Courier New" w:hAnsi="Courier New"/>
          <w:sz w:val="22"/>
          <w:lang w:val="en-US"/>
        </w:rPr>
      </w:pPr>
    </w:p>
    <w:p w:rsidR="008C2BAD" w:rsidRPr="008C2BAD" w:rsidRDefault="008C2BAD" w:rsidP="008C2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Courier New" w:hAnsi="Courier New"/>
          <w:sz w:val="22"/>
          <w:lang w:val="en-US"/>
        </w:rPr>
      </w:pPr>
      <w:r w:rsidRPr="008C2BAD">
        <w:rPr>
          <w:rFonts w:ascii="Courier New" w:hAnsi="Courier New"/>
          <w:sz w:val="22"/>
          <w:lang w:val="en-US"/>
        </w:rPr>
        <w:t>server {</w:t>
      </w:r>
    </w:p>
    <w:p w:rsidR="008C2BAD" w:rsidRPr="008C2BAD" w:rsidRDefault="008C2BAD" w:rsidP="008C2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Courier New" w:hAnsi="Courier New"/>
          <w:sz w:val="22"/>
          <w:lang w:val="en-US"/>
        </w:rPr>
      </w:pPr>
      <w:r w:rsidRPr="008C2BAD">
        <w:rPr>
          <w:rFonts w:ascii="Courier New" w:hAnsi="Courier New"/>
          <w:sz w:val="22"/>
          <w:lang w:val="en-US"/>
        </w:rPr>
        <w:t xml:space="preserve">    listen 80;</w:t>
      </w:r>
    </w:p>
    <w:p w:rsidR="008C2BAD" w:rsidRPr="008C2BAD" w:rsidRDefault="008C2BAD" w:rsidP="008C2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Courier New" w:hAnsi="Courier New"/>
          <w:sz w:val="22"/>
          <w:lang w:val="en-US"/>
        </w:rPr>
      </w:pPr>
      <w:r w:rsidRPr="008C2BAD">
        <w:rPr>
          <w:rFonts w:ascii="Courier New" w:hAnsi="Courier New"/>
          <w:sz w:val="22"/>
          <w:lang w:val="en-US"/>
        </w:rPr>
        <w:t xml:space="preserve">    server_name kkk-site.ru;</w:t>
      </w:r>
    </w:p>
    <w:p w:rsidR="008C2BAD" w:rsidRPr="008C2BAD" w:rsidRDefault="008C2BAD" w:rsidP="008C2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Courier New" w:hAnsi="Courier New"/>
          <w:sz w:val="22"/>
          <w:lang w:val="en-US"/>
        </w:rPr>
      </w:pPr>
      <w:r w:rsidRPr="008C2BAD">
        <w:rPr>
          <w:rFonts w:ascii="Courier New" w:hAnsi="Courier New"/>
          <w:sz w:val="22"/>
          <w:lang w:val="en-US"/>
        </w:rPr>
        <w:t xml:space="preserve">    location / {</w:t>
      </w:r>
    </w:p>
    <w:p w:rsidR="008C2BAD" w:rsidRPr="008C2BAD" w:rsidRDefault="008C2BAD" w:rsidP="008C2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Courier New" w:hAnsi="Courier New"/>
          <w:sz w:val="22"/>
          <w:lang w:val="en-US"/>
        </w:rPr>
      </w:pPr>
      <w:r w:rsidRPr="008C2BAD">
        <w:rPr>
          <w:rFonts w:ascii="Courier New" w:hAnsi="Courier New"/>
          <w:sz w:val="22"/>
          <w:lang w:val="en-US"/>
        </w:rPr>
        <w:t xml:space="preserve">        root /var/www/kkk;</w:t>
      </w:r>
    </w:p>
    <w:p w:rsidR="008C2BAD" w:rsidRPr="008C2BAD" w:rsidRDefault="008C2BAD" w:rsidP="008C2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Courier New" w:hAnsi="Courier New"/>
          <w:sz w:val="22"/>
          <w:lang w:val="en-US"/>
        </w:rPr>
      </w:pPr>
      <w:r w:rsidRPr="008C2BAD">
        <w:rPr>
          <w:rFonts w:ascii="Courier New" w:hAnsi="Courier New"/>
          <w:sz w:val="22"/>
          <w:lang w:val="en-US"/>
        </w:rPr>
        <w:t xml:space="preserve">        try_files $uri $uri/ /index.html =404;</w:t>
      </w:r>
    </w:p>
    <w:p w:rsidR="008C2BAD" w:rsidRPr="008C2BAD" w:rsidRDefault="008C2BAD" w:rsidP="008C2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Courier New" w:hAnsi="Courier New"/>
          <w:sz w:val="22"/>
          <w:lang w:val="en-US"/>
        </w:rPr>
      </w:pPr>
      <w:r w:rsidRPr="008C2BAD">
        <w:rPr>
          <w:rFonts w:ascii="Courier New" w:hAnsi="Courier New"/>
          <w:sz w:val="22"/>
          <w:lang w:val="en-US"/>
        </w:rPr>
        <w:t xml:space="preserve">    }</w:t>
      </w:r>
    </w:p>
    <w:p w:rsidR="008C2BAD" w:rsidRPr="008C2BAD" w:rsidRDefault="008C2BAD" w:rsidP="008C2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Courier New" w:hAnsi="Courier New"/>
          <w:sz w:val="22"/>
          <w:lang w:val="en-US"/>
        </w:rPr>
      </w:pPr>
      <w:r w:rsidRPr="008C2BAD">
        <w:rPr>
          <w:rFonts w:ascii="Courier New" w:hAnsi="Courier New"/>
          <w:sz w:val="22"/>
          <w:lang w:val="en-US"/>
        </w:rPr>
        <w:t xml:space="preserve">    location /api/ {</w:t>
      </w:r>
    </w:p>
    <w:p w:rsidR="008C2BAD" w:rsidRPr="008C2BAD" w:rsidRDefault="008C2BAD" w:rsidP="008C2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Courier New" w:hAnsi="Courier New"/>
          <w:sz w:val="22"/>
          <w:lang w:val="en-US"/>
        </w:rPr>
      </w:pPr>
      <w:r w:rsidRPr="008C2BAD">
        <w:rPr>
          <w:rFonts w:ascii="Courier New" w:hAnsi="Courier New"/>
          <w:sz w:val="22"/>
          <w:lang w:val="en-US"/>
        </w:rPr>
        <w:t xml:space="preserve">        proxy_pass http://backend;</w:t>
      </w:r>
    </w:p>
    <w:p w:rsidR="008C2BAD" w:rsidRPr="008C2BAD" w:rsidRDefault="008C2BAD" w:rsidP="008C2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Courier New" w:hAnsi="Courier New"/>
          <w:sz w:val="22"/>
          <w:lang w:val="en-US"/>
        </w:rPr>
      </w:pPr>
      <w:r w:rsidRPr="008C2BAD">
        <w:rPr>
          <w:rFonts w:ascii="Courier New" w:hAnsi="Courier New"/>
          <w:sz w:val="22"/>
          <w:lang w:val="en-US"/>
        </w:rPr>
        <w:t xml:space="preserve">    }</w:t>
      </w:r>
    </w:p>
    <w:p w:rsidR="008C2BAD" w:rsidRPr="008C2BAD" w:rsidRDefault="008C2BAD" w:rsidP="008C2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Courier New" w:hAnsi="Courier New"/>
          <w:sz w:val="22"/>
          <w:lang w:val="en-US"/>
        </w:rPr>
      </w:pPr>
      <w:r w:rsidRPr="008C2BAD">
        <w:rPr>
          <w:rFonts w:ascii="Courier New" w:hAnsi="Courier New"/>
          <w:sz w:val="22"/>
          <w:lang w:val="en-US"/>
        </w:rPr>
        <w:t>}</w:t>
      </w:r>
    </w:p>
    <w:p w:rsidR="008C2BAD" w:rsidRPr="008C2BAD" w:rsidRDefault="008C2BAD" w:rsidP="008C2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Courier New" w:hAnsi="Courier New"/>
          <w:sz w:val="22"/>
          <w:lang w:val="en-US"/>
        </w:rPr>
      </w:pPr>
    </w:p>
    <w:p w:rsidR="008C2BAD" w:rsidRPr="008C2BAD" w:rsidRDefault="008C2BAD" w:rsidP="008C2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Courier New" w:hAnsi="Courier New"/>
          <w:sz w:val="22"/>
          <w:lang w:val="en-US"/>
        </w:rPr>
      </w:pPr>
      <w:r w:rsidRPr="008C2BAD">
        <w:rPr>
          <w:rFonts w:ascii="Courier New" w:hAnsi="Courier New"/>
          <w:sz w:val="22"/>
          <w:lang w:val="en-US"/>
        </w:rPr>
        <w:t>server {</w:t>
      </w:r>
    </w:p>
    <w:p w:rsidR="008C2BAD" w:rsidRPr="008C2BAD" w:rsidRDefault="008C2BAD" w:rsidP="008C2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Courier New" w:hAnsi="Courier New"/>
          <w:sz w:val="22"/>
          <w:lang w:val="en-US"/>
        </w:rPr>
      </w:pPr>
      <w:r w:rsidRPr="008C2BAD">
        <w:rPr>
          <w:rFonts w:ascii="Courier New" w:hAnsi="Courier New"/>
          <w:sz w:val="22"/>
          <w:lang w:val="en-US"/>
        </w:rPr>
        <w:t xml:space="preserve">    listen 80;</w:t>
      </w:r>
    </w:p>
    <w:p w:rsidR="008C2BAD" w:rsidRPr="008C2BAD" w:rsidRDefault="008C2BAD" w:rsidP="008C2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Courier New" w:hAnsi="Courier New"/>
          <w:sz w:val="22"/>
          <w:lang w:val="en-US"/>
        </w:rPr>
      </w:pPr>
      <w:r w:rsidRPr="008C2BAD">
        <w:rPr>
          <w:rFonts w:ascii="Courier New" w:hAnsi="Courier New"/>
          <w:sz w:val="22"/>
          <w:lang w:val="en-US"/>
        </w:rPr>
        <w:t xml:space="preserve">    server_name dzo-site.ru;</w:t>
      </w:r>
    </w:p>
    <w:p w:rsidR="008C2BAD" w:rsidRPr="008C2BAD" w:rsidRDefault="008C2BAD" w:rsidP="008C2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Courier New" w:hAnsi="Courier New"/>
          <w:sz w:val="22"/>
          <w:lang w:val="en-US"/>
        </w:rPr>
      </w:pPr>
      <w:r w:rsidRPr="008C2BAD">
        <w:rPr>
          <w:rFonts w:ascii="Courier New" w:hAnsi="Courier New"/>
          <w:sz w:val="22"/>
          <w:lang w:val="en-US"/>
        </w:rPr>
        <w:t xml:space="preserve">    location / {</w:t>
      </w:r>
    </w:p>
    <w:p w:rsidR="008C2BAD" w:rsidRPr="008C2BAD" w:rsidRDefault="008C2BAD" w:rsidP="008C2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Courier New" w:hAnsi="Courier New"/>
          <w:sz w:val="22"/>
          <w:lang w:val="en-US"/>
        </w:rPr>
      </w:pPr>
      <w:r w:rsidRPr="008C2BAD">
        <w:rPr>
          <w:rFonts w:ascii="Courier New" w:hAnsi="Courier New"/>
          <w:sz w:val="22"/>
          <w:lang w:val="en-US"/>
        </w:rPr>
        <w:t xml:space="preserve">        root /var/www/dzo;</w:t>
      </w:r>
    </w:p>
    <w:p w:rsidR="008C2BAD" w:rsidRPr="008C2BAD" w:rsidRDefault="008C2BAD" w:rsidP="008C2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Courier New" w:hAnsi="Courier New"/>
          <w:sz w:val="22"/>
          <w:lang w:val="en-US"/>
        </w:rPr>
      </w:pPr>
      <w:r w:rsidRPr="008C2BAD">
        <w:rPr>
          <w:rFonts w:ascii="Courier New" w:hAnsi="Courier New"/>
          <w:sz w:val="22"/>
          <w:lang w:val="en-US"/>
        </w:rPr>
        <w:t xml:space="preserve">        try_files $uri $uri/ /index.html =404;</w:t>
      </w:r>
    </w:p>
    <w:p w:rsidR="008C2BAD" w:rsidRPr="008C2BAD" w:rsidRDefault="008C2BAD" w:rsidP="008C2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Courier New" w:hAnsi="Courier New"/>
          <w:sz w:val="22"/>
          <w:lang w:val="en-US"/>
        </w:rPr>
      </w:pPr>
      <w:r w:rsidRPr="008C2BAD">
        <w:rPr>
          <w:rFonts w:ascii="Courier New" w:hAnsi="Courier New"/>
          <w:sz w:val="22"/>
          <w:lang w:val="en-US"/>
        </w:rPr>
        <w:t xml:space="preserve">    }</w:t>
      </w:r>
    </w:p>
    <w:p w:rsidR="008C2BAD" w:rsidRPr="008C2BAD" w:rsidRDefault="008C2BAD" w:rsidP="008C2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Courier New" w:hAnsi="Courier New"/>
          <w:sz w:val="22"/>
          <w:lang w:val="en-US"/>
        </w:rPr>
      </w:pPr>
      <w:r w:rsidRPr="008C2BAD">
        <w:rPr>
          <w:rFonts w:ascii="Courier New" w:hAnsi="Courier New"/>
          <w:sz w:val="22"/>
          <w:lang w:val="en-US"/>
        </w:rPr>
        <w:t xml:space="preserve">    location /api/ {</w:t>
      </w:r>
    </w:p>
    <w:p w:rsidR="008C2BAD" w:rsidRPr="008C2BAD" w:rsidRDefault="008C2BAD" w:rsidP="008C2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Courier New" w:hAnsi="Courier New"/>
          <w:sz w:val="22"/>
          <w:lang w:val="en-US"/>
        </w:rPr>
      </w:pPr>
      <w:r w:rsidRPr="008C2BAD">
        <w:rPr>
          <w:rFonts w:ascii="Courier New" w:hAnsi="Courier New"/>
          <w:sz w:val="22"/>
          <w:lang w:val="en-US"/>
        </w:rPr>
        <w:t xml:space="preserve">        proxy_pass http://backend;</w:t>
      </w:r>
    </w:p>
    <w:p w:rsidR="008C2BAD" w:rsidRPr="008C2BAD" w:rsidRDefault="008C2BAD" w:rsidP="008C2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Courier New" w:hAnsi="Courier New"/>
          <w:sz w:val="22"/>
          <w:lang w:val="en-US"/>
        </w:rPr>
      </w:pPr>
      <w:r w:rsidRPr="008C2BAD">
        <w:rPr>
          <w:rFonts w:ascii="Courier New" w:hAnsi="Courier New"/>
          <w:sz w:val="22"/>
          <w:lang w:val="en-US"/>
        </w:rPr>
        <w:t xml:space="preserve">    }</w:t>
      </w:r>
    </w:p>
    <w:p w:rsidR="008C2BAD" w:rsidRPr="008C2BAD" w:rsidRDefault="008C2BAD" w:rsidP="008C2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Courier New" w:hAnsi="Courier New"/>
          <w:sz w:val="22"/>
          <w:lang w:val="en-US"/>
        </w:rPr>
      </w:pPr>
      <w:r w:rsidRPr="008C2BAD">
        <w:rPr>
          <w:rFonts w:ascii="Courier New" w:hAnsi="Courier New"/>
          <w:sz w:val="22"/>
          <w:lang w:val="en-US"/>
        </w:rPr>
        <w:t>}</w:t>
      </w:r>
    </w:p>
    <w:p w:rsidR="008C2BAD" w:rsidRPr="008C2BAD" w:rsidRDefault="008C2BAD" w:rsidP="008C2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Courier New" w:hAnsi="Courier New"/>
          <w:sz w:val="22"/>
          <w:lang w:val="en-US"/>
        </w:rPr>
      </w:pPr>
    </w:p>
    <w:p w:rsidR="008C2BAD" w:rsidRPr="008C2BAD" w:rsidRDefault="008C2BAD" w:rsidP="008C2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Courier New" w:hAnsi="Courier New"/>
          <w:sz w:val="22"/>
          <w:lang w:val="en-US"/>
        </w:rPr>
      </w:pPr>
      <w:r w:rsidRPr="008C2BAD">
        <w:rPr>
          <w:rFonts w:ascii="Courier New" w:hAnsi="Courier New"/>
          <w:sz w:val="22"/>
          <w:lang w:val="en-US"/>
        </w:rPr>
        <w:t>upstream backend {</w:t>
      </w:r>
    </w:p>
    <w:p w:rsidR="008C2BAD" w:rsidRPr="008C2BAD" w:rsidRDefault="008C2BAD" w:rsidP="008C2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Courier New" w:hAnsi="Courier New"/>
          <w:sz w:val="22"/>
          <w:lang w:val="en-US"/>
        </w:rPr>
      </w:pPr>
      <w:r w:rsidRPr="008C2BAD">
        <w:rPr>
          <w:rFonts w:ascii="Courier New" w:hAnsi="Courier New"/>
          <w:sz w:val="22"/>
          <w:lang w:val="en-US"/>
        </w:rPr>
        <w:t xml:space="preserve">    server 127.0.0.1:8080 fail_timeout=60 weight=1;</w:t>
      </w:r>
    </w:p>
    <w:p w:rsidR="008C2BAD" w:rsidRPr="008C2BAD" w:rsidRDefault="008C2BAD" w:rsidP="008C2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Courier New" w:hAnsi="Courier New"/>
          <w:sz w:val="22"/>
          <w:lang w:val="en-US"/>
        </w:rPr>
      </w:pPr>
      <w:r w:rsidRPr="008C2BAD">
        <w:rPr>
          <w:rFonts w:ascii="Courier New" w:hAnsi="Courier New"/>
          <w:sz w:val="22"/>
          <w:lang w:val="en-US"/>
        </w:rPr>
        <w:t>}</w:t>
      </w:r>
    </w:p>
    <w:p w:rsidR="008C2BAD" w:rsidRPr="008C2BAD" w:rsidRDefault="008C2BAD" w:rsidP="008C2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Courier New" w:hAnsi="Courier New"/>
          <w:sz w:val="22"/>
          <w:lang w:val="en-US"/>
        </w:rPr>
      </w:pPr>
    </w:p>
    <w:p w:rsidR="00C86ABC" w:rsidRPr="008C2BAD" w:rsidRDefault="008C2BAD" w:rsidP="008C2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Courier New" w:hAnsi="Courier New"/>
          <w:sz w:val="22"/>
          <w:lang w:val="en-US"/>
        </w:rPr>
      </w:pPr>
      <w:r w:rsidRPr="008C2BAD">
        <w:rPr>
          <w:rFonts w:ascii="Courier New" w:hAnsi="Courier New"/>
          <w:sz w:val="22"/>
          <w:lang w:val="en-US"/>
        </w:rPr>
        <w:t>---- /etc/nginx/sites-available/default --------------------------</w:t>
      </w:r>
    </w:p>
    <w:p w:rsidR="00C86ABC" w:rsidRPr="0016489C" w:rsidRDefault="00C86ABC" w:rsidP="00C86ABC">
      <w:r w:rsidRPr="0016489C">
        <w:t>Вместо /</w:t>
      </w:r>
      <w:r w:rsidRPr="0016489C">
        <w:rPr>
          <w:lang w:val="en-US"/>
        </w:rPr>
        <w:t>var</w:t>
      </w:r>
      <w:r w:rsidRPr="0016489C">
        <w:t>/</w:t>
      </w:r>
      <w:r w:rsidRPr="0016489C">
        <w:rPr>
          <w:lang w:val="en-US"/>
        </w:rPr>
        <w:t>www</w:t>
      </w:r>
      <w:r w:rsidRPr="0016489C">
        <w:t>/ может быть указан другой путь, куда распакован фронтенд (п. 2.5).</w:t>
      </w:r>
    </w:p>
    <w:p w:rsidR="00C86ABC" w:rsidRPr="0016489C" w:rsidRDefault="00C86ABC" w:rsidP="00C86ABC">
      <w:r w:rsidRPr="0016489C">
        <w:t xml:space="preserve">После изменения настроек </w:t>
      </w:r>
      <w:r>
        <w:t xml:space="preserve">необходимо перезапустить </w:t>
      </w:r>
      <w:r w:rsidRPr="0016489C">
        <w:t xml:space="preserve">сервис </w:t>
      </w:r>
      <w:r>
        <w:rPr>
          <w:lang w:val="en-US"/>
        </w:rPr>
        <w:t>n</w:t>
      </w:r>
      <w:r w:rsidRPr="0016489C">
        <w:rPr>
          <w:lang w:val="en-US"/>
        </w:rPr>
        <w:t>ginx</w:t>
      </w:r>
      <w:r w:rsidRPr="0016489C">
        <w:t>.</w:t>
      </w:r>
    </w:p>
    <w:p w:rsidR="00C86ABC" w:rsidRDefault="00C86ABC" w:rsidP="00C86ABC">
      <w:pPr>
        <w:pStyle w:val="2"/>
      </w:pPr>
      <w:r>
        <w:t>Настройка бэкенд-части витрины</w:t>
      </w:r>
    </w:p>
    <w:p w:rsidR="00C86ABC" w:rsidRDefault="00C86ABC" w:rsidP="00C86ABC">
      <w:r>
        <w:t xml:space="preserve">Необходимо скопировать </w:t>
      </w:r>
      <w:r>
        <w:rPr>
          <w:lang w:val="en-US"/>
        </w:rPr>
        <w:t>jar</w:t>
      </w:r>
      <w:r w:rsidRPr="0016489C">
        <w:t xml:space="preserve"> </w:t>
      </w:r>
      <w:r>
        <w:t>в определенную директорию, после чего запустить приложение с помощью команды</w:t>
      </w:r>
    </w:p>
    <w:p w:rsidR="00C86ABC" w:rsidRPr="0016489C" w:rsidRDefault="00C86ABC" w:rsidP="00C86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Courier New" w:hAnsi="Courier New"/>
          <w:sz w:val="22"/>
          <w:lang w:val="en-US"/>
        </w:rPr>
      </w:pPr>
      <w:r w:rsidRPr="0016489C">
        <w:rPr>
          <w:rFonts w:ascii="Courier New" w:hAnsi="Courier New"/>
          <w:sz w:val="22"/>
          <w:lang w:val="en-US"/>
        </w:rPr>
        <w:t>java -jar  \</w:t>
      </w:r>
    </w:p>
    <w:p w:rsidR="00C86ABC" w:rsidRPr="0016489C" w:rsidRDefault="00C86ABC" w:rsidP="00C86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Courier New" w:hAnsi="Courier New"/>
          <w:sz w:val="22"/>
          <w:lang w:val="en-US"/>
        </w:rPr>
      </w:pPr>
      <w:r w:rsidRPr="0016489C">
        <w:rPr>
          <w:rFonts w:ascii="Courier New" w:hAnsi="Courier New"/>
          <w:sz w:val="22"/>
          <w:lang w:val="en-US"/>
        </w:rPr>
        <w:t xml:space="preserve">    -Dspring.profiles.active=prod  \</w:t>
      </w:r>
    </w:p>
    <w:p w:rsidR="00C86ABC" w:rsidRPr="0016489C" w:rsidRDefault="00C86ABC" w:rsidP="00C86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Courier New" w:hAnsi="Courier New"/>
          <w:sz w:val="22"/>
          <w:lang w:val="en-US"/>
        </w:rPr>
      </w:pPr>
      <w:r w:rsidRPr="0016489C">
        <w:rPr>
          <w:rFonts w:ascii="Courier New" w:hAnsi="Courier New"/>
          <w:sz w:val="22"/>
          <w:lang w:val="en-US"/>
        </w:rPr>
        <w:t xml:space="preserve">    -Dapp.stage=stage-name  \</w:t>
      </w:r>
    </w:p>
    <w:p w:rsidR="00C86ABC" w:rsidRPr="0016489C" w:rsidRDefault="00C86ABC" w:rsidP="00C86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Courier New" w:hAnsi="Courier New"/>
          <w:sz w:val="22"/>
          <w:lang w:val="en-US"/>
        </w:rPr>
      </w:pPr>
      <w:r w:rsidRPr="0016489C">
        <w:rPr>
          <w:rFonts w:ascii="Courier New" w:hAnsi="Courier New"/>
          <w:sz w:val="22"/>
          <w:lang w:val="en-US"/>
        </w:rPr>
        <w:t xml:space="preserve">    -Dspring.datasource.url="jdbc:postgresql://db.example.com:5432/db-name"  \</w:t>
      </w:r>
    </w:p>
    <w:p w:rsidR="00C86ABC" w:rsidRPr="0016489C" w:rsidRDefault="00C86ABC" w:rsidP="00C86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Courier New" w:hAnsi="Courier New"/>
          <w:sz w:val="22"/>
          <w:lang w:val="en-US"/>
        </w:rPr>
      </w:pPr>
      <w:r w:rsidRPr="0016489C">
        <w:rPr>
          <w:rFonts w:ascii="Courier New" w:hAnsi="Courier New"/>
          <w:sz w:val="22"/>
          <w:lang w:val="en-US"/>
        </w:rPr>
        <w:t xml:space="preserve">    -Dspring.datasource.username=db-username  \</w:t>
      </w:r>
    </w:p>
    <w:p w:rsidR="00C86ABC" w:rsidRPr="0016489C" w:rsidRDefault="00C86ABC" w:rsidP="00C86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Courier New" w:hAnsi="Courier New"/>
          <w:sz w:val="22"/>
          <w:lang w:val="en-US"/>
        </w:rPr>
      </w:pPr>
      <w:r w:rsidRPr="0016489C">
        <w:rPr>
          <w:rFonts w:ascii="Courier New" w:hAnsi="Courier New"/>
          <w:sz w:val="22"/>
          <w:lang w:val="en-US"/>
        </w:rPr>
        <w:t xml:space="preserve">    -Dspring.datasource.password=db-password  \</w:t>
      </w:r>
    </w:p>
    <w:p w:rsidR="00C86ABC" w:rsidRPr="0016489C" w:rsidRDefault="00C86ABC" w:rsidP="00C86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Courier New" w:hAnsi="Courier New"/>
          <w:sz w:val="22"/>
          <w:lang w:val="en-US"/>
        </w:rPr>
      </w:pPr>
      <w:r w:rsidRPr="0016489C">
        <w:rPr>
          <w:rFonts w:ascii="Courier New" w:hAnsi="Courier New"/>
          <w:sz w:val="22"/>
          <w:lang w:val="en-US"/>
        </w:rPr>
        <w:t xml:space="preserve">    -Dapp.s3.endpoint=http://minio.example.com:9000  \</w:t>
      </w:r>
    </w:p>
    <w:p w:rsidR="00C86ABC" w:rsidRPr="0016489C" w:rsidRDefault="00C86ABC" w:rsidP="00C86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Courier New" w:hAnsi="Courier New"/>
          <w:sz w:val="22"/>
          <w:lang w:val="en-US"/>
        </w:rPr>
      </w:pPr>
      <w:r w:rsidRPr="0016489C">
        <w:rPr>
          <w:rFonts w:ascii="Courier New" w:hAnsi="Courier New"/>
          <w:sz w:val="22"/>
          <w:lang w:val="en-US"/>
        </w:rPr>
        <w:t xml:space="preserve">    -Dapp.s3.region=s3-region  \</w:t>
      </w:r>
    </w:p>
    <w:p w:rsidR="00C86ABC" w:rsidRPr="0016489C" w:rsidRDefault="00C86ABC" w:rsidP="00C86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Courier New" w:hAnsi="Courier New"/>
          <w:sz w:val="22"/>
          <w:lang w:val="en-US"/>
        </w:rPr>
      </w:pPr>
      <w:r w:rsidRPr="0016489C">
        <w:rPr>
          <w:rFonts w:ascii="Courier New" w:hAnsi="Courier New"/>
          <w:sz w:val="22"/>
          <w:lang w:val="en-US"/>
        </w:rPr>
        <w:t xml:space="preserve">    -Dapp.s3.access-key=s3-username  \</w:t>
      </w:r>
    </w:p>
    <w:p w:rsidR="00C86ABC" w:rsidRPr="0016489C" w:rsidRDefault="00C86ABC" w:rsidP="00C86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Courier New" w:hAnsi="Courier New"/>
          <w:sz w:val="22"/>
          <w:lang w:val="en-US"/>
        </w:rPr>
      </w:pPr>
      <w:r w:rsidRPr="0016489C">
        <w:rPr>
          <w:rFonts w:ascii="Courier New" w:hAnsi="Courier New"/>
          <w:sz w:val="22"/>
          <w:lang w:val="en-US"/>
        </w:rPr>
        <w:t xml:space="preserve">    -Dapp.s3.secret-key=s3-password  \</w:t>
      </w:r>
    </w:p>
    <w:p w:rsidR="00C86ABC" w:rsidRPr="0016489C" w:rsidRDefault="00C86ABC" w:rsidP="00C86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Courier New" w:hAnsi="Courier New"/>
          <w:sz w:val="22"/>
          <w:lang w:val="en-US"/>
        </w:rPr>
      </w:pPr>
      <w:r w:rsidRPr="0016489C">
        <w:rPr>
          <w:rFonts w:ascii="Courier New" w:hAnsi="Courier New"/>
          <w:sz w:val="22"/>
          <w:lang w:val="en-US"/>
        </w:rPr>
        <w:t xml:space="preserve">    -Dapp.s3.bucket-name=s3-bucket  \</w:t>
      </w:r>
    </w:p>
    <w:p w:rsidR="00C86ABC" w:rsidRPr="0016489C" w:rsidRDefault="00C86ABC" w:rsidP="00C86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Courier New" w:hAnsi="Courier New"/>
          <w:sz w:val="22"/>
          <w:lang w:val="en-US"/>
        </w:rPr>
      </w:pPr>
      <w:r w:rsidRPr="0016489C">
        <w:rPr>
          <w:rFonts w:ascii="Courier New" w:hAnsi="Courier New"/>
          <w:sz w:val="22"/>
          <w:lang w:val="en-US"/>
        </w:rPr>
        <w:t xml:space="preserve">    -Dapp.main.dzo.url=https://example.com  \</w:t>
      </w:r>
    </w:p>
    <w:p w:rsidR="00C86ABC" w:rsidRPr="0016489C" w:rsidRDefault="00C86ABC" w:rsidP="00C86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Courier New" w:hAnsi="Courier New"/>
          <w:sz w:val="22"/>
          <w:lang w:val="en-US"/>
        </w:rPr>
      </w:pPr>
      <w:r w:rsidRPr="0016489C">
        <w:rPr>
          <w:rFonts w:ascii="Courier New" w:hAnsi="Courier New"/>
          <w:sz w:val="22"/>
          <w:lang w:val="en-US"/>
        </w:rPr>
        <w:t xml:space="preserve">    -Dapp.main.dzo.mail.host=smtp.example.com  \</w:t>
      </w:r>
    </w:p>
    <w:p w:rsidR="00C86ABC" w:rsidRPr="0016489C" w:rsidRDefault="00C86ABC" w:rsidP="00C86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Courier New" w:hAnsi="Courier New"/>
          <w:sz w:val="22"/>
          <w:lang w:val="en-US"/>
        </w:rPr>
      </w:pPr>
      <w:r w:rsidRPr="0016489C">
        <w:rPr>
          <w:rFonts w:ascii="Courier New" w:hAnsi="Courier New"/>
          <w:sz w:val="22"/>
          <w:lang w:val="en-US"/>
        </w:rPr>
        <w:t xml:space="preserve">    -Dapp.main.dzo.mail.username=smtp-username  \</w:t>
      </w:r>
    </w:p>
    <w:p w:rsidR="00C86ABC" w:rsidRPr="0016489C" w:rsidRDefault="00C86ABC" w:rsidP="00C86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Courier New" w:hAnsi="Courier New"/>
          <w:sz w:val="22"/>
          <w:lang w:val="en-US"/>
        </w:rPr>
      </w:pPr>
      <w:r w:rsidRPr="0016489C">
        <w:rPr>
          <w:rFonts w:ascii="Courier New" w:hAnsi="Courier New"/>
          <w:sz w:val="22"/>
          <w:lang w:val="en-US"/>
        </w:rPr>
        <w:t xml:space="preserve">    -Dapp.main.dzo.mail.password=smtp-password  \</w:t>
      </w:r>
    </w:p>
    <w:p w:rsidR="00C86ABC" w:rsidRPr="0016489C" w:rsidRDefault="00C86ABC" w:rsidP="00C86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lang w:val="en-US"/>
        </w:rPr>
      </w:pPr>
      <w:r w:rsidRPr="0016489C">
        <w:rPr>
          <w:rFonts w:ascii="Courier New" w:hAnsi="Courier New"/>
          <w:sz w:val="22"/>
          <w:lang w:val="en-US"/>
        </w:rPr>
        <w:t xml:space="preserve">    showcase-1.0.jar</w:t>
      </w:r>
    </w:p>
    <w:p w:rsidR="00C86ABC" w:rsidRPr="0016489C" w:rsidRDefault="00C86ABC" w:rsidP="00C86ABC">
      <w:pPr>
        <w:rPr>
          <w:lang w:val="en-US"/>
        </w:rPr>
      </w:pPr>
      <w:r>
        <w:t>где</w:t>
      </w:r>
      <w:r w:rsidRPr="0016489C">
        <w:rPr>
          <w:lang w:val="en-US"/>
        </w:rPr>
        <w:t>:</w:t>
      </w:r>
    </w:p>
    <w:p w:rsidR="00C86ABC" w:rsidRPr="0016489C" w:rsidRDefault="00C86ABC" w:rsidP="00C86ABC">
      <w:pPr>
        <w:pStyle w:val="ad"/>
        <w:numPr>
          <w:ilvl w:val="0"/>
          <w:numId w:val="2"/>
        </w:numPr>
        <w:rPr>
          <w:lang w:val="en-US"/>
        </w:rPr>
      </w:pPr>
      <w:r w:rsidRPr="0016489C">
        <w:rPr>
          <w:b/>
          <w:lang w:val="en-US"/>
        </w:rPr>
        <w:t>db.example.com:5432</w:t>
      </w:r>
      <w:r w:rsidRPr="0016489C">
        <w:rPr>
          <w:lang w:val="en-US"/>
        </w:rPr>
        <w:t xml:space="preserve"> - </w:t>
      </w:r>
      <w:r>
        <w:t>хост</w:t>
      </w:r>
      <w:r w:rsidRPr="0016489C">
        <w:rPr>
          <w:lang w:val="en-US"/>
        </w:rPr>
        <w:t xml:space="preserve"> Postgres; db-name, db-username, db-password - </w:t>
      </w:r>
      <w:r>
        <w:t>имя</w:t>
      </w:r>
      <w:r w:rsidRPr="0016489C">
        <w:rPr>
          <w:lang w:val="en-US"/>
        </w:rPr>
        <w:t xml:space="preserve"> </w:t>
      </w:r>
      <w:r>
        <w:t>базы</w:t>
      </w:r>
      <w:r w:rsidRPr="0016489C">
        <w:rPr>
          <w:lang w:val="en-US"/>
        </w:rPr>
        <w:t xml:space="preserve"> </w:t>
      </w:r>
      <w:r>
        <w:t>данных</w:t>
      </w:r>
      <w:r w:rsidRPr="0016489C">
        <w:rPr>
          <w:lang w:val="en-US"/>
        </w:rPr>
        <w:t xml:space="preserve">, </w:t>
      </w:r>
      <w:r>
        <w:t>логин</w:t>
      </w:r>
      <w:r w:rsidRPr="0016489C">
        <w:rPr>
          <w:lang w:val="en-US"/>
        </w:rPr>
        <w:t xml:space="preserve"> </w:t>
      </w:r>
      <w:r>
        <w:t>и</w:t>
      </w:r>
      <w:r w:rsidRPr="0016489C">
        <w:rPr>
          <w:lang w:val="en-US"/>
        </w:rPr>
        <w:t xml:space="preserve"> </w:t>
      </w:r>
      <w:r>
        <w:t>пароль</w:t>
      </w:r>
      <w:r w:rsidRPr="0016489C">
        <w:rPr>
          <w:lang w:val="en-US"/>
        </w:rPr>
        <w:t xml:space="preserve"> </w:t>
      </w:r>
      <w:r>
        <w:t>для</w:t>
      </w:r>
      <w:r w:rsidRPr="0016489C">
        <w:rPr>
          <w:lang w:val="en-US"/>
        </w:rPr>
        <w:t xml:space="preserve"> </w:t>
      </w:r>
      <w:r>
        <w:t>доступа</w:t>
      </w:r>
      <w:r w:rsidRPr="0016489C">
        <w:rPr>
          <w:lang w:val="en-US"/>
        </w:rPr>
        <w:t>;</w:t>
      </w:r>
    </w:p>
    <w:p w:rsidR="00C86ABC" w:rsidRPr="0016489C" w:rsidRDefault="00C86ABC" w:rsidP="00C86ABC">
      <w:pPr>
        <w:pStyle w:val="ad"/>
        <w:numPr>
          <w:ilvl w:val="0"/>
          <w:numId w:val="2"/>
        </w:numPr>
        <w:rPr>
          <w:lang w:val="en-US"/>
        </w:rPr>
      </w:pPr>
      <w:r w:rsidRPr="0016489C">
        <w:rPr>
          <w:b/>
          <w:lang w:val="en-US"/>
        </w:rPr>
        <w:t>minio.example.com:9000</w:t>
      </w:r>
      <w:r w:rsidRPr="0016489C">
        <w:rPr>
          <w:lang w:val="en-US"/>
        </w:rPr>
        <w:t xml:space="preserve"> - </w:t>
      </w:r>
      <w:r>
        <w:t>хост</w:t>
      </w:r>
      <w:r w:rsidRPr="0016489C">
        <w:rPr>
          <w:lang w:val="en-US"/>
        </w:rPr>
        <w:t xml:space="preserve"> </w:t>
      </w:r>
      <w:r>
        <w:t>инстанса</w:t>
      </w:r>
      <w:r w:rsidRPr="0016489C">
        <w:rPr>
          <w:lang w:val="en-US"/>
        </w:rPr>
        <w:t xml:space="preserve"> Minio (</w:t>
      </w:r>
      <w:r>
        <w:t>или</w:t>
      </w:r>
      <w:r w:rsidRPr="0016489C">
        <w:rPr>
          <w:lang w:val="en-US"/>
        </w:rPr>
        <w:t xml:space="preserve"> </w:t>
      </w:r>
      <w:r>
        <w:t>другого</w:t>
      </w:r>
      <w:r w:rsidRPr="0016489C">
        <w:rPr>
          <w:lang w:val="en-US"/>
        </w:rPr>
        <w:t xml:space="preserve"> S3 </w:t>
      </w:r>
      <w:r>
        <w:t>хранилища</w:t>
      </w:r>
      <w:r w:rsidRPr="0016489C">
        <w:rPr>
          <w:lang w:val="en-US"/>
        </w:rPr>
        <w:t xml:space="preserve">); s3-region, s3-bucket, s3-username, s3-password - </w:t>
      </w:r>
      <w:r>
        <w:t>регион</w:t>
      </w:r>
      <w:r w:rsidRPr="0016489C">
        <w:rPr>
          <w:lang w:val="en-US"/>
        </w:rPr>
        <w:t xml:space="preserve">, </w:t>
      </w:r>
      <w:r>
        <w:t>бакет</w:t>
      </w:r>
      <w:r w:rsidRPr="0016489C">
        <w:rPr>
          <w:lang w:val="en-US"/>
        </w:rPr>
        <w:t xml:space="preserve">, </w:t>
      </w:r>
      <w:r>
        <w:t>логин</w:t>
      </w:r>
      <w:r w:rsidRPr="0016489C">
        <w:rPr>
          <w:lang w:val="en-US"/>
        </w:rPr>
        <w:t xml:space="preserve"> </w:t>
      </w:r>
      <w:r>
        <w:t>и</w:t>
      </w:r>
      <w:r w:rsidRPr="0016489C">
        <w:rPr>
          <w:lang w:val="en-US"/>
        </w:rPr>
        <w:t xml:space="preserve"> </w:t>
      </w:r>
      <w:r>
        <w:t>пароль</w:t>
      </w:r>
      <w:r w:rsidRPr="0016489C">
        <w:rPr>
          <w:lang w:val="en-US"/>
        </w:rPr>
        <w:t xml:space="preserve"> </w:t>
      </w:r>
      <w:r>
        <w:t>для</w:t>
      </w:r>
      <w:r w:rsidRPr="0016489C">
        <w:rPr>
          <w:lang w:val="en-US"/>
        </w:rPr>
        <w:t xml:space="preserve"> </w:t>
      </w:r>
      <w:r>
        <w:t>доступа</w:t>
      </w:r>
      <w:r w:rsidRPr="0016489C">
        <w:rPr>
          <w:lang w:val="en-US"/>
        </w:rPr>
        <w:t>;</w:t>
      </w:r>
    </w:p>
    <w:p w:rsidR="00C86ABC" w:rsidRPr="0016489C" w:rsidRDefault="00C86ABC" w:rsidP="00C86ABC">
      <w:pPr>
        <w:pStyle w:val="ad"/>
        <w:numPr>
          <w:ilvl w:val="0"/>
          <w:numId w:val="2"/>
        </w:numPr>
        <w:rPr>
          <w:lang w:val="en-US"/>
        </w:rPr>
      </w:pPr>
      <w:r w:rsidRPr="0016489C">
        <w:rPr>
          <w:b/>
          <w:lang w:val="en-US"/>
        </w:rPr>
        <w:t>smtp.example.com</w:t>
      </w:r>
      <w:r w:rsidRPr="0016489C">
        <w:rPr>
          <w:lang w:val="en-US"/>
        </w:rPr>
        <w:t xml:space="preserve"> - smtp-</w:t>
      </w:r>
      <w:r>
        <w:t>сервер</w:t>
      </w:r>
      <w:r w:rsidRPr="0016489C">
        <w:rPr>
          <w:lang w:val="en-US"/>
        </w:rPr>
        <w:t xml:space="preserve"> </w:t>
      </w:r>
      <w:r>
        <w:t>для</w:t>
      </w:r>
      <w:r w:rsidRPr="0016489C">
        <w:rPr>
          <w:lang w:val="en-US"/>
        </w:rPr>
        <w:t xml:space="preserve"> </w:t>
      </w:r>
      <w:r>
        <w:t>отправки</w:t>
      </w:r>
      <w:r w:rsidRPr="0016489C">
        <w:rPr>
          <w:lang w:val="en-US"/>
        </w:rPr>
        <w:t xml:space="preserve"> </w:t>
      </w:r>
      <w:r>
        <w:t>почты</w:t>
      </w:r>
      <w:r w:rsidRPr="0016489C">
        <w:rPr>
          <w:lang w:val="en-US"/>
        </w:rPr>
        <w:t xml:space="preserve">; smtp-username, smtp-password - </w:t>
      </w:r>
      <w:r>
        <w:t>логин</w:t>
      </w:r>
      <w:r w:rsidRPr="0016489C">
        <w:rPr>
          <w:lang w:val="en-US"/>
        </w:rPr>
        <w:t xml:space="preserve"> </w:t>
      </w:r>
      <w:r>
        <w:t>и</w:t>
      </w:r>
      <w:r w:rsidRPr="0016489C">
        <w:rPr>
          <w:lang w:val="en-US"/>
        </w:rPr>
        <w:t xml:space="preserve"> </w:t>
      </w:r>
      <w:r>
        <w:t>пароль</w:t>
      </w:r>
      <w:r w:rsidRPr="0016489C">
        <w:rPr>
          <w:lang w:val="en-US"/>
        </w:rPr>
        <w:t xml:space="preserve"> </w:t>
      </w:r>
      <w:r>
        <w:t>для</w:t>
      </w:r>
      <w:r w:rsidRPr="0016489C">
        <w:rPr>
          <w:lang w:val="en-US"/>
        </w:rPr>
        <w:t xml:space="preserve"> </w:t>
      </w:r>
      <w:r>
        <w:t>доступа</w:t>
      </w:r>
      <w:r w:rsidRPr="0016489C">
        <w:rPr>
          <w:lang w:val="en-US"/>
        </w:rPr>
        <w:t xml:space="preserve"> </w:t>
      </w:r>
      <w:r>
        <w:t>к</w:t>
      </w:r>
      <w:r w:rsidRPr="0016489C">
        <w:rPr>
          <w:lang w:val="en-US"/>
        </w:rPr>
        <w:t xml:space="preserve"> smtp </w:t>
      </w:r>
      <w:r>
        <w:t>почте</w:t>
      </w:r>
      <w:r w:rsidRPr="0016489C">
        <w:rPr>
          <w:lang w:val="en-US"/>
        </w:rPr>
        <w:t>;</w:t>
      </w:r>
    </w:p>
    <w:p w:rsidR="00C86ABC" w:rsidRDefault="00C86ABC" w:rsidP="00C86ABC">
      <w:pPr>
        <w:pStyle w:val="ad"/>
        <w:numPr>
          <w:ilvl w:val="0"/>
          <w:numId w:val="2"/>
        </w:numPr>
      </w:pPr>
      <w:r w:rsidRPr="0016489C">
        <w:rPr>
          <w:b/>
        </w:rPr>
        <w:t>https://example.com</w:t>
      </w:r>
      <w:r>
        <w:t xml:space="preserve"> - внешний урл развернутого сайта витрин (будет указываться в письмах).</w:t>
      </w:r>
    </w:p>
    <w:p w:rsidR="00C86ABC" w:rsidRDefault="00C86ABC" w:rsidP="00C86ABC">
      <w:r>
        <w:t>В случае успешного старта в консоли можно будет заметить строку подобную этой:</w:t>
      </w:r>
    </w:p>
    <w:p w:rsidR="00C86ABC" w:rsidRPr="0016489C" w:rsidRDefault="00C86ABC" w:rsidP="00C86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Courier New" w:hAnsi="Courier New"/>
          <w:sz w:val="22"/>
          <w:lang w:val="en-US"/>
        </w:rPr>
      </w:pPr>
      <w:r w:rsidRPr="0016489C">
        <w:rPr>
          <w:rFonts w:ascii="Courier New" w:hAnsi="Courier New"/>
          <w:sz w:val="22"/>
          <w:lang w:val="en-US"/>
        </w:rPr>
        <w:t>[main] 2022-09-12 20:15:04,343 INFO  [ru.ritperm.showcase.WebappMain] Started WebappMain in 6.031 seconds (JVM running for 6.315)</w:t>
      </w:r>
    </w:p>
    <w:p w:rsidR="00C86ABC" w:rsidRDefault="00C86ABC" w:rsidP="00C86ABC">
      <w:r>
        <w:t>В случае ошибки в консоль будет написано сообщение об ошибке с полным стектрейсом ошибки.</w:t>
      </w:r>
    </w:p>
    <w:p w:rsidR="00C86ABC" w:rsidRDefault="00C86ABC" w:rsidP="00C86ABC">
      <w:r>
        <w:t>Вместо установки openjdk и запуска приложения через java, можно использовать запуск через докер образ:</w:t>
      </w:r>
    </w:p>
    <w:p w:rsidR="00C86ABC" w:rsidRDefault="00C86ABC" w:rsidP="00C86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</w:pPr>
      <w:r w:rsidRPr="0016489C">
        <w:rPr>
          <w:rFonts w:ascii="Courier New" w:hAnsi="Courier New"/>
          <w:sz w:val="22"/>
          <w:lang w:val="en-US"/>
        </w:rPr>
        <w:t>docker</w:t>
      </w:r>
      <w:r w:rsidRPr="0016489C">
        <w:rPr>
          <w:rFonts w:ascii="Courier New" w:hAnsi="Courier New"/>
          <w:sz w:val="22"/>
        </w:rPr>
        <w:t xml:space="preserve"> </w:t>
      </w:r>
      <w:r w:rsidRPr="0016489C">
        <w:rPr>
          <w:rFonts w:ascii="Courier New" w:hAnsi="Courier New"/>
          <w:sz w:val="22"/>
          <w:lang w:val="en-US"/>
        </w:rPr>
        <w:t>run</w:t>
      </w:r>
      <w:r w:rsidRPr="0016489C">
        <w:rPr>
          <w:rFonts w:ascii="Courier New" w:hAnsi="Courier New"/>
          <w:sz w:val="22"/>
        </w:rPr>
        <w:t xml:space="preserve"> --</w:t>
      </w:r>
      <w:r w:rsidRPr="0016489C">
        <w:rPr>
          <w:rFonts w:ascii="Courier New" w:hAnsi="Courier New"/>
          <w:sz w:val="22"/>
          <w:lang w:val="en-US"/>
        </w:rPr>
        <w:t>rm</w:t>
      </w:r>
      <w:r w:rsidRPr="0016489C">
        <w:rPr>
          <w:rFonts w:ascii="Courier New" w:hAnsi="Courier New"/>
          <w:sz w:val="22"/>
        </w:rPr>
        <w:t xml:space="preserve"> -</w:t>
      </w:r>
      <w:r w:rsidRPr="0016489C">
        <w:rPr>
          <w:rFonts w:ascii="Courier New" w:hAnsi="Courier New"/>
          <w:sz w:val="22"/>
          <w:lang w:val="en-US"/>
        </w:rPr>
        <w:t>p</w:t>
      </w:r>
      <w:r w:rsidRPr="0016489C">
        <w:rPr>
          <w:rFonts w:ascii="Courier New" w:hAnsi="Courier New"/>
          <w:sz w:val="22"/>
        </w:rPr>
        <w:t xml:space="preserve"> 8080:8080 -</w:t>
      </w:r>
      <w:r w:rsidRPr="0016489C">
        <w:rPr>
          <w:rFonts w:ascii="Courier New" w:hAnsi="Courier New"/>
          <w:sz w:val="22"/>
          <w:lang w:val="en-US"/>
        </w:rPr>
        <w:t>v</w:t>
      </w:r>
      <w:r w:rsidRPr="0016489C">
        <w:rPr>
          <w:rFonts w:ascii="Courier New" w:hAnsi="Courier New"/>
          <w:sz w:val="22"/>
        </w:rPr>
        <w:t xml:space="preserve"> "$</w:t>
      </w:r>
      <w:r w:rsidRPr="0016489C">
        <w:rPr>
          <w:rFonts w:ascii="Courier New" w:hAnsi="Courier New"/>
          <w:sz w:val="22"/>
          <w:lang w:val="en-US"/>
        </w:rPr>
        <w:t>PWD</w:t>
      </w:r>
      <w:r w:rsidRPr="0016489C">
        <w:rPr>
          <w:rFonts w:ascii="Courier New" w:hAnsi="Courier New"/>
          <w:sz w:val="22"/>
        </w:rPr>
        <w:t>":/</w:t>
      </w:r>
      <w:r w:rsidRPr="0016489C">
        <w:rPr>
          <w:rFonts w:ascii="Courier New" w:hAnsi="Courier New"/>
          <w:sz w:val="22"/>
          <w:lang w:val="en-US"/>
        </w:rPr>
        <w:t>app</w:t>
      </w:r>
      <w:r w:rsidRPr="0016489C">
        <w:rPr>
          <w:rFonts w:ascii="Courier New" w:hAnsi="Courier New"/>
          <w:sz w:val="22"/>
        </w:rPr>
        <w:t xml:space="preserve"> -</w:t>
      </w:r>
      <w:r w:rsidRPr="0016489C">
        <w:rPr>
          <w:rFonts w:ascii="Courier New" w:hAnsi="Courier New"/>
          <w:sz w:val="22"/>
          <w:lang w:val="en-US"/>
        </w:rPr>
        <w:t>w</w:t>
      </w:r>
      <w:r w:rsidRPr="0016489C">
        <w:rPr>
          <w:rFonts w:ascii="Courier New" w:hAnsi="Courier New"/>
          <w:sz w:val="22"/>
        </w:rPr>
        <w:t xml:space="preserve"> /</w:t>
      </w:r>
      <w:r w:rsidRPr="0016489C">
        <w:rPr>
          <w:rFonts w:ascii="Courier New" w:hAnsi="Courier New"/>
          <w:sz w:val="22"/>
          <w:lang w:val="en-US"/>
        </w:rPr>
        <w:t>app</w:t>
      </w:r>
      <w:r w:rsidRPr="0016489C">
        <w:rPr>
          <w:rFonts w:ascii="Courier New" w:hAnsi="Courier New"/>
          <w:sz w:val="22"/>
        </w:rPr>
        <w:t xml:space="preserve"> </w:t>
      </w:r>
      <w:r w:rsidRPr="0016489C">
        <w:rPr>
          <w:rFonts w:ascii="Courier New" w:hAnsi="Courier New"/>
          <w:sz w:val="22"/>
          <w:lang w:val="en-US"/>
        </w:rPr>
        <w:t>openjdk</w:t>
      </w:r>
      <w:r w:rsidRPr="0016489C">
        <w:rPr>
          <w:rFonts w:ascii="Courier New" w:hAnsi="Courier New"/>
          <w:sz w:val="22"/>
        </w:rPr>
        <w:t>:17-</w:t>
      </w:r>
      <w:r w:rsidRPr="0016489C">
        <w:rPr>
          <w:rFonts w:ascii="Courier New" w:hAnsi="Courier New"/>
          <w:sz w:val="22"/>
          <w:lang w:val="en-US"/>
        </w:rPr>
        <w:t>bullseye</w:t>
      </w:r>
      <w:r w:rsidRPr="0016489C">
        <w:rPr>
          <w:rFonts w:ascii="Courier New" w:hAnsi="Courier New"/>
          <w:sz w:val="22"/>
        </w:rPr>
        <w:t xml:space="preserve"> &lt;команда запуска в точности как </w:t>
      </w:r>
      <w:r>
        <w:rPr>
          <w:rFonts w:ascii="Courier New" w:hAnsi="Courier New"/>
          <w:sz w:val="22"/>
        </w:rPr>
        <w:t>в начале пункта</w:t>
      </w:r>
      <w:r w:rsidRPr="0016489C">
        <w:rPr>
          <w:rFonts w:ascii="Courier New" w:hAnsi="Courier New"/>
          <w:sz w:val="22"/>
        </w:rPr>
        <w:t>&gt;</w:t>
      </w:r>
    </w:p>
    <w:p w:rsidR="00C86ABC" w:rsidRDefault="00C86ABC" w:rsidP="00C86ABC">
      <w:pPr>
        <w:pStyle w:val="2"/>
        <w:rPr>
          <w:lang w:val="en-US"/>
        </w:rPr>
      </w:pPr>
      <w:r>
        <w:t xml:space="preserve">Настройка </w:t>
      </w:r>
      <w:r>
        <w:rPr>
          <w:lang w:val="en-US"/>
        </w:rPr>
        <w:t>DNS</w:t>
      </w:r>
    </w:p>
    <w:p w:rsidR="00C86ABC" w:rsidRPr="0016489C" w:rsidRDefault="00C86ABC" w:rsidP="00C86ABC">
      <w:r>
        <w:t xml:space="preserve">Необходимо настроить разрешение выбранного доменного имени на </w:t>
      </w:r>
      <w:r>
        <w:rPr>
          <w:lang w:val="en-US"/>
        </w:rPr>
        <w:t>IP</w:t>
      </w:r>
      <w:r w:rsidRPr="0016489C">
        <w:t>-</w:t>
      </w:r>
      <w:r>
        <w:t xml:space="preserve">адресе </w:t>
      </w:r>
      <w:r>
        <w:rPr>
          <w:lang w:val="en-US"/>
        </w:rPr>
        <w:t>www</w:t>
      </w:r>
      <w:r w:rsidRPr="0016489C">
        <w:t>-</w:t>
      </w:r>
      <w:r>
        <w:t>сервера, см п. 2.6. Настройка зависит от политики компании в отношении настройки доменных имен.</w:t>
      </w:r>
    </w:p>
    <w:p w:rsidR="00C86ABC" w:rsidRDefault="00C86ABC" w:rsidP="00C86ABC">
      <w:pPr>
        <w:pStyle w:val="2"/>
      </w:pPr>
      <w:r>
        <w:t xml:space="preserve">Контроль успешного запуска </w:t>
      </w:r>
    </w:p>
    <w:p w:rsidR="00C86ABC" w:rsidRDefault="00C86ABC" w:rsidP="00C86ABC">
      <w:r>
        <w:t xml:space="preserve">В браузере необходимо открыть </w:t>
      </w:r>
      <w:r>
        <w:rPr>
          <w:lang w:val="en-US"/>
        </w:rPr>
        <w:t>URL</w:t>
      </w:r>
      <w:r w:rsidRPr="0016489C">
        <w:t xml:space="preserve"> </w:t>
      </w:r>
      <w:r>
        <w:t>витрины, указанный в конфигурационном файле.  После запуска фронтенда и бекенда перехоим на сайт витрин. Если nginx сконфигурирован верно, то откроется страница с авторизацией в систему.</w:t>
      </w:r>
    </w:p>
    <w:p w:rsidR="00C86ABC" w:rsidRDefault="00C86ABC" w:rsidP="00C86ABC">
      <w:r>
        <w:t>Для авторизации можно воспользоваться учетной записью, настроенной по умолчанию:</w:t>
      </w:r>
    </w:p>
    <w:p w:rsidR="00C86ABC" w:rsidRPr="0016489C" w:rsidRDefault="00C86ABC" w:rsidP="00C86ABC">
      <w:pPr>
        <w:rPr>
          <w:b/>
        </w:rPr>
      </w:pPr>
      <w:r w:rsidRPr="0016489C">
        <w:rPr>
          <w:b/>
        </w:rPr>
        <w:t>Логин (электронная почта):  admin@ya.ru</w:t>
      </w:r>
    </w:p>
    <w:p w:rsidR="00C86ABC" w:rsidRPr="0016489C" w:rsidRDefault="00C86ABC" w:rsidP="00C86ABC">
      <w:pPr>
        <w:rPr>
          <w:b/>
        </w:rPr>
      </w:pPr>
      <w:r w:rsidRPr="0016489C">
        <w:rPr>
          <w:b/>
        </w:rPr>
        <w:t>Пароль: Qwerty!!!12345</w:t>
      </w:r>
    </w:p>
    <w:p w:rsidR="00E85BC0" w:rsidRDefault="00C86ABC">
      <w:r>
        <w:t>После авторизации пользователь будет перенаправлен на главную страницу витрины.</w:t>
      </w:r>
      <w:bookmarkEnd w:id="0"/>
      <w:bookmarkEnd w:id="14"/>
      <w:bookmarkEnd w:id="17"/>
    </w:p>
    <w:sectPr w:rsidR="00E85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5CF" w:rsidRDefault="003F55CF">
      <w:pPr>
        <w:spacing w:before="0" w:after="0" w:line="240" w:lineRule="auto"/>
      </w:pPr>
      <w:r>
        <w:separator/>
      </w:r>
    </w:p>
  </w:endnote>
  <w:endnote w:type="continuationSeparator" w:id="0">
    <w:p w:rsidR="003F55CF" w:rsidRDefault="003F55C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default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5CF" w:rsidRDefault="003F55CF">
      <w:pPr>
        <w:spacing w:before="0" w:after="0" w:line="240" w:lineRule="auto"/>
      </w:pPr>
      <w:r>
        <w:separator/>
      </w:r>
    </w:p>
  </w:footnote>
  <w:footnote w:type="continuationSeparator" w:id="0">
    <w:p w:rsidR="003F55CF" w:rsidRDefault="003F55C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2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689"/>
      <w:gridCol w:w="3402"/>
      <w:gridCol w:w="3119"/>
      <w:gridCol w:w="15"/>
    </w:tblGrid>
    <w:tr w:rsidR="000270A1">
      <w:trPr>
        <w:trHeight w:val="848"/>
        <w:jc w:val="center"/>
      </w:trPr>
      <w:tc>
        <w:tcPr>
          <w:tcW w:w="26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270A1" w:rsidRDefault="00C86ABC">
          <w:pPr>
            <w:pStyle w:val="af"/>
            <w:ind w:left="-3381" w:firstLine="3271"/>
            <w:jc w:val="left"/>
          </w:pPr>
          <w:r>
            <w:rPr>
              <w:noProof/>
              <w:lang w:eastAsia="ru-RU"/>
            </w:rPr>
            <w:drawing>
              <wp:inline distT="0" distB="0" distL="0" distR="0" wp14:anchorId="5A9DC9F3" wp14:editId="7259601E">
                <wp:extent cx="1695450" cy="838200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5450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36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270A1" w:rsidRPr="004B10E6" w:rsidRDefault="004E2E85" w:rsidP="00FA60AF">
          <w:pPr>
            <w:pStyle w:val="af"/>
          </w:pPr>
          <w:r w:rsidRPr="004E2E85">
            <w:t>Витрина продуктов и услуг</w:t>
          </w:r>
        </w:p>
      </w:tc>
    </w:tr>
    <w:tr w:rsidR="000270A1">
      <w:trPr>
        <w:gridAfter w:val="1"/>
        <w:wAfter w:w="15" w:type="dxa"/>
        <w:trHeight w:val="564"/>
        <w:jc w:val="center"/>
      </w:trPr>
      <w:tc>
        <w:tcPr>
          <w:tcW w:w="26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270A1" w:rsidRDefault="00C86ABC">
          <w:pPr>
            <w:pStyle w:val="af"/>
            <w:spacing w:line="240" w:lineRule="auto"/>
          </w:pPr>
          <w:r>
            <w:t>Редакция: 1.13</w:t>
          </w:r>
        </w:p>
        <w:p w:rsidR="000270A1" w:rsidRDefault="00C86ABC">
          <w:pPr>
            <w:pStyle w:val="af"/>
            <w:spacing w:line="240" w:lineRule="auto"/>
          </w:pPr>
          <w:r>
            <w:rPr>
              <w:szCs w:val="22"/>
            </w:rPr>
            <w:t xml:space="preserve">Дата модификации </w:t>
          </w:r>
          <w:r>
            <w:rPr>
              <w:szCs w:val="22"/>
            </w:rPr>
            <w:fldChar w:fldCharType="begin"/>
          </w:r>
          <w:r>
            <w:rPr>
              <w:szCs w:val="22"/>
            </w:rPr>
            <w:instrText xml:space="preserve"> TIME \@ "dd.MM.yyyy H:mm" </w:instrText>
          </w:r>
          <w:r>
            <w:rPr>
              <w:szCs w:val="22"/>
            </w:rPr>
            <w:fldChar w:fldCharType="separate"/>
          </w:r>
          <w:r w:rsidR="00DB72ED">
            <w:rPr>
              <w:noProof/>
              <w:szCs w:val="22"/>
            </w:rPr>
            <w:t>01.02.2023 9:36</w:t>
          </w:r>
          <w:r>
            <w:rPr>
              <w:szCs w:val="22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270A1" w:rsidRDefault="00C86ABC">
          <w:pPr>
            <w:pStyle w:val="af"/>
          </w:pPr>
          <w:r>
            <w:t>Инструкция по установке</w:t>
          </w:r>
        </w:p>
      </w:tc>
      <w:tc>
        <w:tcPr>
          <w:tcW w:w="3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270A1" w:rsidRDefault="00C86ABC">
          <w:pPr>
            <w:pStyle w:val="af"/>
          </w:pPr>
          <w:r>
            <w:t xml:space="preserve">Стр.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DB72ED">
            <w:rPr>
              <w:noProof/>
            </w:rPr>
            <w:t>3</w:t>
          </w:r>
          <w:r>
            <w:fldChar w:fldCharType="end"/>
          </w:r>
          <w:r>
            <w:t xml:space="preserve"> из </w:t>
          </w:r>
          <w:fldSimple w:instr=" NUMPAGES ">
            <w:r w:rsidR="00DB72ED">
              <w:rPr>
                <w:noProof/>
              </w:rPr>
              <w:t>10</w:t>
            </w:r>
          </w:fldSimple>
        </w:p>
      </w:tc>
    </w:tr>
  </w:tbl>
  <w:p w:rsidR="000270A1" w:rsidRDefault="003F55C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6795"/>
    <w:multiLevelType w:val="multilevel"/>
    <w:tmpl w:val="0D2F679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5E81637"/>
    <w:multiLevelType w:val="hybridMultilevel"/>
    <w:tmpl w:val="F42CEB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ABC"/>
    <w:rsid w:val="000966F5"/>
    <w:rsid w:val="001257D3"/>
    <w:rsid w:val="003220E8"/>
    <w:rsid w:val="003F55CF"/>
    <w:rsid w:val="004E2E85"/>
    <w:rsid w:val="007D1865"/>
    <w:rsid w:val="008C2BAD"/>
    <w:rsid w:val="00957177"/>
    <w:rsid w:val="00A239F7"/>
    <w:rsid w:val="00A32690"/>
    <w:rsid w:val="00C86ABC"/>
    <w:rsid w:val="00CA2ADF"/>
    <w:rsid w:val="00DB72ED"/>
    <w:rsid w:val="00E008F9"/>
    <w:rsid w:val="00EE1FA5"/>
    <w:rsid w:val="00FA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F08FAA-705E-4A3D-9CC6-E46340129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ABC"/>
    <w:pPr>
      <w:spacing w:before="120" w:after="12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6ABC"/>
    <w:pPr>
      <w:keepNext/>
      <w:keepLines/>
      <w:numPr>
        <w:numId w:val="1"/>
      </w:numPr>
      <w:outlineLvl w:val="0"/>
    </w:pPr>
    <w:rPr>
      <w:rFonts w:asciiTheme="majorHAnsi" w:eastAsiaTheme="majorEastAsia" w:hAnsiTheme="majorHAnsi" w:cstheme="majorBidi"/>
      <w:sz w:val="40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86ABC"/>
    <w:pPr>
      <w:keepNext/>
      <w:keepLines/>
      <w:numPr>
        <w:ilvl w:val="1"/>
        <w:numId w:val="1"/>
      </w:numPr>
      <w:spacing w:before="240" w:after="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unhideWhenUsed/>
    <w:qFormat/>
    <w:rsid w:val="00C86AB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/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ABC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ABC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AB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AB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AB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AB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C86ABC"/>
    <w:rPr>
      <w:rFonts w:asciiTheme="majorHAnsi" w:eastAsiaTheme="majorEastAsia" w:hAnsiTheme="majorHAnsi" w:cstheme="majorBidi"/>
      <w:sz w:val="40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C86AB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86ABC"/>
    <w:rPr>
      <w:rFonts w:ascii="Times New Roman" w:eastAsiaTheme="majorEastAsia" w:hAnsi="Times New Roman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86AB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86ABC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86ABC"/>
    <w:rPr>
      <w:rFonts w:asciiTheme="majorHAnsi" w:eastAsiaTheme="majorEastAsia" w:hAnsiTheme="majorHAnsi" w:cstheme="majorBidi"/>
      <w:color w:val="1F4E79" w:themeColor="accent1" w:themeShade="8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86ABC"/>
    <w:rPr>
      <w:rFonts w:asciiTheme="majorHAnsi" w:eastAsiaTheme="majorEastAsia" w:hAnsiTheme="majorHAnsi" w:cstheme="majorBidi"/>
      <w:i/>
      <w:iCs/>
      <w:color w:val="1F4E79" w:themeColor="accent1" w:themeShade="8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86ABC"/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86ABC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eastAsia="ru-RU"/>
    </w:rPr>
  </w:style>
  <w:style w:type="paragraph" w:styleId="a3">
    <w:name w:val="header"/>
    <w:basedOn w:val="a"/>
    <w:link w:val="a4"/>
    <w:uiPriority w:val="99"/>
    <w:unhideWhenUsed/>
    <w:qFormat/>
    <w:rsid w:val="00C86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C86A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qFormat/>
    <w:rsid w:val="00C86ABC"/>
    <w:rPr>
      <w:color w:val="0563C1" w:themeColor="hyperlink"/>
      <w:u w:val="single"/>
    </w:rPr>
  </w:style>
  <w:style w:type="paragraph" w:styleId="a6">
    <w:name w:val="Subtitle"/>
    <w:basedOn w:val="a"/>
    <w:next w:val="a"/>
    <w:link w:val="a7"/>
    <w:uiPriority w:val="11"/>
    <w:qFormat/>
    <w:rsid w:val="00C86ABC"/>
    <w:pPr>
      <w:spacing w:after="160" w:line="240" w:lineRule="auto"/>
      <w:jc w:val="center"/>
    </w:pPr>
    <w:rPr>
      <w:rFonts w:eastAsiaTheme="minorEastAsia"/>
      <w:b/>
      <w:color w:val="000000" w:themeColor="text1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qFormat/>
    <w:rsid w:val="00C86ABC"/>
    <w:rPr>
      <w:rFonts w:ascii="Times New Roman" w:eastAsiaTheme="minorEastAsia" w:hAnsi="Times New Roman" w:cs="Times New Roman"/>
      <w:b/>
      <w:color w:val="000000" w:themeColor="text1"/>
      <w:spacing w:val="15"/>
      <w:sz w:val="28"/>
      <w:szCs w:val="28"/>
      <w:lang w:eastAsia="ru-RU"/>
    </w:rPr>
  </w:style>
  <w:style w:type="table" w:styleId="a8">
    <w:name w:val="Table Grid"/>
    <w:basedOn w:val="a1"/>
    <w:qFormat/>
    <w:rsid w:val="00C86ABC"/>
    <w:pPr>
      <w:widowControl w:val="0"/>
      <w:spacing w:after="0" w:line="240" w:lineRule="auto"/>
      <w:jc w:val="both"/>
    </w:pPr>
    <w:rPr>
      <w:rFonts w:ascii="Times New Roman" w:eastAsia="SimSun" w:hAnsi="Times New Roman" w:cs="Angsana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next w:val="a"/>
    <w:link w:val="aa"/>
    <w:uiPriority w:val="10"/>
    <w:qFormat/>
    <w:rsid w:val="00C86ABC"/>
    <w:pPr>
      <w:spacing w:before="0" w:after="240" w:line="240" w:lineRule="auto"/>
      <w:contextualSpacing/>
      <w:jc w:val="center"/>
    </w:pPr>
    <w:rPr>
      <w:rFonts w:eastAsiaTheme="majorEastAsia"/>
      <w:b/>
      <w:spacing w:val="-10"/>
      <w:kern w:val="28"/>
      <w:sz w:val="32"/>
      <w:szCs w:val="32"/>
    </w:rPr>
  </w:style>
  <w:style w:type="character" w:customStyle="1" w:styleId="aa">
    <w:name w:val="Заголовок Знак"/>
    <w:basedOn w:val="a0"/>
    <w:link w:val="a9"/>
    <w:uiPriority w:val="10"/>
    <w:qFormat/>
    <w:rsid w:val="00C86ABC"/>
    <w:rPr>
      <w:rFonts w:ascii="Times New Roman" w:eastAsiaTheme="majorEastAsia" w:hAnsi="Times New Roman" w:cs="Times New Roman"/>
      <w:b/>
      <w:spacing w:val="-10"/>
      <w:kern w:val="28"/>
      <w:sz w:val="32"/>
      <w:szCs w:val="32"/>
      <w:lang w:eastAsia="ru-RU"/>
    </w:rPr>
  </w:style>
  <w:style w:type="paragraph" w:styleId="11">
    <w:name w:val="toc 1"/>
    <w:basedOn w:val="a"/>
    <w:next w:val="a"/>
    <w:uiPriority w:val="39"/>
    <w:unhideWhenUsed/>
    <w:qFormat/>
    <w:rsid w:val="00C86ABC"/>
    <w:pPr>
      <w:spacing w:after="100"/>
    </w:pPr>
  </w:style>
  <w:style w:type="paragraph" w:styleId="21">
    <w:name w:val="toc 2"/>
    <w:basedOn w:val="a"/>
    <w:next w:val="a"/>
    <w:uiPriority w:val="39"/>
    <w:unhideWhenUsed/>
    <w:qFormat/>
    <w:rsid w:val="00C86ABC"/>
    <w:pPr>
      <w:spacing w:after="100"/>
      <w:ind w:left="240"/>
    </w:pPr>
  </w:style>
  <w:style w:type="paragraph" w:styleId="31">
    <w:name w:val="toc 3"/>
    <w:basedOn w:val="a"/>
    <w:next w:val="a"/>
    <w:uiPriority w:val="39"/>
    <w:unhideWhenUsed/>
    <w:qFormat/>
    <w:rsid w:val="00C86ABC"/>
    <w:pPr>
      <w:tabs>
        <w:tab w:val="left" w:pos="1560"/>
        <w:tab w:val="right" w:leader="dot" w:pos="9356"/>
      </w:tabs>
      <w:spacing w:after="100"/>
      <w:ind w:left="480" w:right="-1" w:firstLine="513"/>
    </w:pPr>
  </w:style>
  <w:style w:type="paragraph" w:customStyle="1" w:styleId="ab">
    <w:name w:val="Обычный (таблица)"/>
    <w:basedOn w:val="a"/>
    <w:link w:val="ac"/>
    <w:qFormat/>
    <w:rsid w:val="00C86ABC"/>
    <w:pPr>
      <w:keepLines/>
      <w:spacing w:before="30" w:after="30"/>
      <w:ind w:firstLine="0"/>
    </w:pPr>
    <w:rPr>
      <w:szCs w:val="20"/>
    </w:rPr>
  </w:style>
  <w:style w:type="character" w:customStyle="1" w:styleId="ac">
    <w:name w:val="Обычный (таблица) Знак"/>
    <w:link w:val="ab"/>
    <w:qFormat/>
    <w:rsid w:val="00C86A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List Paragraph"/>
    <w:basedOn w:val="a"/>
    <w:link w:val="ae"/>
    <w:uiPriority w:val="34"/>
    <w:qFormat/>
    <w:rsid w:val="00C86ABC"/>
    <w:pPr>
      <w:ind w:left="720"/>
      <w:contextualSpacing/>
      <w:jc w:val="left"/>
    </w:pPr>
  </w:style>
  <w:style w:type="character" w:customStyle="1" w:styleId="ae">
    <w:name w:val="Абзац списка Знак"/>
    <w:link w:val="ad"/>
    <w:uiPriority w:val="34"/>
    <w:qFormat/>
    <w:rsid w:val="00C86A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Колонтитул"/>
    <w:basedOn w:val="a"/>
    <w:link w:val="af0"/>
    <w:qFormat/>
    <w:rsid w:val="00C86ABC"/>
    <w:pPr>
      <w:spacing w:before="0" w:after="0"/>
      <w:ind w:left="-107" w:hanging="3"/>
      <w:jc w:val="center"/>
    </w:pPr>
    <w:rPr>
      <w:rFonts w:eastAsiaTheme="minorHAnsi"/>
      <w:sz w:val="20"/>
      <w:szCs w:val="20"/>
      <w:lang w:eastAsia="en-US"/>
    </w:rPr>
  </w:style>
  <w:style w:type="character" w:customStyle="1" w:styleId="af0">
    <w:name w:val="Колонтитул Знак"/>
    <w:basedOn w:val="a0"/>
    <w:link w:val="af"/>
    <w:qFormat/>
    <w:rsid w:val="00C86ABC"/>
    <w:rPr>
      <w:rFonts w:ascii="Times New Roman" w:hAnsi="Times New Roman" w:cs="Times New Roman"/>
      <w:sz w:val="20"/>
      <w:szCs w:val="20"/>
    </w:rPr>
  </w:style>
  <w:style w:type="paragraph" w:customStyle="1" w:styleId="af1">
    <w:name w:val="Заг_Таб"/>
    <w:basedOn w:val="a"/>
    <w:link w:val="af2"/>
    <w:qFormat/>
    <w:rsid w:val="00C86ABC"/>
    <w:pPr>
      <w:keepNext/>
      <w:spacing w:before="0" w:after="0" w:line="240" w:lineRule="auto"/>
      <w:ind w:left="-120" w:firstLine="15"/>
      <w:jc w:val="center"/>
    </w:pPr>
    <w:rPr>
      <w:b/>
      <w:sz w:val="22"/>
    </w:rPr>
  </w:style>
  <w:style w:type="character" w:customStyle="1" w:styleId="af2">
    <w:name w:val="Заг_Таб Знак"/>
    <w:basedOn w:val="a0"/>
    <w:link w:val="af1"/>
    <w:qFormat/>
    <w:rsid w:val="00C86ABC"/>
    <w:rPr>
      <w:rFonts w:ascii="Times New Roman" w:eastAsia="Times New Roman" w:hAnsi="Times New Roman" w:cs="Times New Roman"/>
      <w:b/>
      <w:szCs w:val="24"/>
      <w:lang w:eastAsia="ru-RU"/>
    </w:rPr>
  </w:style>
  <w:style w:type="paragraph" w:customStyle="1" w:styleId="12">
    <w:name w:val="Заголовок оглавления1"/>
    <w:basedOn w:val="1"/>
    <w:next w:val="a"/>
    <w:uiPriority w:val="39"/>
    <w:unhideWhenUsed/>
    <w:qFormat/>
    <w:rsid w:val="00C86ABC"/>
    <w:pPr>
      <w:numPr>
        <w:numId w:val="0"/>
      </w:numPr>
      <w:spacing w:before="240" w:after="0" w:line="259" w:lineRule="auto"/>
      <w:jc w:val="left"/>
      <w:outlineLvl w:val="9"/>
    </w:pPr>
    <w:rPr>
      <w:color w:val="2E74B5" w:themeColor="accent1" w:themeShade="BF"/>
      <w:sz w:val="32"/>
    </w:rPr>
  </w:style>
  <w:style w:type="paragraph" w:styleId="af3">
    <w:name w:val="footer"/>
    <w:basedOn w:val="a"/>
    <w:link w:val="af4"/>
    <w:uiPriority w:val="99"/>
    <w:unhideWhenUsed/>
    <w:rsid w:val="004E2E85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4E2E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jdk.org/install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 Тимофей Юрьевич</dc:creator>
  <cp:keywords/>
  <dc:description/>
  <cp:lastModifiedBy>Малышева Елена Александровна</cp:lastModifiedBy>
  <cp:revision>1</cp:revision>
  <dcterms:created xsi:type="dcterms:W3CDTF">2023-02-01T06:36:00Z</dcterms:created>
  <dcterms:modified xsi:type="dcterms:W3CDTF">2023-02-01T06:36:00Z</dcterms:modified>
</cp:coreProperties>
</file>