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200ABF" w14:textId="77777777" w:rsidR="00302247" w:rsidRDefault="00302247" w:rsidP="00062DDA">
      <w:pPr>
        <w:pStyle w:val="a5"/>
      </w:pPr>
    </w:p>
    <w:p w14:paraId="19492D49" w14:textId="77777777" w:rsidR="00302247" w:rsidRDefault="00302247" w:rsidP="00062DDA">
      <w:pPr>
        <w:pStyle w:val="a5"/>
      </w:pPr>
    </w:p>
    <w:p w14:paraId="275B1294" w14:textId="77777777" w:rsidR="00302247" w:rsidRDefault="00302247" w:rsidP="00062DDA">
      <w:pPr>
        <w:pStyle w:val="a5"/>
      </w:pPr>
    </w:p>
    <w:p w14:paraId="6BE46F0F" w14:textId="77777777" w:rsidR="00302247" w:rsidRDefault="00302247" w:rsidP="00062DDA">
      <w:pPr>
        <w:pStyle w:val="a5"/>
      </w:pPr>
    </w:p>
    <w:p w14:paraId="3585949A" w14:textId="77777777" w:rsidR="00302247" w:rsidRDefault="00302247" w:rsidP="00062DDA">
      <w:pPr>
        <w:pStyle w:val="a5"/>
      </w:pPr>
    </w:p>
    <w:p w14:paraId="60A29F0D" w14:textId="77777777" w:rsidR="00516110" w:rsidRDefault="00516110" w:rsidP="00062DDA"/>
    <w:p w14:paraId="59BC9E06" w14:textId="77777777" w:rsidR="00516110" w:rsidRDefault="00516110" w:rsidP="00062DDA"/>
    <w:p w14:paraId="34072007" w14:textId="77777777" w:rsidR="00516110" w:rsidRDefault="00516110" w:rsidP="00062DDA"/>
    <w:p w14:paraId="106469D6" w14:textId="77777777" w:rsidR="00516110" w:rsidRDefault="00516110" w:rsidP="00062DDA"/>
    <w:p w14:paraId="773D008B" w14:textId="77777777" w:rsidR="00516110" w:rsidRPr="00516110" w:rsidRDefault="00516110" w:rsidP="00062DDA"/>
    <w:p w14:paraId="7A4AD179" w14:textId="77777777" w:rsidR="00302247" w:rsidRDefault="00302247" w:rsidP="00062DDA">
      <w:pPr>
        <w:pStyle w:val="a5"/>
      </w:pPr>
    </w:p>
    <w:p w14:paraId="23530E43" w14:textId="77777777" w:rsidR="00302247" w:rsidRDefault="00302247" w:rsidP="00062DDA">
      <w:pPr>
        <w:pStyle w:val="a5"/>
      </w:pPr>
    </w:p>
    <w:p w14:paraId="4456EB31" w14:textId="77777777" w:rsidR="00302247" w:rsidRDefault="00302247" w:rsidP="00062DDA">
      <w:pPr>
        <w:pStyle w:val="a5"/>
      </w:pPr>
    </w:p>
    <w:p w14:paraId="5589A23F" w14:textId="77777777" w:rsidR="00302247" w:rsidRPr="000B5B6D" w:rsidRDefault="00302247" w:rsidP="00062DDA">
      <w:pPr>
        <w:pStyle w:val="a5"/>
      </w:pPr>
      <w:r>
        <w:t>ОПИСАНИЕ ПРОЦЕССОВ ЖИЗНЕННОГО ЦИКЛА</w:t>
      </w:r>
    </w:p>
    <w:p w14:paraId="1C2236DC" w14:textId="77777777" w:rsidR="00302247" w:rsidRDefault="00C861D4" w:rsidP="00062DDA">
      <w:pPr>
        <w:pStyle w:val="a7"/>
      </w:pPr>
      <w:r w:rsidRPr="00AF1D7C">
        <w:rPr>
          <w:rStyle w:val="afc"/>
          <w:rFonts w:eastAsia="MS Mincho"/>
          <w:color w:val="auto"/>
        </w:rPr>
        <w:t>системы управления взаимоотношениями с клиентами</w:t>
      </w:r>
      <w:r w:rsidRPr="00AF1D7C">
        <w:rPr>
          <w:rStyle w:val="afc"/>
          <w:rFonts w:eastAsia="MS Mincho"/>
          <w:color w:val="auto"/>
        </w:rPr>
        <w:br/>
        <w:t xml:space="preserve">CRM </w:t>
      </w:r>
      <w:r w:rsidRPr="00AF1D7C">
        <w:rPr>
          <w:rStyle w:val="afc"/>
          <w:rFonts w:eastAsia="MS Mincho"/>
          <w:color w:val="auto"/>
          <w:lang w:val="en-US"/>
        </w:rPr>
        <w:t>B</w:t>
      </w:r>
      <w:r w:rsidRPr="00AF1D7C">
        <w:rPr>
          <w:rStyle w:val="afc"/>
          <w:rFonts w:eastAsia="MS Mincho"/>
          <w:color w:val="auto"/>
        </w:rPr>
        <w:t>2</w:t>
      </w:r>
      <w:r w:rsidRPr="00AF1D7C">
        <w:rPr>
          <w:rStyle w:val="afc"/>
          <w:rFonts w:eastAsia="MS Mincho"/>
          <w:color w:val="auto"/>
          <w:lang w:val="en-US"/>
        </w:rPr>
        <w:t>C</w:t>
      </w:r>
    </w:p>
    <w:p w14:paraId="679F65F1" w14:textId="77777777" w:rsidR="00516110" w:rsidRDefault="00516110" w:rsidP="00062DDA"/>
    <w:p w14:paraId="6916CE74" w14:textId="77777777" w:rsidR="00516110" w:rsidRDefault="00516110" w:rsidP="00062DDA"/>
    <w:p w14:paraId="2AFB144E" w14:textId="77777777" w:rsidR="00516110" w:rsidRDefault="00516110" w:rsidP="00062DDA"/>
    <w:p w14:paraId="7D46B7D8" w14:textId="77777777" w:rsidR="00302247" w:rsidRPr="00F44E27" w:rsidRDefault="00302247" w:rsidP="00062DDA"/>
    <w:p w14:paraId="1D07CC90" w14:textId="77777777" w:rsidR="00302247" w:rsidRPr="00F44E27" w:rsidRDefault="00302247" w:rsidP="00062DDA"/>
    <w:p w14:paraId="4F3F63CA" w14:textId="77777777" w:rsidR="00302247" w:rsidRDefault="00302247" w:rsidP="00062DDA"/>
    <w:p w14:paraId="4DE40E0E" w14:textId="77777777" w:rsidR="00302247" w:rsidRPr="00F44E27" w:rsidRDefault="00302247" w:rsidP="00062DDA"/>
    <w:p w14:paraId="40FC087A" w14:textId="77777777" w:rsidR="00302247" w:rsidRDefault="00302247" w:rsidP="00062DDA"/>
    <w:p w14:paraId="1FDDFE8C" w14:textId="77777777" w:rsidR="00302247" w:rsidRPr="00F44E27" w:rsidRDefault="00302247" w:rsidP="00062DDA"/>
    <w:p w14:paraId="227B0C9D" w14:textId="77777777" w:rsidR="00302247" w:rsidRPr="000F660C" w:rsidRDefault="00302247" w:rsidP="00062DDA">
      <w:pPr>
        <w:pStyle w:val="a7"/>
        <w:rPr>
          <w:lang w:val="en-US"/>
        </w:rPr>
      </w:pPr>
      <w:r w:rsidRPr="000B5B6D">
        <w:t>202</w:t>
      </w:r>
      <w:r w:rsidR="00475635">
        <w:rPr>
          <w:lang w:val="en-US"/>
        </w:rPr>
        <w:t>2</w:t>
      </w:r>
      <w:r>
        <w:t xml:space="preserve"> г</w:t>
      </w:r>
      <w:r>
        <w:rPr>
          <w:lang w:val="en-US"/>
        </w:rPr>
        <w:t>.</w:t>
      </w:r>
    </w:p>
    <w:p w14:paraId="659FAF03" w14:textId="77777777" w:rsidR="00302247" w:rsidRDefault="00302247" w:rsidP="00062DDA">
      <w:pPr>
        <w:rPr>
          <w:szCs w:val="40"/>
        </w:rPr>
      </w:pPr>
      <w:r w:rsidRPr="00F44E27">
        <w:br w:type="page"/>
      </w:r>
    </w:p>
    <w:bookmarkStart w:id="0" w:name="_Toc441837756" w:displacedByCustomXml="next"/>
    <w:bookmarkStart w:id="1" w:name="_Toc78470428" w:displacedByCustomXml="next"/>
    <w:sdt>
      <w:sdtPr>
        <w:rPr>
          <w:rFonts w:eastAsia="Times New Roman"/>
          <w:b w:val="0"/>
          <w:sz w:val="24"/>
          <w:szCs w:val="24"/>
        </w:rPr>
        <w:id w:val="-1846313095"/>
        <w:docPartObj>
          <w:docPartGallery w:val="Table of Contents"/>
          <w:docPartUnique/>
        </w:docPartObj>
      </w:sdtPr>
      <w:sdtEndPr/>
      <w:sdtContent>
        <w:p w14:paraId="3A09E6F9" w14:textId="77777777" w:rsidR="00516110" w:rsidRPr="00516110" w:rsidRDefault="00516110" w:rsidP="00062DDA">
          <w:pPr>
            <w:pStyle w:val="af6"/>
          </w:pPr>
          <w:r w:rsidRPr="00516110">
            <w:t>Оглавление</w:t>
          </w:r>
        </w:p>
        <w:p w14:paraId="10399177" w14:textId="769D5E45" w:rsidR="004B52A0" w:rsidRDefault="00516110">
          <w:pPr>
            <w:pStyle w:val="1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21732122" w:history="1">
            <w:r w:rsidR="004B52A0" w:rsidRPr="00DA7DA5">
              <w:rPr>
                <w:rStyle w:val="af0"/>
                <w:noProof/>
              </w:rPr>
              <w:t>Список используемых определений и сокращений</w:t>
            </w:r>
            <w:r w:rsidR="004B52A0">
              <w:rPr>
                <w:noProof/>
                <w:webHidden/>
              </w:rPr>
              <w:tab/>
            </w:r>
            <w:r w:rsidR="004B52A0">
              <w:rPr>
                <w:noProof/>
                <w:webHidden/>
              </w:rPr>
              <w:fldChar w:fldCharType="begin"/>
            </w:r>
            <w:r w:rsidR="004B52A0">
              <w:rPr>
                <w:noProof/>
                <w:webHidden/>
              </w:rPr>
              <w:instrText xml:space="preserve"> PAGEREF _Toc121732122 \h </w:instrText>
            </w:r>
            <w:r w:rsidR="004B52A0">
              <w:rPr>
                <w:noProof/>
                <w:webHidden/>
              </w:rPr>
            </w:r>
            <w:r w:rsidR="004B52A0">
              <w:rPr>
                <w:noProof/>
                <w:webHidden/>
              </w:rPr>
              <w:fldChar w:fldCharType="separate"/>
            </w:r>
            <w:r w:rsidR="004B52A0">
              <w:rPr>
                <w:noProof/>
                <w:webHidden/>
              </w:rPr>
              <w:t>3</w:t>
            </w:r>
            <w:r w:rsidR="004B52A0">
              <w:rPr>
                <w:noProof/>
                <w:webHidden/>
              </w:rPr>
              <w:fldChar w:fldCharType="end"/>
            </w:r>
          </w:hyperlink>
        </w:p>
        <w:p w14:paraId="0B8E4A04" w14:textId="28CC8F20" w:rsidR="004B52A0" w:rsidRDefault="004B52A0">
          <w:pPr>
            <w:pStyle w:val="12"/>
            <w:tabs>
              <w:tab w:val="left" w:pos="1200"/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121732123" w:history="1">
            <w:r w:rsidRPr="00DA7DA5">
              <w:rPr>
                <w:rStyle w:val="af0"/>
                <w:noProof/>
              </w:rPr>
              <w:t>1.</w:t>
            </w:r>
            <w:r>
              <w:rPr>
                <w:rFonts w:asciiTheme="minorHAnsi" w:eastAsiaTheme="minorEastAsia" w:hAnsiTheme="minorHAnsi" w:cstheme="minorBidi"/>
                <w:noProof/>
              </w:rPr>
              <w:tab/>
            </w:r>
            <w:r w:rsidRPr="00DA7DA5">
              <w:rPr>
                <w:rStyle w:val="af0"/>
                <w:noProof/>
              </w:rPr>
              <w:t>Общие сведения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_Toc121732123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CBA2F60" w14:textId="3C8652DC" w:rsidR="004B52A0" w:rsidRDefault="004B52A0">
          <w:pPr>
            <w:pStyle w:val="12"/>
            <w:tabs>
              <w:tab w:val="left" w:pos="1200"/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121732124" w:history="1">
            <w:r w:rsidRPr="00DA7DA5">
              <w:rPr>
                <w:rStyle w:val="af0"/>
                <w:noProof/>
              </w:rPr>
              <w:t>2.</w:t>
            </w:r>
            <w:r>
              <w:rPr>
                <w:rFonts w:asciiTheme="minorHAnsi" w:eastAsiaTheme="minorEastAsia" w:hAnsiTheme="minorHAnsi" w:cstheme="minorBidi"/>
                <w:noProof/>
              </w:rPr>
              <w:tab/>
            </w:r>
            <w:r w:rsidRPr="00DA7DA5">
              <w:rPr>
                <w:rStyle w:val="af0"/>
                <w:noProof/>
              </w:rPr>
              <w:t xml:space="preserve">Жизненный цикл </w:t>
            </w:r>
            <w:r w:rsidRPr="00DA7DA5">
              <w:rPr>
                <w:rStyle w:val="af0"/>
                <w:noProof/>
                <w:lang w:val="en-US"/>
              </w:rPr>
              <w:t>CRM B2C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_Toc121732124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DB8715B" w14:textId="625E1648" w:rsidR="004B52A0" w:rsidRDefault="004B52A0">
          <w:pPr>
            <w:pStyle w:val="12"/>
            <w:tabs>
              <w:tab w:val="left" w:pos="1200"/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121732125" w:history="1">
            <w:r w:rsidRPr="00DA7DA5">
              <w:rPr>
                <w:rStyle w:val="af0"/>
                <w:noProof/>
              </w:rPr>
              <w:t>3.</w:t>
            </w:r>
            <w:r>
              <w:rPr>
                <w:rFonts w:asciiTheme="minorHAnsi" w:eastAsiaTheme="minorEastAsia" w:hAnsiTheme="minorHAnsi" w:cstheme="minorBidi"/>
                <w:noProof/>
              </w:rPr>
              <w:tab/>
            </w:r>
            <w:r w:rsidRPr="00DA7DA5">
              <w:rPr>
                <w:rStyle w:val="af0"/>
                <w:noProof/>
              </w:rPr>
              <w:t>Техническая поддержка пользователей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_Toc121732125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7E19715" w14:textId="74A50C89" w:rsidR="004B52A0" w:rsidRDefault="004B52A0">
          <w:pPr>
            <w:pStyle w:val="12"/>
            <w:tabs>
              <w:tab w:val="left" w:pos="1200"/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121732129" w:history="1">
            <w:r w:rsidRPr="00DA7DA5">
              <w:rPr>
                <w:rStyle w:val="af0"/>
                <w:noProof/>
              </w:rPr>
              <w:t>4.</w:t>
            </w:r>
            <w:r>
              <w:rPr>
                <w:rFonts w:asciiTheme="minorHAnsi" w:eastAsiaTheme="minorEastAsia" w:hAnsiTheme="minorHAnsi" w:cstheme="minorBidi"/>
                <w:noProof/>
              </w:rPr>
              <w:tab/>
            </w:r>
            <w:r w:rsidRPr="00DA7DA5">
              <w:rPr>
                <w:rStyle w:val="af0"/>
                <w:noProof/>
              </w:rPr>
              <w:t>Проведение модернизации системы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_Toc121732129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46DF777" w14:textId="375341E3" w:rsidR="004B52A0" w:rsidRDefault="004B52A0">
          <w:pPr>
            <w:pStyle w:val="12"/>
            <w:tabs>
              <w:tab w:val="left" w:pos="1200"/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121732130" w:history="1">
            <w:r w:rsidRPr="00DA7DA5">
              <w:rPr>
                <w:rStyle w:val="af0"/>
                <w:noProof/>
              </w:rPr>
              <w:t>5.</w:t>
            </w:r>
            <w:r>
              <w:rPr>
                <w:rFonts w:asciiTheme="minorHAnsi" w:eastAsiaTheme="minorEastAsia" w:hAnsiTheme="minorHAnsi" w:cstheme="minorBidi"/>
                <w:noProof/>
              </w:rPr>
              <w:tab/>
            </w:r>
            <w:r w:rsidRPr="00DA7DA5">
              <w:rPr>
                <w:rStyle w:val="af0"/>
                <w:noProof/>
              </w:rPr>
              <w:t>Информация о персонале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_Toc121732130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9BB6D38" w14:textId="1AA89F32" w:rsidR="004B52A0" w:rsidRDefault="004B52A0">
          <w:pPr>
            <w:pStyle w:val="21"/>
            <w:tabs>
              <w:tab w:val="left" w:pos="1440"/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121732133" w:history="1">
            <w:r w:rsidRPr="00DA7DA5">
              <w:rPr>
                <w:rStyle w:val="af0"/>
                <w:noProof/>
              </w:rPr>
              <w:t>5.1</w:t>
            </w:r>
            <w:r>
              <w:rPr>
                <w:rFonts w:asciiTheme="minorHAnsi" w:eastAsiaTheme="minorEastAsia" w:hAnsiTheme="minorHAnsi" w:cstheme="minorBidi"/>
                <w:noProof/>
              </w:rPr>
              <w:tab/>
            </w:r>
            <w:r w:rsidRPr="00DA7DA5">
              <w:rPr>
                <w:rStyle w:val="af0"/>
                <w:noProof/>
              </w:rPr>
              <w:t xml:space="preserve">Персонал, осуществляющий работу в </w:t>
            </w:r>
            <w:r w:rsidRPr="00DA7DA5">
              <w:rPr>
                <w:rStyle w:val="af0"/>
                <w:noProof/>
                <w:lang w:val="en-US"/>
              </w:rPr>
              <w:t>CRM</w:t>
            </w:r>
            <w:r w:rsidRPr="00DA7DA5">
              <w:rPr>
                <w:rStyle w:val="af0"/>
                <w:noProof/>
              </w:rPr>
              <w:t xml:space="preserve"> </w:t>
            </w:r>
            <w:r w:rsidRPr="00DA7DA5">
              <w:rPr>
                <w:rStyle w:val="af0"/>
                <w:noProof/>
                <w:lang w:val="en-US"/>
              </w:rPr>
              <w:t>B</w:t>
            </w:r>
            <w:r w:rsidRPr="00DA7DA5">
              <w:rPr>
                <w:rStyle w:val="af0"/>
                <w:noProof/>
              </w:rPr>
              <w:t>2</w:t>
            </w:r>
            <w:r w:rsidRPr="00DA7DA5">
              <w:rPr>
                <w:rStyle w:val="af0"/>
                <w:noProof/>
                <w:lang w:val="en-US"/>
              </w:rPr>
              <w:t>C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_Toc121732133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659C0C7" w14:textId="7F61BC12" w:rsidR="004B52A0" w:rsidRDefault="004B52A0">
          <w:pPr>
            <w:pStyle w:val="21"/>
            <w:tabs>
              <w:tab w:val="left" w:pos="1440"/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121732134" w:history="1">
            <w:r w:rsidRPr="00DA7DA5">
              <w:rPr>
                <w:rStyle w:val="af0"/>
                <w:noProof/>
              </w:rPr>
              <w:t>5.2</w:t>
            </w:r>
            <w:r>
              <w:rPr>
                <w:rFonts w:asciiTheme="minorHAnsi" w:eastAsiaTheme="minorEastAsia" w:hAnsiTheme="minorHAnsi" w:cstheme="minorBidi"/>
                <w:noProof/>
              </w:rPr>
              <w:tab/>
            </w:r>
            <w:r w:rsidRPr="00DA7DA5">
              <w:rPr>
                <w:rStyle w:val="af0"/>
                <w:noProof/>
              </w:rPr>
              <w:t>Персонал, обеспечивающий техническую поддержку и модернизацию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_Toc121732134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669BC09" w14:textId="6050A0E6" w:rsidR="00516110" w:rsidRDefault="00516110" w:rsidP="00062DDA">
          <w:r>
            <w:fldChar w:fldCharType="end"/>
          </w:r>
        </w:p>
      </w:sdtContent>
    </w:sdt>
    <w:p w14:paraId="215F5693" w14:textId="77777777" w:rsidR="00516110" w:rsidRDefault="00516110" w:rsidP="00062DDA">
      <w:r>
        <w:br w:type="page"/>
      </w:r>
    </w:p>
    <w:p w14:paraId="61890CCF" w14:textId="77777777" w:rsidR="002869AB" w:rsidRPr="007C70F7" w:rsidRDefault="002869AB" w:rsidP="002869AB">
      <w:pPr>
        <w:pStyle w:val="10"/>
        <w:numPr>
          <w:ilvl w:val="0"/>
          <w:numId w:val="0"/>
        </w:numPr>
        <w:ind w:left="432" w:hanging="432"/>
      </w:pPr>
      <w:bookmarkStart w:id="2" w:name="_Toc384482954"/>
      <w:bookmarkStart w:id="3" w:name="_Toc384483131"/>
      <w:bookmarkStart w:id="4" w:name="_Toc384484014"/>
      <w:bookmarkStart w:id="5" w:name="_Toc384485483"/>
      <w:bookmarkStart w:id="6" w:name="_Toc82033388"/>
      <w:bookmarkStart w:id="7" w:name="_Toc83132990"/>
      <w:bookmarkStart w:id="8" w:name="_Toc379197073"/>
      <w:bookmarkStart w:id="9" w:name="_Toc367374425"/>
      <w:bookmarkStart w:id="10" w:name="_Toc367971715"/>
      <w:bookmarkStart w:id="11" w:name="_Toc374628132"/>
      <w:bookmarkStart w:id="12" w:name="_Toc378247473"/>
      <w:bookmarkStart w:id="13" w:name="_Toc121732122"/>
      <w:r w:rsidRPr="007C70F7">
        <w:lastRenderedPageBreak/>
        <w:t>Список используемых определений и сокращений</w:t>
      </w:r>
      <w:bookmarkEnd w:id="2"/>
      <w:bookmarkEnd w:id="3"/>
      <w:bookmarkEnd w:id="4"/>
      <w:bookmarkEnd w:id="5"/>
      <w:bookmarkEnd w:id="6"/>
      <w:bookmarkEnd w:id="7"/>
      <w:bookmarkEnd w:id="13"/>
    </w:p>
    <w:tbl>
      <w:tblPr>
        <w:tblpPr w:leftFromText="181" w:rightFromText="181" w:vertAnchor="text" w:tblpY="1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6946"/>
      </w:tblGrid>
      <w:tr w:rsidR="00F65933" w:rsidRPr="002869AB" w14:paraId="5B0835EE" w14:textId="77777777" w:rsidTr="008E43A5">
        <w:tc>
          <w:tcPr>
            <w:tcW w:w="2405" w:type="dxa"/>
            <w:tcBorders>
              <w:bottom w:val="thinThickSmallGap" w:sz="12" w:space="0" w:color="auto"/>
            </w:tcBorders>
            <w:shd w:val="clear" w:color="auto" w:fill="auto"/>
            <w:vAlign w:val="center"/>
          </w:tcPr>
          <w:p w14:paraId="61BD3F02" w14:textId="77777777" w:rsidR="00F65933" w:rsidRPr="002869AB" w:rsidRDefault="00F65933" w:rsidP="002869AB">
            <w:pPr>
              <w:pStyle w:val="af1"/>
              <w:framePr w:hSpace="0" w:wrap="auto" w:vAnchor="margin" w:yAlign="inline"/>
              <w:jc w:val="center"/>
              <w:rPr>
                <w:b/>
              </w:rPr>
            </w:pPr>
            <w:r w:rsidRPr="002869AB">
              <w:rPr>
                <w:b/>
              </w:rPr>
              <w:t>Сокращение / Определение</w:t>
            </w:r>
          </w:p>
        </w:tc>
        <w:tc>
          <w:tcPr>
            <w:tcW w:w="6946" w:type="dxa"/>
            <w:tcBorders>
              <w:bottom w:val="thinThickSmallGap" w:sz="12" w:space="0" w:color="auto"/>
            </w:tcBorders>
            <w:shd w:val="clear" w:color="auto" w:fill="auto"/>
            <w:vAlign w:val="center"/>
          </w:tcPr>
          <w:p w14:paraId="34271974" w14:textId="77777777" w:rsidR="00F65933" w:rsidRPr="002869AB" w:rsidRDefault="00F65933" w:rsidP="002869AB">
            <w:pPr>
              <w:pStyle w:val="af1"/>
              <w:framePr w:hSpace="0" w:wrap="auto" w:vAnchor="margin" w:yAlign="inline"/>
              <w:jc w:val="center"/>
              <w:rPr>
                <w:b/>
              </w:rPr>
            </w:pPr>
            <w:r w:rsidRPr="002869AB">
              <w:rPr>
                <w:b/>
              </w:rPr>
              <w:t>Полное наименование</w:t>
            </w:r>
          </w:p>
        </w:tc>
      </w:tr>
      <w:tr w:rsidR="00F65933" w:rsidRPr="002869AB" w14:paraId="78DECF4D" w14:textId="77777777" w:rsidTr="008E43A5">
        <w:tc>
          <w:tcPr>
            <w:tcW w:w="2405" w:type="dxa"/>
            <w:tcBorders>
              <w:top w:val="thinThickSmallGap" w:sz="12" w:space="0" w:color="auto"/>
            </w:tcBorders>
            <w:shd w:val="clear" w:color="auto" w:fill="auto"/>
          </w:tcPr>
          <w:p w14:paraId="6509CD8A" w14:textId="77777777" w:rsidR="00F65933" w:rsidRPr="002869AB" w:rsidRDefault="00F65933" w:rsidP="002869AB">
            <w:pPr>
              <w:pStyle w:val="af1"/>
              <w:framePr w:hSpace="0" w:wrap="auto" w:vAnchor="margin" w:yAlign="inline"/>
            </w:pPr>
            <w:r>
              <w:t>1ЛТП</w:t>
            </w:r>
          </w:p>
        </w:tc>
        <w:tc>
          <w:tcPr>
            <w:tcW w:w="6946" w:type="dxa"/>
            <w:tcBorders>
              <w:top w:val="thinThickSmallGap" w:sz="12" w:space="0" w:color="auto"/>
            </w:tcBorders>
            <w:shd w:val="clear" w:color="auto" w:fill="auto"/>
          </w:tcPr>
          <w:p w14:paraId="441F1E6B" w14:textId="77777777" w:rsidR="00F65933" w:rsidRPr="002869AB" w:rsidRDefault="00F65933" w:rsidP="00F65933">
            <w:pPr>
              <w:pStyle w:val="af1"/>
              <w:framePr w:hSpace="0" w:wrap="auto" w:vAnchor="margin" w:yAlign="inline"/>
            </w:pPr>
            <w:r>
              <w:t>1-я линия технической поддержки</w:t>
            </w:r>
          </w:p>
        </w:tc>
      </w:tr>
      <w:tr w:rsidR="00F65933" w:rsidRPr="002869AB" w14:paraId="5798A8BD" w14:textId="77777777" w:rsidTr="008E43A5">
        <w:tc>
          <w:tcPr>
            <w:tcW w:w="2405" w:type="dxa"/>
            <w:shd w:val="clear" w:color="auto" w:fill="auto"/>
          </w:tcPr>
          <w:p w14:paraId="16C3B469" w14:textId="77777777" w:rsidR="00F65933" w:rsidRPr="002869AB" w:rsidRDefault="00F65933" w:rsidP="002869AB">
            <w:pPr>
              <w:pStyle w:val="af1"/>
              <w:framePr w:hSpace="0" w:wrap="auto" w:vAnchor="margin" w:yAlign="inline"/>
            </w:pPr>
            <w:r>
              <w:t>2ЛТП</w:t>
            </w:r>
          </w:p>
        </w:tc>
        <w:tc>
          <w:tcPr>
            <w:tcW w:w="6946" w:type="dxa"/>
            <w:shd w:val="clear" w:color="auto" w:fill="auto"/>
          </w:tcPr>
          <w:p w14:paraId="6CECE84C" w14:textId="77777777" w:rsidR="00F65933" w:rsidRPr="002869AB" w:rsidRDefault="00F65933" w:rsidP="002869AB">
            <w:pPr>
              <w:pStyle w:val="af1"/>
              <w:framePr w:hSpace="0" w:wrap="auto" w:vAnchor="margin" w:yAlign="inline"/>
            </w:pPr>
            <w:r>
              <w:t>2-я линия технической поддержки</w:t>
            </w:r>
          </w:p>
        </w:tc>
      </w:tr>
      <w:tr w:rsidR="00F65933" w:rsidRPr="002869AB" w14:paraId="04271222" w14:textId="77777777" w:rsidTr="008E43A5">
        <w:tc>
          <w:tcPr>
            <w:tcW w:w="2405" w:type="dxa"/>
            <w:shd w:val="clear" w:color="auto" w:fill="auto"/>
          </w:tcPr>
          <w:p w14:paraId="168E41B0" w14:textId="77777777" w:rsidR="00F65933" w:rsidRPr="002869AB" w:rsidRDefault="00F65933" w:rsidP="002869AB">
            <w:pPr>
              <w:pStyle w:val="af1"/>
              <w:framePr w:hSpace="0" w:wrap="auto" w:vAnchor="margin" w:yAlign="inline"/>
            </w:pPr>
            <w:r>
              <w:t>3ЛТП</w:t>
            </w:r>
          </w:p>
        </w:tc>
        <w:tc>
          <w:tcPr>
            <w:tcW w:w="6946" w:type="dxa"/>
            <w:shd w:val="clear" w:color="auto" w:fill="auto"/>
          </w:tcPr>
          <w:p w14:paraId="6A7ACD69" w14:textId="77777777" w:rsidR="00F65933" w:rsidRPr="002869AB" w:rsidRDefault="00F65933" w:rsidP="00F65933">
            <w:pPr>
              <w:pStyle w:val="af1"/>
              <w:framePr w:hSpace="0" w:wrap="auto" w:vAnchor="margin" w:yAlign="inline"/>
            </w:pPr>
            <w:r>
              <w:t>3-я линия технической поддержки</w:t>
            </w:r>
          </w:p>
        </w:tc>
      </w:tr>
      <w:tr w:rsidR="00F65933" w:rsidRPr="002869AB" w14:paraId="22DE8F0A" w14:textId="77777777" w:rsidTr="008E43A5">
        <w:tc>
          <w:tcPr>
            <w:tcW w:w="2405" w:type="dxa"/>
            <w:shd w:val="clear" w:color="auto" w:fill="auto"/>
          </w:tcPr>
          <w:p w14:paraId="69EF65C9" w14:textId="77777777" w:rsidR="00F65933" w:rsidRPr="002869AB" w:rsidRDefault="00F65933" w:rsidP="008E43A5">
            <w:pPr>
              <w:pStyle w:val="af1"/>
              <w:framePr w:hSpace="0" w:wrap="auto" w:vAnchor="margin" w:yAlign="inline"/>
            </w:pPr>
            <w:r w:rsidRPr="002869AB">
              <w:t>АСР</w:t>
            </w:r>
          </w:p>
        </w:tc>
        <w:tc>
          <w:tcPr>
            <w:tcW w:w="6946" w:type="dxa"/>
            <w:shd w:val="clear" w:color="auto" w:fill="auto"/>
          </w:tcPr>
          <w:p w14:paraId="2020BC25" w14:textId="77777777" w:rsidR="00F65933" w:rsidRPr="002869AB" w:rsidRDefault="00F65933" w:rsidP="008E43A5">
            <w:pPr>
              <w:pStyle w:val="af1"/>
              <w:framePr w:hSpace="0" w:wrap="auto" w:vAnchor="margin" w:yAlign="inline"/>
            </w:pPr>
            <w:r w:rsidRPr="002869AB">
              <w:t>Автоматизированная система расчетов</w:t>
            </w:r>
          </w:p>
        </w:tc>
      </w:tr>
      <w:tr w:rsidR="00F65933" w:rsidRPr="002869AB" w14:paraId="30727EF7" w14:textId="77777777" w:rsidTr="008E43A5">
        <w:tc>
          <w:tcPr>
            <w:tcW w:w="2405" w:type="dxa"/>
            <w:shd w:val="clear" w:color="auto" w:fill="auto"/>
          </w:tcPr>
          <w:p w14:paraId="1F3A8EA9" w14:textId="77777777" w:rsidR="00F65933" w:rsidRPr="008E43A5" w:rsidRDefault="00F65933" w:rsidP="00F65933">
            <w:pPr>
              <w:pStyle w:val="af1"/>
              <w:framePr w:hSpace="0" w:wrap="auto" w:vAnchor="margin" w:yAlign="inline"/>
              <w:rPr>
                <w:highlight w:val="yellow"/>
              </w:rPr>
            </w:pPr>
            <w:r w:rsidRPr="008E43A5">
              <w:t>Запрос</w:t>
            </w:r>
          </w:p>
        </w:tc>
        <w:tc>
          <w:tcPr>
            <w:tcW w:w="6946" w:type="dxa"/>
            <w:shd w:val="clear" w:color="auto" w:fill="auto"/>
          </w:tcPr>
          <w:p w14:paraId="247FA078" w14:textId="77777777" w:rsidR="00F65933" w:rsidRPr="008E43A5" w:rsidRDefault="00F65933" w:rsidP="00F65933">
            <w:pPr>
              <w:pStyle w:val="af1"/>
              <w:framePr w:hSpace="0" w:wrap="auto" w:vAnchor="margin" w:yAlign="inline"/>
            </w:pPr>
            <w:r w:rsidRPr="008E43A5">
              <w:t>Тип Инцидента, различают:</w:t>
            </w:r>
          </w:p>
          <w:p w14:paraId="4F3BE27A" w14:textId="77777777" w:rsidR="00F65933" w:rsidRPr="008E43A5" w:rsidRDefault="00F65933" w:rsidP="00F65933">
            <w:pPr>
              <w:pStyle w:val="af1"/>
              <w:framePr w:hSpace="0" w:wrap="auto" w:vAnchor="margin" w:yAlign="inline"/>
              <w:numPr>
                <w:ilvl w:val="0"/>
                <w:numId w:val="43"/>
              </w:numPr>
              <w:ind w:left="458"/>
            </w:pPr>
            <w:r w:rsidRPr="008E43A5">
              <w:t>Запрос на обслуживание - запрос от Пользователя на поддержку, на предоставление доступа к Системе, не являющийся сбоем Системы;</w:t>
            </w:r>
          </w:p>
          <w:p w14:paraId="476C35B7" w14:textId="77777777" w:rsidR="00F65933" w:rsidRPr="008E43A5" w:rsidRDefault="00F65933" w:rsidP="00F65933">
            <w:pPr>
              <w:pStyle w:val="af1"/>
              <w:framePr w:hSpace="0" w:wrap="auto" w:vAnchor="margin" w:yAlign="inline"/>
              <w:numPr>
                <w:ilvl w:val="0"/>
                <w:numId w:val="43"/>
              </w:numPr>
              <w:ind w:left="458"/>
            </w:pPr>
            <w:r w:rsidRPr="008E43A5">
              <w:t>Запрос на изменение – запрос от Пользователя на проведение изменений в Системе, не связанных с проведением доработок Системы и ограничением работоспособности Системы;</w:t>
            </w:r>
          </w:p>
          <w:p w14:paraId="1D558DB1" w14:textId="77777777" w:rsidR="00F65933" w:rsidRPr="008E43A5" w:rsidRDefault="00F65933" w:rsidP="00F65933">
            <w:pPr>
              <w:pStyle w:val="af1"/>
              <w:framePr w:hSpace="0" w:wrap="auto" w:vAnchor="margin" w:yAlign="inline"/>
              <w:numPr>
                <w:ilvl w:val="0"/>
                <w:numId w:val="43"/>
              </w:numPr>
              <w:ind w:left="458"/>
            </w:pPr>
            <w:r w:rsidRPr="008E43A5">
              <w:t>Запрос на доработку – запрос от пользователя на изменение функциональности Системы, связанный с необходимостью проведения доработки Системы;</w:t>
            </w:r>
          </w:p>
          <w:p w14:paraId="76297B77" w14:textId="77777777" w:rsidR="00F65933" w:rsidRPr="008E43A5" w:rsidRDefault="00F65933" w:rsidP="00F65933">
            <w:pPr>
              <w:pStyle w:val="af1"/>
              <w:framePr w:hSpace="0" w:wrap="auto" w:vAnchor="margin" w:yAlign="inline"/>
              <w:numPr>
                <w:ilvl w:val="0"/>
                <w:numId w:val="43"/>
              </w:numPr>
              <w:ind w:left="458"/>
            </w:pPr>
            <w:r w:rsidRPr="008E43A5">
              <w:t>Запрос информации - оказание информационного сопровождения и консультации конечных пользователей по вопросам использования текущего функционала системы.</w:t>
            </w:r>
          </w:p>
        </w:tc>
      </w:tr>
      <w:tr w:rsidR="00F65933" w:rsidRPr="002869AB" w14:paraId="07277EC0" w14:textId="77777777" w:rsidTr="008E43A5">
        <w:tc>
          <w:tcPr>
            <w:tcW w:w="2405" w:type="dxa"/>
            <w:shd w:val="clear" w:color="auto" w:fill="auto"/>
          </w:tcPr>
          <w:p w14:paraId="337D9196" w14:textId="77777777" w:rsidR="00F65933" w:rsidRPr="008E43A5" w:rsidRDefault="00F65933" w:rsidP="00F65933">
            <w:pPr>
              <w:pStyle w:val="af1"/>
              <w:framePr w:hSpace="0" w:wrap="auto" w:vAnchor="margin" w:yAlign="inline"/>
            </w:pPr>
            <w:r w:rsidRPr="008E43A5">
              <w:t>Заявка</w:t>
            </w:r>
          </w:p>
        </w:tc>
        <w:tc>
          <w:tcPr>
            <w:tcW w:w="6946" w:type="dxa"/>
            <w:shd w:val="clear" w:color="auto" w:fill="auto"/>
          </w:tcPr>
          <w:p w14:paraId="734708BF" w14:textId="77777777" w:rsidR="00F65933" w:rsidRPr="008E43A5" w:rsidRDefault="00F65933" w:rsidP="00F65933">
            <w:pPr>
              <w:pStyle w:val="af1"/>
              <w:framePr w:hSpace="0" w:wrap="auto" w:vAnchor="margin" w:yAlign="inline"/>
            </w:pPr>
            <w:r w:rsidRPr="008E43A5">
              <w:t>Запрос пользователя на предоставление услуги, инициирующее создание Обращения в Системе автоматизации работы служб поддержки ОТРС.</w:t>
            </w:r>
          </w:p>
        </w:tc>
      </w:tr>
      <w:tr w:rsidR="00F65933" w:rsidRPr="002869AB" w14:paraId="1A6F4B84" w14:textId="77777777" w:rsidTr="008E43A5">
        <w:tc>
          <w:tcPr>
            <w:tcW w:w="2405" w:type="dxa"/>
            <w:shd w:val="clear" w:color="auto" w:fill="auto"/>
          </w:tcPr>
          <w:p w14:paraId="11364CDE" w14:textId="77777777" w:rsidR="00F65933" w:rsidRPr="008E43A5" w:rsidRDefault="00F65933" w:rsidP="00F65933">
            <w:pPr>
              <w:pStyle w:val="af1"/>
              <w:framePr w:hSpace="0" w:wrap="auto" w:vAnchor="margin" w:yAlign="inline"/>
            </w:pPr>
            <w:r w:rsidRPr="008E43A5">
              <w:t>Инцидент</w:t>
            </w:r>
          </w:p>
        </w:tc>
        <w:tc>
          <w:tcPr>
            <w:tcW w:w="6946" w:type="dxa"/>
            <w:shd w:val="clear" w:color="auto" w:fill="auto"/>
          </w:tcPr>
          <w:p w14:paraId="6B2F8E34" w14:textId="77777777" w:rsidR="00F65933" w:rsidRPr="008E43A5" w:rsidRDefault="00F65933" w:rsidP="00F65933">
            <w:pPr>
              <w:pStyle w:val="af1"/>
              <w:framePr w:hSpace="0" w:wrap="auto" w:vAnchor="margin" w:yAlign="inline"/>
            </w:pPr>
            <w:r w:rsidRPr="008E43A5">
              <w:t>Обращение по любому событию, которое не является частью стандартного функционирования Системы, согласно функционально-техническим возможностям, указанным в технической документации на Систему</w:t>
            </w:r>
          </w:p>
        </w:tc>
      </w:tr>
      <w:tr w:rsidR="00F65933" w:rsidRPr="002869AB" w14:paraId="3D691090" w14:textId="77777777" w:rsidTr="008E43A5">
        <w:tc>
          <w:tcPr>
            <w:tcW w:w="2405" w:type="dxa"/>
            <w:shd w:val="clear" w:color="auto" w:fill="auto"/>
          </w:tcPr>
          <w:p w14:paraId="3AB0CCB6" w14:textId="77777777" w:rsidR="00F65933" w:rsidRPr="002869AB" w:rsidRDefault="00F65933" w:rsidP="008E43A5">
            <w:pPr>
              <w:pStyle w:val="af1"/>
              <w:framePr w:hSpace="0" w:wrap="auto" w:vAnchor="margin" w:yAlign="inline"/>
            </w:pPr>
            <w:r w:rsidRPr="002869AB">
              <w:t>Канал</w:t>
            </w:r>
          </w:p>
        </w:tc>
        <w:tc>
          <w:tcPr>
            <w:tcW w:w="6946" w:type="dxa"/>
            <w:shd w:val="clear" w:color="auto" w:fill="auto"/>
          </w:tcPr>
          <w:p w14:paraId="2BAA4014" w14:textId="77777777" w:rsidR="00F65933" w:rsidRPr="002869AB" w:rsidRDefault="00F65933" w:rsidP="008E43A5">
            <w:pPr>
              <w:pStyle w:val="af1"/>
              <w:framePr w:hSpace="0" w:wrap="auto" w:vAnchor="margin" w:yAlign="inline"/>
            </w:pPr>
            <w:r w:rsidRPr="002869AB">
              <w:t>Физическое соединение, через которое оказываются услуги связи</w:t>
            </w:r>
          </w:p>
        </w:tc>
      </w:tr>
      <w:tr w:rsidR="00F65933" w:rsidRPr="002869AB" w14:paraId="221D1A04" w14:textId="77777777" w:rsidTr="008E43A5">
        <w:tc>
          <w:tcPr>
            <w:tcW w:w="2405" w:type="dxa"/>
            <w:shd w:val="clear" w:color="auto" w:fill="auto"/>
          </w:tcPr>
          <w:p w14:paraId="02AD413A" w14:textId="77777777" w:rsidR="00F65933" w:rsidRPr="002869AB" w:rsidRDefault="00F65933" w:rsidP="008E43A5">
            <w:pPr>
              <w:pStyle w:val="af1"/>
              <w:framePr w:hSpace="0" w:wrap="auto" w:vAnchor="margin" w:yAlign="inline"/>
            </w:pPr>
            <w:r w:rsidRPr="002869AB">
              <w:t>Клиент</w:t>
            </w:r>
          </w:p>
        </w:tc>
        <w:tc>
          <w:tcPr>
            <w:tcW w:w="6946" w:type="dxa"/>
            <w:shd w:val="clear" w:color="auto" w:fill="auto"/>
          </w:tcPr>
          <w:p w14:paraId="4BAC0A89" w14:textId="77777777" w:rsidR="00F65933" w:rsidRPr="002869AB" w:rsidRDefault="00F65933" w:rsidP="008E43A5">
            <w:pPr>
              <w:pStyle w:val="af1"/>
              <w:framePr w:hSpace="0" w:wrap="auto" w:vAnchor="margin" w:yAlign="inline"/>
            </w:pPr>
            <w:r w:rsidRPr="002869AB">
              <w:t>Юридическое лицо, которому предоставляются услуги связи с использованием  каналов</w:t>
            </w:r>
          </w:p>
        </w:tc>
      </w:tr>
      <w:tr w:rsidR="00F65933" w:rsidRPr="002869AB" w14:paraId="5011DC03" w14:textId="77777777" w:rsidTr="008E43A5">
        <w:tc>
          <w:tcPr>
            <w:tcW w:w="2405" w:type="dxa"/>
            <w:shd w:val="clear" w:color="auto" w:fill="auto"/>
          </w:tcPr>
          <w:p w14:paraId="5726049B" w14:textId="77777777" w:rsidR="00F65933" w:rsidRPr="00F65933" w:rsidRDefault="00F65933" w:rsidP="00F65933">
            <w:pPr>
              <w:pStyle w:val="af1"/>
              <w:framePr w:hSpace="0" w:wrap="auto" w:vAnchor="margin" w:yAlign="inline"/>
            </w:pPr>
            <w:r w:rsidRPr="00F65933">
              <w:t>МРФ</w:t>
            </w:r>
          </w:p>
        </w:tc>
        <w:tc>
          <w:tcPr>
            <w:tcW w:w="6946" w:type="dxa"/>
            <w:shd w:val="clear" w:color="auto" w:fill="auto"/>
          </w:tcPr>
          <w:p w14:paraId="688BA3A5" w14:textId="77777777" w:rsidR="00F65933" w:rsidRPr="001E11F5" w:rsidRDefault="00F65933" w:rsidP="00F65933">
            <w:pPr>
              <w:pStyle w:val="af1"/>
              <w:framePr w:hSpace="0" w:wrap="auto" w:vAnchor="margin" w:yAlign="inline"/>
            </w:pPr>
            <w:r w:rsidRPr="001E11F5">
              <w:t>Макрорегиональный филиал ПАО «Ростелеком»</w:t>
            </w:r>
          </w:p>
        </w:tc>
      </w:tr>
      <w:tr w:rsidR="00F65933" w:rsidRPr="002869AB" w14:paraId="465A8025" w14:textId="77777777" w:rsidTr="008E43A5">
        <w:tc>
          <w:tcPr>
            <w:tcW w:w="2405" w:type="dxa"/>
            <w:shd w:val="clear" w:color="auto" w:fill="auto"/>
          </w:tcPr>
          <w:p w14:paraId="58324E95" w14:textId="77777777" w:rsidR="00F65933" w:rsidRPr="00F65933" w:rsidRDefault="00F65933" w:rsidP="00F65933">
            <w:pPr>
              <w:pStyle w:val="af1"/>
              <w:framePr w:hSpace="0" w:wrap="auto" w:vAnchor="margin" w:yAlign="inline"/>
            </w:pPr>
            <w:r w:rsidRPr="00F65933">
              <w:t>МФ ОЦО</w:t>
            </w:r>
          </w:p>
        </w:tc>
        <w:tc>
          <w:tcPr>
            <w:tcW w:w="6946" w:type="dxa"/>
            <w:shd w:val="clear" w:color="auto" w:fill="auto"/>
          </w:tcPr>
          <w:p w14:paraId="1CFD8EC3" w14:textId="77777777" w:rsidR="00F65933" w:rsidRPr="001E11F5" w:rsidRDefault="00F65933" w:rsidP="00F65933">
            <w:pPr>
              <w:pStyle w:val="af1"/>
              <w:framePr w:hSpace="0" w:wrap="auto" w:vAnchor="margin" w:yAlign="inline"/>
            </w:pPr>
            <w:r w:rsidRPr="004C6DA6">
              <w:t>Филиал «Многофункциональный Общий Центр Обслуживания»</w:t>
            </w:r>
          </w:p>
        </w:tc>
      </w:tr>
      <w:tr w:rsidR="00F65933" w:rsidRPr="002869AB" w14:paraId="40DEF94D" w14:textId="77777777" w:rsidTr="008E43A5">
        <w:tc>
          <w:tcPr>
            <w:tcW w:w="2405" w:type="dxa"/>
            <w:shd w:val="clear" w:color="auto" w:fill="auto"/>
          </w:tcPr>
          <w:p w14:paraId="18F2D2DA" w14:textId="77777777" w:rsidR="00F65933" w:rsidRPr="00F65933" w:rsidRDefault="00F65933" w:rsidP="00F65933">
            <w:pPr>
              <w:pStyle w:val="af1"/>
              <w:framePr w:hSpace="0" w:wrap="auto" w:vAnchor="margin" w:yAlign="inline"/>
              <w:rPr>
                <w:highlight w:val="yellow"/>
              </w:rPr>
            </w:pPr>
            <w:r w:rsidRPr="00F65933">
              <w:t>Обращение</w:t>
            </w:r>
          </w:p>
        </w:tc>
        <w:tc>
          <w:tcPr>
            <w:tcW w:w="6946" w:type="dxa"/>
            <w:shd w:val="clear" w:color="auto" w:fill="auto"/>
          </w:tcPr>
          <w:p w14:paraId="368FACA5" w14:textId="77777777" w:rsidR="00F65933" w:rsidRPr="00F65933" w:rsidRDefault="00F65933" w:rsidP="00F65933">
            <w:pPr>
              <w:pStyle w:val="af1"/>
              <w:framePr w:hSpace="0" w:wrap="auto" w:vAnchor="margin" w:yAlign="inline"/>
            </w:pPr>
            <w:r w:rsidRPr="00F65933">
              <w:t>Корректно оформленная заявка на предоставление услуги, зарегистрированная на портале технической поддержки ОТРС</w:t>
            </w:r>
          </w:p>
        </w:tc>
      </w:tr>
      <w:tr w:rsidR="00F65933" w:rsidRPr="002869AB" w14:paraId="6346CDAD" w14:textId="77777777" w:rsidTr="008E43A5">
        <w:tc>
          <w:tcPr>
            <w:tcW w:w="2405" w:type="dxa"/>
            <w:shd w:val="clear" w:color="auto" w:fill="auto"/>
          </w:tcPr>
          <w:p w14:paraId="450EE420" w14:textId="77777777" w:rsidR="00F65933" w:rsidRPr="002869AB" w:rsidRDefault="00F65933" w:rsidP="008E43A5">
            <w:pPr>
              <w:pStyle w:val="af1"/>
              <w:framePr w:hSpace="0" w:wrap="auto" w:vAnchor="margin" w:yAlign="inline"/>
            </w:pPr>
            <w:r>
              <w:t>ПО</w:t>
            </w:r>
          </w:p>
        </w:tc>
        <w:tc>
          <w:tcPr>
            <w:tcW w:w="6946" w:type="dxa"/>
            <w:shd w:val="clear" w:color="auto" w:fill="auto"/>
          </w:tcPr>
          <w:p w14:paraId="675281B4" w14:textId="77777777" w:rsidR="00F65933" w:rsidRPr="002869AB" w:rsidRDefault="00F65933" w:rsidP="008E43A5">
            <w:pPr>
              <w:pStyle w:val="af1"/>
              <w:framePr w:hSpace="0" w:wrap="auto" w:vAnchor="margin" w:yAlign="inline"/>
            </w:pPr>
            <w:r>
              <w:t>Программное обеспечение</w:t>
            </w:r>
          </w:p>
        </w:tc>
      </w:tr>
      <w:tr w:rsidR="00F65933" w:rsidRPr="002869AB" w14:paraId="1504E471" w14:textId="77777777" w:rsidTr="008E43A5">
        <w:tc>
          <w:tcPr>
            <w:tcW w:w="2405" w:type="dxa"/>
            <w:shd w:val="clear" w:color="auto" w:fill="auto"/>
          </w:tcPr>
          <w:p w14:paraId="2E4D4648" w14:textId="77777777" w:rsidR="00F65933" w:rsidRPr="00F65933" w:rsidRDefault="00F65933" w:rsidP="00F65933">
            <w:pPr>
              <w:pStyle w:val="af1"/>
              <w:framePr w:hSpace="0" w:wrap="auto" w:vAnchor="margin" w:yAlign="inline"/>
              <w:rPr>
                <w:highlight w:val="yellow"/>
              </w:rPr>
            </w:pPr>
            <w:r w:rsidRPr="00F65933">
              <w:t>Портал технической поддержки</w:t>
            </w:r>
          </w:p>
        </w:tc>
        <w:tc>
          <w:tcPr>
            <w:tcW w:w="6946" w:type="dxa"/>
            <w:shd w:val="clear" w:color="auto" w:fill="auto"/>
          </w:tcPr>
          <w:p w14:paraId="658E093A" w14:textId="77777777" w:rsidR="00F65933" w:rsidRPr="00F65933" w:rsidRDefault="00F65933" w:rsidP="00F65933">
            <w:pPr>
              <w:pStyle w:val="af1"/>
              <w:framePr w:hSpace="0" w:wrap="auto" w:vAnchor="margin" w:yAlign="inline"/>
            </w:pPr>
            <w:r w:rsidRPr="00F65933">
              <w:t>Система автоматизации работы служб поддержки, предназначенная для</w:t>
            </w:r>
            <w:r>
              <w:t xml:space="preserve"> регистрации и обработки заявок.</w:t>
            </w:r>
          </w:p>
        </w:tc>
      </w:tr>
      <w:tr w:rsidR="00F65933" w:rsidRPr="002869AB" w14:paraId="409791F8" w14:textId="77777777" w:rsidTr="008E43A5">
        <w:tc>
          <w:tcPr>
            <w:tcW w:w="2405" w:type="dxa"/>
            <w:shd w:val="clear" w:color="auto" w:fill="auto"/>
          </w:tcPr>
          <w:p w14:paraId="77BC8BE1" w14:textId="77777777" w:rsidR="00F65933" w:rsidRPr="00F65933" w:rsidRDefault="00F65933" w:rsidP="00F65933">
            <w:pPr>
              <w:pStyle w:val="af1"/>
              <w:framePr w:hSpace="0" w:wrap="auto" w:vAnchor="margin" w:yAlign="inline"/>
              <w:rPr>
                <w:highlight w:val="yellow"/>
              </w:rPr>
            </w:pPr>
            <w:r w:rsidRPr="00F65933">
              <w:t>Проблема</w:t>
            </w:r>
          </w:p>
        </w:tc>
        <w:tc>
          <w:tcPr>
            <w:tcW w:w="6946" w:type="dxa"/>
            <w:shd w:val="clear" w:color="auto" w:fill="auto"/>
          </w:tcPr>
          <w:p w14:paraId="174F25DC" w14:textId="77777777" w:rsidR="00F65933" w:rsidRPr="00F65933" w:rsidRDefault="00F65933" w:rsidP="00F65933">
            <w:pPr>
              <w:pStyle w:val="af1"/>
              <w:framePr w:hSpace="0" w:wrap="auto" w:vAnchor="margin" w:yAlign="inline"/>
            </w:pPr>
            <w:r w:rsidRPr="00F65933">
              <w:t>Инцидент, являющийся первопричиной массового инцидента и не имеющий типового решения, зарегистрированный в ОТРС по результатам анализа:</w:t>
            </w:r>
          </w:p>
          <w:p w14:paraId="526C2AC8" w14:textId="77777777" w:rsidR="00F65933" w:rsidRPr="00F65933" w:rsidRDefault="00F65933" w:rsidP="00F65933">
            <w:pPr>
              <w:pStyle w:val="af1"/>
              <w:framePr w:hSpace="0" w:wrap="auto" w:vAnchor="margin" w:yAlign="inline"/>
            </w:pPr>
            <w:r w:rsidRPr="00F65933">
              <w:t>Зарегистрированных в ОТРС инцидентов и выявления однотипных инцидентов, вызывающих негативное влияние;</w:t>
            </w:r>
          </w:p>
          <w:p w14:paraId="1AB22DE6" w14:textId="12300A57" w:rsidR="00F65933" w:rsidRPr="004B52A0" w:rsidRDefault="00F65933" w:rsidP="00F65933">
            <w:pPr>
              <w:pStyle w:val="af1"/>
              <w:framePr w:hSpace="0" w:wrap="auto" w:vAnchor="margin" w:yAlign="inline"/>
            </w:pPr>
            <w:r w:rsidRPr="00F65933">
              <w:lastRenderedPageBreak/>
              <w:t xml:space="preserve">Инцидентов, зарегистрированных в ОТРС по результатам </w:t>
            </w:r>
            <w:proofErr w:type="gramStart"/>
            <w:r w:rsidRPr="00F65933">
              <w:t>анализа данных</w:t>
            </w:r>
            <w:proofErr w:type="gramEnd"/>
            <w:r w:rsidRPr="00F65933">
              <w:t xml:space="preserve"> полученных от средств мониторинга работы программных и аппаратных частей </w:t>
            </w:r>
            <w:r w:rsidR="004B52A0">
              <w:rPr>
                <w:lang w:val="en-US"/>
              </w:rPr>
              <w:t>CRM</w:t>
            </w:r>
            <w:r w:rsidR="004B52A0" w:rsidRPr="004B52A0">
              <w:t xml:space="preserve"> </w:t>
            </w:r>
            <w:r w:rsidR="004B52A0">
              <w:rPr>
                <w:lang w:val="en-US"/>
              </w:rPr>
              <w:t>B</w:t>
            </w:r>
            <w:r w:rsidR="004B52A0" w:rsidRPr="004B52A0">
              <w:t>2</w:t>
            </w:r>
            <w:r w:rsidR="004B52A0">
              <w:rPr>
                <w:lang w:val="en-US"/>
              </w:rPr>
              <w:t>C</w:t>
            </w:r>
          </w:p>
        </w:tc>
      </w:tr>
      <w:tr w:rsidR="00F65933" w:rsidRPr="002869AB" w14:paraId="10535579" w14:textId="77777777" w:rsidTr="008E43A5">
        <w:tc>
          <w:tcPr>
            <w:tcW w:w="2405" w:type="dxa"/>
            <w:shd w:val="clear" w:color="auto" w:fill="auto"/>
          </w:tcPr>
          <w:p w14:paraId="11C7A087" w14:textId="77777777" w:rsidR="00F65933" w:rsidRPr="002869AB" w:rsidRDefault="00F65933" w:rsidP="008E43A5">
            <w:pPr>
              <w:pStyle w:val="af1"/>
              <w:framePr w:hSpace="0" w:wrap="auto" w:vAnchor="margin" w:yAlign="inline"/>
            </w:pPr>
            <w:r w:rsidRPr="002869AB">
              <w:lastRenderedPageBreak/>
              <w:t>Провайдер, Поставщик</w:t>
            </w:r>
          </w:p>
        </w:tc>
        <w:tc>
          <w:tcPr>
            <w:tcW w:w="6946" w:type="dxa"/>
            <w:shd w:val="clear" w:color="auto" w:fill="auto"/>
          </w:tcPr>
          <w:p w14:paraId="32660ED2" w14:textId="77777777" w:rsidR="00F65933" w:rsidRPr="002869AB" w:rsidRDefault="00F65933" w:rsidP="008E43A5">
            <w:pPr>
              <w:pStyle w:val="af1"/>
              <w:framePr w:hSpace="0" w:wrap="auto" w:vAnchor="margin" w:yAlign="inline"/>
            </w:pPr>
            <w:r w:rsidRPr="002869AB">
              <w:t>Юридическое лицо, у которого арендуются каналы для предоставления услуг связи Клиентам РТК</w:t>
            </w:r>
          </w:p>
        </w:tc>
      </w:tr>
      <w:tr w:rsidR="00F65933" w:rsidRPr="002869AB" w14:paraId="7B2109C1" w14:textId="77777777" w:rsidTr="008E43A5">
        <w:tc>
          <w:tcPr>
            <w:tcW w:w="2405" w:type="dxa"/>
            <w:shd w:val="clear" w:color="auto" w:fill="auto"/>
          </w:tcPr>
          <w:p w14:paraId="6802CBDC" w14:textId="77777777" w:rsidR="00F65933" w:rsidRPr="00F65933" w:rsidRDefault="00F65933" w:rsidP="00F65933">
            <w:pPr>
              <w:pStyle w:val="af1"/>
              <w:framePr w:hSpace="0" w:wrap="auto" w:vAnchor="margin" w:yAlign="inline"/>
            </w:pPr>
            <w:r w:rsidRPr="00F65933">
              <w:t>Релиз</w:t>
            </w:r>
          </w:p>
        </w:tc>
        <w:tc>
          <w:tcPr>
            <w:tcW w:w="6946" w:type="dxa"/>
            <w:shd w:val="clear" w:color="auto" w:fill="auto"/>
          </w:tcPr>
          <w:p w14:paraId="4E53AD02" w14:textId="537BAAE8" w:rsidR="00F65933" w:rsidRPr="00F65933" w:rsidRDefault="00F65933" w:rsidP="00F65933">
            <w:pPr>
              <w:pStyle w:val="af1"/>
              <w:framePr w:hSpace="0" w:wrap="auto" w:vAnchor="margin" w:yAlign="inline"/>
            </w:pPr>
            <w:r w:rsidRPr="00F65933">
              <w:t xml:space="preserve">Выпуск программного обеспечения </w:t>
            </w:r>
            <w:r w:rsidR="004B52A0">
              <w:rPr>
                <w:lang w:val="en-US"/>
              </w:rPr>
              <w:t>CRM</w:t>
            </w:r>
            <w:r w:rsidR="004B52A0" w:rsidRPr="004B52A0">
              <w:t xml:space="preserve"> </w:t>
            </w:r>
            <w:r w:rsidR="004B52A0">
              <w:rPr>
                <w:lang w:val="en-US"/>
              </w:rPr>
              <w:t>B</w:t>
            </w:r>
            <w:r w:rsidR="004B52A0" w:rsidRPr="004B52A0">
              <w:t>2</w:t>
            </w:r>
            <w:r w:rsidR="004B52A0">
              <w:rPr>
                <w:lang w:val="en-US"/>
              </w:rPr>
              <w:t>C</w:t>
            </w:r>
            <w:r w:rsidRPr="00F65933">
              <w:t>, содержащая все изменения и обновления.</w:t>
            </w:r>
          </w:p>
        </w:tc>
      </w:tr>
      <w:tr w:rsidR="00F65933" w:rsidRPr="002869AB" w14:paraId="20DB64EF" w14:textId="77777777" w:rsidTr="008E43A5">
        <w:tc>
          <w:tcPr>
            <w:tcW w:w="2405" w:type="dxa"/>
            <w:shd w:val="clear" w:color="auto" w:fill="auto"/>
          </w:tcPr>
          <w:p w14:paraId="21B78932" w14:textId="77777777" w:rsidR="00F65933" w:rsidRPr="00F65933" w:rsidRDefault="00F65933" w:rsidP="00F65933">
            <w:pPr>
              <w:pStyle w:val="af1"/>
              <w:framePr w:hSpace="0" w:wrap="auto" w:vAnchor="margin" w:yAlign="inline"/>
            </w:pPr>
            <w:r w:rsidRPr="00F65933">
              <w:t>РТК, Заказчик</w:t>
            </w:r>
          </w:p>
        </w:tc>
        <w:tc>
          <w:tcPr>
            <w:tcW w:w="6946" w:type="dxa"/>
            <w:shd w:val="clear" w:color="auto" w:fill="auto"/>
          </w:tcPr>
          <w:p w14:paraId="1916F5AB" w14:textId="77777777" w:rsidR="00F65933" w:rsidRPr="00F65933" w:rsidRDefault="00F65933" w:rsidP="00F65933">
            <w:pPr>
              <w:pStyle w:val="af1"/>
              <w:framePr w:hSpace="0" w:wrap="auto" w:vAnchor="margin" w:yAlign="inline"/>
            </w:pPr>
            <w:r w:rsidRPr="00F65933">
              <w:t>ПАО «Ростелеком»</w:t>
            </w:r>
          </w:p>
        </w:tc>
      </w:tr>
      <w:tr w:rsidR="00F65933" w:rsidRPr="002869AB" w14:paraId="09A4B6CC" w14:textId="77777777" w:rsidTr="008E43A5">
        <w:tc>
          <w:tcPr>
            <w:tcW w:w="2405" w:type="dxa"/>
            <w:shd w:val="clear" w:color="auto" w:fill="auto"/>
          </w:tcPr>
          <w:p w14:paraId="1BBBE710" w14:textId="19C0CF33" w:rsidR="00F65933" w:rsidRPr="002869AB" w:rsidRDefault="00F65933" w:rsidP="008E43A5">
            <w:pPr>
              <w:pStyle w:val="af1"/>
              <w:framePr w:hSpace="0" w:wrap="auto" w:vAnchor="margin" w:yAlign="inline"/>
            </w:pPr>
            <w:r w:rsidRPr="002869AB">
              <w:t>С</w:t>
            </w:r>
            <w:r w:rsidR="004B52A0">
              <w:rPr>
                <w:lang w:val="en-US"/>
              </w:rPr>
              <w:t>RM B2C</w:t>
            </w:r>
            <w:r w:rsidRPr="002869AB">
              <w:t>, Система</w:t>
            </w:r>
          </w:p>
        </w:tc>
        <w:tc>
          <w:tcPr>
            <w:tcW w:w="6946" w:type="dxa"/>
            <w:shd w:val="clear" w:color="auto" w:fill="auto"/>
          </w:tcPr>
          <w:p w14:paraId="129C1A2C" w14:textId="3F8C8638" w:rsidR="00F65933" w:rsidRPr="004B52A0" w:rsidRDefault="00F65933" w:rsidP="008E43A5">
            <w:pPr>
              <w:pStyle w:val="af1"/>
              <w:framePr w:hSpace="0" w:wrap="auto" w:vAnchor="margin" w:yAlign="inline"/>
            </w:pPr>
            <w:r w:rsidRPr="002869AB">
              <w:t xml:space="preserve">Система </w:t>
            </w:r>
            <w:r w:rsidR="004B52A0">
              <w:t xml:space="preserve">управления взаимоотношениями с клиентами </w:t>
            </w:r>
            <w:r w:rsidR="004B52A0">
              <w:rPr>
                <w:lang w:val="en-US"/>
              </w:rPr>
              <w:t>CRM</w:t>
            </w:r>
            <w:r w:rsidR="004B52A0" w:rsidRPr="004B52A0">
              <w:t xml:space="preserve"> </w:t>
            </w:r>
            <w:r w:rsidR="004B52A0">
              <w:rPr>
                <w:lang w:val="en-US"/>
              </w:rPr>
              <w:t>B</w:t>
            </w:r>
            <w:r w:rsidR="004B52A0" w:rsidRPr="004B52A0">
              <w:t>2</w:t>
            </w:r>
            <w:r w:rsidR="004B52A0">
              <w:rPr>
                <w:lang w:val="en-US"/>
              </w:rPr>
              <w:t>C</w:t>
            </w:r>
          </w:p>
        </w:tc>
      </w:tr>
      <w:tr w:rsidR="00F65933" w:rsidRPr="002869AB" w14:paraId="45233CDC" w14:textId="77777777" w:rsidTr="008E43A5">
        <w:tc>
          <w:tcPr>
            <w:tcW w:w="2405" w:type="dxa"/>
            <w:shd w:val="clear" w:color="auto" w:fill="auto"/>
          </w:tcPr>
          <w:p w14:paraId="0F05550D" w14:textId="77777777" w:rsidR="00F65933" w:rsidRPr="00F65933" w:rsidRDefault="00F65933" w:rsidP="00F65933">
            <w:pPr>
              <w:pStyle w:val="af1"/>
              <w:framePr w:hSpace="0" w:wrap="auto" w:vAnchor="margin" w:yAlign="inline"/>
            </w:pPr>
            <w:r>
              <w:t>ТП</w:t>
            </w:r>
          </w:p>
        </w:tc>
        <w:tc>
          <w:tcPr>
            <w:tcW w:w="6946" w:type="dxa"/>
            <w:shd w:val="clear" w:color="auto" w:fill="auto"/>
          </w:tcPr>
          <w:p w14:paraId="5A9C9C40" w14:textId="77777777" w:rsidR="00F65933" w:rsidRPr="00F65933" w:rsidRDefault="00F65933" w:rsidP="00F65933">
            <w:pPr>
              <w:pStyle w:val="af1"/>
              <w:framePr w:hSpace="0" w:wrap="auto" w:vAnchor="margin" w:yAlign="inline"/>
            </w:pPr>
            <w:r>
              <w:t>Техническая поддержка</w:t>
            </w:r>
          </w:p>
        </w:tc>
      </w:tr>
      <w:bookmarkEnd w:id="8"/>
      <w:bookmarkEnd w:id="9"/>
      <w:bookmarkEnd w:id="10"/>
      <w:bookmarkEnd w:id="11"/>
      <w:bookmarkEnd w:id="12"/>
    </w:tbl>
    <w:p w14:paraId="73E29631" w14:textId="77777777" w:rsidR="00373C87" w:rsidRDefault="00373C87" w:rsidP="001D4E42"/>
    <w:p w14:paraId="56A8C093" w14:textId="77777777" w:rsidR="00373C87" w:rsidRDefault="00373C87">
      <w:pPr>
        <w:spacing w:after="160" w:line="259" w:lineRule="auto"/>
        <w:ind w:left="0" w:firstLine="0"/>
        <w:jc w:val="left"/>
      </w:pPr>
      <w:r>
        <w:br w:type="page"/>
      </w:r>
    </w:p>
    <w:p w14:paraId="22F09B19" w14:textId="77777777" w:rsidR="00516110" w:rsidRDefault="00516110" w:rsidP="00062DDA">
      <w:pPr>
        <w:pStyle w:val="10"/>
      </w:pPr>
      <w:bookmarkStart w:id="14" w:name="_Toc121732123"/>
      <w:r w:rsidRPr="00516110">
        <w:lastRenderedPageBreak/>
        <w:t>Общие сведения</w:t>
      </w:r>
      <w:bookmarkEnd w:id="14"/>
    </w:p>
    <w:p w14:paraId="037AE3CE" w14:textId="77777777" w:rsidR="00475635" w:rsidRDefault="00475635" w:rsidP="00475635">
      <w:r>
        <w:t>Полное наименование системы: «Система управления взаимоотношениями с клиентами сегмента B2C». Краткое наименование системы: CRM B2C.</w:t>
      </w:r>
    </w:p>
    <w:p w14:paraId="1C820186" w14:textId="77777777" w:rsidR="00475635" w:rsidRDefault="00475635" w:rsidP="00475635">
      <w:r>
        <w:t xml:space="preserve">CRM B2C - система, </w:t>
      </w:r>
      <w:r w:rsidRPr="00475635">
        <w:t>обеспечивающая автоматизацию процессов управления взаимоотношениями с клиентами сегмента B2C.</w:t>
      </w:r>
    </w:p>
    <w:p w14:paraId="4281212F" w14:textId="77777777" w:rsidR="00475635" w:rsidRDefault="00475635" w:rsidP="00475635">
      <w:r>
        <w:t>Система обеспечивает полный цикл обслуживания клиентов, в том числе работу с обращениями, заданиями, информацией о клиентах, глобальными проблемами и т.д.</w:t>
      </w:r>
    </w:p>
    <w:p w14:paraId="6EE2E80E" w14:textId="77777777" w:rsidR="003E10B4" w:rsidRDefault="003E10B4" w:rsidP="00062DDA">
      <w:pPr>
        <w:pStyle w:val="10"/>
      </w:pPr>
      <w:bookmarkStart w:id="15" w:name="_Toc121732124"/>
      <w:r>
        <w:t xml:space="preserve">Жизненный цикл </w:t>
      </w:r>
      <w:r w:rsidR="00475635">
        <w:rPr>
          <w:lang w:val="en-US"/>
        </w:rPr>
        <w:t>CRM B2C</w:t>
      </w:r>
      <w:bookmarkEnd w:id="15"/>
    </w:p>
    <w:p w14:paraId="11ED5514" w14:textId="77777777" w:rsidR="003E7C8A" w:rsidRDefault="003E7C8A" w:rsidP="00062DDA">
      <w:r>
        <w:t xml:space="preserve">Жизненный цикл </w:t>
      </w:r>
      <w:r w:rsidR="00475635">
        <w:rPr>
          <w:lang w:val="en-US"/>
        </w:rPr>
        <w:t>CRM</w:t>
      </w:r>
      <w:r w:rsidR="00475635" w:rsidRPr="00475635">
        <w:t xml:space="preserve"> </w:t>
      </w:r>
      <w:r w:rsidR="00475635">
        <w:rPr>
          <w:lang w:val="en-US"/>
        </w:rPr>
        <w:t>B</w:t>
      </w:r>
      <w:r w:rsidR="00475635" w:rsidRPr="00475635">
        <w:t>2</w:t>
      </w:r>
      <w:r w:rsidR="00475635">
        <w:rPr>
          <w:lang w:val="en-US"/>
        </w:rPr>
        <w:t>C</w:t>
      </w:r>
      <w:r>
        <w:t xml:space="preserve"> состоит из разработки, эксплуатации и сопровождения </w:t>
      </w:r>
      <w:r w:rsidR="00165654">
        <w:t xml:space="preserve">на этапе эксплуатации. Поддержание жизненного цикла </w:t>
      </w:r>
      <w:r w:rsidR="00475635">
        <w:rPr>
          <w:lang w:val="en-US"/>
        </w:rPr>
        <w:t>CRM</w:t>
      </w:r>
      <w:r w:rsidR="00475635" w:rsidRPr="00475635">
        <w:t xml:space="preserve"> </w:t>
      </w:r>
      <w:r w:rsidR="00475635">
        <w:rPr>
          <w:lang w:val="en-US"/>
        </w:rPr>
        <w:t>B</w:t>
      </w:r>
      <w:r w:rsidR="00475635" w:rsidRPr="00475635">
        <w:t>2</w:t>
      </w:r>
      <w:r w:rsidR="00475635">
        <w:rPr>
          <w:lang w:val="en-US"/>
        </w:rPr>
        <w:t>C</w:t>
      </w:r>
      <w:r w:rsidR="00165654">
        <w:t xml:space="preserve"> </w:t>
      </w:r>
      <w:r w:rsidR="00165654" w:rsidRPr="00062DDA">
        <w:t>осуществляется</w:t>
      </w:r>
      <w:r w:rsidR="00165654">
        <w:t xml:space="preserve"> за счет сопровождения системы, включающего в себя следующие процессы:</w:t>
      </w:r>
    </w:p>
    <w:p w14:paraId="58E59AA2" w14:textId="77777777" w:rsidR="00C50D09" w:rsidRDefault="00C50D09" w:rsidP="00CF5E64">
      <w:pPr>
        <w:pStyle w:val="1"/>
        <w:numPr>
          <w:ilvl w:val="0"/>
          <w:numId w:val="39"/>
        </w:numPr>
        <w:ind w:left="1134"/>
      </w:pPr>
      <w:r>
        <w:t>Техническая поддержка пользователей:</w:t>
      </w:r>
    </w:p>
    <w:p w14:paraId="7B6A25CB" w14:textId="77777777" w:rsidR="000F514C" w:rsidRDefault="007C43C9" w:rsidP="00CF5E64">
      <w:pPr>
        <w:pStyle w:val="1"/>
        <w:numPr>
          <w:ilvl w:val="0"/>
          <w:numId w:val="39"/>
        </w:numPr>
        <w:ind w:left="1134"/>
      </w:pPr>
      <w:r>
        <w:t xml:space="preserve">Техническое обслуживание </w:t>
      </w:r>
      <w:r w:rsidR="00475635">
        <w:rPr>
          <w:lang w:val="en-US"/>
        </w:rPr>
        <w:t>CRM</w:t>
      </w:r>
      <w:r w:rsidR="00475635" w:rsidRPr="00475635">
        <w:t xml:space="preserve"> </w:t>
      </w:r>
      <w:r w:rsidR="00475635">
        <w:rPr>
          <w:lang w:val="en-US"/>
        </w:rPr>
        <w:t>B</w:t>
      </w:r>
      <w:r w:rsidR="00475635" w:rsidRPr="00475635">
        <w:t>2</w:t>
      </w:r>
      <w:r w:rsidR="00475635">
        <w:rPr>
          <w:lang w:val="en-US"/>
        </w:rPr>
        <w:t>C</w:t>
      </w:r>
      <w:r>
        <w:t xml:space="preserve">, </w:t>
      </w:r>
      <w:r w:rsidR="00975B2D">
        <w:t xml:space="preserve">обеспечивающее </w:t>
      </w:r>
      <w:r>
        <w:t>бесперебойную работу</w:t>
      </w:r>
      <w:r w:rsidR="000F514C">
        <w:t xml:space="preserve"> </w:t>
      </w:r>
      <w:r w:rsidR="000A1F88">
        <w:t>Системы</w:t>
      </w:r>
      <w:r w:rsidR="00975B2D">
        <w:t>;</w:t>
      </w:r>
    </w:p>
    <w:p w14:paraId="3238E0FF" w14:textId="77777777" w:rsidR="004D3562" w:rsidRDefault="00975B2D" w:rsidP="00CF5E64">
      <w:pPr>
        <w:pStyle w:val="1"/>
        <w:numPr>
          <w:ilvl w:val="0"/>
          <w:numId w:val="39"/>
        </w:numPr>
        <w:ind w:left="1134"/>
      </w:pPr>
      <w:r>
        <w:t>П</w:t>
      </w:r>
      <w:r w:rsidR="000A1F88">
        <w:t>роведение модернизации С</w:t>
      </w:r>
      <w:r>
        <w:t>истемы</w:t>
      </w:r>
      <w:r w:rsidR="004D3562">
        <w:t>;</w:t>
      </w:r>
    </w:p>
    <w:p w14:paraId="4B1C610A" w14:textId="77777777" w:rsidR="00975B2D" w:rsidRDefault="00975B2D" w:rsidP="00CF5E64">
      <w:pPr>
        <w:pStyle w:val="1"/>
        <w:numPr>
          <w:ilvl w:val="0"/>
          <w:numId w:val="39"/>
        </w:numPr>
        <w:ind w:left="1134"/>
      </w:pPr>
      <w:r>
        <w:t>Поддержка механизмов интеграции с внешними системами;</w:t>
      </w:r>
    </w:p>
    <w:p w14:paraId="1AC3A4A3" w14:textId="77777777" w:rsidR="00BD7DAF" w:rsidRPr="003E7C8A" w:rsidRDefault="00BD7DAF" w:rsidP="00CF5E64">
      <w:pPr>
        <w:pStyle w:val="a"/>
        <w:numPr>
          <w:ilvl w:val="0"/>
          <w:numId w:val="39"/>
        </w:numPr>
        <w:ind w:left="1134"/>
      </w:pPr>
      <w:r>
        <w:t>Мониторинг</w:t>
      </w:r>
      <w:r w:rsidR="000A1F88">
        <w:t xml:space="preserve"> Системы. </w:t>
      </w:r>
    </w:p>
    <w:p w14:paraId="5E8FB92F" w14:textId="77777777" w:rsidR="00AA75DB" w:rsidRDefault="00E77E2B" w:rsidP="00062DDA">
      <w:pPr>
        <w:pStyle w:val="10"/>
      </w:pPr>
      <w:bookmarkStart w:id="16" w:name="_Toc121732125"/>
      <w:r>
        <w:t>Техническая поддержка пользователей</w:t>
      </w:r>
      <w:bookmarkEnd w:id="16"/>
    </w:p>
    <w:p w14:paraId="4AC03436" w14:textId="77777777" w:rsidR="00062DDA" w:rsidRPr="00062DDA" w:rsidRDefault="00062DDA" w:rsidP="00062DDA">
      <w:r>
        <w:t>С</w:t>
      </w:r>
      <w:r w:rsidRPr="00062DDA">
        <w:t xml:space="preserve">хема организации технической поддержки </w:t>
      </w:r>
      <w:r w:rsidR="00475635">
        <w:rPr>
          <w:lang w:val="en-US"/>
        </w:rPr>
        <w:t>CRM</w:t>
      </w:r>
      <w:r w:rsidR="00475635" w:rsidRPr="00475635">
        <w:t xml:space="preserve"> </w:t>
      </w:r>
      <w:r w:rsidR="00475635">
        <w:rPr>
          <w:lang w:val="en-US"/>
        </w:rPr>
        <w:t>B</w:t>
      </w:r>
      <w:r w:rsidR="00475635" w:rsidRPr="00475635">
        <w:t>2</w:t>
      </w:r>
      <w:r w:rsidR="00475635">
        <w:rPr>
          <w:lang w:val="en-US"/>
        </w:rPr>
        <w:t>C</w:t>
      </w:r>
      <w:r w:rsidRPr="00062DDA">
        <w:t xml:space="preserve"> в ПАО </w:t>
      </w:r>
      <w:r>
        <w:t>«Ростелеком»</w:t>
      </w:r>
      <w:r w:rsidR="002869AB">
        <w:t xml:space="preserve"> представлена на </w:t>
      </w:r>
      <w:r w:rsidR="002869AB">
        <w:fldChar w:fldCharType="begin"/>
      </w:r>
      <w:r w:rsidR="002869AB">
        <w:instrText xml:space="preserve"> REF _Ref83193887 \h </w:instrText>
      </w:r>
      <w:r w:rsidR="002869AB">
        <w:fldChar w:fldCharType="separate"/>
      </w:r>
      <w:r w:rsidR="002869AB">
        <w:t>Рисун</w:t>
      </w:r>
      <w:r w:rsidR="002869AB" w:rsidRPr="00C603AD">
        <w:t>к</w:t>
      </w:r>
      <w:r w:rsidR="002869AB">
        <w:t>е</w:t>
      </w:r>
      <w:r w:rsidR="002869AB" w:rsidRPr="00C603AD">
        <w:t xml:space="preserve"> </w:t>
      </w:r>
      <w:r w:rsidR="002869AB">
        <w:rPr>
          <w:noProof/>
        </w:rPr>
        <w:t>1</w:t>
      </w:r>
      <w:r w:rsidR="002869AB">
        <w:fldChar w:fldCharType="end"/>
      </w:r>
      <w:r>
        <w:t>.</w:t>
      </w:r>
    </w:p>
    <w:p w14:paraId="4A9FEA49" w14:textId="77777777" w:rsidR="00C603AD" w:rsidRDefault="00475635" w:rsidP="00062DDA">
      <w:r w:rsidRPr="00901B63">
        <w:rPr>
          <w:noProof/>
          <w:szCs w:val="26"/>
        </w:rPr>
        <w:lastRenderedPageBreak/>
        <w:drawing>
          <wp:anchor distT="0" distB="0" distL="114300" distR="114300" simplePos="0" relativeHeight="251659264" behindDoc="0" locked="0" layoutInCell="1" allowOverlap="1" wp14:anchorId="217D81D2" wp14:editId="66EA1460">
            <wp:simplePos x="0" y="0"/>
            <wp:positionH relativeFrom="column">
              <wp:posOffset>0</wp:posOffset>
            </wp:positionH>
            <wp:positionV relativeFrom="paragraph">
              <wp:posOffset>264160</wp:posOffset>
            </wp:positionV>
            <wp:extent cx="5157470" cy="3423920"/>
            <wp:effectExtent l="0" t="0" r="0" b="5080"/>
            <wp:wrapThrough wrapText="bothSides">
              <wp:wrapPolygon edited="0">
                <wp:start x="0" y="0"/>
                <wp:lineTo x="0" y="21552"/>
                <wp:lineTo x="21541" y="21552"/>
                <wp:lineTo x="21541" y="0"/>
                <wp:lineTo x="0" y="0"/>
              </wp:wrapPolygon>
            </wp:wrapThrough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попопоппппппппп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57470" cy="3423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EBD738" w14:textId="77777777" w:rsidR="00C603AD" w:rsidRPr="00475635" w:rsidRDefault="00C603AD" w:rsidP="00062DDA">
      <w:pPr>
        <w:pStyle w:val="af4"/>
      </w:pPr>
      <w:bookmarkStart w:id="17" w:name="_Ref83193887"/>
      <w:r w:rsidRPr="00C603AD">
        <w:t xml:space="preserve">Рисунок </w:t>
      </w:r>
      <w:r w:rsidR="007536ED">
        <w:fldChar w:fldCharType="begin"/>
      </w:r>
      <w:r w:rsidR="007536ED">
        <w:instrText xml:space="preserve"> SEQ Рисунок \* ARABIC </w:instrText>
      </w:r>
      <w:r w:rsidR="007536ED">
        <w:fldChar w:fldCharType="separate"/>
      </w:r>
      <w:r w:rsidR="00B40590">
        <w:rPr>
          <w:noProof/>
        </w:rPr>
        <w:t>1</w:t>
      </w:r>
      <w:r w:rsidR="007536ED">
        <w:rPr>
          <w:noProof/>
        </w:rPr>
        <w:fldChar w:fldCharType="end"/>
      </w:r>
      <w:bookmarkEnd w:id="17"/>
      <w:r w:rsidRPr="00C603AD">
        <w:t xml:space="preserve">. Схема организации технической поддержки </w:t>
      </w:r>
      <w:r w:rsidR="00475635">
        <w:rPr>
          <w:lang w:val="en-US"/>
        </w:rPr>
        <w:t>CRM</w:t>
      </w:r>
      <w:r w:rsidR="00475635" w:rsidRPr="00475635">
        <w:t xml:space="preserve"> </w:t>
      </w:r>
      <w:r w:rsidR="00475635">
        <w:rPr>
          <w:lang w:val="en-US"/>
        </w:rPr>
        <w:t>B</w:t>
      </w:r>
      <w:r w:rsidR="00475635" w:rsidRPr="00475635">
        <w:t>2</w:t>
      </w:r>
      <w:r w:rsidR="00475635">
        <w:rPr>
          <w:lang w:val="en-US"/>
        </w:rPr>
        <w:t>C</w:t>
      </w:r>
    </w:p>
    <w:p w14:paraId="39AC8458" w14:textId="77777777" w:rsidR="002869AB" w:rsidRPr="0030762F" w:rsidRDefault="002869AB" w:rsidP="002869AB">
      <w:pPr>
        <w:rPr>
          <w:szCs w:val="22"/>
        </w:rPr>
      </w:pPr>
      <w:r w:rsidRPr="006C1B85">
        <w:t xml:space="preserve">Служба </w:t>
      </w:r>
      <w:r w:rsidRPr="00062DDA">
        <w:t>технической</w:t>
      </w:r>
      <w:r w:rsidRPr="006C1B85">
        <w:t xml:space="preserve"> поддержки </w:t>
      </w:r>
      <w:r w:rsidR="00475635">
        <w:rPr>
          <w:lang w:val="en-US"/>
        </w:rPr>
        <w:t>CRM</w:t>
      </w:r>
      <w:r w:rsidR="00475635" w:rsidRPr="00475635">
        <w:t xml:space="preserve"> </w:t>
      </w:r>
      <w:r w:rsidR="00475635">
        <w:rPr>
          <w:lang w:val="en-US"/>
        </w:rPr>
        <w:t>B</w:t>
      </w:r>
      <w:r w:rsidR="00475635" w:rsidRPr="00475635">
        <w:t>2</w:t>
      </w:r>
      <w:r w:rsidR="00475635">
        <w:rPr>
          <w:lang w:val="en-US"/>
        </w:rPr>
        <w:t>C</w:t>
      </w:r>
      <w:r w:rsidRPr="006C1B85">
        <w:t xml:space="preserve"> включает в себе три уровня – три линии поддержки пользователей</w:t>
      </w:r>
      <w:r>
        <w:rPr>
          <w:szCs w:val="22"/>
        </w:rPr>
        <w:t>:</w:t>
      </w:r>
    </w:p>
    <w:p w14:paraId="2A5DE755" w14:textId="77777777" w:rsidR="00475635" w:rsidRDefault="00475635" w:rsidP="00475635">
      <w:pPr>
        <w:pStyle w:val="afd"/>
        <w:ind w:firstLine="708"/>
        <w:rPr>
          <w:szCs w:val="26"/>
          <w:lang w:val="ru-RU"/>
        </w:rPr>
      </w:pPr>
      <w:bookmarkStart w:id="18" w:name="_Toc83201224"/>
      <w:bookmarkStart w:id="19" w:name="_Toc83201321"/>
      <w:bookmarkStart w:id="20" w:name="_Toc81658343"/>
      <w:bookmarkEnd w:id="18"/>
      <w:bookmarkEnd w:id="19"/>
      <w:r w:rsidRPr="00561509">
        <w:rPr>
          <w:szCs w:val="26"/>
          <w:lang w:val="ru-RU"/>
        </w:rPr>
        <w:t xml:space="preserve">Служба </w:t>
      </w:r>
      <w:r>
        <w:rPr>
          <w:szCs w:val="26"/>
          <w:lang w:val="ru-RU"/>
        </w:rPr>
        <w:t>технической поддержки</w:t>
      </w:r>
      <w:r w:rsidRPr="00561509">
        <w:rPr>
          <w:szCs w:val="26"/>
          <w:lang w:val="ru-RU"/>
        </w:rPr>
        <w:t xml:space="preserve"> включает в себя </w:t>
      </w:r>
      <w:r>
        <w:rPr>
          <w:szCs w:val="26"/>
          <w:lang w:val="ru-RU"/>
        </w:rPr>
        <w:t>3</w:t>
      </w:r>
      <w:r w:rsidRPr="00561509">
        <w:rPr>
          <w:szCs w:val="26"/>
          <w:lang w:val="ru-RU"/>
        </w:rPr>
        <w:t xml:space="preserve"> линии поддержки пользователей:</w:t>
      </w:r>
    </w:p>
    <w:p w14:paraId="6F8066AB" w14:textId="77777777" w:rsidR="00475635" w:rsidRDefault="00475635" w:rsidP="00475635">
      <w:pPr>
        <w:pStyle w:val="afd"/>
        <w:ind w:firstLine="708"/>
        <w:rPr>
          <w:szCs w:val="26"/>
          <w:lang w:val="ru-RU"/>
        </w:rPr>
      </w:pPr>
      <w:r w:rsidRPr="00561509">
        <w:rPr>
          <w:b/>
          <w:szCs w:val="26"/>
          <w:lang w:val="ru-RU"/>
        </w:rPr>
        <w:t>1ЛТП</w:t>
      </w:r>
      <w:r w:rsidRPr="00561509">
        <w:rPr>
          <w:szCs w:val="26"/>
          <w:lang w:val="ru-RU"/>
        </w:rPr>
        <w:t xml:space="preserve"> является точкой контакта пользователя с ИТ-подраз</w:t>
      </w:r>
      <w:r>
        <w:rPr>
          <w:szCs w:val="26"/>
          <w:lang w:val="ru-RU"/>
        </w:rPr>
        <w:t>делениями. Основными задачами 1</w:t>
      </w:r>
      <w:r w:rsidRPr="00561509">
        <w:rPr>
          <w:szCs w:val="26"/>
          <w:lang w:val="ru-RU"/>
        </w:rPr>
        <w:t>ЛТП являются:</w:t>
      </w:r>
    </w:p>
    <w:p w14:paraId="2BEF9034" w14:textId="77777777" w:rsidR="00475635" w:rsidRDefault="00475635" w:rsidP="00475635">
      <w:pPr>
        <w:pStyle w:val="afd"/>
        <w:numPr>
          <w:ilvl w:val="0"/>
          <w:numId w:val="44"/>
        </w:numPr>
        <w:rPr>
          <w:szCs w:val="26"/>
          <w:lang w:val="ru-RU"/>
        </w:rPr>
      </w:pPr>
      <w:r w:rsidRPr="00561509">
        <w:rPr>
          <w:szCs w:val="26"/>
          <w:lang w:val="ru-RU"/>
        </w:rPr>
        <w:t xml:space="preserve">регистрация обращений (в случае обращения пользователя по телефону или </w:t>
      </w:r>
      <w:r w:rsidRPr="00561509">
        <w:rPr>
          <w:szCs w:val="26"/>
          <w:lang w:val="en-US"/>
        </w:rPr>
        <w:t>email</w:t>
      </w:r>
      <w:r w:rsidRPr="00561509">
        <w:rPr>
          <w:szCs w:val="26"/>
          <w:lang w:val="ru-RU"/>
        </w:rPr>
        <w:t>)</w:t>
      </w:r>
      <w:r>
        <w:rPr>
          <w:szCs w:val="26"/>
          <w:lang w:val="ru-RU"/>
        </w:rPr>
        <w:t>;</w:t>
      </w:r>
    </w:p>
    <w:p w14:paraId="207BEBE4" w14:textId="77777777" w:rsidR="00475635" w:rsidRDefault="00475635" w:rsidP="00475635">
      <w:pPr>
        <w:pStyle w:val="afd"/>
        <w:numPr>
          <w:ilvl w:val="0"/>
          <w:numId w:val="44"/>
        </w:numPr>
        <w:rPr>
          <w:szCs w:val="26"/>
          <w:lang w:val="ru-RU"/>
        </w:rPr>
      </w:pPr>
      <w:r w:rsidRPr="00561509">
        <w:rPr>
          <w:szCs w:val="26"/>
          <w:lang w:val="ru-RU"/>
        </w:rPr>
        <w:t>выполнение мероприятий, описанных в Инструкции для 1 ЛТП по устранению массовых инцидентов</w:t>
      </w:r>
      <w:r>
        <w:rPr>
          <w:szCs w:val="26"/>
          <w:lang w:val="ru-RU"/>
        </w:rPr>
        <w:t>;</w:t>
      </w:r>
    </w:p>
    <w:p w14:paraId="4D154ADE" w14:textId="77777777" w:rsidR="00475635" w:rsidRPr="00413E03" w:rsidRDefault="00475635" w:rsidP="00475635">
      <w:pPr>
        <w:pStyle w:val="afd"/>
        <w:numPr>
          <w:ilvl w:val="0"/>
          <w:numId w:val="44"/>
        </w:numPr>
        <w:rPr>
          <w:szCs w:val="26"/>
          <w:lang w:val="ru-RU"/>
        </w:rPr>
      </w:pPr>
      <w:r w:rsidRPr="00561509">
        <w:rPr>
          <w:szCs w:val="26"/>
          <w:lang w:val="ru-RU"/>
        </w:rPr>
        <w:t>оповещение пользователей.</w:t>
      </w:r>
    </w:p>
    <w:p w14:paraId="44E5F39A" w14:textId="77777777" w:rsidR="00475635" w:rsidRPr="00561509" w:rsidRDefault="00475635" w:rsidP="00475635">
      <w:pPr>
        <w:pStyle w:val="afd"/>
        <w:rPr>
          <w:szCs w:val="26"/>
          <w:lang w:val="ru-RU"/>
        </w:rPr>
      </w:pPr>
      <w:r w:rsidRPr="00561509">
        <w:rPr>
          <w:szCs w:val="26"/>
          <w:lang w:val="ru-RU"/>
        </w:rPr>
        <w:t xml:space="preserve">Режим работы первой линии </w:t>
      </w:r>
      <w:r w:rsidRPr="00005EF9">
        <w:rPr>
          <w:szCs w:val="26"/>
          <w:lang w:val="ru-RU"/>
        </w:rPr>
        <w:t>–</w:t>
      </w:r>
      <w:r>
        <w:rPr>
          <w:szCs w:val="26"/>
          <w:lang w:val="ru-RU"/>
        </w:rPr>
        <w:t xml:space="preserve"> </w:t>
      </w:r>
      <w:r w:rsidRPr="00561509">
        <w:rPr>
          <w:szCs w:val="26"/>
          <w:lang w:val="ru-RU"/>
        </w:rPr>
        <w:t xml:space="preserve">24 часа в сутки, </w:t>
      </w:r>
      <w:r>
        <w:rPr>
          <w:szCs w:val="26"/>
          <w:lang w:val="ru-RU"/>
        </w:rPr>
        <w:t>7</w:t>
      </w:r>
      <w:r w:rsidRPr="00561509">
        <w:rPr>
          <w:szCs w:val="26"/>
          <w:lang w:val="ru-RU"/>
        </w:rPr>
        <w:t xml:space="preserve"> дней в неделю. </w:t>
      </w:r>
    </w:p>
    <w:p w14:paraId="44BF2353" w14:textId="77777777" w:rsidR="00475635" w:rsidRDefault="00475635" w:rsidP="00475635">
      <w:pPr>
        <w:pStyle w:val="afd"/>
        <w:rPr>
          <w:szCs w:val="26"/>
          <w:lang w:val="ru-RU"/>
        </w:rPr>
      </w:pPr>
      <w:r w:rsidRPr="00413E03">
        <w:rPr>
          <w:b/>
          <w:bCs/>
          <w:szCs w:val="26"/>
          <w:lang w:val="ru-RU"/>
        </w:rPr>
        <w:t xml:space="preserve">Дежурная Смена </w:t>
      </w:r>
      <w:r w:rsidRPr="00413E03">
        <w:rPr>
          <w:b/>
          <w:bCs/>
          <w:szCs w:val="26"/>
          <w:lang w:val="en-US"/>
        </w:rPr>
        <w:t>CRM</w:t>
      </w:r>
      <w:r w:rsidRPr="00005EF9">
        <w:rPr>
          <w:szCs w:val="26"/>
          <w:lang w:val="ru-RU"/>
        </w:rPr>
        <w:t xml:space="preserve"> – </w:t>
      </w:r>
      <w:r w:rsidRPr="00005EF9">
        <w:rPr>
          <w:lang w:val="ru-RU"/>
        </w:rPr>
        <w:t>входит в состав</w:t>
      </w:r>
      <w:r w:rsidRPr="00005EF9">
        <w:t xml:space="preserve"> ЦК Эксплуатации </w:t>
      </w:r>
      <w:r w:rsidRPr="00005EF9">
        <w:rPr>
          <w:lang w:val="en-US"/>
        </w:rPr>
        <w:t>CRM</w:t>
      </w:r>
      <w:r w:rsidRPr="00005EF9">
        <w:t xml:space="preserve"> </w:t>
      </w:r>
      <w:r w:rsidRPr="00005EF9">
        <w:rPr>
          <w:lang w:val="en-US"/>
        </w:rPr>
        <w:t>B</w:t>
      </w:r>
      <w:r w:rsidRPr="00005EF9">
        <w:t>2</w:t>
      </w:r>
      <w:r w:rsidRPr="00005EF9">
        <w:rPr>
          <w:lang w:val="en-US"/>
        </w:rPr>
        <w:t>C</w:t>
      </w:r>
      <w:r w:rsidRPr="00005EF9">
        <w:rPr>
          <w:szCs w:val="26"/>
          <w:lang w:val="ru-RU"/>
        </w:rPr>
        <w:t>.</w:t>
      </w:r>
    </w:p>
    <w:p w14:paraId="73BB12D2" w14:textId="77777777" w:rsidR="00475635" w:rsidRDefault="00475635" w:rsidP="00475635">
      <w:pPr>
        <w:pStyle w:val="afd"/>
        <w:rPr>
          <w:szCs w:val="26"/>
          <w:lang w:val="ru-RU"/>
        </w:rPr>
      </w:pPr>
      <w:r w:rsidRPr="00005EF9">
        <w:rPr>
          <w:szCs w:val="26"/>
          <w:lang w:val="ru-RU"/>
        </w:rPr>
        <w:t xml:space="preserve">Основными задачами Дежурной Смены </w:t>
      </w:r>
      <w:r w:rsidRPr="00005EF9">
        <w:rPr>
          <w:szCs w:val="26"/>
          <w:lang w:val="en-US"/>
        </w:rPr>
        <w:t>CRM</w:t>
      </w:r>
      <w:r w:rsidRPr="00005EF9">
        <w:rPr>
          <w:szCs w:val="26"/>
          <w:lang w:val="ru-RU"/>
        </w:rPr>
        <w:t xml:space="preserve"> являются:</w:t>
      </w:r>
    </w:p>
    <w:p w14:paraId="6ACE032A" w14:textId="77777777" w:rsidR="00475635" w:rsidRDefault="00475635" w:rsidP="00475635">
      <w:pPr>
        <w:pStyle w:val="afd"/>
        <w:numPr>
          <w:ilvl w:val="0"/>
          <w:numId w:val="45"/>
        </w:numPr>
        <w:rPr>
          <w:szCs w:val="26"/>
          <w:lang w:val="ru-RU"/>
        </w:rPr>
      </w:pPr>
      <w:r w:rsidRPr="00561509">
        <w:rPr>
          <w:szCs w:val="26"/>
          <w:lang w:val="ru-RU"/>
        </w:rPr>
        <w:t xml:space="preserve">Выполнение запросов на доступ к </w:t>
      </w:r>
      <w:r>
        <w:rPr>
          <w:szCs w:val="26"/>
          <w:lang w:val="ru-RU"/>
        </w:rPr>
        <w:t xml:space="preserve">информационной </w:t>
      </w:r>
      <w:r w:rsidRPr="00561509">
        <w:rPr>
          <w:szCs w:val="26"/>
          <w:lang w:val="ru-RU"/>
        </w:rPr>
        <w:t>системе</w:t>
      </w:r>
      <w:r>
        <w:rPr>
          <w:szCs w:val="26"/>
          <w:lang w:val="ru-RU"/>
        </w:rPr>
        <w:t>;</w:t>
      </w:r>
    </w:p>
    <w:p w14:paraId="7C5C4C47" w14:textId="77777777" w:rsidR="00475635" w:rsidRDefault="00475635" w:rsidP="00475635">
      <w:pPr>
        <w:pStyle w:val="afd"/>
        <w:numPr>
          <w:ilvl w:val="0"/>
          <w:numId w:val="45"/>
        </w:numPr>
        <w:rPr>
          <w:szCs w:val="26"/>
          <w:lang w:val="ru-RU"/>
        </w:rPr>
      </w:pPr>
      <w:r>
        <w:rPr>
          <w:szCs w:val="26"/>
          <w:lang w:val="ru-RU"/>
        </w:rPr>
        <w:t>Оперативное выполнение информационных, аварийных рассылок, а также оповещение по техническим работам;</w:t>
      </w:r>
    </w:p>
    <w:p w14:paraId="7BE740E4" w14:textId="77777777" w:rsidR="00475635" w:rsidRPr="002657DB" w:rsidRDefault="00475635" w:rsidP="00475635">
      <w:pPr>
        <w:pStyle w:val="afd"/>
        <w:numPr>
          <w:ilvl w:val="0"/>
          <w:numId w:val="45"/>
        </w:numPr>
        <w:rPr>
          <w:szCs w:val="26"/>
          <w:lang w:val="ru-RU"/>
        </w:rPr>
      </w:pPr>
      <w:r w:rsidRPr="00725CB2">
        <w:rPr>
          <w:szCs w:val="26"/>
        </w:rPr>
        <w:t xml:space="preserve">Работа с </w:t>
      </w:r>
      <w:proofErr w:type="spellStart"/>
      <w:r w:rsidRPr="00725CB2">
        <w:rPr>
          <w:szCs w:val="26"/>
        </w:rPr>
        <w:t>эскалированными</w:t>
      </w:r>
      <w:proofErr w:type="spellEnd"/>
      <w:r w:rsidRPr="00725CB2">
        <w:rPr>
          <w:szCs w:val="26"/>
        </w:rPr>
        <w:t xml:space="preserve"> инцидентами </w:t>
      </w:r>
    </w:p>
    <w:p w14:paraId="71B169D4" w14:textId="77777777" w:rsidR="00475635" w:rsidRPr="002657DB" w:rsidRDefault="00475635" w:rsidP="00475635">
      <w:pPr>
        <w:pStyle w:val="afd"/>
        <w:numPr>
          <w:ilvl w:val="0"/>
          <w:numId w:val="45"/>
        </w:numPr>
        <w:rPr>
          <w:szCs w:val="26"/>
          <w:lang w:val="ru-RU"/>
        </w:rPr>
      </w:pPr>
      <w:proofErr w:type="spellStart"/>
      <w:r>
        <w:rPr>
          <w:szCs w:val="26"/>
          <w:lang w:val="ru-RU"/>
        </w:rPr>
        <w:t>Проактивный</w:t>
      </w:r>
      <w:proofErr w:type="spellEnd"/>
      <w:r>
        <w:rPr>
          <w:szCs w:val="26"/>
          <w:lang w:val="ru-RU"/>
        </w:rPr>
        <w:t xml:space="preserve"> мониторинг </w:t>
      </w:r>
    </w:p>
    <w:p w14:paraId="3E35E5B9" w14:textId="77777777" w:rsidR="00475635" w:rsidRDefault="00475635" w:rsidP="00475635">
      <w:pPr>
        <w:pStyle w:val="afd"/>
        <w:numPr>
          <w:ilvl w:val="0"/>
          <w:numId w:val="45"/>
        </w:numPr>
        <w:rPr>
          <w:szCs w:val="26"/>
          <w:lang w:val="ru-RU"/>
        </w:rPr>
      </w:pPr>
      <w:r>
        <w:rPr>
          <w:szCs w:val="26"/>
          <w:lang w:val="ru-RU"/>
        </w:rPr>
        <w:t>О</w:t>
      </w:r>
      <w:r w:rsidRPr="00561509">
        <w:rPr>
          <w:szCs w:val="26"/>
          <w:lang w:val="ru-RU"/>
        </w:rPr>
        <w:t>перативное ведение аварий</w:t>
      </w:r>
      <w:r>
        <w:rPr>
          <w:szCs w:val="26"/>
          <w:lang w:val="ru-RU"/>
        </w:rPr>
        <w:t xml:space="preserve"> </w:t>
      </w:r>
    </w:p>
    <w:p w14:paraId="34BABFDA" w14:textId="77777777" w:rsidR="00475635" w:rsidRDefault="00475635" w:rsidP="00475635">
      <w:pPr>
        <w:pStyle w:val="afd"/>
        <w:numPr>
          <w:ilvl w:val="0"/>
          <w:numId w:val="45"/>
        </w:numPr>
        <w:rPr>
          <w:szCs w:val="26"/>
          <w:lang w:val="ru-RU"/>
        </w:rPr>
      </w:pPr>
      <w:r w:rsidRPr="002657DB">
        <w:rPr>
          <w:szCs w:val="26"/>
          <w:lang w:val="ru-RU"/>
        </w:rPr>
        <w:t>Составление отчетности по авариям</w:t>
      </w:r>
      <w:r>
        <w:rPr>
          <w:szCs w:val="26"/>
          <w:lang w:val="ru-RU"/>
        </w:rPr>
        <w:t xml:space="preserve"> </w:t>
      </w:r>
    </w:p>
    <w:p w14:paraId="7B5ED945" w14:textId="77777777" w:rsidR="00475635" w:rsidRDefault="00475635" w:rsidP="00475635">
      <w:pPr>
        <w:pStyle w:val="afd"/>
        <w:numPr>
          <w:ilvl w:val="0"/>
          <w:numId w:val="45"/>
        </w:numPr>
        <w:rPr>
          <w:szCs w:val="26"/>
          <w:lang w:val="ru-RU"/>
        </w:rPr>
      </w:pPr>
      <w:r w:rsidRPr="002657DB">
        <w:rPr>
          <w:b/>
          <w:szCs w:val="26"/>
          <w:lang w:val="ru-RU"/>
        </w:rPr>
        <w:lastRenderedPageBreak/>
        <w:t>2ЛТП</w:t>
      </w:r>
      <w:r w:rsidRPr="002657DB">
        <w:rPr>
          <w:szCs w:val="26"/>
          <w:lang w:val="ru-RU"/>
        </w:rPr>
        <w:t xml:space="preserve"> входит в состав группы эксплуатации </w:t>
      </w:r>
      <w:r w:rsidRPr="00005EF9">
        <w:t xml:space="preserve">ЦК Эксплуатации </w:t>
      </w:r>
      <w:r w:rsidRPr="002657DB">
        <w:rPr>
          <w:lang w:val="en-US"/>
        </w:rPr>
        <w:t>CRM</w:t>
      </w:r>
      <w:r w:rsidRPr="002657DB">
        <w:rPr>
          <w:lang w:val="ru-RU"/>
        </w:rPr>
        <w:t xml:space="preserve"> </w:t>
      </w:r>
      <w:r w:rsidRPr="002657DB">
        <w:rPr>
          <w:lang w:val="en-US"/>
        </w:rPr>
        <w:t>B</w:t>
      </w:r>
      <w:r w:rsidRPr="002657DB">
        <w:rPr>
          <w:lang w:val="ru-RU"/>
        </w:rPr>
        <w:t>2</w:t>
      </w:r>
      <w:r w:rsidRPr="002657DB">
        <w:rPr>
          <w:lang w:val="en-US"/>
        </w:rPr>
        <w:t>C</w:t>
      </w:r>
      <w:r>
        <w:rPr>
          <w:szCs w:val="26"/>
          <w:lang w:val="ru-RU"/>
        </w:rPr>
        <w:t xml:space="preserve">, а также </w:t>
      </w:r>
      <w:r w:rsidRPr="002657DB">
        <w:rPr>
          <w:szCs w:val="26"/>
          <w:lang w:val="ru-RU"/>
        </w:rPr>
        <w:t xml:space="preserve">группы эксплуатации </w:t>
      </w:r>
      <w:r>
        <w:rPr>
          <w:szCs w:val="26"/>
          <w:lang w:val="ru-RU"/>
        </w:rPr>
        <w:t>интегрированных смежных систем, среди которых:</w:t>
      </w:r>
    </w:p>
    <w:p w14:paraId="00C22C6C" w14:textId="77777777" w:rsidR="00475635" w:rsidRPr="00005EF9" w:rsidRDefault="00475635" w:rsidP="00475635">
      <w:pPr>
        <w:pStyle w:val="afd"/>
        <w:numPr>
          <w:ilvl w:val="0"/>
          <w:numId w:val="45"/>
        </w:numPr>
        <w:rPr>
          <w:szCs w:val="26"/>
          <w:lang w:val="ru-RU"/>
        </w:rPr>
      </w:pPr>
      <w:r w:rsidRPr="00005EF9">
        <w:rPr>
          <w:szCs w:val="26"/>
          <w:lang w:val="ru-RU"/>
        </w:rPr>
        <w:t>Группы поддержки КСПД и локальной инфраструктуры</w:t>
      </w:r>
      <w:r>
        <w:rPr>
          <w:szCs w:val="26"/>
          <w:lang w:val="ru-RU"/>
        </w:rPr>
        <w:t>;</w:t>
      </w:r>
    </w:p>
    <w:p w14:paraId="342EE48E" w14:textId="77777777" w:rsidR="00475635" w:rsidRPr="00005EF9" w:rsidRDefault="00475635" w:rsidP="00475635">
      <w:pPr>
        <w:pStyle w:val="afd"/>
        <w:numPr>
          <w:ilvl w:val="0"/>
          <w:numId w:val="45"/>
        </w:numPr>
        <w:rPr>
          <w:szCs w:val="26"/>
          <w:lang w:val="en-US"/>
        </w:rPr>
      </w:pPr>
      <w:proofErr w:type="spellStart"/>
      <w:r w:rsidRPr="00005EF9">
        <w:rPr>
          <w:szCs w:val="26"/>
          <w:lang w:val="en-US"/>
        </w:rPr>
        <w:t>Группы</w:t>
      </w:r>
      <w:proofErr w:type="spellEnd"/>
      <w:r w:rsidRPr="00005EF9">
        <w:rPr>
          <w:szCs w:val="26"/>
          <w:lang w:val="en-US"/>
        </w:rPr>
        <w:t xml:space="preserve"> </w:t>
      </w:r>
      <w:proofErr w:type="spellStart"/>
      <w:r w:rsidRPr="00005EF9">
        <w:rPr>
          <w:szCs w:val="26"/>
          <w:lang w:val="en-US"/>
        </w:rPr>
        <w:t>поддержки</w:t>
      </w:r>
      <w:proofErr w:type="spellEnd"/>
      <w:r w:rsidRPr="00005EF9">
        <w:rPr>
          <w:szCs w:val="26"/>
          <w:lang w:val="en-US"/>
        </w:rPr>
        <w:t xml:space="preserve"> CTI (Computer Telephony Integration)</w:t>
      </w:r>
      <w:r w:rsidRPr="00430638">
        <w:rPr>
          <w:szCs w:val="26"/>
          <w:lang w:val="en-US"/>
        </w:rPr>
        <w:t>;</w:t>
      </w:r>
    </w:p>
    <w:p w14:paraId="0602F3B5" w14:textId="77777777" w:rsidR="00475635" w:rsidRPr="00005EF9" w:rsidRDefault="00475635" w:rsidP="00475635">
      <w:pPr>
        <w:pStyle w:val="afd"/>
        <w:numPr>
          <w:ilvl w:val="0"/>
          <w:numId w:val="45"/>
        </w:numPr>
        <w:rPr>
          <w:szCs w:val="26"/>
          <w:lang w:val="ru-RU"/>
        </w:rPr>
      </w:pPr>
      <w:r w:rsidRPr="00005EF9">
        <w:rPr>
          <w:szCs w:val="26"/>
          <w:lang w:val="ru-RU"/>
        </w:rPr>
        <w:t>Группы поддержки и сопровождения АСР (</w:t>
      </w:r>
      <w:proofErr w:type="spellStart"/>
      <w:r w:rsidRPr="00005EF9">
        <w:rPr>
          <w:szCs w:val="26"/>
          <w:lang w:val="ru-RU"/>
        </w:rPr>
        <w:t>биллинговые</w:t>
      </w:r>
      <w:proofErr w:type="spellEnd"/>
      <w:r w:rsidRPr="00005EF9">
        <w:rPr>
          <w:szCs w:val="26"/>
          <w:lang w:val="ru-RU"/>
        </w:rPr>
        <w:t xml:space="preserve"> системы)</w:t>
      </w:r>
      <w:r>
        <w:rPr>
          <w:szCs w:val="26"/>
          <w:lang w:val="ru-RU"/>
        </w:rPr>
        <w:t>;</w:t>
      </w:r>
    </w:p>
    <w:p w14:paraId="3A4C16BF" w14:textId="77777777" w:rsidR="00475635" w:rsidRPr="00005EF9" w:rsidRDefault="00475635" w:rsidP="00475635">
      <w:pPr>
        <w:pStyle w:val="afd"/>
        <w:numPr>
          <w:ilvl w:val="0"/>
          <w:numId w:val="45"/>
        </w:numPr>
        <w:rPr>
          <w:szCs w:val="26"/>
          <w:lang w:val="ru-RU"/>
        </w:rPr>
      </w:pPr>
      <w:r w:rsidRPr="00005EF9">
        <w:rPr>
          <w:szCs w:val="26"/>
          <w:lang w:val="ru-RU"/>
        </w:rPr>
        <w:t>Группы поддержки и сопровождения систем технического учета (СТП, ЦБР), складского учёта (</w:t>
      </w:r>
      <w:r w:rsidRPr="00005EF9">
        <w:rPr>
          <w:szCs w:val="26"/>
          <w:lang w:val="en-US"/>
        </w:rPr>
        <w:t>CPE</w:t>
      </w:r>
      <w:r w:rsidRPr="00005EF9">
        <w:rPr>
          <w:szCs w:val="26"/>
          <w:lang w:val="ru-RU"/>
        </w:rPr>
        <w:t>), Система управления учёта временем сотрудников (</w:t>
      </w:r>
      <w:r w:rsidRPr="00005EF9">
        <w:rPr>
          <w:szCs w:val="26"/>
          <w:lang w:val="en-US"/>
        </w:rPr>
        <w:t>WFM</w:t>
      </w:r>
      <w:r w:rsidRPr="00005EF9">
        <w:rPr>
          <w:szCs w:val="26"/>
          <w:lang w:val="ru-RU"/>
        </w:rPr>
        <w:t>)</w:t>
      </w:r>
      <w:r>
        <w:rPr>
          <w:szCs w:val="26"/>
          <w:lang w:val="ru-RU"/>
        </w:rPr>
        <w:t>;</w:t>
      </w:r>
    </w:p>
    <w:p w14:paraId="1411711F" w14:textId="77777777" w:rsidR="00475635" w:rsidRPr="00005EF9" w:rsidRDefault="00475635" w:rsidP="00475635">
      <w:pPr>
        <w:pStyle w:val="afd"/>
        <w:numPr>
          <w:ilvl w:val="0"/>
          <w:numId w:val="45"/>
        </w:numPr>
        <w:rPr>
          <w:szCs w:val="26"/>
          <w:lang w:val="ru-RU"/>
        </w:rPr>
      </w:pPr>
      <w:r w:rsidRPr="00005EF9">
        <w:rPr>
          <w:szCs w:val="26"/>
          <w:lang w:val="ru-RU"/>
        </w:rPr>
        <w:t>Группы поддержки ЕЛК, ЕИССД/МПЗ, ЕССДЗ</w:t>
      </w:r>
      <w:r>
        <w:rPr>
          <w:szCs w:val="26"/>
          <w:lang w:val="ru-RU"/>
        </w:rPr>
        <w:t>;</w:t>
      </w:r>
    </w:p>
    <w:p w14:paraId="7C2D783E" w14:textId="77777777" w:rsidR="00475635" w:rsidRDefault="00475635" w:rsidP="00475635">
      <w:pPr>
        <w:pStyle w:val="afd"/>
        <w:numPr>
          <w:ilvl w:val="0"/>
          <w:numId w:val="45"/>
        </w:numPr>
        <w:rPr>
          <w:szCs w:val="26"/>
          <w:lang w:val="ru-RU"/>
        </w:rPr>
      </w:pPr>
      <w:r w:rsidRPr="00005EF9">
        <w:rPr>
          <w:szCs w:val="26"/>
          <w:lang w:val="ru-RU"/>
        </w:rPr>
        <w:t>Группа поддержки ЕИП</w:t>
      </w:r>
      <w:r>
        <w:rPr>
          <w:szCs w:val="26"/>
          <w:lang w:val="ru-RU"/>
        </w:rPr>
        <w:t xml:space="preserve">, </w:t>
      </w:r>
    </w:p>
    <w:p w14:paraId="776AD563" w14:textId="77777777" w:rsidR="00475635" w:rsidRPr="00005EF9" w:rsidRDefault="00475635" w:rsidP="00475635">
      <w:pPr>
        <w:pStyle w:val="afd"/>
        <w:ind w:left="720" w:firstLine="0"/>
        <w:rPr>
          <w:szCs w:val="26"/>
          <w:lang w:val="ru-RU"/>
        </w:rPr>
      </w:pPr>
      <w:r w:rsidRPr="00430638">
        <w:rPr>
          <w:szCs w:val="26"/>
          <w:lang w:val="ru-RU"/>
        </w:rPr>
        <w:t xml:space="preserve">а также </w:t>
      </w:r>
      <w:r w:rsidRPr="00430638">
        <w:rPr>
          <w:color w:val="000000"/>
          <w:shd w:val="clear" w:color="auto" w:fill="FFFFFF"/>
          <w:lang w:val="ru-RU"/>
        </w:rPr>
        <w:t>иные</w:t>
      </w:r>
      <w:r w:rsidRPr="00430638">
        <w:rPr>
          <w:color w:val="000000"/>
          <w:shd w:val="clear" w:color="auto" w:fill="FFFFFF"/>
        </w:rPr>
        <w:t xml:space="preserve"> группы поддержки</w:t>
      </w:r>
      <w:r w:rsidRPr="00430638">
        <w:rPr>
          <w:color w:val="000000"/>
          <w:shd w:val="clear" w:color="auto" w:fill="FFFFFF"/>
          <w:lang w:val="ru-RU"/>
        </w:rPr>
        <w:t>.</w:t>
      </w:r>
    </w:p>
    <w:p w14:paraId="58892256" w14:textId="77777777" w:rsidR="00475635" w:rsidRPr="00005EF9" w:rsidRDefault="00475635" w:rsidP="00475635">
      <w:pPr>
        <w:pStyle w:val="afd"/>
        <w:rPr>
          <w:lang w:val="ru-RU"/>
        </w:rPr>
      </w:pPr>
      <w:r w:rsidRPr="00005EF9">
        <w:rPr>
          <w:szCs w:val="26"/>
          <w:lang w:val="ru-RU"/>
        </w:rPr>
        <w:t xml:space="preserve">Функции </w:t>
      </w:r>
      <w:r w:rsidRPr="00430638">
        <w:rPr>
          <w:b/>
          <w:bCs/>
          <w:szCs w:val="26"/>
          <w:lang w:val="ru-RU"/>
        </w:rPr>
        <w:t>3ЛТП</w:t>
      </w:r>
      <w:r w:rsidRPr="00005EF9">
        <w:rPr>
          <w:szCs w:val="26"/>
          <w:lang w:val="ru-RU"/>
        </w:rPr>
        <w:t xml:space="preserve"> для </w:t>
      </w:r>
      <w:r w:rsidRPr="00005EF9">
        <w:rPr>
          <w:szCs w:val="26"/>
          <w:lang w:val="en-US"/>
        </w:rPr>
        <w:t>CRM</w:t>
      </w:r>
      <w:r w:rsidRPr="00005EF9">
        <w:rPr>
          <w:szCs w:val="26"/>
          <w:lang w:val="ru-RU"/>
        </w:rPr>
        <w:t xml:space="preserve"> </w:t>
      </w:r>
      <w:r>
        <w:rPr>
          <w:szCs w:val="26"/>
          <w:lang w:val="ru-RU"/>
        </w:rPr>
        <w:t xml:space="preserve">выполняет </w:t>
      </w:r>
      <w:r w:rsidRPr="00005EF9">
        <w:t xml:space="preserve">3ЛТП </w:t>
      </w:r>
      <w:r w:rsidRPr="00430638">
        <w:t>ЦК Эксплуатации CRM B2C</w:t>
      </w:r>
      <w:r>
        <w:rPr>
          <w:lang w:val="ru-RU"/>
        </w:rPr>
        <w:t>, а также ДРИСКО или внешний подрядчик.</w:t>
      </w:r>
    </w:p>
    <w:p w14:paraId="1FF72253" w14:textId="77777777" w:rsidR="00475635" w:rsidRPr="00005EF9" w:rsidRDefault="00475635" w:rsidP="00475635">
      <w:pPr>
        <w:pStyle w:val="afd"/>
        <w:rPr>
          <w:szCs w:val="26"/>
          <w:lang w:val="ru-RU"/>
        </w:rPr>
      </w:pPr>
      <w:r w:rsidRPr="00005EF9">
        <w:rPr>
          <w:szCs w:val="26"/>
          <w:lang w:val="ru-RU"/>
        </w:rPr>
        <w:t xml:space="preserve">Функции </w:t>
      </w:r>
      <w:r w:rsidRPr="00430638">
        <w:rPr>
          <w:b/>
          <w:bCs/>
          <w:szCs w:val="26"/>
          <w:lang w:val="ru-RU"/>
        </w:rPr>
        <w:t>3ЛТП</w:t>
      </w:r>
      <w:r w:rsidRPr="00005EF9">
        <w:rPr>
          <w:szCs w:val="26"/>
          <w:lang w:val="ru-RU"/>
        </w:rPr>
        <w:t xml:space="preserve"> для Скрипт Менеджера (СМ) </w:t>
      </w:r>
      <w:r>
        <w:rPr>
          <w:szCs w:val="26"/>
          <w:lang w:val="ru-RU"/>
        </w:rPr>
        <w:t>выполняет</w:t>
      </w:r>
      <w:r w:rsidRPr="00005EF9">
        <w:rPr>
          <w:szCs w:val="26"/>
          <w:lang w:val="ru-RU"/>
        </w:rPr>
        <w:t xml:space="preserve"> </w:t>
      </w:r>
      <w:r w:rsidRPr="00005EF9">
        <w:t xml:space="preserve">3ЛТП </w:t>
      </w:r>
      <w:r w:rsidRPr="00430638">
        <w:t>ЦК Эксплуатации CRM B2C</w:t>
      </w:r>
      <w:r w:rsidRPr="00005EF9">
        <w:t xml:space="preserve">, </w:t>
      </w:r>
      <w:r>
        <w:rPr>
          <w:lang w:val="ru-RU"/>
        </w:rPr>
        <w:t>а также ДРИСКО и М</w:t>
      </w:r>
      <w:proofErr w:type="spellStart"/>
      <w:r w:rsidRPr="00005EF9">
        <w:t>етодологи</w:t>
      </w:r>
      <w:proofErr w:type="spellEnd"/>
      <w:r w:rsidRPr="00005EF9">
        <w:t>.</w:t>
      </w:r>
    </w:p>
    <w:p w14:paraId="66EC7EE6" w14:textId="77777777" w:rsidR="00475635" w:rsidRDefault="00475635" w:rsidP="00475635">
      <w:pPr>
        <w:pStyle w:val="afd"/>
        <w:rPr>
          <w:szCs w:val="26"/>
          <w:lang w:val="ru-RU"/>
        </w:rPr>
      </w:pPr>
      <w:r w:rsidRPr="00005EF9">
        <w:rPr>
          <w:szCs w:val="26"/>
          <w:lang w:val="ru-RU"/>
        </w:rPr>
        <w:t xml:space="preserve">Для внешних, </w:t>
      </w:r>
      <w:r>
        <w:rPr>
          <w:szCs w:val="26"/>
          <w:lang w:val="ru-RU"/>
        </w:rPr>
        <w:t>интегрированных</w:t>
      </w:r>
      <w:r w:rsidRPr="00005EF9">
        <w:rPr>
          <w:szCs w:val="26"/>
          <w:lang w:val="ru-RU"/>
        </w:rPr>
        <w:t xml:space="preserve"> с </w:t>
      </w:r>
      <w:r w:rsidRPr="00005EF9">
        <w:rPr>
          <w:szCs w:val="26"/>
          <w:lang w:val="en-US"/>
        </w:rPr>
        <w:t>CRM</w:t>
      </w:r>
      <w:r w:rsidRPr="00005EF9">
        <w:rPr>
          <w:szCs w:val="26"/>
          <w:lang w:val="ru-RU"/>
        </w:rPr>
        <w:t xml:space="preserve"> систем, функции 3ЛТП выполняют соответствующие интеграторы и поставщики решений.</w:t>
      </w:r>
    </w:p>
    <w:p w14:paraId="19CD38F7" w14:textId="77777777" w:rsidR="00475635" w:rsidRDefault="00475635" w:rsidP="00475635">
      <w:pPr>
        <w:pStyle w:val="afd"/>
        <w:ind w:left="12" w:firstLine="708"/>
        <w:rPr>
          <w:szCs w:val="26"/>
        </w:rPr>
      </w:pPr>
    </w:p>
    <w:p w14:paraId="710F156C" w14:textId="77777777" w:rsidR="00475635" w:rsidRPr="00531EB5" w:rsidRDefault="00475635" w:rsidP="00475635">
      <w:pPr>
        <w:pStyle w:val="afd"/>
        <w:ind w:left="12" w:firstLine="708"/>
        <w:rPr>
          <w:szCs w:val="26"/>
          <w:lang w:val="ru-RU"/>
        </w:rPr>
      </w:pPr>
      <w:r w:rsidRPr="00531EB5">
        <w:rPr>
          <w:szCs w:val="26"/>
        </w:rPr>
        <w:t>Обращения могут поступать</w:t>
      </w:r>
      <w:r w:rsidRPr="00531EB5">
        <w:rPr>
          <w:szCs w:val="26"/>
          <w:lang w:val="ru-RU"/>
        </w:rPr>
        <w:t xml:space="preserve"> посредством:</w:t>
      </w:r>
    </w:p>
    <w:p w14:paraId="6AB5CB30" w14:textId="77777777" w:rsidR="00475635" w:rsidRPr="00531EB5" w:rsidRDefault="00475635" w:rsidP="00475635">
      <w:pPr>
        <w:pStyle w:val="afd"/>
        <w:numPr>
          <w:ilvl w:val="0"/>
          <w:numId w:val="46"/>
        </w:numPr>
        <w:rPr>
          <w:szCs w:val="26"/>
        </w:rPr>
      </w:pPr>
      <w:r>
        <w:rPr>
          <w:szCs w:val="26"/>
          <w:lang w:val="ru-RU"/>
        </w:rPr>
        <w:t>С</w:t>
      </w:r>
      <w:r w:rsidRPr="00531EB5">
        <w:rPr>
          <w:szCs w:val="26"/>
          <w:lang w:val="ru-RU"/>
        </w:rPr>
        <w:t>оздания обращения на портале</w:t>
      </w:r>
      <w:r w:rsidRPr="00531EB5">
        <w:rPr>
          <w:szCs w:val="26"/>
        </w:rPr>
        <w:t xml:space="preserve"> </w:t>
      </w:r>
      <w:r w:rsidRPr="00531EB5">
        <w:rPr>
          <w:szCs w:val="26"/>
          <w:lang w:val="ru-RU"/>
        </w:rPr>
        <w:t xml:space="preserve">самообслуживания </w:t>
      </w:r>
      <w:proofErr w:type="spellStart"/>
      <w:r w:rsidRPr="00531EB5">
        <w:rPr>
          <w:szCs w:val="26"/>
          <w:lang w:val="en-US"/>
        </w:rPr>
        <w:t>HelpMe</w:t>
      </w:r>
      <w:proofErr w:type="spellEnd"/>
      <w:r w:rsidRPr="00531EB5">
        <w:rPr>
          <w:szCs w:val="26"/>
          <w:lang w:val="ru-RU"/>
        </w:rPr>
        <w:t xml:space="preserve"> (</w:t>
      </w:r>
      <w:hyperlink r:id="rId9" w:history="1">
        <w:r w:rsidRPr="00531EB5">
          <w:rPr>
            <w:rStyle w:val="af0"/>
            <w:szCs w:val="26"/>
            <w:lang w:val="en-US"/>
          </w:rPr>
          <w:t>https</w:t>
        </w:r>
        <w:r w:rsidRPr="00531EB5">
          <w:rPr>
            <w:rStyle w:val="af0"/>
            <w:szCs w:val="26"/>
            <w:lang w:val="ru-RU"/>
          </w:rPr>
          <w:t>://</w:t>
        </w:r>
        <w:proofErr w:type="spellStart"/>
        <w:r w:rsidRPr="00531EB5">
          <w:rPr>
            <w:rStyle w:val="af0"/>
            <w:szCs w:val="26"/>
            <w:lang w:val="en-US"/>
          </w:rPr>
          <w:t>helpme</w:t>
        </w:r>
        <w:proofErr w:type="spellEnd"/>
        <w:r w:rsidRPr="00531EB5">
          <w:rPr>
            <w:rStyle w:val="af0"/>
            <w:szCs w:val="26"/>
            <w:lang w:val="ru-RU"/>
          </w:rPr>
          <w:t>.</w:t>
        </w:r>
        <w:proofErr w:type="spellStart"/>
        <w:r w:rsidRPr="00531EB5">
          <w:rPr>
            <w:rStyle w:val="af0"/>
            <w:szCs w:val="26"/>
            <w:lang w:val="en-US"/>
          </w:rPr>
          <w:t>rt</w:t>
        </w:r>
        <w:proofErr w:type="spellEnd"/>
        <w:r w:rsidRPr="00531EB5">
          <w:rPr>
            <w:rStyle w:val="af0"/>
            <w:szCs w:val="26"/>
            <w:lang w:val="ru-RU"/>
          </w:rPr>
          <w:t>.</w:t>
        </w:r>
        <w:proofErr w:type="spellStart"/>
        <w:r w:rsidRPr="00531EB5">
          <w:rPr>
            <w:rStyle w:val="af0"/>
            <w:szCs w:val="26"/>
            <w:lang w:val="en-US"/>
          </w:rPr>
          <w:t>ru</w:t>
        </w:r>
        <w:proofErr w:type="spellEnd"/>
      </w:hyperlink>
      <w:r w:rsidRPr="00531EB5">
        <w:rPr>
          <w:szCs w:val="26"/>
          <w:lang w:val="ru-RU"/>
        </w:rPr>
        <w:t>);</w:t>
      </w:r>
    </w:p>
    <w:p w14:paraId="5B40F37C" w14:textId="77777777" w:rsidR="00475635" w:rsidRPr="00531EB5" w:rsidRDefault="00475635" w:rsidP="00475635">
      <w:pPr>
        <w:pStyle w:val="afd"/>
        <w:numPr>
          <w:ilvl w:val="0"/>
          <w:numId w:val="46"/>
        </w:numPr>
        <w:rPr>
          <w:szCs w:val="26"/>
        </w:rPr>
      </w:pPr>
      <w:r>
        <w:rPr>
          <w:szCs w:val="26"/>
          <w:lang w:val="ru-RU"/>
        </w:rPr>
        <w:t>Т</w:t>
      </w:r>
      <w:proofErr w:type="spellStart"/>
      <w:r w:rsidRPr="00531EB5">
        <w:rPr>
          <w:szCs w:val="26"/>
        </w:rPr>
        <w:t>елефонного</w:t>
      </w:r>
      <w:proofErr w:type="spellEnd"/>
      <w:r w:rsidRPr="00531EB5">
        <w:rPr>
          <w:szCs w:val="26"/>
        </w:rPr>
        <w:t xml:space="preserve"> звонка</w:t>
      </w:r>
      <w:r w:rsidRPr="00531EB5">
        <w:rPr>
          <w:szCs w:val="26"/>
          <w:lang w:val="ru-RU"/>
        </w:rPr>
        <w:t xml:space="preserve"> на </w:t>
      </w:r>
      <w:r>
        <w:rPr>
          <w:szCs w:val="26"/>
          <w:lang w:val="ru-RU"/>
        </w:rPr>
        <w:t>в</w:t>
      </w:r>
      <w:proofErr w:type="spellStart"/>
      <w:r w:rsidRPr="00531EB5">
        <w:rPr>
          <w:szCs w:val="26"/>
        </w:rPr>
        <w:t>ыделенные</w:t>
      </w:r>
      <w:proofErr w:type="spellEnd"/>
      <w:r w:rsidRPr="00531EB5">
        <w:rPr>
          <w:szCs w:val="26"/>
        </w:rPr>
        <w:t xml:space="preserve"> номера </w:t>
      </w:r>
      <w:r>
        <w:rPr>
          <w:szCs w:val="26"/>
          <w:lang w:val="ru-RU"/>
        </w:rPr>
        <w:t>с</w:t>
      </w:r>
      <w:proofErr w:type="spellStart"/>
      <w:r w:rsidRPr="00531EB5">
        <w:rPr>
          <w:szCs w:val="26"/>
        </w:rPr>
        <w:t>лужбы</w:t>
      </w:r>
      <w:proofErr w:type="spellEnd"/>
      <w:r w:rsidRPr="00531EB5">
        <w:rPr>
          <w:szCs w:val="26"/>
        </w:rPr>
        <w:t xml:space="preserve"> технической поддержки</w:t>
      </w:r>
      <w:r w:rsidRPr="00531EB5">
        <w:rPr>
          <w:szCs w:val="26"/>
          <w:lang w:val="ru-RU"/>
        </w:rPr>
        <w:t>:</w:t>
      </w:r>
      <w:r w:rsidRPr="00531EB5">
        <w:rPr>
          <w:szCs w:val="26"/>
        </w:rPr>
        <w:t xml:space="preserve"> </w:t>
      </w:r>
    </w:p>
    <w:p w14:paraId="65C9D055" w14:textId="77777777" w:rsidR="00475635" w:rsidRPr="00531EB5" w:rsidRDefault="00475635" w:rsidP="00475635">
      <w:pPr>
        <w:pStyle w:val="afd"/>
        <w:ind w:left="720" w:firstLine="0"/>
        <w:rPr>
          <w:szCs w:val="26"/>
          <w:lang w:val="ru-RU"/>
        </w:rPr>
      </w:pPr>
      <w:r w:rsidRPr="00531EB5">
        <w:rPr>
          <w:szCs w:val="26"/>
          <w:lang w:val="ru-RU"/>
        </w:rPr>
        <w:t xml:space="preserve">- </w:t>
      </w:r>
      <w:r w:rsidRPr="00531EB5">
        <w:rPr>
          <w:szCs w:val="26"/>
        </w:rPr>
        <w:t>Для МРФ Москва, КЦ: 8</w:t>
      </w:r>
      <w:r w:rsidRPr="00531EB5">
        <w:rPr>
          <w:szCs w:val="26"/>
          <w:lang w:val="ru-RU"/>
        </w:rPr>
        <w:t xml:space="preserve"> </w:t>
      </w:r>
      <w:r w:rsidRPr="00531EB5">
        <w:rPr>
          <w:szCs w:val="26"/>
        </w:rPr>
        <w:t>(800)</w:t>
      </w:r>
      <w:r w:rsidRPr="00531EB5">
        <w:rPr>
          <w:szCs w:val="26"/>
          <w:lang w:val="ru-RU"/>
        </w:rPr>
        <w:t xml:space="preserve"> </w:t>
      </w:r>
      <w:r w:rsidRPr="00531EB5">
        <w:rPr>
          <w:szCs w:val="26"/>
        </w:rPr>
        <w:t>200</w:t>
      </w:r>
      <w:r w:rsidRPr="00531EB5">
        <w:rPr>
          <w:szCs w:val="26"/>
          <w:lang w:val="ru-RU"/>
        </w:rPr>
        <w:t>-</w:t>
      </w:r>
      <w:r w:rsidRPr="00531EB5">
        <w:rPr>
          <w:szCs w:val="26"/>
        </w:rPr>
        <w:t>00</w:t>
      </w:r>
      <w:r w:rsidRPr="00531EB5">
        <w:rPr>
          <w:szCs w:val="26"/>
          <w:lang w:val="ru-RU"/>
        </w:rPr>
        <w:t>-</w:t>
      </w:r>
      <w:r w:rsidRPr="00531EB5">
        <w:rPr>
          <w:szCs w:val="26"/>
        </w:rPr>
        <w:t>33, внутренний номер: (700)5555</w:t>
      </w:r>
      <w:r w:rsidRPr="00531EB5">
        <w:rPr>
          <w:szCs w:val="26"/>
          <w:lang w:val="ru-RU"/>
        </w:rPr>
        <w:t>;</w:t>
      </w:r>
    </w:p>
    <w:p w14:paraId="0A4A497D" w14:textId="77777777" w:rsidR="00475635" w:rsidRPr="00531EB5" w:rsidRDefault="00475635" w:rsidP="00475635">
      <w:pPr>
        <w:pStyle w:val="afd"/>
        <w:ind w:left="720" w:firstLine="0"/>
        <w:rPr>
          <w:szCs w:val="26"/>
          <w:lang w:val="ru-RU"/>
        </w:rPr>
      </w:pPr>
      <w:r w:rsidRPr="00531EB5">
        <w:rPr>
          <w:szCs w:val="26"/>
          <w:lang w:val="ru-RU"/>
        </w:rPr>
        <w:t xml:space="preserve">- </w:t>
      </w:r>
      <w:r w:rsidRPr="00531EB5">
        <w:rPr>
          <w:rStyle w:val="aff0"/>
          <w:szCs w:val="26"/>
        </w:rPr>
        <w:t>Для МРФ СЗ, ЮГ, Центр, Урал, Сибирь, Дальний Восток, Волга: 8</w:t>
      </w:r>
      <w:r w:rsidRPr="00531EB5">
        <w:rPr>
          <w:rStyle w:val="aff0"/>
          <w:szCs w:val="26"/>
          <w:lang w:val="ru-RU"/>
        </w:rPr>
        <w:t xml:space="preserve"> </w:t>
      </w:r>
      <w:r w:rsidRPr="00531EB5">
        <w:rPr>
          <w:rStyle w:val="aff0"/>
          <w:szCs w:val="26"/>
        </w:rPr>
        <w:t>(800)</w:t>
      </w:r>
      <w:r w:rsidRPr="00531EB5">
        <w:rPr>
          <w:rStyle w:val="aff0"/>
          <w:szCs w:val="26"/>
          <w:lang w:val="ru-RU"/>
        </w:rPr>
        <w:t xml:space="preserve"> </w:t>
      </w:r>
      <w:r w:rsidRPr="00531EB5">
        <w:rPr>
          <w:rStyle w:val="aff0"/>
          <w:szCs w:val="26"/>
        </w:rPr>
        <w:t>301</w:t>
      </w:r>
      <w:r w:rsidRPr="00531EB5">
        <w:rPr>
          <w:rStyle w:val="aff0"/>
          <w:szCs w:val="26"/>
          <w:lang w:val="ru-RU"/>
        </w:rPr>
        <w:t>-</w:t>
      </w:r>
      <w:r w:rsidRPr="00531EB5">
        <w:rPr>
          <w:rStyle w:val="aff0"/>
          <w:szCs w:val="26"/>
        </w:rPr>
        <w:t>15</w:t>
      </w:r>
      <w:r w:rsidRPr="00531EB5">
        <w:rPr>
          <w:rStyle w:val="aff0"/>
          <w:szCs w:val="26"/>
          <w:lang w:val="ru-RU"/>
        </w:rPr>
        <w:t>-</w:t>
      </w:r>
      <w:r w:rsidRPr="00531EB5">
        <w:rPr>
          <w:rStyle w:val="aff0"/>
          <w:szCs w:val="26"/>
        </w:rPr>
        <w:t>55</w:t>
      </w:r>
      <w:r w:rsidRPr="00531EB5">
        <w:rPr>
          <w:rStyle w:val="aff0"/>
          <w:szCs w:val="26"/>
          <w:lang w:val="ru-RU"/>
        </w:rPr>
        <w:t>.</w:t>
      </w:r>
    </w:p>
    <w:p w14:paraId="5EF1F682" w14:textId="77777777" w:rsidR="00475635" w:rsidRDefault="00475635" w:rsidP="00475635">
      <w:pPr>
        <w:pStyle w:val="afd"/>
        <w:numPr>
          <w:ilvl w:val="0"/>
          <w:numId w:val="46"/>
        </w:numPr>
        <w:rPr>
          <w:szCs w:val="26"/>
        </w:rPr>
      </w:pPr>
      <w:r>
        <w:rPr>
          <w:szCs w:val="26"/>
          <w:lang w:val="ru-RU"/>
        </w:rPr>
        <w:t>Э</w:t>
      </w:r>
      <w:proofErr w:type="spellStart"/>
      <w:r w:rsidRPr="00531EB5">
        <w:rPr>
          <w:szCs w:val="26"/>
        </w:rPr>
        <w:t>лектронной</w:t>
      </w:r>
      <w:proofErr w:type="spellEnd"/>
      <w:r w:rsidRPr="00531EB5">
        <w:rPr>
          <w:szCs w:val="26"/>
        </w:rPr>
        <w:t xml:space="preserve"> почты</w:t>
      </w:r>
      <w:r w:rsidRPr="00531EB5">
        <w:rPr>
          <w:szCs w:val="26"/>
          <w:lang w:val="ru-RU"/>
        </w:rPr>
        <w:t xml:space="preserve"> на адрес </w:t>
      </w:r>
      <w:hyperlink r:id="rId10" w:history="1">
        <w:r w:rsidRPr="00531EB5">
          <w:rPr>
            <w:rStyle w:val="af0"/>
            <w:szCs w:val="26"/>
          </w:rPr>
          <w:t>helpdesk@rt.ru</w:t>
        </w:r>
      </w:hyperlink>
      <w:r w:rsidRPr="00531EB5">
        <w:rPr>
          <w:szCs w:val="26"/>
          <w:lang w:val="ru-RU"/>
        </w:rPr>
        <w:t>;</w:t>
      </w:r>
    </w:p>
    <w:p w14:paraId="038AB89D" w14:textId="77777777" w:rsidR="00475635" w:rsidRDefault="00475635" w:rsidP="00475635">
      <w:pPr>
        <w:pStyle w:val="afd"/>
        <w:numPr>
          <w:ilvl w:val="0"/>
          <w:numId w:val="46"/>
        </w:numPr>
        <w:rPr>
          <w:szCs w:val="26"/>
        </w:rPr>
      </w:pPr>
      <w:r w:rsidRPr="00531EB5">
        <w:rPr>
          <w:szCs w:val="26"/>
          <w:lang w:val="ru-RU"/>
        </w:rPr>
        <w:t>Ф</w:t>
      </w:r>
      <w:proofErr w:type="spellStart"/>
      <w:r w:rsidRPr="00531EB5">
        <w:rPr>
          <w:szCs w:val="26"/>
        </w:rPr>
        <w:t>ормы</w:t>
      </w:r>
      <w:proofErr w:type="spellEnd"/>
      <w:r w:rsidRPr="00531EB5">
        <w:rPr>
          <w:szCs w:val="26"/>
        </w:rPr>
        <w:t xml:space="preserve"> обратной связи в </w:t>
      </w:r>
      <w:r>
        <w:rPr>
          <w:szCs w:val="26"/>
          <w:lang w:val="ru-RU"/>
        </w:rPr>
        <w:t>C</w:t>
      </w:r>
      <w:r>
        <w:rPr>
          <w:szCs w:val="26"/>
          <w:lang w:val="en-US"/>
        </w:rPr>
        <w:t>RM</w:t>
      </w:r>
      <w:r>
        <w:rPr>
          <w:szCs w:val="26"/>
          <w:lang w:val="ru-RU"/>
        </w:rPr>
        <w:t xml:space="preserve"> (включая плеер скриптов)</w:t>
      </w:r>
      <w:r w:rsidRPr="00531EB5">
        <w:rPr>
          <w:szCs w:val="26"/>
          <w:lang w:val="ru-RU"/>
        </w:rPr>
        <w:t>.</w:t>
      </w:r>
    </w:p>
    <w:p w14:paraId="7BD91B46" w14:textId="77777777" w:rsidR="00475635" w:rsidRDefault="00475635" w:rsidP="00475635">
      <w:pPr>
        <w:pStyle w:val="afd"/>
        <w:ind w:firstLine="0"/>
        <w:rPr>
          <w:szCs w:val="26"/>
        </w:rPr>
      </w:pPr>
    </w:p>
    <w:p w14:paraId="52F84E21" w14:textId="77777777" w:rsidR="00475635" w:rsidRDefault="00475635" w:rsidP="00475635">
      <w:pPr>
        <w:pStyle w:val="afd"/>
        <w:ind w:firstLine="708"/>
        <w:rPr>
          <w:szCs w:val="26"/>
          <w:lang w:val="ru-RU"/>
        </w:rPr>
      </w:pPr>
      <w:r w:rsidRPr="00531EB5">
        <w:rPr>
          <w:szCs w:val="26"/>
          <w:lang w:val="ru-RU"/>
        </w:rPr>
        <w:t>При обращении в службу технической поддержки необходимо предоставить информацию:</w:t>
      </w:r>
    </w:p>
    <w:p w14:paraId="1ADA3204" w14:textId="77777777" w:rsidR="00475635" w:rsidRPr="00005EF9" w:rsidRDefault="00475635" w:rsidP="00475635">
      <w:pPr>
        <w:pStyle w:val="afd"/>
        <w:numPr>
          <w:ilvl w:val="0"/>
          <w:numId w:val="47"/>
        </w:numPr>
        <w:rPr>
          <w:szCs w:val="26"/>
          <w:lang w:val="ru-RU"/>
        </w:rPr>
      </w:pPr>
      <w:r w:rsidRPr="00005EF9">
        <w:rPr>
          <w:szCs w:val="26"/>
          <w:lang w:val="ru-RU"/>
        </w:rPr>
        <w:t>Массовость – описать какое количество пользователей испытывают аналогичную проблему</w:t>
      </w:r>
      <w:r>
        <w:rPr>
          <w:szCs w:val="26"/>
          <w:lang w:val="ru-RU"/>
        </w:rPr>
        <w:t>;</w:t>
      </w:r>
    </w:p>
    <w:p w14:paraId="3FBD77C1" w14:textId="77777777" w:rsidR="00475635" w:rsidRPr="00005EF9" w:rsidRDefault="00475635" w:rsidP="00475635">
      <w:pPr>
        <w:pStyle w:val="afd"/>
        <w:numPr>
          <w:ilvl w:val="0"/>
          <w:numId w:val="47"/>
        </w:numPr>
        <w:rPr>
          <w:szCs w:val="26"/>
          <w:lang w:val="ru-RU"/>
        </w:rPr>
      </w:pPr>
      <w:r w:rsidRPr="00005EF9">
        <w:rPr>
          <w:szCs w:val="26"/>
          <w:lang w:val="ru-RU"/>
        </w:rPr>
        <w:t>На каком этапе возникают трудности (при работе в программе, при входе в неё) и подробное описание порядка выполняемых действий с указанием конкретного времени, когда проявляется ошибка или «зависание», при зависаниях дополнительно указать их длительность, частоту проявления</w:t>
      </w:r>
      <w:r>
        <w:rPr>
          <w:szCs w:val="26"/>
          <w:lang w:val="ru-RU"/>
        </w:rPr>
        <w:t>;</w:t>
      </w:r>
    </w:p>
    <w:p w14:paraId="62A7F8B5" w14:textId="77777777" w:rsidR="00475635" w:rsidRPr="00005EF9" w:rsidRDefault="00475635" w:rsidP="00475635">
      <w:pPr>
        <w:pStyle w:val="afd"/>
        <w:numPr>
          <w:ilvl w:val="0"/>
          <w:numId w:val="47"/>
        </w:numPr>
        <w:rPr>
          <w:szCs w:val="26"/>
          <w:lang w:val="ru-RU"/>
        </w:rPr>
      </w:pPr>
      <w:r w:rsidRPr="00005EF9">
        <w:rPr>
          <w:szCs w:val="26"/>
          <w:lang w:val="ru-RU"/>
        </w:rPr>
        <w:t>Предоставить в текстовом виде примеры: логин, номер ЛС, наряд, номер линии/логин клиента, ФИО абонента, при работе с которым возникли проблемы</w:t>
      </w:r>
      <w:r>
        <w:rPr>
          <w:szCs w:val="26"/>
          <w:lang w:val="ru-RU"/>
        </w:rPr>
        <w:t>;</w:t>
      </w:r>
    </w:p>
    <w:p w14:paraId="60FD3089" w14:textId="77777777" w:rsidR="00475635" w:rsidRPr="00005EF9" w:rsidRDefault="00475635" w:rsidP="00475635">
      <w:pPr>
        <w:pStyle w:val="afd"/>
        <w:numPr>
          <w:ilvl w:val="0"/>
          <w:numId w:val="47"/>
        </w:numPr>
        <w:rPr>
          <w:szCs w:val="26"/>
          <w:lang w:val="ru-RU"/>
        </w:rPr>
      </w:pPr>
      <w:r w:rsidRPr="00005EF9">
        <w:rPr>
          <w:szCs w:val="26"/>
          <w:lang w:val="ru-RU"/>
        </w:rPr>
        <w:t>Снимок экрана (скриншот), который явным образом отображает наличие проблемы или, если проблема не проявляется визуально, указывает на шаг, при выполнении которого возникает ошибка.</w:t>
      </w:r>
    </w:p>
    <w:p w14:paraId="6C3BF07A" w14:textId="77777777" w:rsidR="00475635" w:rsidRPr="00005EF9" w:rsidRDefault="00475635" w:rsidP="00475635">
      <w:pPr>
        <w:pStyle w:val="afd"/>
        <w:rPr>
          <w:szCs w:val="26"/>
          <w:lang w:val="ru-RU"/>
        </w:rPr>
      </w:pPr>
    </w:p>
    <w:p w14:paraId="52856A10" w14:textId="77777777" w:rsidR="00475635" w:rsidRPr="000169ED" w:rsidRDefault="00475635" w:rsidP="00475635">
      <w:pPr>
        <w:pStyle w:val="afd"/>
        <w:ind w:firstLine="708"/>
        <w:rPr>
          <w:szCs w:val="26"/>
          <w:lang w:val="ru-RU"/>
        </w:rPr>
      </w:pPr>
      <w:r w:rsidRPr="00005EF9">
        <w:rPr>
          <w:szCs w:val="26"/>
          <w:lang w:val="ru-RU"/>
        </w:rPr>
        <w:lastRenderedPageBreak/>
        <w:t xml:space="preserve">В случае необходимости дополнительной информации по обращению специалист 2ЛТП инициирует запрос на предоставление дополнительной информации напрямую у Заявителя. На время получения дополнительной информации инцидент переводится в статус: «В ожидании пользователя». Пользователю приходит сообщение на электронную почту о приостановке работ по запросу до получения дополнительной информации. Пользователь, обратившийся в службу технической поддержки, может отследить ход выполнения своего обращения на портале </w:t>
      </w:r>
      <w:r>
        <w:rPr>
          <w:szCs w:val="26"/>
          <w:lang w:val="ru-RU"/>
        </w:rPr>
        <w:t>самообслуживания H</w:t>
      </w:r>
      <w:proofErr w:type="spellStart"/>
      <w:r>
        <w:rPr>
          <w:szCs w:val="26"/>
          <w:lang w:val="en-US"/>
        </w:rPr>
        <w:t>elpMe</w:t>
      </w:r>
      <w:proofErr w:type="spellEnd"/>
      <w:r w:rsidRPr="000169ED">
        <w:rPr>
          <w:szCs w:val="26"/>
          <w:lang w:val="ru-RU"/>
        </w:rPr>
        <w:t>.</w:t>
      </w:r>
    </w:p>
    <w:p w14:paraId="6342B776" w14:textId="77777777" w:rsidR="00475635" w:rsidRPr="00005EF9" w:rsidRDefault="00475635" w:rsidP="00475635">
      <w:pPr>
        <w:pStyle w:val="afd"/>
        <w:rPr>
          <w:szCs w:val="26"/>
          <w:lang w:val="ru-RU"/>
        </w:rPr>
      </w:pPr>
    </w:p>
    <w:p w14:paraId="118506EE" w14:textId="77777777" w:rsidR="001D4E42" w:rsidRPr="001D4E42" w:rsidRDefault="001D4E42" w:rsidP="001D4E42">
      <w:pPr>
        <w:pStyle w:val="a"/>
        <w:keepNext/>
        <w:keepLines/>
        <w:widowControl/>
        <w:numPr>
          <w:ilvl w:val="0"/>
          <w:numId w:val="1"/>
        </w:numPr>
        <w:spacing w:before="240"/>
        <w:contextualSpacing w:val="0"/>
        <w:outlineLvl w:val="1"/>
        <w:rPr>
          <w:rFonts w:eastAsiaTheme="majorEastAsia"/>
          <w:b/>
          <w:vanish/>
          <w:sz w:val="28"/>
          <w:szCs w:val="28"/>
        </w:rPr>
      </w:pPr>
      <w:bookmarkStart w:id="21" w:name="_Toc121732126"/>
      <w:bookmarkEnd w:id="21"/>
    </w:p>
    <w:p w14:paraId="3767A2DE" w14:textId="77777777" w:rsidR="001D4E42" w:rsidRPr="001D4E42" w:rsidRDefault="001D4E42" w:rsidP="001D4E42">
      <w:pPr>
        <w:pStyle w:val="a"/>
        <w:keepNext/>
        <w:keepLines/>
        <w:widowControl/>
        <w:numPr>
          <w:ilvl w:val="0"/>
          <w:numId w:val="1"/>
        </w:numPr>
        <w:spacing w:before="240"/>
        <w:contextualSpacing w:val="0"/>
        <w:outlineLvl w:val="1"/>
        <w:rPr>
          <w:rFonts w:eastAsiaTheme="majorEastAsia"/>
          <w:b/>
          <w:vanish/>
          <w:sz w:val="28"/>
          <w:szCs w:val="28"/>
        </w:rPr>
      </w:pPr>
      <w:bookmarkStart w:id="22" w:name="_Toc83201225"/>
      <w:bookmarkStart w:id="23" w:name="_Toc83201322"/>
      <w:bookmarkStart w:id="24" w:name="_Toc121732127"/>
      <w:bookmarkEnd w:id="22"/>
      <w:bookmarkEnd w:id="23"/>
      <w:bookmarkEnd w:id="24"/>
    </w:p>
    <w:p w14:paraId="1DDFE04A" w14:textId="77777777" w:rsidR="001D4E42" w:rsidRPr="001D4E42" w:rsidRDefault="001D4E42" w:rsidP="001D4E42">
      <w:pPr>
        <w:pStyle w:val="a"/>
        <w:keepNext/>
        <w:keepLines/>
        <w:widowControl/>
        <w:numPr>
          <w:ilvl w:val="0"/>
          <w:numId w:val="1"/>
        </w:numPr>
        <w:spacing w:before="240"/>
        <w:contextualSpacing w:val="0"/>
        <w:outlineLvl w:val="1"/>
        <w:rPr>
          <w:rFonts w:eastAsiaTheme="majorEastAsia"/>
          <w:b/>
          <w:vanish/>
          <w:sz w:val="28"/>
          <w:szCs w:val="28"/>
        </w:rPr>
      </w:pPr>
      <w:bookmarkStart w:id="25" w:name="_Toc83201226"/>
      <w:bookmarkStart w:id="26" w:name="_Toc83201323"/>
      <w:bookmarkStart w:id="27" w:name="_Toc121732128"/>
      <w:bookmarkEnd w:id="25"/>
      <w:bookmarkEnd w:id="26"/>
      <w:bookmarkEnd w:id="27"/>
    </w:p>
    <w:bookmarkEnd w:id="20"/>
    <w:p w14:paraId="30AC2EDB" w14:textId="77777777" w:rsidR="001863B7" w:rsidRPr="00E77E2B" w:rsidRDefault="001863B7" w:rsidP="00062DDA"/>
    <w:p w14:paraId="588E5555" w14:textId="77777777" w:rsidR="001A198D" w:rsidRDefault="001A198D" w:rsidP="00062DDA">
      <w:pPr>
        <w:pStyle w:val="10"/>
      </w:pPr>
      <w:bookmarkStart w:id="28" w:name="_Toc121732129"/>
      <w:r>
        <w:t>Проведение модернизации системы</w:t>
      </w:r>
      <w:bookmarkEnd w:id="28"/>
    </w:p>
    <w:p w14:paraId="676C8C8C" w14:textId="77777777" w:rsidR="003769EA" w:rsidRDefault="0025631F" w:rsidP="001A198D">
      <w:r>
        <w:t>При проведении модернизации с</w:t>
      </w:r>
      <w:r w:rsidR="001A198D">
        <w:t xml:space="preserve">истемы осуществляется модификация программного обеспечения </w:t>
      </w:r>
      <w:r w:rsidR="00590615">
        <w:t xml:space="preserve">в связи с </w:t>
      </w:r>
      <w:r w:rsidR="001A198D">
        <w:t>выпуском новых версий</w:t>
      </w:r>
      <w:r w:rsidR="00590615">
        <w:t>.</w:t>
      </w:r>
      <w:r w:rsidR="001A198D">
        <w:t xml:space="preserve"> В рамках модернизации оказываются следующие услуги: </w:t>
      </w:r>
    </w:p>
    <w:p w14:paraId="4A58BB90" w14:textId="77777777" w:rsidR="00590615" w:rsidRDefault="001A198D" w:rsidP="0035119F">
      <w:pPr>
        <w:pStyle w:val="a"/>
        <w:numPr>
          <w:ilvl w:val="0"/>
          <w:numId w:val="41"/>
        </w:numPr>
        <w:ind w:left="1134" w:hanging="349"/>
      </w:pPr>
      <w:r>
        <w:t xml:space="preserve">выявление ошибок в функционировании </w:t>
      </w:r>
      <w:r w:rsidR="0025631F">
        <w:t>ПО</w:t>
      </w:r>
      <w:r>
        <w:t xml:space="preserve"> Системы; </w:t>
      </w:r>
    </w:p>
    <w:p w14:paraId="492061F2" w14:textId="77777777" w:rsidR="00590615" w:rsidRDefault="001A198D" w:rsidP="0035119F">
      <w:pPr>
        <w:pStyle w:val="a"/>
        <w:numPr>
          <w:ilvl w:val="0"/>
          <w:numId w:val="41"/>
        </w:numPr>
        <w:ind w:left="1134" w:hanging="349"/>
      </w:pPr>
      <w:r>
        <w:t xml:space="preserve">исправление ошибок, выявленных в функционировании </w:t>
      </w:r>
      <w:r w:rsidR="0035119F">
        <w:t xml:space="preserve">ПО </w:t>
      </w:r>
      <w:r>
        <w:t xml:space="preserve">Системы; </w:t>
      </w:r>
    </w:p>
    <w:p w14:paraId="7A5A6A8F" w14:textId="77777777" w:rsidR="00590615" w:rsidRDefault="001A198D" w:rsidP="0035119F">
      <w:pPr>
        <w:pStyle w:val="a"/>
        <w:numPr>
          <w:ilvl w:val="0"/>
          <w:numId w:val="42"/>
        </w:numPr>
        <w:ind w:left="1134" w:hanging="349"/>
      </w:pPr>
      <w:r>
        <w:t xml:space="preserve">модернизация </w:t>
      </w:r>
      <w:r w:rsidR="0035119F">
        <w:t>ПО</w:t>
      </w:r>
      <w:r>
        <w:t xml:space="preserve"> Системы по заявкам заказчика </w:t>
      </w:r>
      <w:r w:rsidR="0025631F">
        <w:t>и пользователей</w:t>
      </w:r>
      <w:r>
        <w:t xml:space="preserve">; </w:t>
      </w:r>
    </w:p>
    <w:p w14:paraId="79B6F47F" w14:textId="77777777" w:rsidR="0025631F" w:rsidRDefault="0035119F" w:rsidP="0035119F">
      <w:pPr>
        <w:pStyle w:val="a"/>
        <w:numPr>
          <w:ilvl w:val="0"/>
          <w:numId w:val="42"/>
        </w:numPr>
        <w:ind w:left="1134" w:hanging="349"/>
      </w:pPr>
      <w:r>
        <w:t xml:space="preserve">внесение обновлений </w:t>
      </w:r>
      <w:r w:rsidR="001A198D">
        <w:t>и дополнени</w:t>
      </w:r>
      <w:r>
        <w:t>й</w:t>
      </w:r>
      <w:r w:rsidR="001A198D">
        <w:t xml:space="preserve"> </w:t>
      </w:r>
      <w:r>
        <w:t>в</w:t>
      </w:r>
      <w:r w:rsidR="001A198D">
        <w:t xml:space="preserve"> эксплуатационн</w:t>
      </w:r>
      <w:r>
        <w:t>ую документацию</w:t>
      </w:r>
      <w:r w:rsidR="001A198D">
        <w:t xml:space="preserve">; </w:t>
      </w:r>
    </w:p>
    <w:p w14:paraId="7ACE9269" w14:textId="77777777" w:rsidR="0025631F" w:rsidRDefault="001A198D" w:rsidP="0035119F">
      <w:pPr>
        <w:pStyle w:val="a"/>
        <w:numPr>
          <w:ilvl w:val="0"/>
          <w:numId w:val="42"/>
        </w:numPr>
        <w:ind w:left="1134" w:hanging="349"/>
      </w:pPr>
      <w:r>
        <w:t xml:space="preserve">предоставление информации по истории релизов и обновлений с описанием их функционала. </w:t>
      </w:r>
    </w:p>
    <w:p w14:paraId="61D3C419" w14:textId="77777777" w:rsidR="00C603AD" w:rsidRDefault="00C603AD" w:rsidP="00062DDA">
      <w:pPr>
        <w:pStyle w:val="10"/>
      </w:pPr>
      <w:bookmarkStart w:id="29" w:name="_Toc121732130"/>
      <w:r>
        <w:t>Информация о персонале</w:t>
      </w:r>
      <w:bookmarkEnd w:id="29"/>
    </w:p>
    <w:p w14:paraId="1416D9F6" w14:textId="77777777" w:rsidR="00755089" w:rsidRPr="00000ED1" w:rsidRDefault="00755089" w:rsidP="00CF5E64">
      <w:pPr>
        <w:ind w:left="0" w:firstLine="567"/>
      </w:pPr>
      <w:r w:rsidRPr="00000ED1">
        <w:t>Персонал включает в себя две группы:</w:t>
      </w:r>
    </w:p>
    <w:p w14:paraId="4BB474E7" w14:textId="77777777" w:rsidR="00755089" w:rsidRPr="00062DDA" w:rsidRDefault="00611EB6" w:rsidP="00CF5E64">
      <w:pPr>
        <w:pStyle w:val="a"/>
        <w:numPr>
          <w:ilvl w:val="0"/>
          <w:numId w:val="23"/>
        </w:numPr>
        <w:ind w:left="1276" w:hanging="479"/>
        <w:rPr>
          <w:rFonts w:eastAsia="Calibri"/>
        </w:rPr>
      </w:pPr>
      <w:r w:rsidRPr="00000ED1">
        <w:t xml:space="preserve">Персонал, осуществляющий работу в системе </w:t>
      </w:r>
      <w:r w:rsidR="006951BC">
        <w:rPr>
          <w:lang w:val="en-US"/>
        </w:rPr>
        <w:t>CRM</w:t>
      </w:r>
      <w:r w:rsidR="006951BC" w:rsidRPr="006951BC">
        <w:t xml:space="preserve"> </w:t>
      </w:r>
      <w:r w:rsidR="006951BC">
        <w:rPr>
          <w:lang w:val="en-US"/>
        </w:rPr>
        <w:t>B</w:t>
      </w:r>
      <w:r w:rsidR="006951BC" w:rsidRPr="006951BC">
        <w:t>2</w:t>
      </w:r>
      <w:r w:rsidR="006951BC">
        <w:rPr>
          <w:lang w:val="en-US"/>
        </w:rPr>
        <w:t>C</w:t>
      </w:r>
      <w:r w:rsidRPr="00000ED1">
        <w:t xml:space="preserve"> (Пользователи системы)</w:t>
      </w:r>
      <w:r w:rsidR="00755089" w:rsidRPr="00000ED1">
        <w:t xml:space="preserve"> </w:t>
      </w:r>
      <w:r w:rsidRPr="00000ED1">
        <w:t>—</w:t>
      </w:r>
      <w:r w:rsidR="00755089" w:rsidRPr="00000ED1">
        <w:t xml:space="preserve"> персонал, которому доступно</w:t>
      </w:r>
      <w:r w:rsidRPr="00000ED1">
        <w:t xml:space="preserve"> выполнение операций по работе в </w:t>
      </w:r>
      <w:r w:rsidR="006951BC">
        <w:rPr>
          <w:lang w:val="en-US"/>
        </w:rPr>
        <w:t>CRM</w:t>
      </w:r>
      <w:r w:rsidR="006951BC" w:rsidRPr="006951BC">
        <w:t xml:space="preserve"> </w:t>
      </w:r>
      <w:r w:rsidR="006951BC">
        <w:rPr>
          <w:lang w:val="en-US"/>
        </w:rPr>
        <w:t>B</w:t>
      </w:r>
      <w:r w:rsidR="006951BC" w:rsidRPr="006951BC">
        <w:t>2</w:t>
      </w:r>
      <w:r w:rsidR="006951BC">
        <w:rPr>
          <w:lang w:val="en-US"/>
        </w:rPr>
        <w:t>C</w:t>
      </w:r>
      <w:r w:rsidR="00755089" w:rsidRPr="00000ED1">
        <w:t>.</w:t>
      </w:r>
      <w:r w:rsidR="00755089" w:rsidRPr="00062DDA">
        <w:rPr>
          <w:rFonts w:eastAsia="Calibri"/>
        </w:rPr>
        <w:t xml:space="preserve"> Доступ пользователей к </w:t>
      </w:r>
      <w:r w:rsidR="006951BC">
        <w:rPr>
          <w:lang w:val="en-US"/>
        </w:rPr>
        <w:t>CRM</w:t>
      </w:r>
      <w:r w:rsidR="006951BC" w:rsidRPr="006951BC">
        <w:t xml:space="preserve"> </w:t>
      </w:r>
      <w:r w:rsidR="006951BC">
        <w:rPr>
          <w:lang w:val="en-US"/>
        </w:rPr>
        <w:t>B</w:t>
      </w:r>
      <w:r w:rsidR="006951BC" w:rsidRPr="006951BC">
        <w:t>2</w:t>
      </w:r>
      <w:r w:rsidR="006951BC">
        <w:rPr>
          <w:lang w:val="en-US"/>
        </w:rPr>
        <w:t>C</w:t>
      </w:r>
      <w:r w:rsidRPr="00062DDA">
        <w:rPr>
          <w:rFonts w:eastAsia="Calibri"/>
        </w:rPr>
        <w:t xml:space="preserve"> осуществляется через веб-</w:t>
      </w:r>
      <w:r w:rsidR="00755089" w:rsidRPr="00062DDA">
        <w:rPr>
          <w:rFonts w:eastAsia="Calibri"/>
        </w:rPr>
        <w:t>интерфейс</w:t>
      </w:r>
      <w:r w:rsidRPr="00062DDA">
        <w:rPr>
          <w:rFonts w:eastAsia="Calibri"/>
        </w:rPr>
        <w:t xml:space="preserve"> и </w:t>
      </w:r>
      <w:r w:rsidR="00755089" w:rsidRPr="00062DDA">
        <w:rPr>
          <w:rFonts w:eastAsia="Calibri"/>
        </w:rPr>
        <w:t>должен выполняться после аутентификации и авторизации.</w:t>
      </w:r>
    </w:p>
    <w:p w14:paraId="64F5A725" w14:textId="77777777" w:rsidR="00755089" w:rsidRPr="00000ED1" w:rsidRDefault="00611EB6" w:rsidP="00CF5E64">
      <w:pPr>
        <w:pStyle w:val="a"/>
        <w:ind w:left="1276" w:hanging="479"/>
      </w:pPr>
      <w:r w:rsidRPr="00000ED1">
        <w:rPr>
          <w:rFonts w:eastAsia="Calibri"/>
        </w:rPr>
        <w:t>Персонал, обеспечивающий техническую поддержку и модернизацию</w:t>
      </w:r>
      <w:r w:rsidR="00CF5E64">
        <w:rPr>
          <w:rFonts w:eastAsia="Calibri"/>
        </w:rPr>
        <w:t xml:space="preserve"> </w:t>
      </w:r>
      <w:r w:rsidRPr="00000ED1">
        <w:rPr>
          <w:rFonts w:eastAsia="Calibri"/>
        </w:rPr>
        <w:t>—</w:t>
      </w:r>
      <w:r w:rsidR="00755089" w:rsidRPr="00000ED1">
        <w:t>персонал, выполняющий работы по</w:t>
      </w:r>
      <w:r w:rsidR="00CF5E64">
        <w:t xml:space="preserve"> поддержанию работоспособности С</w:t>
      </w:r>
      <w:r w:rsidR="00755089" w:rsidRPr="00000ED1">
        <w:t>истемы и интеграционных интерфейсов со стороны смежных систем</w:t>
      </w:r>
      <w:r w:rsidRPr="00000ED1">
        <w:t>, а также работы по доработке и модернизации системы</w:t>
      </w:r>
      <w:r w:rsidR="00755089" w:rsidRPr="00000ED1">
        <w:t xml:space="preserve">. </w:t>
      </w:r>
    </w:p>
    <w:p w14:paraId="3F1A1F7E" w14:textId="77777777" w:rsidR="001A198D" w:rsidRPr="001A198D" w:rsidRDefault="001A198D" w:rsidP="001A198D">
      <w:pPr>
        <w:pStyle w:val="a"/>
        <w:keepNext/>
        <w:keepLines/>
        <w:widowControl/>
        <w:numPr>
          <w:ilvl w:val="0"/>
          <w:numId w:val="1"/>
        </w:numPr>
        <w:spacing w:before="240"/>
        <w:contextualSpacing w:val="0"/>
        <w:outlineLvl w:val="1"/>
        <w:rPr>
          <w:rFonts w:eastAsiaTheme="majorEastAsia"/>
          <w:b/>
          <w:vanish/>
          <w:sz w:val="28"/>
          <w:szCs w:val="28"/>
        </w:rPr>
      </w:pPr>
      <w:bookmarkStart w:id="30" w:name="_Toc83201230"/>
      <w:bookmarkStart w:id="31" w:name="_Toc83201327"/>
      <w:bookmarkStart w:id="32" w:name="_Toc121732131"/>
      <w:bookmarkEnd w:id="30"/>
      <w:bookmarkEnd w:id="31"/>
      <w:bookmarkEnd w:id="32"/>
    </w:p>
    <w:p w14:paraId="6836F193" w14:textId="77777777" w:rsidR="001A198D" w:rsidRPr="001A198D" w:rsidRDefault="001A198D" w:rsidP="001A198D">
      <w:pPr>
        <w:pStyle w:val="a"/>
        <w:keepNext/>
        <w:keepLines/>
        <w:widowControl/>
        <w:numPr>
          <w:ilvl w:val="0"/>
          <w:numId w:val="1"/>
        </w:numPr>
        <w:spacing w:before="240"/>
        <w:contextualSpacing w:val="0"/>
        <w:outlineLvl w:val="1"/>
        <w:rPr>
          <w:rFonts w:eastAsiaTheme="majorEastAsia"/>
          <w:b/>
          <w:vanish/>
          <w:sz w:val="28"/>
          <w:szCs w:val="28"/>
        </w:rPr>
      </w:pPr>
      <w:bookmarkStart w:id="33" w:name="_Toc83201231"/>
      <w:bookmarkStart w:id="34" w:name="_Toc83201328"/>
      <w:bookmarkStart w:id="35" w:name="_Toc121732132"/>
      <w:bookmarkEnd w:id="33"/>
      <w:bookmarkEnd w:id="34"/>
      <w:bookmarkEnd w:id="35"/>
    </w:p>
    <w:p w14:paraId="1EDE7536" w14:textId="77777777" w:rsidR="00C603AD" w:rsidRDefault="00755089" w:rsidP="001A198D">
      <w:pPr>
        <w:pStyle w:val="2"/>
      </w:pPr>
      <w:bookmarkStart w:id="36" w:name="_Toc121732133"/>
      <w:r>
        <w:t>Персонал, о</w:t>
      </w:r>
      <w:r w:rsidR="00000ED1">
        <w:t>существляющий</w:t>
      </w:r>
      <w:r>
        <w:t xml:space="preserve"> работу</w:t>
      </w:r>
      <w:r w:rsidR="00000ED1">
        <w:t xml:space="preserve"> в </w:t>
      </w:r>
      <w:r w:rsidR="006951BC">
        <w:rPr>
          <w:lang w:val="en-US"/>
        </w:rPr>
        <w:t>CRM</w:t>
      </w:r>
      <w:r w:rsidR="006951BC" w:rsidRPr="006951BC">
        <w:t xml:space="preserve"> </w:t>
      </w:r>
      <w:r w:rsidR="006951BC">
        <w:rPr>
          <w:lang w:val="en-US"/>
        </w:rPr>
        <w:t>B</w:t>
      </w:r>
      <w:r w:rsidR="006951BC" w:rsidRPr="006951BC">
        <w:t>2</w:t>
      </w:r>
      <w:r w:rsidR="006951BC">
        <w:rPr>
          <w:lang w:val="en-US"/>
        </w:rPr>
        <w:t>C</w:t>
      </w:r>
      <w:bookmarkEnd w:id="36"/>
    </w:p>
    <w:p w14:paraId="5743662B" w14:textId="77777777" w:rsidR="00755089" w:rsidRDefault="00904F3C" w:rsidP="00062DDA">
      <w:r>
        <w:t>Пользователи Системы должны обладать навыками работы с персональным компьютером на уровне</w:t>
      </w:r>
      <w:r w:rsidR="00BD7DAF">
        <w:t xml:space="preserve"> уверенного</w:t>
      </w:r>
      <w:r>
        <w:t xml:space="preserve"> пользователя. Для работы с Системой пользователю </w:t>
      </w:r>
      <w:r>
        <w:lastRenderedPageBreak/>
        <w:t>необходимо изучить свои долж</w:t>
      </w:r>
      <w:r w:rsidR="00BD7DAF">
        <w:t>ностные инструкции и руководство</w:t>
      </w:r>
      <w:r>
        <w:t xml:space="preserve"> пользователя</w:t>
      </w:r>
      <w:r w:rsidR="00BD7DAF">
        <w:t xml:space="preserve"> </w:t>
      </w:r>
      <w:r w:rsidR="006951BC">
        <w:rPr>
          <w:lang w:val="en-US"/>
        </w:rPr>
        <w:t>CRM</w:t>
      </w:r>
      <w:r w:rsidR="006951BC" w:rsidRPr="006951BC">
        <w:t xml:space="preserve"> </w:t>
      </w:r>
      <w:r w:rsidR="006951BC">
        <w:rPr>
          <w:lang w:val="en-US"/>
        </w:rPr>
        <w:t>B</w:t>
      </w:r>
      <w:r w:rsidR="006951BC" w:rsidRPr="006951BC">
        <w:t>2</w:t>
      </w:r>
      <w:r w:rsidR="006951BC">
        <w:rPr>
          <w:lang w:val="en-US"/>
        </w:rPr>
        <w:t>C</w:t>
      </w:r>
      <w:r>
        <w:t>.</w:t>
      </w:r>
    </w:p>
    <w:p w14:paraId="4FB35962" w14:textId="77777777" w:rsidR="00755089" w:rsidRDefault="00755089" w:rsidP="00062DDA">
      <w:pPr>
        <w:pStyle w:val="2"/>
      </w:pPr>
      <w:bookmarkStart w:id="37" w:name="_Toc121732134"/>
      <w:r>
        <w:t>Персонал, обеспечивающий техническую поддержку и модернизацию</w:t>
      </w:r>
      <w:bookmarkEnd w:id="37"/>
    </w:p>
    <w:p w14:paraId="2E78F5AB" w14:textId="77777777" w:rsidR="00000ED1" w:rsidRPr="00405761" w:rsidRDefault="00000ED1" w:rsidP="00062DDA">
      <w:r w:rsidRPr="00405761">
        <w:t xml:space="preserve">К администратору </w:t>
      </w:r>
      <w:r>
        <w:t>системы</w:t>
      </w:r>
      <w:r w:rsidRPr="00405761">
        <w:t xml:space="preserve"> предъявляются следующие квалификационные требования:</w:t>
      </w:r>
    </w:p>
    <w:bookmarkEnd w:id="1"/>
    <w:bookmarkEnd w:id="0"/>
    <w:p w14:paraId="71757EA1" w14:textId="77777777" w:rsidR="006951BC" w:rsidRDefault="006951BC" w:rsidP="006951BC">
      <w:pPr>
        <w:pStyle w:val="a"/>
        <w:numPr>
          <w:ilvl w:val="0"/>
          <w:numId w:val="49"/>
        </w:numPr>
      </w:pPr>
      <w:r w:rsidRPr="006951BC">
        <w:t xml:space="preserve">Базовые знания ОС </w:t>
      </w:r>
      <w:proofErr w:type="spellStart"/>
      <w:r w:rsidRPr="006951BC">
        <w:t>Linux</w:t>
      </w:r>
      <w:proofErr w:type="spellEnd"/>
      <w:r w:rsidRPr="006951BC">
        <w:t> или ее аналога:</w:t>
      </w:r>
    </w:p>
    <w:p w14:paraId="4387DAB4" w14:textId="77777777" w:rsidR="006951BC" w:rsidRDefault="006951BC" w:rsidP="006951BC">
      <w:pPr>
        <w:pStyle w:val="a"/>
        <w:numPr>
          <w:ilvl w:val="0"/>
          <w:numId w:val="49"/>
        </w:numPr>
      </w:pPr>
      <w:r w:rsidRPr="006951BC">
        <w:t>Установка и обновление ПО;</w:t>
      </w:r>
    </w:p>
    <w:p w14:paraId="4DDDFABD" w14:textId="77777777" w:rsidR="006951BC" w:rsidRDefault="006951BC" w:rsidP="006951BC">
      <w:pPr>
        <w:pStyle w:val="a"/>
        <w:numPr>
          <w:ilvl w:val="0"/>
          <w:numId w:val="49"/>
        </w:numPr>
      </w:pPr>
      <w:r w:rsidRPr="006951BC">
        <w:t>Настройка и анализ производительности;</w:t>
      </w:r>
    </w:p>
    <w:p w14:paraId="57E90C36" w14:textId="77777777" w:rsidR="006951BC" w:rsidRDefault="006951BC" w:rsidP="006951BC">
      <w:pPr>
        <w:pStyle w:val="a"/>
        <w:numPr>
          <w:ilvl w:val="0"/>
          <w:numId w:val="49"/>
        </w:numPr>
      </w:pPr>
      <w:r w:rsidRPr="006951BC">
        <w:t>Резервное копирование и восстановление.</w:t>
      </w:r>
    </w:p>
    <w:p w14:paraId="22864E82" w14:textId="77777777" w:rsidR="00904F3C" w:rsidRDefault="006951BC" w:rsidP="006951BC">
      <w:pPr>
        <w:pStyle w:val="30"/>
        <w:numPr>
          <w:ilvl w:val="0"/>
          <w:numId w:val="49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6951BC">
        <w:rPr>
          <w:rFonts w:ascii="Times New Roman" w:hAnsi="Times New Roman"/>
          <w:sz w:val="24"/>
          <w:szCs w:val="24"/>
        </w:rPr>
        <w:t xml:space="preserve">Опыт работы с системами резервного копирования </w:t>
      </w:r>
      <w:proofErr w:type="spellStart"/>
      <w:r w:rsidRPr="006951BC">
        <w:rPr>
          <w:rFonts w:ascii="Times New Roman" w:hAnsi="Times New Roman"/>
          <w:sz w:val="24"/>
          <w:szCs w:val="24"/>
        </w:rPr>
        <w:t>VMware</w:t>
      </w:r>
      <w:proofErr w:type="spellEnd"/>
      <w:r w:rsidRPr="006951BC">
        <w:rPr>
          <w:rFonts w:ascii="Times New Roman" w:hAnsi="Times New Roman"/>
          <w:sz w:val="24"/>
          <w:szCs w:val="24"/>
        </w:rPr>
        <w:t>.</w:t>
      </w:r>
    </w:p>
    <w:p w14:paraId="157E915E" w14:textId="77777777" w:rsidR="006951BC" w:rsidRPr="006951BC" w:rsidRDefault="006951BC" w:rsidP="006951BC">
      <w:pPr>
        <w:pStyle w:val="30"/>
        <w:numPr>
          <w:ilvl w:val="0"/>
          <w:numId w:val="49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6951BC">
        <w:rPr>
          <w:rFonts w:ascii="Times New Roman" w:hAnsi="Times New Roman"/>
          <w:sz w:val="24"/>
          <w:szCs w:val="24"/>
        </w:rPr>
        <w:t>Умение работать с сетевым оборудованием, используемым на сети заказчика.</w:t>
      </w:r>
    </w:p>
    <w:p w14:paraId="339B8935" w14:textId="77777777" w:rsidR="006951BC" w:rsidRDefault="006951BC" w:rsidP="006951BC">
      <w:pPr>
        <w:pStyle w:val="a"/>
        <w:numPr>
          <w:ilvl w:val="0"/>
          <w:numId w:val="49"/>
        </w:numPr>
      </w:pPr>
      <w:r w:rsidRPr="006951BC">
        <w:t xml:space="preserve">Знание основного функционала ПО </w:t>
      </w:r>
      <w:proofErr w:type="spellStart"/>
      <w:r w:rsidRPr="006951BC">
        <w:t>PostgreSQL</w:t>
      </w:r>
      <w:proofErr w:type="spellEnd"/>
      <w:r w:rsidRPr="006951BC">
        <w:t xml:space="preserve">. Настройка производительности/резервное копирование и восстановление данных СУБД </w:t>
      </w:r>
      <w:proofErr w:type="spellStart"/>
      <w:r w:rsidRPr="006951BC">
        <w:t>PostgreSQL</w:t>
      </w:r>
      <w:proofErr w:type="spellEnd"/>
      <w:r w:rsidRPr="006951BC">
        <w:t xml:space="preserve">. Репликация данных СУБД </w:t>
      </w:r>
      <w:proofErr w:type="spellStart"/>
      <w:r w:rsidRPr="006951BC">
        <w:t>PostgreSQL</w:t>
      </w:r>
      <w:proofErr w:type="spellEnd"/>
      <w:r w:rsidRPr="006951BC">
        <w:t>.</w:t>
      </w:r>
    </w:p>
    <w:p w14:paraId="170F6563" w14:textId="77777777" w:rsidR="006951BC" w:rsidRPr="006951BC" w:rsidRDefault="006951BC" w:rsidP="006951BC">
      <w:pPr>
        <w:pStyle w:val="30"/>
        <w:numPr>
          <w:ilvl w:val="0"/>
          <w:numId w:val="49"/>
        </w:numPr>
        <w:spacing w:line="360" w:lineRule="auto"/>
        <w:rPr>
          <w:rFonts w:ascii="Times New Roman" w:hAnsi="Times New Roman"/>
          <w:sz w:val="24"/>
          <w:szCs w:val="24"/>
        </w:rPr>
      </w:pPr>
      <w:bookmarkStart w:id="38" w:name="_GoBack"/>
      <w:bookmarkEnd w:id="38"/>
      <w:r w:rsidRPr="006951BC">
        <w:rPr>
          <w:rFonts w:ascii="Times New Roman" w:hAnsi="Times New Roman"/>
          <w:sz w:val="24"/>
          <w:szCs w:val="24"/>
        </w:rPr>
        <w:t xml:space="preserve">Знание основного функционала ПО </w:t>
      </w:r>
      <w:proofErr w:type="spellStart"/>
      <w:r w:rsidRPr="006951BC">
        <w:rPr>
          <w:rFonts w:ascii="Times New Roman" w:hAnsi="Times New Roman"/>
          <w:sz w:val="24"/>
          <w:szCs w:val="24"/>
        </w:rPr>
        <w:t>Elasticsearch</w:t>
      </w:r>
      <w:proofErr w:type="spellEnd"/>
      <w:r w:rsidRPr="006951BC">
        <w:rPr>
          <w:rFonts w:ascii="Times New Roman" w:hAnsi="Times New Roman"/>
          <w:sz w:val="24"/>
          <w:szCs w:val="24"/>
        </w:rPr>
        <w:t xml:space="preserve">. Настройка производительности/резервное копирование и восстановление данных СУБД </w:t>
      </w:r>
      <w:proofErr w:type="spellStart"/>
      <w:r w:rsidRPr="006951BC">
        <w:rPr>
          <w:rFonts w:ascii="Times New Roman" w:hAnsi="Times New Roman"/>
          <w:sz w:val="24"/>
          <w:szCs w:val="24"/>
        </w:rPr>
        <w:t>Elasticsearch</w:t>
      </w:r>
      <w:proofErr w:type="spellEnd"/>
      <w:r w:rsidRPr="006951BC">
        <w:rPr>
          <w:rFonts w:ascii="Times New Roman" w:hAnsi="Times New Roman"/>
          <w:sz w:val="24"/>
          <w:szCs w:val="24"/>
        </w:rPr>
        <w:t xml:space="preserve">. Репликация данных СУБД </w:t>
      </w:r>
      <w:proofErr w:type="spellStart"/>
      <w:r w:rsidRPr="006951BC">
        <w:rPr>
          <w:rFonts w:ascii="Times New Roman" w:hAnsi="Times New Roman"/>
          <w:sz w:val="24"/>
          <w:szCs w:val="24"/>
        </w:rPr>
        <w:t>Elasticsearch</w:t>
      </w:r>
      <w:proofErr w:type="spellEnd"/>
      <w:r w:rsidRPr="006951BC">
        <w:rPr>
          <w:rFonts w:ascii="Times New Roman" w:hAnsi="Times New Roman"/>
          <w:sz w:val="24"/>
          <w:szCs w:val="24"/>
        </w:rPr>
        <w:t>.</w:t>
      </w:r>
    </w:p>
    <w:sectPr w:rsidR="006951BC" w:rsidRPr="006951BC" w:rsidSect="00302247">
      <w:headerReference w:type="defaul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22A130" w14:textId="77777777" w:rsidR="007536ED" w:rsidRDefault="007536ED" w:rsidP="00062DDA">
      <w:r>
        <w:separator/>
      </w:r>
    </w:p>
    <w:p w14:paraId="638EAD5D" w14:textId="77777777" w:rsidR="007536ED" w:rsidRDefault="007536ED" w:rsidP="00062DDA"/>
  </w:endnote>
  <w:endnote w:type="continuationSeparator" w:id="0">
    <w:p w14:paraId="057F773E" w14:textId="77777777" w:rsidR="007536ED" w:rsidRDefault="007536ED" w:rsidP="00062DDA">
      <w:r>
        <w:continuationSeparator/>
      </w:r>
    </w:p>
    <w:p w14:paraId="060E454B" w14:textId="77777777" w:rsidR="007536ED" w:rsidRDefault="007536ED" w:rsidP="00062DD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ource Sans Pro">
    <w:panose1 w:val="020B0503030403020204"/>
    <w:charset w:val="00"/>
    <w:family w:val="swiss"/>
    <w:notTrueType/>
    <w:pitch w:val="variable"/>
    <w:sig w:usb0="20000007" w:usb1="00000001" w:usb2="00000000" w:usb3="00000000" w:csb0="00000193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gsana New">
    <w:panose1 w:val="020B06040202020202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altName w:val="Calibri"/>
    <w:panose1 w:val="020B0604020202020204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51809A" w14:textId="77777777" w:rsidR="007536ED" w:rsidRDefault="007536ED" w:rsidP="00062DDA">
      <w:r>
        <w:separator/>
      </w:r>
    </w:p>
    <w:p w14:paraId="3BBF993E" w14:textId="77777777" w:rsidR="007536ED" w:rsidRDefault="007536ED" w:rsidP="00062DDA"/>
  </w:footnote>
  <w:footnote w:type="continuationSeparator" w:id="0">
    <w:p w14:paraId="40B0ED25" w14:textId="77777777" w:rsidR="007536ED" w:rsidRDefault="007536ED" w:rsidP="00062DDA">
      <w:r>
        <w:continuationSeparator/>
      </w:r>
    </w:p>
    <w:p w14:paraId="5E868805" w14:textId="77777777" w:rsidR="007536ED" w:rsidRDefault="007536ED" w:rsidP="00062DD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49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263"/>
      <w:gridCol w:w="5954"/>
      <w:gridCol w:w="1276"/>
    </w:tblGrid>
    <w:tr w:rsidR="008E43A5" w:rsidRPr="00314F35" w14:paraId="5F413650" w14:textId="77777777" w:rsidTr="008C6F3D">
      <w:trPr>
        <w:trHeight w:val="551"/>
        <w:jc w:val="center"/>
      </w:trPr>
      <w:tc>
        <w:tcPr>
          <w:tcW w:w="2263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194F508E" w14:textId="77777777" w:rsidR="008E43A5" w:rsidRPr="00C05362" w:rsidRDefault="008C6F3D" w:rsidP="008C6F3D">
          <w:pPr>
            <w:pStyle w:val="ad"/>
            <w:jc w:val="left"/>
          </w:pPr>
          <w:r>
            <w:rPr>
              <w:noProof/>
              <w:lang w:eastAsia="ru-RU"/>
            </w:rPr>
            <w:drawing>
              <wp:inline distT="0" distB="0" distL="0" distR="0" wp14:anchorId="0D51CCF3" wp14:editId="16303DCD">
                <wp:extent cx="1463675" cy="695325"/>
                <wp:effectExtent l="0" t="0" r="3175" b="9525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73139" cy="69982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3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2D20F43" w14:textId="77777777" w:rsidR="00475635" w:rsidRPr="00475635" w:rsidRDefault="00475635" w:rsidP="00475635">
          <w:pPr>
            <w:pStyle w:val="a7"/>
            <w:rPr>
              <w:rFonts w:eastAsiaTheme="minorHAnsi"/>
              <w:b w:val="0"/>
              <w:color w:val="auto"/>
              <w:spacing w:val="0"/>
              <w:sz w:val="20"/>
              <w:szCs w:val="20"/>
              <w:lang w:eastAsia="en-US"/>
            </w:rPr>
          </w:pPr>
          <w:r>
            <w:rPr>
              <w:rFonts w:eastAsiaTheme="minorHAnsi"/>
              <w:b w:val="0"/>
              <w:spacing w:val="0"/>
              <w:sz w:val="20"/>
              <w:szCs w:val="20"/>
              <w:lang w:val="en-US" w:eastAsia="en-US"/>
            </w:rPr>
            <w:t>C</w:t>
          </w:r>
          <w:proofErr w:type="spellStart"/>
          <w:r w:rsidRPr="00475635">
            <w:rPr>
              <w:rFonts w:eastAsiaTheme="minorHAnsi"/>
              <w:b w:val="0"/>
              <w:spacing w:val="0"/>
              <w:sz w:val="20"/>
              <w:szCs w:val="20"/>
              <w:lang w:eastAsia="en-US"/>
            </w:rPr>
            <w:t>истем</w:t>
          </w:r>
          <w:r>
            <w:rPr>
              <w:rFonts w:eastAsiaTheme="minorHAnsi"/>
              <w:b w:val="0"/>
              <w:spacing w:val="0"/>
              <w:sz w:val="20"/>
              <w:szCs w:val="20"/>
              <w:lang w:eastAsia="en-US"/>
            </w:rPr>
            <w:t>а</w:t>
          </w:r>
          <w:proofErr w:type="spellEnd"/>
          <w:r w:rsidRPr="00475635">
            <w:rPr>
              <w:rFonts w:eastAsiaTheme="minorHAnsi"/>
              <w:b w:val="0"/>
              <w:spacing w:val="0"/>
              <w:sz w:val="20"/>
              <w:szCs w:val="20"/>
              <w:lang w:eastAsia="en-US"/>
            </w:rPr>
            <w:t xml:space="preserve"> управления взаимоотношениями с клиентами</w:t>
          </w:r>
          <w:r w:rsidRPr="00475635">
            <w:rPr>
              <w:rFonts w:eastAsiaTheme="minorHAnsi"/>
              <w:b w:val="0"/>
              <w:spacing w:val="0"/>
              <w:sz w:val="20"/>
              <w:szCs w:val="20"/>
              <w:lang w:eastAsia="en-US"/>
            </w:rPr>
            <w:br/>
            <w:t>CRM B2C</w:t>
          </w:r>
        </w:p>
        <w:p w14:paraId="1FA02F3F" w14:textId="77777777" w:rsidR="00475635" w:rsidRPr="00314F35" w:rsidRDefault="00475635" w:rsidP="00062DDA">
          <w:pPr>
            <w:pStyle w:val="ad"/>
          </w:pPr>
        </w:p>
      </w:tc>
    </w:tr>
    <w:tr w:rsidR="008E43A5" w:rsidRPr="00314F35" w14:paraId="172D2576" w14:textId="77777777" w:rsidTr="008C6F3D">
      <w:trPr>
        <w:trHeight w:val="432"/>
        <w:jc w:val="center"/>
      </w:trPr>
      <w:tc>
        <w:tcPr>
          <w:tcW w:w="2263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3CD7E44" w14:textId="77777777" w:rsidR="008E43A5" w:rsidRPr="00314F35" w:rsidRDefault="008E43A5" w:rsidP="00062DDA">
          <w:pPr>
            <w:pStyle w:val="ad"/>
          </w:pPr>
        </w:p>
      </w:tc>
      <w:tc>
        <w:tcPr>
          <w:tcW w:w="595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D71E36C" w14:textId="77777777" w:rsidR="008E43A5" w:rsidRPr="000B5B6D" w:rsidRDefault="008E43A5" w:rsidP="00062DDA">
          <w:pPr>
            <w:pStyle w:val="ad"/>
          </w:pPr>
          <w:r>
            <w:t>Описание процессов жизненного цикла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52E9593" w14:textId="77777777" w:rsidR="008E43A5" w:rsidRPr="00314F35" w:rsidRDefault="008E43A5" w:rsidP="00062DDA">
          <w:pPr>
            <w:pStyle w:val="ad"/>
          </w:pPr>
          <w:r w:rsidRPr="00314F35">
            <w:t xml:space="preserve">Стр. </w:t>
          </w:r>
          <w:r w:rsidRPr="00314F35">
            <w:fldChar w:fldCharType="begin"/>
          </w:r>
          <w:r w:rsidRPr="00314F35">
            <w:instrText xml:space="preserve"> PAGE </w:instrText>
          </w:r>
          <w:r w:rsidRPr="00314F35">
            <w:fldChar w:fldCharType="separate"/>
          </w:r>
          <w:r w:rsidR="00F5456B">
            <w:rPr>
              <w:noProof/>
            </w:rPr>
            <w:t>8</w:t>
          </w:r>
          <w:r w:rsidRPr="00314F35">
            <w:fldChar w:fldCharType="end"/>
          </w:r>
          <w:r w:rsidRPr="00314F35">
            <w:t xml:space="preserve"> из </w:t>
          </w:r>
          <w:r w:rsidR="007536ED">
            <w:fldChar w:fldCharType="begin"/>
          </w:r>
          <w:r w:rsidR="007536ED">
            <w:instrText xml:space="preserve"> NUMPAGES </w:instrText>
          </w:r>
          <w:r w:rsidR="007536ED">
            <w:fldChar w:fldCharType="separate"/>
          </w:r>
          <w:r w:rsidR="00F5456B">
            <w:rPr>
              <w:noProof/>
            </w:rPr>
            <w:t>9</w:t>
          </w:r>
          <w:r w:rsidR="007536ED">
            <w:rPr>
              <w:noProof/>
            </w:rPr>
            <w:fldChar w:fldCharType="end"/>
          </w:r>
        </w:p>
      </w:tc>
    </w:tr>
  </w:tbl>
  <w:p w14:paraId="3A02D97D" w14:textId="77777777" w:rsidR="008E43A5" w:rsidRDefault="008E43A5" w:rsidP="00062DDA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65AAD"/>
    <w:multiLevelType w:val="hybridMultilevel"/>
    <w:tmpl w:val="CAC2EAA4"/>
    <w:lvl w:ilvl="0" w:tplc="C99E3B90">
      <w:numFmt w:val="bullet"/>
      <w:lvlText w:val="–"/>
      <w:lvlJc w:val="left"/>
      <w:pPr>
        <w:ind w:left="720" w:hanging="360"/>
      </w:pPr>
      <w:rPr>
        <w:rFonts w:ascii="Source Sans Pro" w:eastAsia="Times New Roman" w:hAnsi="Source Sans Pro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BB44C0"/>
    <w:multiLevelType w:val="hybridMultilevel"/>
    <w:tmpl w:val="704EE0D0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cs="Times New Roman" w:hint="default"/>
        <w:caps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9B47C8"/>
    <w:multiLevelType w:val="hybridMultilevel"/>
    <w:tmpl w:val="F148F3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1D9A"/>
    <w:multiLevelType w:val="hybridMultilevel"/>
    <w:tmpl w:val="9B0228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452C83"/>
    <w:multiLevelType w:val="hybridMultilevel"/>
    <w:tmpl w:val="C78A95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86302F"/>
    <w:multiLevelType w:val="hybridMultilevel"/>
    <w:tmpl w:val="5AFE4C98"/>
    <w:lvl w:ilvl="0" w:tplc="DF94B7A2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0FA72859"/>
    <w:multiLevelType w:val="hybridMultilevel"/>
    <w:tmpl w:val="2E7E125E"/>
    <w:lvl w:ilvl="0" w:tplc="FFFFFFFF">
      <w:start w:val="1"/>
      <w:numFmt w:val="bullet"/>
      <w:lvlText w:val=""/>
      <w:lvlJc w:val="left"/>
      <w:pPr>
        <w:ind w:left="1287" w:hanging="360"/>
      </w:pPr>
      <w:rPr>
        <w:rFonts w:ascii="Symbol" w:hAnsi="Symbol" w:cs="Times New Roman" w:hint="default"/>
        <w:caps/>
        <w:sz w:val="18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0FC11557"/>
    <w:multiLevelType w:val="multilevel"/>
    <w:tmpl w:val="D7E271DE"/>
    <w:styleLink w:val="Bullet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152"/>
        </w:tabs>
        <w:ind w:left="1152" w:hanging="288"/>
      </w:pPr>
      <w:rPr>
        <w:rFonts w:ascii="Symbol" w:hAnsi="Symbol" w:hint="default"/>
        <w:sz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D2108E"/>
    <w:multiLevelType w:val="hybridMultilevel"/>
    <w:tmpl w:val="A71690CE"/>
    <w:lvl w:ilvl="0" w:tplc="5FBAC8E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B86F40"/>
    <w:multiLevelType w:val="multilevel"/>
    <w:tmpl w:val="5E4021D6"/>
    <w:lvl w:ilvl="0">
      <w:start w:val="1"/>
      <w:numFmt w:val="decimal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bullet"/>
      <w:pStyle w:val="1"/>
      <w:lvlText w:val=""/>
      <w:lvlJc w:val="left"/>
      <w:pPr>
        <w:ind w:left="576" w:hanging="576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3275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10" w15:restartNumberingAfterBreak="0">
    <w:nsid w:val="28947275"/>
    <w:multiLevelType w:val="hybridMultilevel"/>
    <w:tmpl w:val="6C00D3A4"/>
    <w:lvl w:ilvl="0" w:tplc="A27AC49E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F16B2B"/>
    <w:multiLevelType w:val="hybridMultilevel"/>
    <w:tmpl w:val="32FA1A78"/>
    <w:lvl w:ilvl="0" w:tplc="FFFFFFFF">
      <w:start w:val="1"/>
      <w:numFmt w:val="bullet"/>
      <w:lvlText w:val=""/>
      <w:lvlJc w:val="left"/>
      <w:pPr>
        <w:ind w:left="862" w:hanging="360"/>
      </w:pPr>
      <w:rPr>
        <w:rFonts w:ascii="Symbol" w:hAnsi="Symbol" w:cs="Times New Roman" w:hint="default"/>
        <w:caps/>
        <w:sz w:val="18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 w15:restartNumberingAfterBreak="0">
    <w:nsid w:val="2A4E1BC4"/>
    <w:multiLevelType w:val="hybridMultilevel"/>
    <w:tmpl w:val="922C3B1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BD37FAB"/>
    <w:multiLevelType w:val="hybridMultilevel"/>
    <w:tmpl w:val="4C9091C6"/>
    <w:lvl w:ilvl="0" w:tplc="FFFFFFFF">
      <w:start w:val="1"/>
      <w:numFmt w:val="bullet"/>
      <w:lvlText w:val=""/>
      <w:lvlJc w:val="left"/>
      <w:pPr>
        <w:ind w:left="1287" w:hanging="360"/>
      </w:pPr>
      <w:rPr>
        <w:rFonts w:ascii="Symbol" w:hAnsi="Symbol" w:cs="Times New Roman" w:hint="default"/>
        <w:caps/>
        <w:sz w:val="18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D6C4A57"/>
    <w:multiLevelType w:val="hybridMultilevel"/>
    <w:tmpl w:val="73A62E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98A582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2B708A"/>
    <w:multiLevelType w:val="hybridMultilevel"/>
    <w:tmpl w:val="6D5E1BA2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cs="Times New Roman" w:hint="default"/>
        <w:caps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AC7236"/>
    <w:multiLevelType w:val="hybridMultilevel"/>
    <w:tmpl w:val="C9069E38"/>
    <w:lvl w:ilvl="0" w:tplc="48D0E90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1E7294F"/>
    <w:multiLevelType w:val="hybridMultilevel"/>
    <w:tmpl w:val="FEE6896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1A4E9F"/>
    <w:multiLevelType w:val="hybridMultilevel"/>
    <w:tmpl w:val="F394F50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075065"/>
    <w:multiLevelType w:val="hybridMultilevel"/>
    <w:tmpl w:val="922C3B1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9BE6EDE"/>
    <w:multiLevelType w:val="hybridMultilevel"/>
    <w:tmpl w:val="064499B6"/>
    <w:lvl w:ilvl="0" w:tplc="5FBAC8E4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1" w15:restartNumberingAfterBreak="0">
    <w:nsid w:val="3A0E6D2D"/>
    <w:multiLevelType w:val="hybridMultilevel"/>
    <w:tmpl w:val="922C3B1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3B171844"/>
    <w:multiLevelType w:val="hybridMultilevel"/>
    <w:tmpl w:val="922C3B1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3B5563D4"/>
    <w:multiLevelType w:val="hybridMultilevel"/>
    <w:tmpl w:val="323A3F6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D41D8C"/>
    <w:multiLevelType w:val="hybridMultilevel"/>
    <w:tmpl w:val="5200612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D050F2"/>
    <w:multiLevelType w:val="hybridMultilevel"/>
    <w:tmpl w:val="32B0FB9E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46643342"/>
    <w:multiLevelType w:val="hybridMultilevel"/>
    <w:tmpl w:val="ECD67DE0"/>
    <w:lvl w:ilvl="0" w:tplc="5FBAC8E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2A394B"/>
    <w:multiLevelType w:val="hybridMultilevel"/>
    <w:tmpl w:val="E4D2F714"/>
    <w:lvl w:ilvl="0" w:tplc="3E326BD8">
      <w:start w:val="1"/>
      <w:numFmt w:val="bullet"/>
      <w:lvlText w:val=""/>
      <w:lvlJc w:val="left"/>
      <w:pPr>
        <w:ind w:left="106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504B1D5A"/>
    <w:multiLevelType w:val="hybridMultilevel"/>
    <w:tmpl w:val="53A675DE"/>
    <w:lvl w:ilvl="0" w:tplc="5FBAC8E4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9" w15:restartNumberingAfterBreak="0">
    <w:nsid w:val="537F656C"/>
    <w:multiLevelType w:val="hybridMultilevel"/>
    <w:tmpl w:val="69A2EF70"/>
    <w:lvl w:ilvl="0" w:tplc="FFFFFFFF">
      <w:start w:val="1"/>
      <w:numFmt w:val="bullet"/>
      <w:lvlText w:val=""/>
      <w:lvlJc w:val="left"/>
      <w:pPr>
        <w:ind w:left="1287" w:hanging="360"/>
      </w:pPr>
      <w:rPr>
        <w:rFonts w:ascii="Symbol" w:hAnsi="Symbol" w:cs="Times New Roman" w:hint="default"/>
        <w:caps/>
        <w:sz w:val="18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54212E06"/>
    <w:multiLevelType w:val="hybridMultilevel"/>
    <w:tmpl w:val="9920D1A0"/>
    <w:lvl w:ilvl="0" w:tplc="FFFFFFFF">
      <w:start w:val="1"/>
      <w:numFmt w:val="bullet"/>
      <w:lvlText w:val=""/>
      <w:lvlJc w:val="left"/>
      <w:pPr>
        <w:ind w:left="1287" w:hanging="360"/>
      </w:pPr>
      <w:rPr>
        <w:rFonts w:ascii="Symbol" w:hAnsi="Symbol" w:cs="Times New Roman" w:hint="default"/>
        <w:caps/>
        <w:sz w:val="18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58F44558"/>
    <w:multiLevelType w:val="multilevel"/>
    <w:tmpl w:val="7CECD22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32" w15:restartNumberingAfterBreak="0">
    <w:nsid w:val="5F2145C1"/>
    <w:multiLevelType w:val="hybridMultilevel"/>
    <w:tmpl w:val="027EF4F4"/>
    <w:lvl w:ilvl="0" w:tplc="E61A10EE">
      <w:start w:val="1"/>
      <w:numFmt w:val="decimal"/>
      <w:pStyle w:val="a"/>
      <w:lvlText w:val="%1."/>
      <w:lvlJc w:val="left"/>
      <w:pPr>
        <w:ind w:left="1582" w:hanging="360"/>
      </w:pPr>
    </w:lvl>
    <w:lvl w:ilvl="1" w:tplc="0419000F">
      <w:start w:val="1"/>
      <w:numFmt w:val="decimal"/>
      <w:lvlText w:val="%2."/>
      <w:lvlJc w:val="left"/>
      <w:pPr>
        <w:ind w:left="2302" w:hanging="360"/>
      </w:pPr>
    </w:lvl>
    <w:lvl w:ilvl="2" w:tplc="0419001B" w:tentative="1">
      <w:start w:val="1"/>
      <w:numFmt w:val="lowerRoman"/>
      <w:lvlText w:val="%3."/>
      <w:lvlJc w:val="right"/>
      <w:pPr>
        <w:ind w:left="3022" w:hanging="180"/>
      </w:pPr>
    </w:lvl>
    <w:lvl w:ilvl="3" w:tplc="0419000F" w:tentative="1">
      <w:start w:val="1"/>
      <w:numFmt w:val="decimal"/>
      <w:lvlText w:val="%4."/>
      <w:lvlJc w:val="left"/>
      <w:pPr>
        <w:ind w:left="3742" w:hanging="360"/>
      </w:pPr>
    </w:lvl>
    <w:lvl w:ilvl="4" w:tplc="04190019" w:tentative="1">
      <w:start w:val="1"/>
      <w:numFmt w:val="lowerLetter"/>
      <w:lvlText w:val="%5."/>
      <w:lvlJc w:val="left"/>
      <w:pPr>
        <w:ind w:left="4462" w:hanging="360"/>
      </w:pPr>
    </w:lvl>
    <w:lvl w:ilvl="5" w:tplc="0419001B" w:tentative="1">
      <w:start w:val="1"/>
      <w:numFmt w:val="lowerRoman"/>
      <w:lvlText w:val="%6."/>
      <w:lvlJc w:val="right"/>
      <w:pPr>
        <w:ind w:left="5182" w:hanging="180"/>
      </w:pPr>
    </w:lvl>
    <w:lvl w:ilvl="6" w:tplc="0419000F" w:tentative="1">
      <w:start w:val="1"/>
      <w:numFmt w:val="decimal"/>
      <w:lvlText w:val="%7."/>
      <w:lvlJc w:val="left"/>
      <w:pPr>
        <w:ind w:left="5902" w:hanging="360"/>
      </w:pPr>
    </w:lvl>
    <w:lvl w:ilvl="7" w:tplc="04190019" w:tentative="1">
      <w:start w:val="1"/>
      <w:numFmt w:val="lowerLetter"/>
      <w:lvlText w:val="%8."/>
      <w:lvlJc w:val="left"/>
      <w:pPr>
        <w:ind w:left="6622" w:hanging="360"/>
      </w:pPr>
    </w:lvl>
    <w:lvl w:ilvl="8" w:tplc="0419001B" w:tentative="1">
      <w:start w:val="1"/>
      <w:numFmt w:val="lowerRoman"/>
      <w:lvlText w:val="%9."/>
      <w:lvlJc w:val="right"/>
      <w:pPr>
        <w:ind w:left="7342" w:hanging="180"/>
      </w:pPr>
    </w:lvl>
  </w:abstractNum>
  <w:abstractNum w:abstractNumId="33" w15:restartNumberingAfterBreak="0">
    <w:nsid w:val="63A757E0"/>
    <w:multiLevelType w:val="hybridMultilevel"/>
    <w:tmpl w:val="EE108B06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cs="Times New Roman" w:hint="default"/>
        <w:caps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CA15B6"/>
    <w:multiLevelType w:val="hybridMultilevel"/>
    <w:tmpl w:val="922C3B1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674F1C29"/>
    <w:multiLevelType w:val="multilevel"/>
    <w:tmpl w:val="12580F2E"/>
    <w:lvl w:ilvl="0">
      <w:start w:val="1"/>
      <w:numFmt w:val="decimal"/>
      <w:pStyle w:val="10"/>
      <w:lvlText w:val="%1."/>
      <w:lvlJc w:val="left"/>
      <w:pPr>
        <w:ind w:left="432" w:hanging="432"/>
      </w:pPr>
    </w:lvl>
    <w:lvl w:ilvl="1">
      <w:start w:val="1"/>
      <w:numFmt w:val="decimal"/>
      <w:lvlText w:val="%2.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6" w15:restartNumberingAfterBreak="0">
    <w:nsid w:val="6B1A1D04"/>
    <w:multiLevelType w:val="hybridMultilevel"/>
    <w:tmpl w:val="B80E808C"/>
    <w:lvl w:ilvl="0" w:tplc="A27AC49E">
      <w:start w:val="1"/>
      <w:numFmt w:val="bullet"/>
      <w:pStyle w:val="30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323650"/>
    <w:multiLevelType w:val="hybridMultilevel"/>
    <w:tmpl w:val="A2B201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1F297B"/>
    <w:multiLevelType w:val="hybridMultilevel"/>
    <w:tmpl w:val="FFB8CDD2"/>
    <w:lvl w:ilvl="0" w:tplc="A27AC49E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FF060E"/>
    <w:multiLevelType w:val="hybridMultilevel"/>
    <w:tmpl w:val="F0F6A56E"/>
    <w:lvl w:ilvl="0" w:tplc="E2A8D0E8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31654BC"/>
    <w:multiLevelType w:val="hybridMultilevel"/>
    <w:tmpl w:val="CE4CB31E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1" w15:restartNumberingAfterBreak="0">
    <w:nsid w:val="76002F22"/>
    <w:multiLevelType w:val="hybridMultilevel"/>
    <w:tmpl w:val="E3D61524"/>
    <w:lvl w:ilvl="0" w:tplc="0419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2" w15:restartNumberingAfterBreak="0">
    <w:nsid w:val="798B25CF"/>
    <w:multiLevelType w:val="hybridMultilevel"/>
    <w:tmpl w:val="5036B7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522D40C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8566C0"/>
    <w:multiLevelType w:val="hybridMultilevel"/>
    <w:tmpl w:val="5D9826D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FA6619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1"/>
  </w:num>
  <w:num w:numId="2">
    <w:abstractNumId w:val="39"/>
  </w:num>
  <w:num w:numId="3">
    <w:abstractNumId w:val="36"/>
  </w:num>
  <w:num w:numId="4">
    <w:abstractNumId w:val="21"/>
  </w:num>
  <w:num w:numId="5">
    <w:abstractNumId w:val="16"/>
  </w:num>
  <w:num w:numId="6">
    <w:abstractNumId w:val="22"/>
  </w:num>
  <w:num w:numId="7">
    <w:abstractNumId w:val="34"/>
  </w:num>
  <w:num w:numId="8">
    <w:abstractNumId w:val="12"/>
  </w:num>
  <w:num w:numId="9">
    <w:abstractNumId w:val="19"/>
  </w:num>
  <w:num w:numId="10">
    <w:abstractNumId w:val="35"/>
  </w:num>
  <w:num w:numId="11">
    <w:abstractNumId w:val="38"/>
  </w:num>
  <w:num w:numId="1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6"/>
  </w:num>
  <w:num w:numId="14">
    <w:abstractNumId w:val="25"/>
  </w:num>
  <w:num w:numId="15">
    <w:abstractNumId w:val="7"/>
  </w:num>
  <w:num w:numId="16">
    <w:abstractNumId w:val="17"/>
  </w:num>
  <w:num w:numId="17">
    <w:abstractNumId w:val="41"/>
  </w:num>
  <w:num w:numId="18">
    <w:abstractNumId w:val="20"/>
  </w:num>
  <w:num w:numId="19">
    <w:abstractNumId w:val="28"/>
  </w:num>
  <w:num w:numId="20">
    <w:abstractNumId w:val="8"/>
  </w:num>
  <w:num w:numId="21">
    <w:abstractNumId w:val="5"/>
  </w:num>
  <w:num w:numId="22">
    <w:abstractNumId w:val="32"/>
  </w:num>
  <w:num w:numId="23">
    <w:abstractNumId w:val="32"/>
    <w:lvlOverride w:ilvl="0">
      <w:startOverride w:val="1"/>
    </w:lvlOverride>
  </w:num>
  <w:num w:numId="24">
    <w:abstractNumId w:val="23"/>
  </w:num>
  <w:num w:numId="25">
    <w:abstractNumId w:val="24"/>
  </w:num>
  <w:num w:numId="26">
    <w:abstractNumId w:val="43"/>
  </w:num>
  <w:num w:numId="27">
    <w:abstractNumId w:val="18"/>
  </w:num>
  <w:num w:numId="28">
    <w:abstractNumId w:val="32"/>
    <w:lvlOverride w:ilvl="0">
      <w:startOverride w:val="1"/>
    </w:lvlOverride>
  </w:num>
  <w:num w:numId="29">
    <w:abstractNumId w:val="32"/>
    <w:lvlOverride w:ilvl="0">
      <w:startOverride w:val="1"/>
    </w:lvlOverride>
  </w:num>
  <w:num w:numId="30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0"/>
  </w:num>
  <w:num w:numId="32">
    <w:abstractNumId w:val="6"/>
  </w:num>
  <w:num w:numId="33">
    <w:abstractNumId w:val="29"/>
  </w:num>
  <w:num w:numId="34">
    <w:abstractNumId w:val="27"/>
  </w:num>
  <w:num w:numId="35">
    <w:abstractNumId w:val="1"/>
  </w:num>
  <w:num w:numId="36">
    <w:abstractNumId w:val="33"/>
  </w:num>
  <w:num w:numId="37">
    <w:abstractNumId w:val="15"/>
  </w:num>
  <w:num w:numId="38">
    <w:abstractNumId w:val="4"/>
  </w:num>
  <w:num w:numId="39">
    <w:abstractNumId w:val="2"/>
  </w:num>
  <w:num w:numId="40">
    <w:abstractNumId w:val="10"/>
  </w:num>
  <w:num w:numId="41">
    <w:abstractNumId w:val="30"/>
  </w:num>
  <w:num w:numId="42">
    <w:abstractNumId w:val="13"/>
  </w:num>
  <w:num w:numId="43">
    <w:abstractNumId w:val="11"/>
  </w:num>
  <w:num w:numId="44">
    <w:abstractNumId w:val="37"/>
  </w:num>
  <w:num w:numId="45">
    <w:abstractNumId w:val="42"/>
  </w:num>
  <w:num w:numId="46">
    <w:abstractNumId w:val="14"/>
  </w:num>
  <w:num w:numId="47">
    <w:abstractNumId w:val="3"/>
  </w:num>
  <w:num w:numId="48">
    <w:abstractNumId w:val="44"/>
  </w:num>
  <w:num w:numId="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3676"/>
    <w:rsid w:val="00000ED1"/>
    <w:rsid w:val="00062DDA"/>
    <w:rsid w:val="000A1F88"/>
    <w:rsid w:val="000F514C"/>
    <w:rsid w:val="00100862"/>
    <w:rsid w:val="00123FB4"/>
    <w:rsid w:val="00165654"/>
    <w:rsid w:val="001863B7"/>
    <w:rsid w:val="001A198D"/>
    <w:rsid w:val="001D4E42"/>
    <w:rsid w:val="0025631F"/>
    <w:rsid w:val="002869AB"/>
    <w:rsid w:val="00294476"/>
    <w:rsid w:val="00302247"/>
    <w:rsid w:val="0035119F"/>
    <w:rsid w:val="00373C87"/>
    <w:rsid w:val="003769EA"/>
    <w:rsid w:val="003E10B4"/>
    <w:rsid w:val="003E7C8A"/>
    <w:rsid w:val="00475635"/>
    <w:rsid w:val="004B52A0"/>
    <w:rsid w:val="004C3A54"/>
    <w:rsid w:val="004D3562"/>
    <w:rsid w:val="00516110"/>
    <w:rsid w:val="00590615"/>
    <w:rsid w:val="00611EB6"/>
    <w:rsid w:val="00620149"/>
    <w:rsid w:val="006951BC"/>
    <w:rsid w:val="006C1B85"/>
    <w:rsid w:val="007122EA"/>
    <w:rsid w:val="007536ED"/>
    <w:rsid w:val="00755089"/>
    <w:rsid w:val="007C43C9"/>
    <w:rsid w:val="008C6F3D"/>
    <w:rsid w:val="008E43A5"/>
    <w:rsid w:val="00904F3C"/>
    <w:rsid w:val="00975B2D"/>
    <w:rsid w:val="00A55D6A"/>
    <w:rsid w:val="00AA75DB"/>
    <w:rsid w:val="00B40590"/>
    <w:rsid w:val="00BD7DAF"/>
    <w:rsid w:val="00C50D09"/>
    <w:rsid w:val="00C603AD"/>
    <w:rsid w:val="00C861D4"/>
    <w:rsid w:val="00CC1E22"/>
    <w:rsid w:val="00CF5E64"/>
    <w:rsid w:val="00E33676"/>
    <w:rsid w:val="00E77E2B"/>
    <w:rsid w:val="00F44476"/>
    <w:rsid w:val="00F5456B"/>
    <w:rsid w:val="00F65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2EB880"/>
  <w15:chartTrackingRefBased/>
  <w15:docId w15:val="{A11B214D-A1BA-4313-A027-FD09CBE0A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062DDA"/>
    <w:pPr>
      <w:spacing w:after="0" w:line="360" w:lineRule="auto"/>
      <w:ind w:left="142" w:firstLine="42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0">
    <w:name w:val="heading 1"/>
    <w:basedOn w:val="a0"/>
    <w:next w:val="a0"/>
    <w:link w:val="11"/>
    <w:uiPriority w:val="9"/>
    <w:qFormat/>
    <w:rsid w:val="00516110"/>
    <w:pPr>
      <w:keepNext/>
      <w:keepLines/>
      <w:numPr>
        <w:numId w:val="10"/>
      </w:numPr>
      <w:outlineLvl w:val="0"/>
    </w:pPr>
    <w:rPr>
      <w:rFonts w:eastAsiaTheme="majorEastAsia"/>
      <w:b/>
      <w:sz w:val="32"/>
      <w:szCs w:val="32"/>
    </w:rPr>
  </w:style>
  <w:style w:type="paragraph" w:styleId="2">
    <w:name w:val="heading 2"/>
    <w:basedOn w:val="a0"/>
    <w:next w:val="a0"/>
    <w:link w:val="20"/>
    <w:autoRedefine/>
    <w:uiPriority w:val="9"/>
    <w:unhideWhenUsed/>
    <w:qFormat/>
    <w:rsid w:val="00BD7DAF"/>
    <w:pPr>
      <w:keepNext/>
      <w:keepLines/>
      <w:numPr>
        <w:ilvl w:val="1"/>
        <w:numId w:val="1"/>
      </w:numPr>
      <w:spacing w:before="240"/>
      <w:outlineLvl w:val="1"/>
    </w:pPr>
    <w:rPr>
      <w:rFonts w:eastAsiaTheme="majorEastAsia"/>
      <w:b/>
      <w:sz w:val="28"/>
      <w:szCs w:val="28"/>
    </w:rPr>
  </w:style>
  <w:style w:type="paragraph" w:styleId="3">
    <w:name w:val="heading 3"/>
    <w:basedOn w:val="a0"/>
    <w:next w:val="a0"/>
    <w:link w:val="31"/>
    <w:autoRedefine/>
    <w:uiPriority w:val="9"/>
    <w:unhideWhenUsed/>
    <w:qFormat/>
    <w:rsid w:val="002869AB"/>
    <w:pPr>
      <w:keepNext/>
      <w:keepLines/>
      <w:numPr>
        <w:ilvl w:val="2"/>
        <w:numId w:val="1"/>
      </w:numPr>
      <w:suppressAutoHyphens/>
      <w:spacing w:after="300" w:line="240" w:lineRule="auto"/>
      <w:jc w:val="left"/>
      <w:outlineLvl w:val="2"/>
    </w:pPr>
    <w:rPr>
      <w:rFonts w:eastAsiaTheme="majorEastAsia"/>
      <w:b/>
      <w:sz w:val="28"/>
      <w:szCs w:val="28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302247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302247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302247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302247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302247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302247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uiPriority w:val="9"/>
    <w:rsid w:val="00516110"/>
    <w:rPr>
      <w:rFonts w:ascii="Times New Roman" w:eastAsiaTheme="majorEastAsia" w:hAnsi="Times New Roman" w:cs="Times New Roman"/>
      <w:b/>
      <w:sz w:val="32"/>
      <w:szCs w:val="32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BD7DAF"/>
    <w:rPr>
      <w:rFonts w:ascii="Times New Roman" w:eastAsiaTheme="majorEastAsia" w:hAnsi="Times New Roman" w:cs="Times New Roman"/>
      <w:b/>
      <w:sz w:val="28"/>
      <w:szCs w:val="28"/>
      <w:lang w:eastAsia="ru-RU"/>
    </w:rPr>
  </w:style>
  <w:style w:type="character" w:customStyle="1" w:styleId="31">
    <w:name w:val="Заголовок 3 Знак"/>
    <w:basedOn w:val="a1"/>
    <w:link w:val="3"/>
    <w:uiPriority w:val="9"/>
    <w:rsid w:val="002869AB"/>
    <w:rPr>
      <w:rFonts w:ascii="Times New Roman" w:eastAsiaTheme="majorEastAsia" w:hAnsi="Times New Roman" w:cs="Times New Roman"/>
      <w:b/>
      <w:sz w:val="28"/>
      <w:szCs w:val="28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302247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"/>
    <w:semiHidden/>
    <w:rsid w:val="00302247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ru-RU"/>
    </w:rPr>
  </w:style>
  <w:style w:type="character" w:customStyle="1" w:styleId="60">
    <w:name w:val="Заголовок 6 Знак"/>
    <w:basedOn w:val="a1"/>
    <w:link w:val="6"/>
    <w:uiPriority w:val="9"/>
    <w:semiHidden/>
    <w:rsid w:val="00302247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1"/>
    <w:link w:val="7"/>
    <w:uiPriority w:val="9"/>
    <w:semiHidden/>
    <w:rsid w:val="00302247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ru-RU"/>
    </w:rPr>
  </w:style>
  <w:style w:type="character" w:customStyle="1" w:styleId="80">
    <w:name w:val="Заголовок 8 Знак"/>
    <w:basedOn w:val="a1"/>
    <w:link w:val="8"/>
    <w:uiPriority w:val="9"/>
    <w:semiHidden/>
    <w:rsid w:val="00302247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30224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ru-RU"/>
    </w:rPr>
  </w:style>
  <w:style w:type="paragraph" w:styleId="a">
    <w:name w:val="List Paragraph"/>
    <w:aliases w:val="Bullet 1,Use Case List Paragraph,Основной текст документа,3"/>
    <w:basedOn w:val="a0"/>
    <w:link w:val="a4"/>
    <w:uiPriority w:val="34"/>
    <w:qFormat/>
    <w:rsid w:val="00000ED1"/>
    <w:pPr>
      <w:widowControl w:val="0"/>
      <w:numPr>
        <w:numId w:val="22"/>
      </w:numPr>
      <w:contextualSpacing/>
    </w:pPr>
  </w:style>
  <w:style w:type="character" w:customStyle="1" w:styleId="a4">
    <w:name w:val="Абзац списка Знак"/>
    <w:aliases w:val="Bullet 1 Знак,Use Case List Paragraph Знак,Основной текст документа Знак,3 Знак"/>
    <w:link w:val="a"/>
    <w:uiPriority w:val="34"/>
    <w:rsid w:val="00000ED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Title"/>
    <w:basedOn w:val="a0"/>
    <w:next w:val="a0"/>
    <w:link w:val="a6"/>
    <w:uiPriority w:val="10"/>
    <w:qFormat/>
    <w:rsid w:val="00302247"/>
    <w:pPr>
      <w:spacing w:after="240" w:line="240" w:lineRule="auto"/>
      <w:contextualSpacing/>
      <w:jc w:val="center"/>
    </w:pPr>
    <w:rPr>
      <w:rFonts w:eastAsiaTheme="majorEastAsia"/>
      <w:b/>
      <w:spacing w:val="-10"/>
      <w:kern w:val="28"/>
      <w:sz w:val="32"/>
      <w:szCs w:val="32"/>
    </w:rPr>
  </w:style>
  <w:style w:type="character" w:customStyle="1" w:styleId="a6">
    <w:name w:val="Заголовок Знак"/>
    <w:basedOn w:val="a1"/>
    <w:link w:val="a5"/>
    <w:uiPriority w:val="10"/>
    <w:rsid w:val="00302247"/>
    <w:rPr>
      <w:rFonts w:ascii="Times New Roman" w:eastAsiaTheme="majorEastAsia" w:hAnsi="Times New Roman" w:cs="Times New Roman"/>
      <w:b/>
      <w:spacing w:val="-10"/>
      <w:kern w:val="28"/>
      <w:sz w:val="32"/>
      <w:szCs w:val="32"/>
      <w:lang w:eastAsia="ru-RU"/>
    </w:rPr>
  </w:style>
  <w:style w:type="paragraph" w:styleId="a7">
    <w:name w:val="Subtitle"/>
    <w:basedOn w:val="a0"/>
    <w:next w:val="a0"/>
    <w:link w:val="a8"/>
    <w:uiPriority w:val="11"/>
    <w:qFormat/>
    <w:rsid w:val="00302247"/>
    <w:pPr>
      <w:numPr>
        <w:ilvl w:val="1"/>
      </w:numPr>
      <w:spacing w:after="160" w:line="240" w:lineRule="auto"/>
      <w:ind w:left="142" w:firstLine="720"/>
      <w:jc w:val="center"/>
    </w:pPr>
    <w:rPr>
      <w:rFonts w:eastAsiaTheme="minorEastAsia"/>
      <w:b/>
      <w:color w:val="000000" w:themeColor="text1"/>
      <w:spacing w:val="15"/>
      <w:sz w:val="28"/>
      <w:szCs w:val="28"/>
    </w:rPr>
  </w:style>
  <w:style w:type="character" w:customStyle="1" w:styleId="a8">
    <w:name w:val="Подзаголовок Знак"/>
    <w:basedOn w:val="a1"/>
    <w:link w:val="a7"/>
    <w:uiPriority w:val="11"/>
    <w:rsid w:val="00302247"/>
    <w:rPr>
      <w:rFonts w:ascii="Times New Roman" w:eastAsiaTheme="minorEastAsia" w:hAnsi="Times New Roman" w:cs="Times New Roman"/>
      <w:b/>
      <w:color w:val="000000" w:themeColor="text1"/>
      <w:spacing w:val="15"/>
      <w:sz w:val="28"/>
      <w:szCs w:val="28"/>
      <w:lang w:eastAsia="ru-RU"/>
    </w:rPr>
  </w:style>
  <w:style w:type="paragraph" w:styleId="a9">
    <w:name w:val="header"/>
    <w:basedOn w:val="a0"/>
    <w:link w:val="aa"/>
    <w:uiPriority w:val="99"/>
    <w:unhideWhenUsed/>
    <w:rsid w:val="00302247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Верхний колонтитул Знак"/>
    <w:basedOn w:val="a1"/>
    <w:link w:val="a9"/>
    <w:uiPriority w:val="99"/>
    <w:rsid w:val="003022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0"/>
    <w:link w:val="ac"/>
    <w:uiPriority w:val="99"/>
    <w:unhideWhenUsed/>
    <w:rsid w:val="00302247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Нижний колонтитул Знак"/>
    <w:basedOn w:val="a1"/>
    <w:link w:val="ab"/>
    <w:uiPriority w:val="99"/>
    <w:rsid w:val="003022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">
    <w:name w:val="Колонтитул"/>
    <w:basedOn w:val="a0"/>
    <w:link w:val="ae"/>
    <w:qFormat/>
    <w:rsid w:val="00302247"/>
    <w:pPr>
      <w:ind w:left="-107" w:hanging="3"/>
      <w:jc w:val="center"/>
    </w:pPr>
    <w:rPr>
      <w:rFonts w:eastAsiaTheme="minorHAnsi"/>
      <w:sz w:val="20"/>
      <w:szCs w:val="20"/>
      <w:lang w:eastAsia="en-US"/>
    </w:rPr>
  </w:style>
  <w:style w:type="character" w:customStyle="1" w:styleId="ae">
    <w:name w:val="Колонтитул Знак"/>
    <w:basedOn w:val="a1"/>
    <w:link w:val="ad"/>
    <w:rsid w:val="00302247"/>
    <w:rPr>
      <w:rFonts w:ascii="Times New Roman" w:hAnsi="Times New Roman" w:cs="Times New Roman"/>
      <w:sz w:val="20"/>
      <w:szCs w:val="20"/>
    </w:rPr>
  </w:style>
  <w:style w:type="table" w:styleId="af">
    <w:name w:val="Table Grid"/>
    <w:basedOn w:val="a2"/>
    <w:rsid w:val="00294476"/>
    <w:pPr>
      <w:widowControl w:val="0"/>
      <w:spacing w:after="0" w:line="240" w:lineRule="auto"/>
      <w:jc w:val="both"/>
    </w:pPr>
    <w:rPr>
      <w:rFonts w:ascii="Times New Roman" w:eastAsia="SimSun" w:hAnsi="Times New Roman" w:cs="Angsana New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1"/>
    <w:uiPriority w:val="99"/>
    <w:unhideWhenUsed/>
    <w:rsid w:val="00294476"/>
    <w:rPr>
      <w:color w:val="0563C1" w:themeColor="hyperlink"/>
      <w:u w:val="single"/>
    </w:rPr>
  </w:style>
  <w:style w:type="paragraph" w:customStyle="1" w:styleId="af1">
    <w:name w:val="Обычный (таблица)"/>
    <w:basedOn w:val="a0"/>
    <w:link w:val="af2"/>
    <w:qFormat/>
    <w:rsid w:val="002869AB"/>
    <w:pPr>
      <w:keepLines/>
      <w:framePr w:hSpace="181" w:wrap="around" w:vAnchor="text" w:hAnchor="text" w:y="1"/>
      <w:spacing w:line="240" w:lineRule="auto"/>
      <w:ind w:firstLine="0"/>
    </w:pPr>
  </w:style>
  <w:style w:type="character" w:customStyle="1" w:styleId="af2">
    <w:name w:val="Обычный (таблица) Знак"/>
    <w:link w:val="af1"/>
    <w:rsid w:val="002869A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Термин (жирный)"/>
    <w:rsid w:val="00294476"/>
    <w:rPr>
      <w:rFonts w:ascii="Arial" w:hAnsi="Arial"/>
      <w:b/>
    </w:rPr>
  </w:style>
  <w:style w:type="paragraph" w:styleId="af4">
    <w:name w:val="caption"/>
    <w:basedOn w:val="a0"/>
    <w:next w:val="a0"/>
    <w:link w:val="af5"/>
    <w:uiPriority w:val="35"/>
    <w:unhideWhenUsed/>
    <w:qFormat/>
    <w:rsid w:val="00C603AD"/>
    <w:pPr>
      <w:spacing w:after="200" w:line="240" w:lineRule="auto"/>
      <w:jc w:val="center"/>
    </w:pPr>
    <w:rPr>
      <w:i/>
      <w:iCs/>
      <w:color w:val="44546A" w:themeColor="text2"/>
      <w:sz w:val="20"/>
      <w:szCs w:val="20"/>
    </w:rPr>
  </w:style>
  <w:style w:type="paragraph" w:customStyle="1" w:styleId="30">
    <w:name w:val="Маркированный 3 (тбл)"/>
    <w:basedOn w:val="a0"/>
    <w:rsid w:val="00294476"/>
    <w:pPr>
      <w:numPr>
        <w:numId w:val="3"/>
      </w:numPr>
      <w:spacing w:after="60" w:line="240" w:lineRule="auto"/>
    </w:pPr>
    <w:rPr>
      <w:rFonts w:asciiTheme="minorHAnsi" w:hAnsiTheme="minorHAnsi"/>
      <w:sz w:val="22"/>
      <w:szCs w:val="20"/>
    </w:rPr>
  </w:style>
  <w:style w:type="paragraph" w:styleId="af6">
    <w:name w:val="TOC Heading"/>
    <w:basedOn w:val="10"/>
    <w:next w:val="a0"/>
    <w:uiPriority w:val="39"/>
    <w:unhideWhenUsed/>
    <w:qFormat/>
    <w:rsid w:val="00516110"/>
    <w:pPr>
      <w:numPr>
        <w:numId w:val="0"/>
      </w:numPr>
      <w:spacing w:before="240" w:line="259" w:lineRule="auto"/>
      <w:jc w:val="center"/>
      <w:outlineLvl w:val="9"/>
    </w:pPr>
  </w:style>
  <w:style w:type="paragraph" w:styleId="12">
    <w:name w:val="toc 1"/>
    <w:basedOn w:val="a0"/>
    <w:next w:val="a0"/>
    <w:autoRedefine/>
    <w:uiPriority w:val="39"/>
    <w:unhideWhenUsed/>
    <w:rsid w:val="00516110"/>
    <w:pPr>
      <w:spacing w:after="100"/>
    </w:pPr>
  </w:style>
  <w:style w:type="paragraph" w:styleId="21">
    <w:name w:val="toc 2"/>
    <w:basedOn w:val="a0"/>
    <w:next w:val="a0"/>
    <w:autoRedefine/>
    <w:uiPriority w:val="39"/>
    <w:unhideWhenUsed/>
    <w:rsid w:val="00516110"/>
    <w:pPr>
      <w:spacing w:after="100"/>
      <w:ind w:left="240"/>
    </w:pPr>
  </w:style>
  <w:style w:type="paragraph" w:styleId="32">
    <w:name w:val="toc 3"/>
    <w:basedOn w:val="a0"/>
    <w:next w:val="a0"/>
    <w:autoRedefine/>
    <w:uiPriority w:val="39"/>
    <w:unhideWhenUsed/>
    <w:rsid w:val="00516110"/>
    <w:pPr>
      <w:spacing w:after="100"/>
      <w:ind w:left="480"/>
    </w:pPr>
  </w:style>
  <w:style w:type="character" w:customStyle="1" w:styleId="af7">
    <w:name w:val="ЧТЗ_Обычный текст Знак"/>
    <w:basedOn w:val="a1"/>
    <w:link w:val="af8"/>
    <w:locked/>
    <w:rsid w:val="00AA75DB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af8">
    <w:name w:val="ЧТЗ_Обычный текст"/>
    <w:basedOn w:val="a0"/>
    <w:link w:val="af7"/>
    <w:qFormat/>
    <w:rsid w:val="00AA75DB"/>
    <w:pPr>
      <w:widowControl w:val="0"/>
      <w:ind w:firstLine="709"/>
    </w:pPr>
    <w:rPr>
      <w:rFonts w:eastAsia="Calibri"/>
    </w:rPr>
  </w:style>
  <w:style w:type="numbering" w:customStyle="1" w:styleId="Bulleted4">
    <w:name w:val="Bulleted 4"/>
    <w:basedOn w:val="a3"/>
    <w:rsid w:val="001863B7"/>
    <w:pPr>
      <w:numPr>
        <w:numId w:val="15"/>
      </w:numPr>
    </w:pPr>
  </w:style>
  <w:style w:type="table" w:customStyle="1" w:styleId="NVGTable">
    <w:name w:val="NVG_Table"/>
    <w:basedOn w:val="a2"/>
    <w:uiPriority w:val="99"/>
    <w:rsid w:val="001863B7"/>
    <w:pPr>
      <w:spacing w:before="30" w:after="30" w:line="240" w:lineRule="auto"/>
      <w:ind w:left="120"/>
    </w:pPr>
    <w:rPr>
      <w:rFonts w:eastAsia="Times New Roman" w:cs="Times New Roman"/>
      <w:sz w:val="18"/>
      <w:szCs w:val="20"/>
      <w:lang w:eastAsia="ru-RU"/>
    </w:rPr>
    <w:tblPr>
      <w:tblInd w:w="120" w:type="dxa"/>
      <w:tblBorders>
        <w:bottom w:val="single" w:sz="4" w:space="0" w:color="auto"/>
        <w:insideH w:val="single" w:sz="4" w:space="0" w:color="auto"/>
      </w:tblBorders>
    </w:tblPr>
    <w:tcPr>
      <w:shd w:val="clear" w:color="auto" w:fill="auto"/>
    </w:tcPr>
    <w:tblStylePr w:type="firstRow">
      <w:pPr>
        <w:keepNext/>
        <w:wordWrap/>
      </w:pPr>
      <w:rPr>
        <w:rFonts w:asciiTheme="majorHAnsi" w:hAnsiTheme="majorHAnsi"/>
        <w:b w:val="0"/>
        <w:color w:val="auto"/>
        <w:sz w:val="18"/>
      </w:rPr>
      <w:tblPr/>
      <w:trPr>
        <w:tblHeader/>
      </w:trPr>
      <w:tcPr>
        <w:tcBorders>
          <w:top w:val="thinThickSmallGap" w:sz="24" w:space="0" w:color="auto"/>
        </w:tcBorders>
        <w:shd w:val="clear" w:color="auto" w:fill="D5DCE4" w:themeFill="text2" w:themeFillTint="33"/>
      </w:tcPr>
    </w:tblStylePr>
  </w:style>
  <w:style w:type="paragraph" w:customStyle="1" w:styleId="af9">
    <w:name w:val="НазвТаб"/>
    <w:basedOn w:val="af4"/>
    <w:link w:val="afa"/>
    <w:qFormat/>
    <w:rsid w:val="00C603AD"/>
    <w:pPr>
      <w:jc w:val="right"/>
    </w:pPr>
  </w:style>
  <w:style w:type="character" w:customStyle="1" w:styleId="13">
    <w:name w:val="ЧТЗ_Список 1 Знак"/>
    <w:basedOn w:val="a1"/>
    <w:link w:val="1"/>
    <w:locked/>
    <w:rsid w:val="000F514C"/>
    <w:rPr>
      <w:rFonts w:ascii="Times New Roman" w:eastAsia="MS Gothic" w:hAnsi="Times New Roman" w:cs="Times New Roman"/>
      <w:bCs/>
      <w:sz w:val="24"/>
      <w:szCs w:val="24"/>
      <w:lang w:eastAsia="ru-RU"/>
    </w:rPr>
  </w:style>
  <w:style w:type="character" w:customStyle="1" w:styleId="af5">
    <w:name w:val="Название объекта Знак"/>
    <w:basedOn w:val="a1"/>
    <w:link w:val="af4"/>
    <w:uiPriority w:val="35"/>
    <w:rsid w:val="00C603AD"/>
    <w:rPr>
      <w:rFonts w:ascii="Times New Roman" w:eastAsia="Times New Roman" w:hAnsi="Times New Roman" w:cs="Times New Roman"/>
      <w:i/>
      <w:iCs/>
      <w:color w:val="44546A" w:themeColor="text2"/>
      <w:sz w:val="20"/>
      <w:szCs w:val="20"/>
      <w:lang w:eastAsia="ru-RU"/>
    </w:rPr>
  </w:style>
  <w:style w:type="character" w:customStyle="1" w:styleId="afa">
    <w:name w:val="НазвТаб Знак"/>
    <w:basedOn w:val="af5"/>
    <w:link w:val="af9"/>
    <w:rsid w:val="00C603AD"/>
    <w:rPr>
      <w:rFonts w:ascii="Times New Roman" w:eastAsia="Times New Roman" w:hAnsi="Times New Roman" w:cs="Times New Roman"/>
      <w:i/>
      <w:iCs/>
      <w:color w:val="44546A" w:themeColor="text2"/>
      <w:sz w:val="20"/>
      <w:szCs w:val="20"/>
      <w:lang w:eastAsia="ru-RU"/>
    </w:rPr>
  </w:style>
  <w:style w:type="paragraph" w:customStyle="1" w:styleId="1">
    <w:name w:val="ЧТЗ_Список 1"/>
    <w:basedOn w:val="a0"/>
    <w:link w:val="13"/>
    <w:qFormat/>
    <w:rsid w:val="000F514C"/>
    <w:pPr>
      <w:widowControl w:val="0"/>
      <w:numPr>
        <w:ilvl w:val="1"/>
        <w:numId w:val="30"/>
      </w:numPr>
    </w:pPr>
    <w:rPr>
      <w:rFonts w:eastAsia="MS Gothic"/>
      <w:bCs/>
    </w:rPr>
  </w:style>
  <w:style w:type="character" w:customStyle="1" w:styleId="afb">
    <w:name w:val="Термин (курсив)"/>
    <w:rsid w:val="001D4E42"/>
    <w:rPr>
      <w:rFonts w:ascii="Arial" w:hAnsi="Arial"/>
      <w:i/>
    </w:rPr>
  </w:style>
  <w:style w:type="character" w:styleId="afc">
    <w:name w:val="Placeholder Text"/>
    <w:uiPriority w:val="99"/>
    <w:semiHidden/>
    <w:rsid w:val="00C861D4"/>
    <w:rPr>
      <w:color w:val="808080"/>
    </w:rPr>
  </w:style>
  <w:style w:type="paragraph" w:styleId="afd">
    <w:name w:val="Plain Text"/>
    <w:basedOn w:val="a0"/>
    <w:link w:val="afe"/>
    <w:uiPriority w:val="99"/>
    <w:rsid w:val="00475635"/>
    <w:pPr>
      <w:spacing w:line="240" w:lineRule="auto"/>
      <w:ind w:left="0" w:firstLine="540"/>
    </w:pPr>
    <w:rPr>
      <w:sz w:val="26"/>
      <w:szCs w:val="20"/>
      <w:lang w:val="x-none" w:eastAsia="x-none"/>
    </w:rPr>
  </w:style>
  <w:style w:type="character" w:customStyle="1" w:styleId="afe">
    <w:name w:val="Текст Знак"/>
    <w:basedOn w:val="a1"/>
    <w:link w:val="afd"/>
    <w:uiPriority w:val="99"/>
    <w:rsid w:val="00475635"/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paragraph" w:customStyle="1" w:styleId="aff">
    <w:name w:val="Табл_текст"/>
    <w:basedOn w:val="a0"/>
    <w:link w:val="aff0"/>
    <w:qFormat/>
    <w:rsid w:val="00475635"/>
    <w:pPr>
      <w:spacing w:after="120" w:line="240" w:lineRule="auto"/>
      <w:ind w:left="0" w:firstLine="0"/>
      <w:contextualSpacing/>
      <w:jc w:val="left"/>
    </w:pPr>
    <w:rPr>
      <w:szCs w:val="20"/>
    </w:rPr>
  </w:style>
  <w:style w:type="character" w:customStyle="1" w:styleId="aff0">
    <w:name w:val="Табл_текст Знак"/>
    <w:link w:val="aff"/>
    <w:rsid w:val="00475635"/>
    <w:rPr>
      <w:rFonts w:ascii="Times New Roman" w:eastAsia="Times New Roman" w:hAnsi="Times New Roman" w:cs="Times New Roman"/>
      <w:sz w:val="24"/>
      <w:szCs w:val="20"/>
      <w:lang w:eastAsia="ru-RU"/>
    </w:rPr>
  </w:style>
  <w:style w:type="table" w:customStyle="1" w:styleId="ScrollCode">
    <w:name w:val="Scroll Code"/>
    <w:basedOn w:val="a2"/>
    <w:uiPriority w:val="99"/>
    <w:qFormat/>
    <w:rsid w:val="006951BC"/>
    <w:pPr>
      <w:spacing w:after="0" w:line="240" w:lineRule="auto"/>
      <w:ind w:left="173" w:right="259"/>
    </w:pPr>
    <w:rPr>
      <w:rFonts w:ascii="Courier New" w:eastAsia="Times New Roman" w:hAnsi="Courier New" w:cs="Times New Roman"/>
      <w:sz w:val="18"/>
      <w:szCs w:val="24"/>
      <w:lang w:val="en-US"/>
    </w:rPr>
    <w:tblPr>
      <w:tblCellSpacing w:w="0" w:type="dxa"/>
      <w:tblBorders>
        <w:top w:val="dashed" w:sz="4" w:space="0" w:color="6199C9"/>
        <w:left w:val="dashed" w:sz="4" w:space="0" w:color="6199C9"/>
        <w:bottom w:val="dashed" w:sz="4" w:space="0" w:color="6199C9"/>
        <w:right w:val="dashed" w:sz="4" w:space="0" w:color="6199C9"/>
      </w:tblBorders>
      <w:tblCellMar>
        <w:top w:w="173" w:type="dxa"/>
        <w:left w:w="58" w:type="dxa"/>
        <w:bottom w:w="259" w:type="dxa"/>
        <w:right w:w="58" w:type="dxa"/>
      </w:tblCellMar>
    </w:tblPr>
    <w:trPr>
      <w:tblCellSpacing w:w="0" w:type="dxa"/>
    </w:trPr>
  </w:style>
  <w:style w:type="character" w:styleId="aff1">
    <w:name w:val="annotation reference"/>
    <w:basedOn w:val="a1"/>
    <w:uiPriority w:val="99"/>
    <w:semiHidden/>
    <w:unhideWhenUsed/>
    <w:rsid w:val="00F5456B"/>
    <w:rPr>
      <w:sz w:val="16"/>
      <w:szCs w:val="16"/>
    </w:rPr>
  </w:style>
  <w:style w:type="paragraph" w:styleId="aff2">
    <w:name w:val="annotation text"/>
    <w:basedOn w:val="a0"/>
    <w:link w:val="aff3"/>
    <w:uiPriority w:val="99"/>
    <w:semiHidden/>
    <w:unhideWhenUsed/>
    <w:rsid w:val="00F5456B"/>
    <w:pPr>
      <w:spacing w:line="240" w:lineRule="auto"/>
    </w:pPr>
    <w:rPr>
      <w:sz w:val="20"/>
      <w:szCs w:val="20"/>
    </w:rPr>
  </w:style>
  <w:style w:type="character" w:customStyle="1" w:styleId="aff3">
    <w:name w:val="Текст примечания Знак"/>
    <w:basedOn w:val="a1"/>
    <w:link w:val="aff2"/>
    <w:uiPriority w:val="99"/>
    <w:semiHidden/>
    <w:rsid w:val="00F5456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4">
    <w:name w:val="annotation subject"/>
    <w:basedOn w:val="aff2"/>
    <w:next w:val="aff2"/>
    <w:link w:val="aff5"/>
    <w:uiPriority w:val="99"/>
    <w:semiHidden/>
    <w:unhideWhenUsed/>
    <w:rsid w:val="00F5456B"/>
    <w:rPr>
      <w:b/>
      <w:bCs/>
    </w:rPr>
  </w:style>
  <w:style w:type="character" w:customStyle="1" w:styleId="aff5">
    <w:name w:val="Тема примечания Знак"/>
    <w:basedOn w:val="aff3"/>
    <w:link w:val="aff4"/>
    <w:uiPriority w:val="99"/>
    <w:semiHidden/>
    <w:rsid w:val="00F5456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6">
    <w:name w:val="Balloon Text"/>
    <w:basedOn w:val="a0"/>
    <w:link w:val="aff7"/>
    <w:uiPriority w:val="99"/>
    <w:semiHidden/>
    <w:unhideWhenUsed/>
    <w:rsid w:val="00F5456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f7">
    <w:name w:val="Текст выноски Знак"/>
    <w:basedOn w:val="a1"/>
    <w:link w:val="aff6"/>
    <w:uiPriority w:val="99"/>
    <w:semiHidden/>
    <w:rsid w:val="00F5456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893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0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6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helpdesk@rt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helpme.r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2EBB3E-27E6-E649-9719-BEDFD92ECF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9</Pages>
  <Words>1548</Words>
  <Characters>8830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Малышева Елена Александровна</dc:creator>
  <cp:keywords/>
  <dc:description/>
  <cp:lastModifiedBy>Дмитрий Ласкателев</cp:lastModifiedBy>
  <cp:revision>3</cp:revision>
  <dcterms:created xsi:type="dcterms:W3CDTF">2022-12-09T06:01:00Z</dcterms:created>
  <dcterms:modified xsi:type="dcterms:W3CDTF">2022-12-12T07:14:00Z</dcterms:modified>
</cp:coreProperties>
</file>